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分布式事务</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一．业务场景：</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当业务量级扩大之后分库</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微服务的业务服务化</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以上业务场景都会产生分布式数据不一致的问题。既然本地事务无法满足需求，因此分布式事务就要登上舞台。</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二．什么是分布式事务？</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简单理解：保证不同数据库之间数据一致性事务解决方案。</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下面我们了解一下：</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CAP原则和 BASE 理论。</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1.1 CAP原则：</w:t>
      </w:r>
    </w:p>
    <w:p>
      <w:pPr>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 xml:space="preserve">  Consistency: 一致性</w:t>
      </w:r>
    </w:p>
    <w:p>
      <w:pPr>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 xml:space="preserve">  Availablity: 可用性</w:t>
      </w:r>
    </w:p>
    <w:p>
      <w:pPr>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 xml:space="preserve">  Partition-tolerance: 分区容错性</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CAP 是上面三个单词的缩写。它是分布式系统中的平衡理论。</w:t>
      </w:r>
    </w:p>
    <w:p>
      <w:pPr>
        <w:pageBreakBefore w:val="0"/>
        <w:widowControl w:val="0"/>
        <w:kinsoku/>
        <w:wordWrap/>
        <w:overflowPunct/>
        <w:topLinePunct w:val="0"/>
        <w:autoSpaceDE/>
        <w:autoSpaceDN/>
        <w:bidi w:val="0"/>
        <w:adjustRightInd/>
        <w:snapToGrid/>
        <w:spacing w:line="360" w:lineRule="auto"/>
        <w:textAlignment w:val="auto"/>
        <w:rPr>
          <w:rFonts w:hint="eastAsia"/>
          <w:color w:val="FF0000"/>
          <w:lang w:val="en-US" w:eastAsia="zh-CN"/>
        </w:rPr>
      </w:pPr>
      <w:r>
        <w:rPr>
          <w:rFonts w:hint="eastAsia"/>
          <w:color w:val="FF0000"/>
          <w:lang w:val="en-US" w:eastAsia="zh-CN"/>
        </w:rPr>
        <w:t>Ps: 难道不同数据库之间一致性靠它来保证？</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 在分布式系统中</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一致性：要求所有节点每次读操作都能保证获取到最新数据；</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可用性：要求无论任何故障产生后都能保证服务仍然可用；</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分区容错性：要求被分区的节点可以正常对外提供服务。（</w:t>
      </w:r>
      <w:r>
        <w:rPr>
          <w:rFonts w:hint="eastAsia"/>
          <w:color w:val="FF0000"/>
          <w:lang w:val="en-US" w:eastAsia="zh-CN"/>
        </w:rPr>
        <w:t>分区节点是什么？</w:t>
      </w:r>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事实上，任何系统只可同时满足其中两个，无法三者兼顾。（</w:t>
      </w:r>
      <w:r>
        <w:rPr>
          <w:rFonts w:hint="eastAsia"/>
          <w:color w:val="FF0000"/>
          <w:lang w:val="en-US" w:eastAsia="zh-CN"/>
        </w:rPr>
        <w:t>为什么？</w:t>
      </w:r>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对分布式系统而言，分区容错性是一个最基本的要求。</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如果选择了一致性和分区容错性，放弃可用性，那么网络问题会导致系统不可用。</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lang w:val="en-US" w:eastAsia="zh-CN"/>
        </w:rPr>
      </w:pPr>
      <w:r>
        <w:rPr>
          <w:rFonts w:hint="eastAsia"/>
          <w:lang w:val="en-US" w:eastAsia="zh-CN"/>
        </w:rPr>
        <w:t>如果选择了可用性和分区容错性，放弃一致性，不同节点之间的数据不能及时同步数据不能及时同步数据而导致数据的不一致。</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drawing>
          <wp:inline distT="0" distB="0" distL="114300" distR="114300">
            <wp:extent cx="5268595" cy="387858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8785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此时，BASE 理论针对一致性和可用性提出了一个方案。</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eastAsia"/>
          <w:lang w:val="en-US" w:eastAsia="zh-CN"/>
        </w:rPr>
        <w:t>BASE 理论</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lang w:val="en-US" w:eastAsia="zh-CN"/>
        </w:rPr>
      </w:pPr>
      <w:r>
        <w:rPr>
          <w:rFonts w:hint="eastAsia"/>
          <w:lang w:val="en-US" w:eastAsia="zh-CN"/>
        </w:rPr>
        <w:t>Basically Availble : 基本可用</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lang w:val="en-US" w:eastAsia="zh-CN"/>
        </w:rPr>
      </w:pPr>
      <w:r>
        <w:rPr>
          <w:rFonts w:hint="eastAsia"/>
          <w:lang w:val="en-US" w:eastAsia="zh-CN"/>
        </w:rPr>
        <w:t>Soft-state: 软状态</w:t>
      </w:r>
    </w:p>
    <w:p>
      <w:pPr>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lang w:val="en-US" w:eastAsia="zh-CN"/>
        </w:rPr>
      </w:pPr>
      <w:r>
        <w:rPr>
          <w:rFonts w:hint="eastAsia"/>
          <w:lang w:val="en-US" w:eastAsia="zh-CN"/>
        </w:rPr>
        <w:t>Eventually Consistent: 最终一致性</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bookmarkStart w:id="0" w:name="_GoBack"/>
      <w:bookmarkEnd w:id="0"/>
      <w:r>
        <w:rPr>
          <w:rFonts w:hint="eastAsia"/>
          <w:lang w:val="en-US" w:eastAsia="zh-CN"/>
        </w:rPr>
        <w:t>它是最终一致性的理论支撑。</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简单理解：在分布式系统中，允许损失部分可用性，并且不同节点进行数据同步的过程存在延时，但是在经过一段时间的修复后，最终能够达到数据的最终一致性。BASE 强调的就是数据的最终一致性。相对于 ACID 而言，BASE 通过允许损失部分一致性来获得可用性。</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color w:val="FF0000"/>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color w:val="FF0000"/>
          <w:lang w:eastAsia="zh-CN"/>
        </w:rPr>
      </w:pPr>
      <w:r>
        <w:rPr>
          <w:rFonts w:hint="default"/>
          <w:b/>
          <w:bCs/>
          <w:color w:val="FF0000"/>
          <w:lang w:eastAsia="zh-CN"/>
        </w:rPr>
        <w:t>网络分区的解释：</w:t>
      </w:r>
    </w:p>
    <w:p>
      <w:pPr>
        <w:pStyle w:val="4"/>
        <w:keepNext w:val="0"/>
        <w:keepLines w:val="0"/>
        <w:widowControl/>
        <w:suppressLineNumbers w:val="0"/>
        <w:rPr>
          <w:rFonts w:hint="eastAsia" w:asciiTheme="minorEastAsia" w:hAnsiTheme="minorEastAsia" w:eastAsiaTheme="minorEastAsia" w:cstheme="minorEastAsia"/>
          <w:b/>
          <w:bCs/>
          <w:color w:val="0070C0"/>
          <w:sz w:val="21"/>
          <w:szCs w:val="21"/>
        </w:rPr>
      </w:pPr>
      <w:r>
        <w:rPr>
          <w:rFonts w:hint="eastAsia" w:asciiTheme="minorEastAsia" w:hAnsiTheme="minorEastAsia" w:eastAsiaTheme="minorEastAsia" w:cstheme="minorEastAsia"/>
          <w:b/>
          <w:bCs/>
          <w:color w:val="0070C0"/>
          <w:sz w:val="21"/>
          <w:szCs w:val="21"/>
        </w:rPr>
        <w:t>一个分布式系统里面，节点组成的网络本来应该是连通的。然而可能因为一些故障，使得有些节点之间不连通了，整个网络就分成了几块区域。数据就散布在了这些不连通的区域中。这就叫分区。</w:t>
      </w:r>
    </w:p>
    <w:p>
      <w:pPr>
        <w:pStyle w:val="4"/>
        <w:keepNext w:val="0"/>
        <w:keepLines w:val="0"/>
        <w:widowControl/>
        <w:suppressLineNumbers w:val="0"/>
        <w:rPr>
          <w:rFonts w:hint="eastAsia" w:asciiTheme="minorEastAsia" w:hAnsiTheme="minorEastAsia" w:eastAsiaTheme="minorEastAsia" w:cstheme="minorEastAsia"/>
          <w:b/>
          <w:bCs/>
          <w:color w:val="0070C0"/>
          <w:sz w:val="21"/>
          <w:szCs w:val="21"/>
        </w:rPr>
      </w:pPr>
      <w:r>
        <w:rPr>
          <w:rFonts w:hint="eastAsia" w:asciiTheme="minorEastAsia" w:hAnsiTheme="minorEastAsia" w:eastAsiaTheme="minorEastAsia" w:cstheme="minorEastAsia"/>
          <w:b/>
          <w:bCs/>
          <w:color w:val="0070C0"/>
          <w:sz w:val="21"/>
          <w:szCs w:val="21"/>
        </w:rPr>
        <w:t>当你一个数据项只在一个节点中保存，那么分区出现后，和这个节点不连通的部分就访问不到这个数据了。这时分区就是无法容忍的。</w:t>
      </w:r>
    </w:p>
    <w:p>
      <w:pPr>
        <w:pStyle w:val="4"/>
        <w:keepNext w:val="0"/>
        <w:keepLines w:val="0"/>
        <w:widowControl/>
        <w:suppressLineNumbers w:val="0"/>
        <w:rPr>
          <w:rFonts w:hint="eastAsia" w:asciiTheme="minorEastAsia" w:hAnsiTheme="minorEastAsia" w:eastAsiaTheme="minorEastAsia" w:cstheme="minorEastAsia"/>
          <w:b/>
          <w:bCs/>
          <w:color w:val="0070C0"/>
          <w:sz w:val="21"/>
          <w:szCs w:val="21"/>
        </w:rPr>
      </w:pPr>
      <w:r>
        <w:rPr>
          <w:rFonts w:hint="eastAsia" w:asciiTheme="minorEastAsia" w:hAnsiTheme="minorEastAsia" w:eastAsiaTheme="minorEastAsia" w:cstheme="minorEastAsia"/>
          <w:b/>
          <w:bCs/>
          <w:color w:val="0070C0"/>
          <w:sz w:val="21"/>
          <w:szCs w:val="21"/>
        </w:rPr>
        <w:t>提高分区容忍性的办法就是一个数据项复制到多个节点上，那么出现分区之后，这一数据项就可能分布到各个区里。容忍性就提高了。</w:t>
      </w:r>
    </w:p>
    <w:p>
      <w:pPr>
        <w:pStyle w:val="4"/>
        <w:keepNext w:val="0"/>
        <w:keepLines w:val="0"/>
        <w:widowControl/>
        <w:suppressLineNumbers w:val="0"/>
        <w:rPr>
          <w:rFonts w:hint="eastAsia" w:asciiTheme="minorEastAsia" w:hAnsiTheme="minorEastAsia" w:eastAsiaTheme="minorEastAsia" w:cstheme="minorEastAsia"/>
          <w:b/>
          <w:bCs/>
          <w:color w:val="0070C0"/>
          <w:sz w:val="21"/>
          <w:szCs w:val="21"/>
        </w:rPr>
      </w:pPr>
      <w:r>
        <w:rPr>
          <w:rFonts w:hint="eastAsia" w:asciiTheme="minorEastAsia" w:hAnsiTheme="minorEastAsia" w:eastAsiaTheme="minorEastAsia" w:cstheme="minorEastAsia"/>
          <w:b/>
          <w:bCs/>
          <w:color w:val="0070C0"/>
          <w:sz w:val="21"/>
          <w:szCs w:val="21"/>
        </w:rPr>
        <w:t>然而，要把数据复制到多个节点，就会带来一致性的问题，就是多个节点上面的数据可能是不一致的。要保证一致，每次写操作就都要等待全部节点写成功，而这等待又会带来可用性的问题。</w:t>
      </w:r>
    </w:p>
    <w:p>
      <w:pPr>
        <w:keepNext w:val="0"/>
        <w:keepLines w:val="0"/>
        <w:widowControl/>
        <w:suppressLineNumbers w:val="0"/>
        <w:jc w:val="left"/>
        <w:rPr>
          <w:rFonts w:hint="eastAsia" w:asciiTheme="minorEastAsia" w:hAnsiTheme="minorEastAsia" w:eastAsiaTheme="minorEastAsia" w:cstheme="minorEastAsia"/>
          <w:b/>
          <w:bCs/>
          <w:color w:val="0070C0"/>
          <w:sz w:val="21"/>
          <w:szCs w:val="21"/>
        </w:rPr>
      </w:pPr>
      <w:r>
        <w:rPr>
          <w:rFonts w:hint="eastAsia" w:asciiTheme="minorEastAsia" w:hAnsiTheme="minorEastAsia" w:eastAsiaTheme="minorEastAsia" w:cstheme="minorEastAsia"/>
          <w:b/>
          <w:bCs/>
          <w:color w:val="0070C0"/>
          <w:kern w:val="0"/>
          <w:sz w:val="21"/>
          <w:szCs w:val="21"/>
          <w:lang w:val="en-US" w:eastAsia="zh-CN" w:bidi="ar"/>
        </w:rPr>
        <w:t>总的来说就是，数据存在的节点越多，分区容忍性越高，但要复制更新的数据就越多，一致性就越难保证。为了保证一致性，更新所有节点数据所需要的时间就越长，可用性就会降低。</w:t>
      </w:r>
    </w:p>
    <w:p>
      <w:pPr>
        <w:keepNext w:val="0"/>
        <w:keepLines w:val="0"/>
        <w:widowControl/>
        <w:suppressLineNumbers w:val="0"/>
        <w:jc w:val="left"/>
      </w:pPr>
      <w:r>
        <w:rPr>
          <w:rFonts w:ascii="宋体" w:hAnsi="宋体" w:eastAsia="宋体" w:cs="宋体"/>
          <w:b/>
          <w:bCs/>
          <w:color w:val="0070C0"/>
          <w:kern w:val="0"/>
          <w:sz w:val="24"/>
          <w:szCs w:val="24"/>
          <w:lang w:val="en-US" w:eastAsia="zh-CN" w:bidi="ar"/>
        </w:rPr>
        <w:br w:type="textWrapping"/>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pStyle w:val="3"/>
        <w:bidi w:val="0"/>
        <w:rPr>
          <w:rFonts w:hint="eastAsia"/>
          <w:lang w:val="en-US" w:eastAsia="zh-CN"/>
        </w:rPr>
      </w:pPr>
      <w:r>
        <w:rPr>
          <w:rFonts w:hint="eastAsia"/>
          <w:lang w:val="en-US" w:eastAsia="zh-CN"/>
        </w:rPr>
        <w:t>三．强一致性解决方案</w:t>
      </w:r>
    </w:p>
    <w:p>
      <w:pPr>
        <w:rPr>
          <w:rFonts w:hint="default"/>
          <w:lang w:val="en-US" w:eastAsia="zh-CN"/>
        </w:rPr>
      </w:pPr>
      <w:r>
        <w:rPr>
          <w:rFonts w:hint="eastAsia"/>
          <w:lang w:val="en-US" w:eastAsia="zh-CN"/>
        </w:rPr>
        <w:t>1. 二阶段提交协议</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1.1 业务场景：在分布式系统中，每个数据库只能保证自己的数据可以满足 ACID 保证强一致性，但是它们可能部署在不同的服务器上，只能通过网络进行通信，因此无法准确的知道其他数据库中的事物执行情况。因此，为了解决多个节点之间的协调问题，就需要引入一个协调者负责控制所有节点的操作结果，要么全部成功，要么全部失败。其中，XA 协议是一个分布式事务协议，它有两个角色：事务管理者和资源管理者。</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 xml:space="preserve">这里我们可以把 </w:t>
      </w:r>
      <w:r>
        <w:rPr>
          <w:rFonts w:hint="eastAsia"/>
          <w:color w:val="FF0000"/>
          <w:lang w:val="en-US" w:eastAsia="zh-CN"/>
        </w:rPr>
        <w:t>事务管理者</w:t>
      </w:r>
      <w:r>
        <w:rPr>
          <w:rFonts w:hint="eastAsia"/>
          <w:lang w:val="en-US" w:eastAsia="zh-CN"/>
        </w:rPr>
        <w:t xml:space="preserve"> 理解为协调者，而资源管理者理解为参与者（</w:t>
      </w:r>
      <w:r>
        <w:rPr>
          <w:rFonts w:hint="eastAsia"/>
          <w:color w:val="FF0000"/>
          <w:lang w:val="en-US" w:eastAsia="zh-CN"/>
        </w:rPr>
        <w:t>不同节点？</w:t>
      </w:r>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XA 协议通过二阶段提交协议保证强一致性。</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w:t>
      </w:r>
      <w:r>
        <w:rPr>
          <w:rFonts w:hint="eastAsia"/>
          <w:color w:val="FF0000"/>
          <w:lang w:val="en-US" w:eastAsia="zh-CN"/>
        </w:rPr>
        <w:t>二阶段提交是啥？提交协议又是啥？</w:t>
      </w:r>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1.2 二阶段协议定义?</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 xml:space="preserve">  顾名思义：它具有两个二阶段：第一个阶段准备、第二个阶段提交。</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 xml:space="preserve">  这里，事务管理者（协调者） 主要负责控制所有节点的操作结果，包括准备流程和提交流程。</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已开会为例子：</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甲乙丙丁四人要组织一个会议，需要确定会议时间，假设 甲是协调者，乙丙丁是参与者。</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投票阶段（第一阶段准备）：</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lang w:val="en-US" w:eastAsia="zh-CN"/>
        </w:rPr>
      </w:pPr>
      <w:r>
        <w:rPr>
          <w:rFonts w:hint="eastAsia"/>
          <w:lang w:val="en-US" w:eastAsia="zh-CN"/>
        </w:rPr>
        <w:t>甲发送邮件给乙丙丁，周二 10点开会是否有时间；</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lang w:val="en-US" w:eastAsia="zh-CN"/>
        </w:rPr>
      </w:pPr>
      <w:r>
        <w:rPr>
          <w:rFonts w:hint="eastAsia"/>
          <w:lang w:val="en-US" w:eastAsia="zh-CN"/>
        </w:rPr>
        <w:t>甲回复有时间；</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lang w:val="en-US" w:eastAsia="zh-CN"/>
        </w:rPr>
      </w:pPr>
      <w:r>
        <w:rPr>
          <w:rFonts w:hint="eastAsia"/>
          <w:lang w:val="en-US" w:eastAsia="zh-CN"/>
        </w:rPr>
        <w:t>已回复有时间；</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lang w:val="en-US" w:eastAsia="zh-CN"/>
        </w:rPr>
      </w:pPr>
      <w:r>
        <w:rPr>
          <w:rFonts w:hint="eastAsia"/>
          <w:lang w:val="en-US" w:eastAsia="zh-CN"/>
        </w:rPr>
        <w:t>丙迟迟不回复，此时对于这个活动，甲乙丙均处于阻塞状态，算法无法继续进行；</w:t>
      </w:r>
    </w:p>
    <w:p>
      <w:pPr>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lang w:val="en-US" w:eastAsia="zh-CN"/>
        </w:rPr>
      </w:pPr>
      <w:r>
        <w:rPr>
          <w:rFonts w:hint="eastAsia"/>
          <w:lang w:val="en-US" w:eastAsia="zh-CN"/>
        </w:rPr>
        <w:t>丙回复有时间（或者没有时间）；</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提交阶段（第二阶段提交）：</w:t>
      </w:r>
    </w:p>
    <w:p>
      <w:pPr>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lang w:val="en-US" w:eastAsia="zh-CN"/>
        </w:rPr>
      </w:pPr>
      <w:r>
        <w:rPr>
          <w:rFonts w:hint="eastAsia"/>
          <w:lang w:val="en-US" w:eastAsia="zh-CN"/>
        </w:rPr>
        <w:t>协调者甲将收集到的结果反馈给乙丙丁（什么时候反馈，以及反馈结果如何，在此列中取决与丙的时间与决定）；</w:t>
      </w:r>
    </w:p>
    <w:p>
      <w:pPr>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lang w:val="en-US" w:eastAsia="zh-CN"/>
        </w:rPr>
      </w:pPr>
      <w:r>
        <w:rPr>
          <w:rFonts w:hint="eastAsia"/>
          <w:lang w:val="en-US" w:eastAsia="zh-CN"/>
        </w:rPr>
        <w:t>乙收到；</w:t>
      </w:r>
    </w:p>
    <w:p>
      <w:pPr>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lang w:val="en-US" w:eastAsia="zh-CN"/>
        </w:rPr>
      </w:pPr>
      <w:r>
        <w:rPr>
          <w:rFonts w:hint="eastAsia"/>
          <w:lang w:val="en-US" w:eastAsia="zh-CN"/>
        </w:rPr>
        <w:t>丙收到；</w:t>
      </w:r>
    </w:p>
    <w:p>
      <w:pPr>
        <w:pageBreakBefore w:val="0"/>
        <w:widowControl w:val="0"/>
        <w:numPr>
          <w:ilvl w:val="0"/>
          <w:numId w:val="7"/>
        </w:numPr>
        <w:kinsoku/>
        <w:wordWrap/>
        <w:overflowPunct/>
        <w:topLinePunct w:val="0"/>
        <w:autoSpaceDE/>
        <w:autoSpaceDN/>
        <w:bidi w:val="0"/>
        <w:adjustRightInd/>
        <w:snapToGrid/>
        <w:spacing w:line="360" w:lineRule="auto"/>
        <w:ind w:left="425" w:leftChars="0" w:hanging="425" w:firstLineChars="0"/>
        <w:jc w:val="both"/>
        <w:textAlignment w:val="auto"/>
        <w:rPr>
          <w:rFonts w:hint="default"/>
          <w:lang w:val="en-US" w:eastAsia="zh-CN"/>
        </w:rPr>
      </w:pPr>
      <w:r>
        <w:rPr>
          <w:rFonts w:hint="eastAsia"/>
          <w:lang w:val="en-US" w:eastAsia="zh-CN"/>
        </w:rPr>
        <w:t>丁收到；</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不仅要锁住参与者的所有资源，而且要锁住协调者的资源，开销大。一句话总结就是 2PC 效率很低，分布式事务很难做。</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eastAsia="zh-CN"/>
        </w:rPr>
      </w:pPr>
      <w:r>
        <w:rPr>
          <w:rFonts w:hint="eastAsia"/>
          <w:lang w:val="en-US" w:eastAsia="zh-CN"/>
        </w:rPr>
        <w:t>在对事实性要求没有那么高的情况下，可以用基于最大努力交付和消息队列以及消息存储来解决最终</w:t>
      </w:r>
      <w:r>
        <w:rPr>
          <w:rFonts w:hint="default"/>
          <w:lang w:eastAsia="zh-CN"/>
        </w:rPr>
        <w:t>一致性。</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1050"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1050" w:left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62059"/>
    <w:multiLevelType w:val="singleLevel"/>
    <w:tmpl w:val="86E62059"/>
    <w:lvl w:ilvl="0" w:tentative="0">
      <w:start w:val="1"/>
      <w:numFmt w:val="decimal"/>
      <w:lvlText w:val="%1)"/>
      <w:lvlJc w:val="left"/>
      <w:pPr>
        <w:ind w:left="425" w:hanging="425"/>
      </w:pPr>
      <w:rPr>
        <w:rFonts w:hint="default"/>
      </w:rPr>
    </w:lvl>
  </w:abstractNum>
  <w:abstractNum w:abstractNumId="1">
    <w:nsid w:val="9FE7B7BB"/>
    <w:multiLevelType w:val="singleLevel"/>
    <w:tmpl w:val="9FE7B7BB"/>
    <w:lvl w:ilvl="0" w:tentative="0">
      <w:start w:val="1"/>
      <w:numFmt w:val="bullet"/>
      <w:lvlText w:val=""/>
      <w:lvlJc w:val="left"/>
      <w:pPr>
        <w:ind w:left="420" w:hanging="420"/>
      </w:pPr>
      <w:rPr>
        <w:rFonts w:hint="default" w:ascii="Wingdings" w:hAnsi="Wingdings"/>
      </w:rPr>
    </w:lvl>
  </w:abstractNum>
  <w:abstractNum w:abstractNumId="2">
    <w:nsid w:val="A0051B82"/>
    <w:multiLevelType w:val="singleLevel"/>
    <w:tmpl w:val="A0051B82"/>
    <w:lvl w:ilvl="0" w:tentative="0">
      <w:start w:val="1"/>
      <w:numFmt w:val="bullet"/>
      <w:lvlText w:val=""/>
      <w:lvlJc w:val="left"/>
      <w:pPr>
        <w:ind w:left="420" w:hanging="420"/>
      </w:pPr>
      <w:rPr>
        <w:rFonts w:hint="default" w:ascii="Wingdings" w:hAnsi="Wingdings"/>
      </w:rPr>
    </w:lvl>
  </w:abstractNum>
  <w:abstractNum w:abstractNumId="3">
    <w:nsid w:val="C78B7860"/>
    <w:multiLevelType w:val="singleLevel"/>
    <w:tmpl w:val="C78B7860"/>
    <w:lvl w:ilvl="0" w:tentative="0">
      <w:start w:val="1"/>
      <w:numFmt w:val="decimal"/>
      <w:suff w:val="space"/>
      <w:lvlText w:val="%1."/>
      <w:lvlJc w:val="left"/>
    </w:lvl>
  </w:abstractNum>
  <w:abstractNum w:abstractNumId="4">
    <w:nsid w:val="12C3E8F1"/>
    <w:multiLevelType w:val="singleLevel"/>
    <w:tmpl w:val="12C3E8F1"/>
    <w:lvl w:ilvl="0" w:tentative="0">
      <w:start w:val="1"/>
      <w:numFmt w:val="decimal"/>
      <w:suff w:val="space"/>
      <w:lvlText w:val="%1."/>
      <w:lvlJc w:val="left"/>
    </w:lvl>
  </w:abstractNum>
  <w:abstractNum w:abstractNumId="5">
    <w:nsid w:val="1F2E07D2"/>
    <w:multiLevelType w:val="singleLevel"/>
    <w:tmpl w:val="1F2E07D2"/>
    <w:lvl w:ilvl="0" w:tentative="0">
      <w:start w:val="1"/>
      <w:numFmt w:val="bullet"/>
      <w:lvlText w:val=""/>
      <w:lvlJc w:val="left"/>
      <w:pPr>
        <w:ind w:left="420" w:hanging="420"/>
      </w:pPr>
      <w:rPr>
        <w:rFonts w:hint="default" w:ascii="Wingdings" w:hAnsi="Wingdings"/>
      </w:rPr>
    </w:lvl>
  </w:abstractNum>
  <w:abstractNum w:abstractNumId="6">
    <w:nsid w:val="6E2DC424"/>
    <w:multiLevelType w:val="singleLevel"/>
    <w:tmpl w:val="6E2DC424"/>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2105E"/>
    <w:rsid w:val="106D173E"/>
    <w:rsid w:val="3F32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3 Char"/>
    <w:link w:val="3"/>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2020-11-08T00:29:00Z</dcterms:created>
  <dc:creator>admin</dc:creator>
  <cp:lastModifiedBy>admin</cp:lastModifiedBy>
  <dcterms:modified xsi:type="dcterms:W3CDTF">2020-11-10T05:56:28Z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