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87" w:rsidRPr="00901287" w:rsidRDefault="00901287" w:rsidP="00901287">
      <w:pPr>
        <w:rPr>
          <w:b/>
          <w:sz w:val="28"/>
          <w:szCs w:val="28"/>
        </w:rPr>
      </w:pPr>
      <w:r w:rsidRPr="00901287">
        <w:rPr>
          <w:b/>
          <w:sz w:val="28"/>
          <w:szCs w:val="28"/>
        </w:rPr>
        <w:t>Reference list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bookmarkStart w:id="0" w:name="_GoBack"/>
      <w:r w:rsidRPr="00901287">
        <w:rPr>
          <w:sz w:val="24"/>
          <w:szCs w:val="24"/>
        </w:rPr>
        <w:t>Meta AI (2023) *Meta AI*. Available at: https://ai.facebook.com/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OpenAI</w:t>
      </w:r>
      <w:proofErr w:type="spellEnd"/>
      <w:r w:rsidRPr="00901287">
        <w:rPr>
          <w:sz w:val="24"/>
          <w:szCs w:val="24"/>
        </w:rPr>
        <w:t xml:space="preserve"> (2023) *</w:t>
      </w:r>
      <w:proofErr w:type="spellStart"/>
      <w:r w:rsidRPr="00901287">
        <w:rPr>
          <w:sz w:val="24"/>
          <w:szCs w:val="24"/>
        </w:rPr>
        <w:t>ChatGPT</w:t>
      </w:r>
      <w:proofErr w:type="spellEnd"/>
      <w:r w:rsidRPr="00901287">
        <w:rPr>
          <w:sz w:val="24"/>
          <w:szCs w:val="24"/>
        </w:rPr>
        <w:t>*. Available at: https://openai.com/research/chatgpt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 xml:space="preserve">Coronel, C. and Morris, S. (2021) *Database Systems: Design, Implementation, &amp; Management*. 13th </w:t>
      </w:r>
      <w:proofErr w:type="spellStart"/>
      <w:r w:rsidRPr="00901287">
        <w:rPr>
          <w:sz w:val="24"/>
          <w:szCs w:val="24"/>
        </w:rPr>
        <w:t>edn</w:t>
      </w:r>
      <w:proofErr w:type="spellEnd"/>
      <w:r w:rsidRPr="00901287">
        <w:rPr>
          <w:sz w:val="24"/>
          <w:szCs w:val="24"/>
        </w:rPr>
        <w:t>. Cengage Learning.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 xml:space="preserve">Coronel, C., Morris, S., Crockett, C. and </w:t>
      </w:r>
      <w:proofErr w:type="spellStart"/>
      <w:r w:rsidRPr="00901287">
        <w:rPr>
          <w:sz w:val="24"/>
          <w:szCs w:val="24"/>
        </w:rPr>
        <w:t>Blewett</w:t>
      </w:r>
      <w:proofErr w:type="spellEnd"/>
      <w:r w:rsidRPr="00901287">
        <w:rPr>
          <w:sz w:val="24"/>
          <w:szCs w:val="24"/>
        </w:rPr>
        <w:t xml:space="preserve">, T. (2021) *Database Principles: Fundamentals of Design, Implementation, and Management*. 3rd </w:t>
      </w:r>
      <w:proofErr w:type="spellStart"/>
      <w:r w:rsidRPr="00901287">
        <w:rPr>
          <w:sz w:val="24"/>
          <w:szCs w:val="24"/>
        </w:rPr>
        <w:t>edn</w:t>
      </w:r>
      <w:proofErr w:type="spellEnd"/>
      <w:r w:rsidRPr="00901287">
        <w:rPr>
          <w:sz w:val="24"/>
          <w:szCs w:val="24"/>
        </w:rPr>
        <w:t>. McGraw-Hill Education.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*ASP.NET Core Documentation*. Available at: https://docs.microsoft.com/en-us/aspnet/core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*Entity Framework Core Documentation*. Available at: https://docs.microsoft.com/en-us/ef/core/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*SQL Server 2022 Documentation*. Available at: https://docs.microsoft.com/en-us/sql/sql-server/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*Azure App Service Documentation*. Available at: https://docs.microsoft.com/en-us/azure/app-service/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*Azure API Management Documentation*. Available at: https://docs.microsoft.com/en-us/azure/api-management/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*JWT Bearer Authentication*. Available at: https://docs.microsoft.com/en-us/aspnet/core/security/authentication/jwtbearer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Microsoft Corporation (2023) *Visual Studio Publish Documentation*. Available at: https://docs.microsoft.com/en-us/visualstudio/deployment/publishing-to-azure?view=vs-2019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 xml:space="preserve">Hoffer, J.A., </w:t>
      </w:r>
      <w:proofErr w:type="spellStart"/>
      <w:r w:rsidRPr="00901287">
        <w:rPr>
          <w:sz w:val="24"/>
          <w:szCs w:val="24"/>
        </w:rPr>
        <w:t>Venkataraman</w:t>
      </w:r>
      <w:proofErr w:type="spellEnd"/>
      <w:r w:rsidRPr="00901287">
        <w:rPr>
          <w:sz w:val="24"/>
          <w:szCs w:val="24"/>
        </w:rPr>
        <w:t xml:space="preserve">, R. and </w:t>
      </w:r>
      <w:proofErr w:type="spellStart"/>
      <w:r w:rsidRPr="00901287">
        <w:rPr>
          <w:sz w:val="24"/>
          <w:szCs w:val="24"/>
        </w:rPr>
        <w:t>Topi</w:t>
      </w:r>
      <w:proofErr w:type="spellEnd"/>
      <w:r w:rsidRPr="00901287">
        <w:rPr>
          <w:sz w:val="24"/>
          <w:szCs w:val="24"/>
        </w:rPr>
        <w:t xml:space="preserve">, H. (2019) *Modern Database Management*. 12th </w:t>
      </w:r>
      <w:proofErr w:type="spellStart"/>
      <w:r w:rsidRPr="00901287">
        <w:rPr>
          <w:sz w:val="24"/>
          <w:szCs w:val="24"/>
        </w:rPr>
        <w:t>edn</w:t>
      </w:r>
      <w:proofErr w:type="spellEnd"/>
      <w:r w:rsidRPr="00901287">
        <w:rPr>
          <w:sz w:val="24"/>
          <w:szCs w:val="24"/>
        </w:rPr>
        <w:t>. Pearson.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Date, C.J. (2019) *Database Design and Relational Theory*. O'Reilly Media.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Elmasri</w:t>
      </w:r>
      <w:proofErr w:type="spellEnd"/>
      <w:r w:rsidRPr="00901287">
        <w:rPr>
          <w:sz w:val="24"/>
          <w:szCs w:val="24"/>
        </w:rPr>
        <w:t xml:space="preserve">, R. and </w:t>
      </w:r>
      <w:proofErr w:type="spellStart"/>
      <w:r w:rsidRPr="00901287">
        <w:rPr>
          <w:sz w:val="24"/>
          <w:szCs w:val="24"/>
        </w:rPr>
        <w:t>Navathe</w:t>
      </w:r>
      <w:proofErr w:type="spellEnd"/>
      <w:r w:rsidRPr="00901287">
        <w:rPr>
          <w:sz w:val="24"/>
          <w:szCs w:val="24"/>
        </w:rPr>
        <w:t xml:space="preserve">, S.B. (2015) *Fundamentals of Database Systems*. 7th </w:t>
      </w:r>
      <w:proofErr w:type="spellStart"/>
      <w:r w:rsidRPr="00901287">
        <w:rPr>
          <w:sz w:val="24"/>
          <w:szCs w:val="24"/>
        </w:rPr>
        <w:t>edn</w:t>
      </w:r>
      <w:proofErr w:type="spellEnd"/>
      <w:r w:rsidRPr="00901287">
        <w:rPr>
          <w:sz w:val="24"/>
          <w:szCs w:val="24"/>
        </w:rPr>
        <w:t>. Addison-Wesley.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Silberschatz</w:t>
      </w:r>
      <w:proofErr w:type="spellEnd"/>
      <w:r w:rsidRPr="00901287">
        <w:rPr>
          <w:sz w:val="24"/>
          <w:szCs w:val="24"/>
        </w:rPr>
        <w:t xml:space="preserve">, A., </w:t>
      </w:r>
      <w:proofErr w:type="spellStart"/>
      <w:r w:rsidRPr="00901287">
        <w:rPr>
          <w:sz w:val="24"/>
          <w:szCs w:val="24"/>
        </w:rPr>
        <w:t>Korth</w:t>
      </w:r>
      <w:proofErr w:type="spellEnd"/>
      <w:r w:rsidRPr="00901287">
        <w:rPr>
          <w:sz w:val="24"/>
          <w:szCs w:val="24"/>
        </w:rPr>
        <w:t xml:space="preserve">, H.F. and </w:t>
      </w:r>
      <w:proofErr w:type="spellStart"/>
      <w:r w:rsidRPr="00901287">
        <w:rPr>
          <w:sz w:val="24"/>
          <w:szCs w:val="24"/>
        </w:rPr>
        <w:t>Sudarshan</w:t>
      </w:r>
      <w:proofErr w:type="spellEnd"/>
      <w:r w:rsidRPr="00901287">
        <w:rPr>
          <w:sz w:val="24"/>
          <w:szCs w:val="24"/>
        </w:rPr>
        <w:t xml:space="preserve">, S. (2011) *Database System Concepts*. 6th </w:t>
      </w:r>
      <w:proofErr w:type="spellStart"/>
      <w:r w:rsidRPr="00901287">
        <w:rPr>
          <w:sz w:val="24"/>
          <w:szCs w:val="24"/>
        </w:rPr>
        <w:t>edn</w:t>
      </w:r>
      <w:proofErr w:type="spellEnd"/>
      <w:r w:rsidRPr="00901287">
        <w:rPr>
          <w:sz w:val="24"/>
          <w:szCs w:val="24"/>
        </w:rPr>
        <w:t>. McGraw-Hill Education.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Grummer</w:t>
      </w:r>
      <w:proofErr w:type="spellEnd"/>
      <w:r w:rsidRPr="00901287">
        <w:rPr>
          <w:sz w:val="24"/>
          <w:szCs w:val="24"/>
        </w:rPr>
        <w:t xml:space="preserve">, D. and Lang, J. (2022) *ASP.NET Core and Angular*. </w:t>
      </w:r>
      <w:proofErr w:type="spellStart"/>
      <w:r w:rsidRPr="00901287">
        <w:rPr>
          <w:sz w:val="24"/>
          <w:szCs w:val="24"/>
        </w:rPr>
        <w:t>Apress</w:t>
      </w:r>
      <w:proofErr w:type="spellEnd"/>
      <w:r w:rsidRPr="00901287">
        <w:rPr>
          <w:sz w:val="24"/>
          <w:szCs w:val="24"/>
        </w:rPr>
        <w:t>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 xml:space="preserve">Freeman, A. (2020) *Pro ASP.NET Core MVC*. </w:t>
      </w:r>
      <w:proofErr w:type="spellStart"/>
      <w:r w:rsidRPr="00901287">
        <w:rPr>
          <w:sz w:val="24"/>
          <w:szCs w:val="24"/>
        </w:rPr>
        <w:t>Apress</w:t>
      </w:r>
      <w:proofErr w:type="spellEnd"/>
      <w:r w:rsidRPr="00901287">
        <w:rPr>
          <w:sz w:val="24"/>
          <w:szCs w:val="24"/>
        </w:rPr>
        <w:t>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Stack Overflow (2023) *Community Q&amp;A*. Available at: https://stackoverflow.com/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W3Schools (2023) *SQL Tutorial*. Available at: https://www.w3schools.com/sql/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lastRenderedPageBreak/>
        <w:t>MDN Web Docs (2023) *Web APIs*. Available at: https://developer.mozilla.org/en-US/docs/Web/API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Oracle Corporation (2023) *MySQL Documentation*. Available at: https://dev.mysql.com/doc/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PostgreSQL Global Development Group (2023) *PostgreSQL Documentation*. Available at: https://www.postgresql.org/docs/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Redgate</w:t>
      </w:r>
      <w:proofErr w:type="spellEnd"/>
      <w:r w:rsidRPr="00901287">
        <w:rPr>
          <w:sz w:val="24"/>
          <w:szCs w:val="24"/>
        </w:rPr>
        <w:t xml:space="preserve"> Software (2023) *SQL Server Tools*. Available at: https://www.red-gate.com/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GitHub, Inc. (2023) *GitHub Documentation*. Available at: https://docs.github.com/en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Heroku</w:t>
      </w:r>
      <w:proofErr w:type="spellEnd"/>
      <w:r w:rsidRPr="00901287">
        <w:rPr>
          <w:sz w:val="24"/>
          <w:szCs w:val="24"/>
        </w:rPr>
        <w:t xml:space="preserve"> (2023) *</w:t>
      </w:r>
      <w:proofErr w:type="spellStart"/>
      <w:r w:rsidRPr="00901287">
        <w:rPr>
          <w:sz w:val="24"/>
          <w:szCs w:val="24"/>
        </w:rPr>
        <w:t>Heroku</w:t>
      </w:r>
      <w:proofErr w:type="spellEnd"/>
      <w:r w:rsidRPr="00901287">
        <w:rPr>
          <w:sz w:val="24"/>
          <w:szCs w:val="24"/>
        </w:rPr>
        <w:t xml:space="preserve"> Postgres Documentation*. Available at: https://devcenter.heroku.com/articles/heroku-postgres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proofErr w:type="spellStart"/>
      <w:r w:rsidRPr="00901287">
        <w:rPr>
          <w:sz w:val="24"/>
          <w:szCs w:val="24"/>
        </w:rPr>
        <w:t>DigitalOcean</w:t>
      </w:r>
      <w:proofErr w:type="spellEnd"/>
      <w:r w:rsidRPr="00901287">
        <w:rPr>
          <w:sz w:val="24"/>
          <w:szCs w:val="24"/>
        </w:rPr>
        <w:t xml:space="preserve"> (2023) *Databases on </w:t>
      </w:r>
      <w:proofErr w:type="spellStart"/>
      <w:r w:rsidRPr="00901287">
        <w:rPr>
          <w:sz w:val="24"/>
          <w:szCs w:val="24"/>
        </w:rPr>
        <w:t>DigitalOcean</w:t>
      </w:r>
      <w:proofErr w:type="spellEnd"/>
      <w:r w:rsidRPr="00901287">
        <w:rPr>
          <w:sz w:val="24"/>
          <w:szCs w:val="24"/>
        </w:rPr>
        <w:t>*. Available at: https://www.digitalocean.com/products/databases/ (Accessed: 9 August 2024).</w:t>
      </w:r>
    </w:p>
    <w:p w:rsidR="00901287" w:rsidRPr="00901287" w:rsidRDefault="00901287" w:rsidP="00901287">
      <w:pPr>
        <w:pStyle w:val="ListParagraph"/>
        <w:numPr>
          <w:ilvl w:val="0"/>
          <w:numId w:val="1"/>
        </w:numPr>
        <w:spacing w:before="240" w:after="240"/>
        <w:ind w:left="714" w:hanging="357"/>
        <w:rPr>
          <w:sz w:val="24"/>
          <w:szCs w:val="24"/>
        </w:rPr>
      </w:pPr>
      <w:r w:rsidRPr="00901287">
        <w:rPr>
          <w:sz w:val="24"/>
          <w:szCs w:val="24"/>
        </w:rPr>
        <w:t>Amazon Web Services (AWS) (2023) *Amazon RDS Documentation*. Available at: https://docs.aws.amazon.com/AmazonRDS/latest/UserGuide/Welcome.html (Accessed: 9 August 2024).</w:t>
      </w:r>
      <w:bookmarkEnd w:id="0"/>
    </w:p>
    <w:sectPr w:rsidR="00901287" w:rsidRPr="0090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E16"/>
    <w:multiLevelType w:val="hybridMultilevel"/>
    <w:tmpl w:val="0DE08FBE"/>
    <w:lvl w:ilvl="0" w:tplc="0F06C4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B5196"/>
    <w:multiLevelType w:val="hybridMultilevel"/>
    <w:tmpl w:val="75FCC0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52"/>
    <w:rsid w:val="00023FAF"/>
    <w:rsid w:val="00207E52"/>
    <w:rsid w:val="009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2024-08-09T09:06:00Z</dcterms:created>
  <dcterms:modified xsi:type="dcterms:W3CDTF">2024-08-09T09:09:00Z</dcterms:modified>
</cp:coreProperties>
</file>