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E3" w:rsidRDefault="000838E3">
      <w:pPr>
        <w:spacing w:after="0" w:line="360" w:lineRule="auto"/>
        <w:jc w:val="center"/>
        <w:rPr>
          <w:rFonts w:ascii="Times New Roman" w:eastAsia="Times New Roman" w:hAnsi="Times New Roman" w:cs="Times New Roman"/>
          <w:b/>
          <w:sz w:val="10"/>
          <w:szCs w:val="10"/>
          <w:u w:val="single"/>
        </w:rPr>
      </w:pPr>
    </w:p>
    <w:p w:rsidR="000838E3" w:rsidRDefault="00761F21">
      <w:pPr>
        <w:spacing w:after="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0</w:t>
      </w:r>
      <w:r w:rsidR="00A141B7">
        <w:rPr>
          <w:rFonts w:ascii="Times New Roman" w:eastAsia="Times New Roman" w:hAnsi="Times New Roman" w:cs="Times New Roman"/>
          <w:b/>
          <w:sz w:val="28"/>
          <w:szCs w:val="28"/>
          <w:u w:val="single"/>
        </w:rPr>
        <w:t xml:space="preserve">3: </w:t>
      </w:r>
      <w:r w:rsidR="00A141B7" w:rsidRPr="00A141B7">
        <w:rPr>
          <w:rFonts w:ascii="Times New Roman" w:eastAsia="Times New Roman" w:hAnsi="Times New Roman" w:cs="Times New Roman"/>
          <w:b/>
          <w:sz w:val="28"/>
          <w:szCs w:val="28"/>
          <w:u w:val="single"/>
        </w:rPr>
        <w:t>Write program to implement frame layout, table layout and relative layout</w:t>
      </w:r>
    </w:p>
    <w:p w:rsidR="00A141B7" w:rsidRPr="00A141B7" w:rsidRDefault="00761F21" w:rsidP="00A141B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Learning Objective: </w:t>
      </w:r>
      <w:r>
        <w:rPr>
          <w:rFonts w:ascii="Times New Roman" w:eastAsia="Times New Roman" w:hAnsi="Times New Roman" w:cs="Times New Roman"/>
          <w:sz w:val="24"/>
          <w:szCs w:val="24"/>
        </w:rPr>
        <w:t xml:space="preserve">To write a program to </w:t>
      </w:r>
      <w:r w:rsidR="00A141B7" w:rsidRPr="00A141B7">
        <w:rPr>
          <w:rFonts w:ascii="Times New Roman" w:eastAsia="Times New Roman" w:hAnsi="Times New Roman" w:cs="Times New Roman"/>
          <w:sz w:val="24"/>
          <w:szCs w:val="24"/>
        </w:rPr>
        <w:t xml:space="preserve">implement </w:t>
      </w:r>
      <w:r w:rsidR="00D121FE" w:rsidRPr="00D121FE">
        <w:rPr>
          <w:rFonts w:ascii="Times New Roman" w:eastAsia="Times New Roman" w:hAnsi="Times New Roman" w:cs="Times New Roman"/>
          <w:sz w:val="24"/>
          <w:szCs w:val="24"/>
        </w:rPr>
        <w:t>login window using UI controls.</w:t>
      </w:r>
    </w:p>
    <w:p w:rsidR="000838E3" w:rsidRDefault="00761F2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0838E3" w:rsidRDefault="002723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r w:rsidR="00761F21">
        <w:rPr>
          <w:rFonts w:ascii="Times New Roman" w:eastAsia="Times New Roman" w:hAnsi="Times New Roman" w:cs="Times New Roman"/>
          <w:b/>
          <w:sz w:val="24"/>
          <w:szCs w:val="24"/>
          <w:u w:val="single"/>
        </w:rPr>
        <w:t xml:space="preserve">: </w:t>
      </w:r>
    </w:p>
    <w:p w:rsidR="000838E3" w:rsidRDefault="000838E3">
      <w:pPr>
        <w:spacing w:after="0" w:line="360" w:lineRule="auto"/>
        <w:rPr>
          <w:rFonts w:ascii="Times New Roman" w:eastAsia="Times New Roman" w:hAnsi="Times New Roman" w:cs="Times New Roman"/>
          <w:b/>
          <w:sz w:val="16"/>
          <w:szCs w:val="16"/>
        </w:rPr>
      </w:pPr>
    </w:p>
    <w:p w:rsidR="001A7CAF" w:rsidRPr="001A7CAF" w:rsidRDefault="001A7CAF" w:rsidP="001A7CAF">
      <w:pPr>
        <w:jc w:val="both"/>
        <w:rPr>
          <w:rFonts w:ascii="Times New Roman" w:eastAsia="Times New Roman" w:hAnsi="Times New Roman" w:cs="Times New Roman"/>
          <w:color w:val="000000"/>
          <w:sz w:val="24"/>
          <w:szCs w:val="24"/>
          <w:u w:val="single"/>
        </w:rPr>
      </w:pPr>
      <w:r w:rsidRPr="001A7CAF">
        <w:rPr>
          <w:rFonts w:ascii="Times New Roman" w:eastAsia="Times New Roman" w:hAnsi="Times New Roman" w:cs="Times New Roman"/>
          <w:color w:val="000000"/>
          <w:sz w:val="24"/>
          <w:szCs w:val="24"/>
          <w:u w:val="single"/>
        </w:rPr>
        <w:t>Android Studio:</w:t>
      </w: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t>Android Studio is the official integrated development environment (IDE) for Android application development. It is based on the IntelliJ IDEA, a Java integrated development environment for software, and incorporates its code editing and developer tools. Every project in Android Studio has one or more modalities with source code and resource files. These modalities include Android app modules, Library modules, and Google App Engine modules.</w:t>
      </w: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t>The various components used in Android studio are:</w:t>
      </w:r>
    </w:p>
    <w:p w:rsidR="00D121FE" w:rsidRPr="00D121FE" w:rsidRDefault="00D121FE" w:rsidP="00D121FE">
      <w:pPr>
        <w:jc w:val="both"/>
        <w:rPr>
          <w:rFonts w:ascii="Times New Roman" w:eastAsia="Times New Roman" w:hAnsi="Times New Roman" w:cs="Times New Roman"/>
          <w:color w:val="000000"/>
          <w:sz w:val="24"/>
          <w:szCs w:val="24"/>
        </w:rPr>
      </w:pP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t>View: The view is the component which Android Studio provides us to design the layouts of the app. So, we can understand view as a rectangular area which is going to contain some element inside it.</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TextView</w:t>
      </w:r>
      <w:proofErr w:type="spellEnd"/>
      <w:r w:rsidRPr="00D121FE">
        <w:rPr>
          <w:rFonts w:ascii="Times New Roman" w:eastAsia="Times New Roman" w:hAnsi="Times New Roman" w:cs="Times New Roman"/>
          <w:color w:val="000000"/>
          <w:sz w:val="24"/>
          <w:szCs w:val="24"/>
        </w:rPr>
        <w:t>: To add some text in your application.</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EditText</w:t>
      </w:r>
      <w:proofErr w:type="spellEnd"/>
      <w:r w:rsidRPr="00D121FE">
        <w:rPr>
          <w:rFonts w:ascii="Times New Roman" w:eastAsia="Times New Roman" w:hAnsi="Times New Roman" w:cs="Times New Roman"/>
          <w:color w:val="000000"/>
          <w:sz w:val="24"/>
          <w:szCs w:val="24"/>
        </w:rPr>
        <w:t>: This is used when you want to take some input from the users.</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ImageView</w:t>
      </w:r>
      <w:proofErr w:type="spellEnd"/>
      <w:r w:rsidRPr="00D121FE">
        <w:rPr>
          <w:rFonts w:ascii="Times New Roman" w:eastAsia="Times New Roman" w:hAnsi="Times New Roman" w:cs="Times New Roman"/>
          <w:color w:val="000000"/>
          <w:sz w:val="24"/>
          <w:szCs w:val="24"/>
        </w:rPr>
        <w:t>: To add some image in the application.</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ProgressBar</w:t>
      </w:r>
      <w:proofErr w:type="spellEnd"/>
      <w:r w:rsidRPr="00D121FE">
        <w:rPr>
          <w:rFonts w:ascii="Times New Roman" w:eastAsia="Times New Roman" w:hAnsi="Times New Roman" w:cs="Times New Roman"/>
          <w:color w:val="000000"/>
          <w:sz w:val="24"/>
          <w:szCs w:val="24"/>
        </w:rPr>
        <w:t>: To show the progress to something. For example, the loading screen.</w:t>
      </w: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t>Button: Buttons are used to trigger some action on the click of the button. It can be starting a new activity or something else.</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ImageButton</w:t>
      </w:r>
      <w:proofErr w:type="spellEnd"/>
      <w:r w:rsidRPr="00D121FE">
        <w:rPr>
          <w:rFonts w:ascii="Times New Roman" w:eastAsia="Times New Roman" w:hAnsi="Times New Roman" w:cs="Times New Roman"/>
          <w:color w:val="000000"/>
          <w:sz w:val="24"/>
          <w:szCs w:val="24"/>
        </w:rPr>
        <w:t>: It is used to make a clickable image.</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CheckBox</w:t>
      </w:r>
      <w:proofErr w:type="spellEnd"/>
      <w:r w:rsidRPr="00D121FE">
        <w:rPr>
          <w:rFonts w:ascii="Times New Roman" w:eastAsia="Times New Roman" w:hAnsi="Times New Roman" w:cs="Times New Roman"/>
          <w:color w:val="000000"/>
          <w:sz w:val="24"/>
          <w:szCs w:val="24"/>
        </w:rPr>
        <w:t xml:space="preserve">: </w:t>
      </w:r>
      <w:proofErr w:type="spellStart"/>
      <w:r w:rsidRPr="00D121FE">
        <w:rPr>
          <w:rFonts w:ascii="Times New Roman" w:eastAsia="Times New Roman" w:hAnsi="Times New Roman" w:cs="Times New Roman"/>
          <w:color w:val="000000"/>
          <w:sz w:val="24"/>
          <w:szCs w:val="24"/>
        </w:rPr>
        <w:t>CheckBox</w:t>
      </w:r>
      <w:proofErr w:type="spellEnd"/>
      <w:r w:rsidRPr="00D121FE">
        <w:rPr>
          <w:rFonts w:ascii="Times New Roman" w:eastAsia="Times New Roman" w:hAnsi="Times New Roman" w:cs="Times New Roman"/>
          <w:color w:val="000000"/>
          <w:sz w:val="24"/>
          <w:szCs w:val="24"/>
        </w:rPr>
        <w:t xml:space="preserve"> is used to select some options out of many available options.</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DatePicker</w:t>
      </w:r>
      <w:proofErr w:type="spellEnd"/>
      <w:r w:rsidRPr="00D121FE">
        <w:rPr>
          <w:rFonts w:ascii="Times New Roman" w:eastAsia="Times New Roman" w:hAnsi="Times New Roman" w:cs="Times New Roman"/>
          <w:color w:val="000000"/>
          <w:sz w:val="24"/>
          <w:szCs w:val="24"/>
        </w:rPr>
        <w:t>: To select some particular date.</w:t>
      </w:r>
    </w:p>
    <w:p w:rsidR="00D121FE" w:rsidRPr="00D121FE" w:rsidRDefault="00D121FE" w:rsidP="00D121FE">
      <w:pPr>
        <w:jc w:val="both"/>
        <w:rPr>
          <w:rFonts w:ascii="Times New Roman" w:eastAsia="Times New Roman" w:hAnsi="Times New Roman" w:cs="Times New Roman"/>
          <w:color w:val="000000"/>
          <w:sz w:val="24"/>
          <w:szCs w:val="24"/>
        </w:rPr>
        <w:sectPr w:rsidR="00D121FE" w:rsidRPr="00D121FE">
          <w:pgSz w:w="11910" w:h="16840"/>
          <w:pgMar w:top="980" w:right="340" w:bottom="280" w:left="300" w:header="720" w:footer="720" w:gutter="0"/>
          <w:pgNumType w:start="1"/>
          <w:cols w:space="720"/>
        </w:sectPr>
      </w:pP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lastRenderedPageBreak/>
        <mc:AlternateContent>
          <mc:Choice Requires="wps">
            <w:drawing>
              <wp:anchor distT="0" distB="0" distL="0" distR="0" simplePos="0" relativeHeight="251660288" behindDoc="1" locked="0" layoutInCell="1" allowOverlap="1" wp14:anchorId="0381C633" wp14:editId="249D46FB">
                <wp:simplePos x="0" y="0"/>
                <wp:positionH relativeFrom="page">
                  <wp:posOffset>95885</wp:posOffset>
                </wp:positionH>
                <wp:positionV relativeFrom="page">
                  <wp:posOffset>95885</wp:posOffset>
                </wp:positionV>
                <wp:extent cx="7370445" cy="10502265"/>
                <wp:effectExtent l="0" t="0" r="1905" b="0"/>
                <wp:wrapNone/>
                <wp:docPr id="2" name="Freeform 2"/>
                <wp:cNvGraphicFramePr/>
                <a:graphic xmlns:a="http://schemas.openxmlformats.org/drawingml/2006/main">
                  <a:graphicData uri="http://schemas.microsoft.com/office/word/2010/wordprocessingShape">
                    <wps:wsp>
                      <wps:cNvSpPr/>
                      <wps:spPr>
                        <a:xfrm>
                          <a:off x="0" y="0"/>
                          <a:ext cx="7370445" cy="10502265"/>
                        </a:xfrm>
                        <a:custGeom>
                          <a:avLst/>
                          <a:gdLst/>
                          <a:ahLst/>
                          <a:cxnLst/>
                          <a:rect l="l" t="t" r="r" b="b"/>
                          <a:pathLst>
                            <a:path w="11592" h="16524" extrusionOk="0">
                              <a:moveTo>
                                <a:pt x="11518" y="75"/>
                              </a:moveTo>
                              <a:lnTo>
                                <a:pt x="11504" y="75"/>
                              </a:lnTo>
                              <a:lnTo>
                                <a:pt x="11504" y="89"/>
                              </a:lnTo>
                              <a:lnTo>
                                <a:pt x="11504" y="16436"/>
                              </a:lnTo>
                              <a:lnTo>
                                <a:pt x="89" y="16436"/>
                              </a:lnTo>
                              <a:lnTo>
                                <a:pt x="89" y="89"/>
                              </a:lnTo>
                              <a:lnTo>
                                <a:pt x="11504" y="89"/>
                              </a:lnTo>
                              <a:lnTo>
                                <a:pt x="11504" y="75"/>
                              </a:lnTo>
                              <a:lnTo>
                                <a:pt x="89" y="75"/>
                              </a:lnTo>
                              <a:lnTo>
                                <a:pt x="75" y="75"/>
                              </a:lnTo>
                              <a:lnTo>
                                <a:pt x="75" y="89"/>
                              </a:lnTo>
                              <a:lnTo>
                                <a:pt x="75" y="16436"/>
                              </a:lnTo>
                              <a:lnTo>
                                <a:pt x="75" y="16450"/>
                              </a:lnTo>
                              <a:lnTo>
                                <a:pt x="89" y="16450"/>
                              </a:lnTo>
                              <a:lnTo>
                                <a:pt x="11504" y="16450"/>
                              </a:lnTo>
                              <a:lnTo>
                                <a:pt x="11518" y="16450"/>
                              </a:lnTo>
                              <a:lnTo>
                                <a:pt x="11518" y="16436"/>
                              </a:lnTo>
                              <a:lnTo>
                                <a:pt x="11518" y="89"/>
                              </a:lnTo>
                              <a:lnTo>
                                <a:pt x="11518" y="75"/>
                              </a:lnTo>
                              <a:close/>
                              <a:moveTo>
                                <a:pt x="11592" y="0"/>
                              </a:moveTo>
                              <a:lnTo>
                                <a:pt x="11532" y="0"/>
                              </a:lnTo>
                              <a:lnTo>
                                <a:pt x="11532" y="60"/>
                              </a:lnTo>
                              <a:lnTo>
                                <a:pt x="11532" y="89"/>
                              </a:lnTo>
                              <a:lnTo>
                                <a:pt x="11532" y="16436"/>
                              </a:lnTo>
                              <a:lnTo>
                                <a:pt x="11532" y="16464"/>
                              </a:lnTo>
                              <a:lnTo>
                                <a:pt x="11504" y="16464"/>
                              </a:lnTo>
                              <a:lnTo>
                                <a:pt x="89" y="16464"/>
                              </a:lnTo>
                              <a:lnTo>
                                <a:pt x="60" y="16464"/>
                              </a:lnTo>
                              <a:lnTo>
                                <a:pt x="60" y="16436"/>
                              </a:lnTo>
                              <a:lnTo>
                                <a:pt x="60" y="89"/>
                              </a:lnTo>
                              <a:lnTo>
                                <a:pt x="60" y="60"/>
                              </a:lnTo>
                              <a:lnTo>
                                <a:pt x="89" y="60"/>
                              </a:lnTo>
                              <a:lnTo>
                                <a:pt x="11504" y="60"/>
                              </a:lnTo>
                              <a:lnTo>
                                <a:pt x="11532" y="60"/>
                              </a:lnTo>
                              <a:lnTo>
                                <a:pt x="11532" y="0"/>
                              </a:lnTo>
                              <a:lnTo>
                                <a:pt x="11504" y="0"/>
                              </a:lnTo>
                              <a:lnTo>
                                <a:pt x="89" y="0"/>
                              </a:lnTo>
                              <a:lnTo>
                                <a:pt x="60" y="0"/>
                              </a:lnTo>
                              <a:lnTo>
                                <a:pt x="0" y="0"/>
                              </a:lnTo>
                              <a:lnTo>
                                <a:pt x="0" y="60"/>
                              </a:lnTo>
                              <a:lnTo>
                                <a:pt x="0" y="89"/>
                              </a:lnTo>
                              <a:lnTo>
                                <a:pt x="0" y="16436"/>
                              </a:lnTo>
                              <a:lnTo>
                                <a:pt x="0" y="16464"/>
                              </a:lnTo>
                              <a:lnTo>
                                <a:pt x="0" y="16524"/>
                              </a:lnTo>
                              <a:lnTo>
                                <a:pt x="60" y="16524"/>
                              </a:lnTo>
                              <a:lnTo>
                                <a:pt x="89" y="16524"/>
                              </a:lnTo>
                              <a:lnTo>
                                <a:pt x="11504" y="16524"/>
                              </a:lnTo>
                              <a:lnTo>
                                <a:pt x="11532" y="16524"/>
                              </a:lnTo>
                              <a:lnTo>
                                <a:pt x="11592" y="16524"/>
                              </a:lnTo>
                              <a:lnTo>
                                <a:pt x="11592" y="16464"/>
                              </a:lnTo>
                              <a:lnTo>
                                <a:pt x="11592" y="16436"/>
                              </a:lnTo>
                              <a:lnTo>
                                <a:pt x="11592" y="89"/>
                              </a:lnTo>
                              <a:lnTo>
                                <a:pt x="11592" y="60"/>
                              </a:lnTo>
                              <a:lnTo>
                                <a:pt x="11592"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0C77D709" id="Freeform 2" o:spid="_x0000_s1026" style="position:absolute;margin-left:7.55pt;margin-top:7.55pt;width:580.35pt;height:826.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coordsize="11592,16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tDUwMAAMkMAAAOAAAAZHJzL2Uyb0RvYy54bWysl1tv2yAUx98n7Tsg3ldfmqRt1KSaWmWa&#10;VK2R2n0AgnFszQYPyKXffgcMtpNKwZvWBwPxj+Nz+WOf3j8c6wrtmVSl4AucXMUYMU5FVvLtAv98&#10;W325xUhpwjNSCc4W+J0p/LD8/On+0MxZKgpRZUwiMMLV/NAscKF1M48iRQtWE3UlGsbhZi5kTTQs&#10;5TbKJDmA9bqK0jieRQchs0YKypSCX5/am3hp7ec5o/olzxXTqFpg8E3bq7TXjblGy3sy30rSFCV1&#10;bpB/8KImJYeHdqaeiCZoJ8sPpuqSSqFErq+oqCOR5yVlNgaIJonPonktSMNsLJAc1XRpUv/PLP2x&#10;X0tUZgucYsRJDSVaScZMwlFqsnNo1Byg12Yt3UrB1IR6zGVtRggCHW1G37uMsqNGFH68ub6JJ5Mp&#10;RhTuJfE0TtPZ1JiN+v10p/Q3Jqwtsn9Wuq1J5mek8DN65H4qobKmppWtqcYIaioxgppu2po2RJt9&#10;xkEzRQd4fjK9gygLmM2m6QSUetRyZ5T78st4btha7NmbsLu0iQr2JCBh8P7G+90jFT9DYzA6RD3g&#10;x8bbdODtncuFB/x4DiazyfXsIgumzKNHg6MfPRrsEuSD8GMbjHMwQMHtERl0VMA1R4VT0oNT+0YA&#10;cXrf/XgSA1gMgCAbV+JRrJPYX7IBRfTSDeSpByER7dn0YdNKKGbPY6/6TpvmMIHkfMp6wu/uyOtT&#10;0t/34zk38yY94MdzMByYe3JYA5CEnp1NzvLwwYG+ugHWyR4cCIAQtDvAo8GAAJzFQJIcFci5CyNA&#10;9bIPgy7bo8GgJlxJLnMujssQ+DQUti++H1sVjmcCIbaGAlXqxBGoeccFROQ58x08PfKnUbpUtB/M&#10;S6BLbBjsNTKK7Q5lyFOw615Io+x2bOhcDu2GPsI9GyhnDwbE0YPnkvWvZvhYmQbHtlRd0wM/Dtsq&#10;JaoyW5VVZRobJbebx0qiPTE9sf1zEjjBKm5gLsw2X3h4iOkH2w7QzDYie4f+UTV0VUqln4nSayKh&#10;g04wOkBXvcDq945IhlH1nUPbepdMUvjC6+FCDheb4YJwWgho7KiG1q5dPGpYt60aF193WuSl6Ret&#10;W60zbgH9sk2J6+1NQz5cW6r/D2T5BwAA//8DAFBLAwQUAAYACAAAACEAw6DL1NwAAAALAQAADwAA&#10;AGRycy9kb3ducmV2LnhtbExPQU7DMBC8I/EHa5G4UTugphDiVBWFC6IHCg9wYxOH2Otgu234PVsJ&#10;CU47oxnNztTLyTt2MDH1ASUUMwHMYBt0j52E97enq1tgKSvUygU0Er5NgmVzflarSocjvprDNneM&#10;QjBVSoLNeaw4T601XqVZGA2S9hGiV5lo7LiO6kjh3vFrIUruVY/0warRPFjTDtu9l7CJXxsnhnb9&#10;snq8WazHz+eht6WUlxfT6h5YNlP+M8OpPlWHhjrtwh51Yo74vCDn7z3pxWJOW3aEyvJOAG9q/n9D&#10;8wMAAP//AwBQSwECLQAUAAYACAAAACEAtoM4kv4AAADhAQAAEwAAAAAAAAAAAAAAAAAAAAAAW0Nv&#10;bnRlbnRfVHlwZXNdLnhtbFBLAQItABQABgAIAAAAIQA4/SH/1gAAAJQBAAALAAAAAAAAAAAAAAAA&#10;AC8BAABfcmVscy8ucmVsc1BLAQItABQABgAIAAAAIQASPRtDUwMAAMkMAAAOAAAAAAAAAAAAAAAA&#10;AC4CAABkcnMvZTJvRG9jLnhtbFBLAQItABQABgAIAAAAIQDDoMvU3AAAAAsBAAAPAAAAAAAAAAAA&#10;AAAAAK0FAABkcnMvZG93bnJldi54bWxQSwUGAAAAAAQABADzAAAAtgYAAAAA&#10;" path="m11518,75r-14,l11504,89r,16347l89,16436,89,89r11415,l11504,75,89,75r-14,l75,89r,16347l75,16450r14,l11504,16450r14,l11518,16436r,-16347l11518,75xm11592,r-60,l11532,60r,29l11532,16436r,28l11504,16464r-11415,l60,16464r,-28l60,89r,-29l89,60r11415,l11532,60r,-60l11504,,89,,60,,,,,60,,89,,16436r,28l,16524r60,l89,16524r11415,l11532,16524r60,l11592,16464r,-28l11592,89r,-29l11592,xe" fillcolor="black" stroked="f">
                <v:path arrowok="t" o:extrusionok="f"/>
                <w10:wrap anchorx="page" anchory="page"/>
              </v:shape>
            </w:pict>
          </mc:Fallback>
        </mc:AlternateContent>
      </w:r>
      <w:r w:rsidRPr="00D121FE">
        <w:rPr>
          <w:rFonts w:ascii="Times New Roman" w:eastAsia="Times New Roman" w:hAnsi="Times New Roman" w:cs="Times New Roman"/>
          <w:color w:val="000000"/>
          <w:sz w:val="24"/>
          <w:szCs w:val="24"/>
        </w:rPr>
        <w:t xml:space="preserve">Customizations available in a View </w:t>
      </w:r>
      <w:proofErr w:type="gramStart"/>
      <w:r w:rsidRPr="00D121FE">
        <w:rPr>
          <w:rFonts w:ascii="Times New Roman" w:eastAsia="Times New Roman" w:hAnsi="Times New Roman" w:cs="Times New Roman"/>
          <w:color w:val="000000"/>
          <w:sz w:val="24"/>
          <w:szCs w:val="24"/>
        </w:rPr>
        <w:t>are</w:t>
      </w:r>
      <w:proofErr w:type="gramEnd"/>
      <w:r w:rsidRPr="00D121FE">
        <w:rPr>
          <w:rFonts w:ascii="Times New Roman" w:eastAsia="Times New Roman" w:hAnsi="Times New Roman" w:cs="Times New Roman"/>
          <w:color w:val="000000"/>
          <w:sz w:val="24"/>
          <w:szCs w:val="24"/>
        </w:rPr>
        <w:t xml:space="preserve"> Width and Height of a View</w:t>
      </w:r>
    </w:p>
    <w:p w:rsidR="00D121FE" w:rsidRPr="00D121FE" w:rsidRDefault="00D121FE" w:rsidP="00D121FE">
      <w:pPr>
        <w:jc w:val="both"/>
        <w:rPr>
          <w:rFonts w:ascii="Times New Roman" w:eastAsia="Times New Roman" w:hAnsi="Times New Roman" w:cs="Times New Roman"/>
          <w:color w:val="000000"/>
          <w:sz w:val="24"/>
          <w:szCs w:val="24"/>
        </w:rPr>
      </w:pP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wrap_content</w:t>
      </w:r>
      <w:proofErr w:type="spellEnd"/>
      <w:r w:rsidRPr="00D121FE">
        <w:rPr>
          <w:rFonts w:ascii="Times New Roman" w:eastAsia="Times New Roman" w:hAnsi="Times New Roman" w:cs="Times New Roman"/>
          <w:color w:val="000000"/>
          <w:sz w:val="24"/>
          <w:szCs w:val="24"/>
        </w:rPr>
        <w:t xml:space="preserve">: This will wrap the content of a view. For example, if you are using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and the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consists of two buttons and you are using the height of the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as </w:t>
      </w:r>
      <w:proofErr w:type="spellStart"/>
      <w:r w:rsidRPr="00D121FE">
        <w:rPr>
          <w:rFonts w:ascii="Times New Roman" w:eastAsia="Times New Roman" w:hAnsi="Times New Roman" w:cs="Times New Roman"/>
          <w:color w:val="000000"/>
          <w:sz w:val="24"/>
          <w:szCs w:val="24"/>
        </w:rPr>
        <w:t>wrap_content</w:t>
      </w:r>
      <w:proofErr w:type="spellEnd"/>
      <w:r w:rsidRPr="00D121FE">
        <w:rPr>
          <w:rFonts w:ascii="Times New Roman" w:eastAsia="Times New Roman" w:hAnsi="Times New Roman" w:cs="Times New Roman"/>
          <w:color w:val="000000"/>
          <w:sz w:val="24"/>
          <w:szCs w:val="24"/>
        </w:rPr>
        <w:t xml:space="preserve">, then the height of the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will be equal to the length under which both the buttons are present i.e. the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is wrapping the contents present in it.</w:t>
      </w:r>
    </w:p>
    <w:p w:rsidR="00D121FE" w:rsidRPr="00D121FE" w:rsidRDefault="00D121FE" w:rsidP="00D121FE">
      <w:pPr>
        <w:jc w:val="both"/>
        <w:rPr>
          <w:rFonts w:ascii="Times New Roman" w:eastAsia="Times New Roman" w:hAnsi="Times New Roman" w:cs="Times New Roman"/>
          <w:color w:val="000000"/>
          <w:sz w:val="24"/>
          <w:szCs w:val="24"/>
        </w:rPr>
      </w:pP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match_parent</w:t>
      </w:r>
      <w:proofErr w:type="spellEnd"/>
      <w:r w:rsidRPr="00D121FE">
        <w:rPr>
          <w:rFonts w:ascii="Times New Roman" w:eastAsia="Times New Roman" w:hAnsi="Times New Roman" w:cs="Times New Roman"/>
          <w:color w:val="000000"/>
          <w:sz w:val="24"/>
          <w:szCs w:val="24"/>
        </w:rPr>
        <w:t xml:space="preserve">: If a view is using </w:t>
      </w:r>
      <w:proofErr w:type="spellStart"/>
      <w:r w:rsidRPr="00D121FE">
        <w:rPr>
          <w:rFonts w:ascii="Times New Roman" w:eastAsia="Times New Roman" w:hAnsi="Times New Roman" w:cs="Times New Roman"/>
          <w:color w:val="000000"/>
          <w:sz w:val="24"/>
          <w:szCs w:val="24"/>
        </w:rPr>
        <w:t>match_parent</w:t>
      </w:r>
      <w:proofErr w:type="spellEnd"/>
      <w:r w:rsidRPr="00D121FE">
        <w:rPr>
          <w:rFonts w:ascii="Times New Roman" w:eastAsia="Times New Roman" w:hAnsi="Times New Roman" w:cs="Times New Roman"/>
          <w:color w:val="000000"/>
          <w:sz w:val="24"/>
          <w:szCs w:val="24"/>
        </w:rPr>
        <w:t xml:space="preserve">, then it will get the same size as its parent is having. For example, if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is the parent view and the height of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is 80dp, then if we are using Button inside the </w:t>
      </w:r>
      <w:proofErr w:type="spellStart"/>
      <w:r w:rsidRPr="00D121FE">
        <w:rPr>
          <w:rFonts w:ascii="Times New Roman" w:eastAsia="Times New Roman" w:hAnsi="Times New Roman" w:cs="Times New Roman"/>
          <w:color w:val="000000"/>
          <w:sz w:val="24"/>
          <w:szCs w:val="24"/>
        </w:rPr>
        <w:t>LinearLayout</w:t>
      </w:r>
      <w:proofErr w:type="spellEnd"/>
      <w:r w:rsidRPr="00D121FE">
        <w:rPr>
          <w:rFonts w:ascii="Times New Roman" w:eastAsia="Times New Roman" w:hAnsi="Times New Roman" w:cs="Times New Roman"/>
          <w:color w:val="000000"/>
          <w:sz w:val="24"/>
          <w:szCs w:val="24"/>
        </w:rPr>
        <w:t xml:space="preserve"> with height as </w:t>
      </w:r>
      <w:proofErr w:type="spellStart"/>
      <w:r w:rsidRPr="00D121FE">
        <w:rPr>
          <w:rFonts w:ascii="Times New Roman" w:eastAsia="Times New Roman" w:hAnsi="Times New Roman" w:cs="Times New Roman"/>
          <w:color w:val="000000"/>
          <w:sz w:val="24"/>
          <w:szCs w:val="24"/>
        </w:rPr>
        <w:t>match_parent</w:t>
      </w:r>
      <w:proofErr w:type="spellEnd"/>
      <w:r w:rsidRPr="00D121FE">
        <w:rPr>
          <w:rFonts w:ascii="Times New Roman" w:eastAsia="Times New Roman" w:hAnsi="Times New Roman" w:cs="Times New Roman"/>
          <w:color w:val="000000"/>
          <w:sz w:val="24"/>
          <w:szCs w:val="24"/>
        </w:rPr>
        <w:t>, then the height of the Button will also be 80dp i.e. matching the parent.</w:t>
      </w:r>
    </w:p>
    <w:p w:rsidR="00D121FE" w:rsidRPr="00D121FE" w:rsidRDefault="00D121FE" w:rsidP="00D121FE">
      <w:pPr>
        <w:jc w:val="both"/>
        <w:rPr>
          <w:rFonts w:ascii="Times New Roman" w:eastAsia="Times New Roman" w:hAnsi="Times New Roman" w:cs="Times New Roman"/>
          <w:color w:val="000000"/>
          <w:sz w:val="24"/>
          <w:szCs w:val="24"/>
        </w:rPr>
      </w:pP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t>Resources: Resources is folder which contains the images or the layout files or some string values or something else. Following are the folders that are present inside the res folder:</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Drawable</w:t>
      </w:r>
      <w:proofErr w:type="spellEnd"/>
      <w:r w:rsidRPr="00D121FE">
        <w:rPr>
          <w:rFonts w:ascii="Times New Roman" w:eastAsia="Times New Roman" w:hAnsi="Times New Roman" w:cs="Times New Roman"/>
          <w:color w:val="000000"/>
          <w:sz w:val="24"/>
          <w:szCs w:val="24"/>
        </w:rPr>
        <w:t>: here, we put all our graphics, vector images, custom drawings.</w:t>
      </w: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t>Layout - here, we put all our screen layout files. example: activity_main.xml</w:t>
      </w:r>
    </w:p>
    <w:p w:rsidR="00D121FE" w:rsidRPr="00D121FE" w:rsidRDefault="00D121FE" w:rsidP="00D121FE">
      <w:pPr>
        <w:jc w:val="both"/>
        <w:rPr>
          <w:rFonts w:ascii="Times New Roman" w:eastAsia="Times New Roman" w:hAnsi="Times New Roman" w:cs="Times New Roman"/>
          <w:color w:val="000000"/>
          <w:sz w:val="24"/>
          <w:szCs w:val="24"/>
        </w:rPr>
      </w:pPr>
      <w:proofErr w:type="spellStart"/>
      <w:r w:rsidRPr="00D121FE">
        <w:rPr>
          <w:rFonts w:ascii="Times New Roman" w:eastAsia="Times New Roman" w:hAnsi="Times New Roman" w:cs="Times New Roman"/>
          <w:color w:val="000000"/>
          <w:sz w:val="24"/>
          <w:szCs w:val="24"/>
        </w:rPr>
        <w:t>Mipmap</w:t>
      </w:r>
      <w:proofErr w:type="spellEnd"/>
      <w:r w:rsidRPr="00D121FE">
        <w:rPr>
          <w:rFonts w:ascii="Times New Roman" w:eastAsia="Times New Roman" w:hAnsi="Times New Roman" w:cs="Times New Roman"/>
          <w:color w:val="000000"/>
          <w:sz w:val="24"/>
          <w:szCs w:val="24"/>
        </w:rPr>
        <w:t xml:space="preserve"> - here, we put the images which are used to make the logo of the application.</w:t>
      </w:r>
    </w:p>
    <w:p w:rsidR="00D121FE" w:rsidRPr="00D121FE" w:rsidRDefault="00D121FE" w:rsidP="00D121FE">
      <w:pPr>
        <w:jc w:val="both"/>
        <w:rPr>
          <w:rFonts w:ascii="Times New Roman" w:eastAsia="Times New Roman" w:hAnsi="Times New Roman" w:cs="Times New Roman"/>
          <w:color w:val="000000"/>
          <w:sz w:val="24"/>
          <w:szCs w:val="24"/>
        </w:rPr>
      </w:pPr>
      <w:r w:rsidRPr="00D121FE">
        <w:rPr>
          <w:rFonts w:ascii="Times New Roman" w:eastAsia="Times New Roman" w:hAnsi="Times New Roman" w:cs="Times New Roman"/>
          <w:color w:val="000000"/>
          <w:sz w:val="24"/>
          <w:szCs w:val="24"/>
        </w:rPr>
        <w:t>Values - this folder contains four default files. colors.xml, dimens.xml, strings.xml, style.xml.</w:t>
      </w:r>
    </w:p>
    <w:p w:rsidR="00A141B7" w:rsidRDefault="00A141B7">
      <w:pPr>
        <w:spacing w:after="0" w:line="360" w:lineRule="auto"/>
        <w:rPr>
          <w:rFonts w:ascii="Times New Roman" w:eastAsia="Times New Roman" w:hAnsi="Times New Roman" w:cs="Times New Roman"/>
          <w:color w:val="000000"/>
          <w:sz w:val="24"/>
          <w:szCs w:val="24"/>
        </w:rPr>
      </w:pPr>
    </w:p>
    <w:p w:rsidR="000838E3" w:rsidRDefault="00761F21">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Implementation: </w:t>
      </w:r>
    </w:p>
    <w:p w:rsidR="000838E3" w:rsidRDefault="000838E3">
      <w:pPr>
        <w:spacing w:after="0" w:line="360" w:lineRule="auto"/>
        <w:rPr>
          <w:rFonts w:ascii="Times New Roman" w:eastAsia="Times New Roman" w:hAnsi="Times New Roman" w:cs="Times New Roman"/>
          <w:b/>
          <w:sz w:val="24"/>
          <w:szCs w:val="24"/>
          <w:u w:val="single"/>
        </w:rPr>
      </w:pPr>
    </w:p>
    <w:p w:rsidR="002723DA" w:rsidRDefault="002723DA">
      <w:pPr>
        <w:spacing w:after="0" w:line="360" w:lineRule="auto"/>
        <w:rPr>
          <w:rFonts w:ascii="Times New Roman" w:eastAsia="Times New Roman" w:hAnsi="Times New Roman" w:cs="Times New Roman"/>
          <w:b/>
          <w:sz w:val="24"/>
          <w:szCs w:val="24"/>
          <w:u w:val="single"/>
        </w:rPr>
      </w:pPr>
    </w:p>
    <w:p w:rsidR="001A7CAF" w:rsidRDefault="001A7CAF">
      <w:pPr>
        <w:spacing w:after="0" w:line="360" w:lineRule="auto"/>
        <w:rPr>
          <w:rFonts w:ascii="Times New Roman" w:eastAsia="Times New Roman" w:hAnsi="Times New Roman" w:cs="Times New Roman"/>
          <w:b/>
          <w:sz w:val="24"/>
          <w:szCs w:val="24"/>
          <w:u w:val="single"/>
        </w:rPr>
      </w:pPr>
    </w:p>
    <w:p w:rsidR="002723DA" w:rsidRDefault="002723DA">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0838E3" w:rsidRDefault="000838E3">
      <w:pPr>
        <w:spacing w:after="0" w:line="360" w:lineRule="auto"/>
        <w:rPr>
          <w:rFonts w:ascii="Times New Roman" w:eastAsia="Times New Roman" w:hAnsi="Times New Roman" w:cs="Times New Roman"/>
          <w:b/>
          <w:sz w:val="24"/>
          <w:szCs w:val="24"/>
          <w:u w:val="single"/>
        </w:rPr>
      </w:pPr>
      <w:bookmarkStart w:id="0" w:name="_GoBack"/>
      <w:bookmarkEnd w:id="0"/>
    </w:p>
    <w:p w:rsidR="00A141B7" w:rsidRPr="00A141B7" w:rsidRDefault="00761F21" w:rsidP="00A141B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 and Discussion</w:t>
      </w:r>
      <w:r w:rsidR="002723DA">
        <w:rPr>
          <w:rFonts w:ascii="Times New Roman" w:eastAsia="Times New Roman" w:hAnsi="Times New Roman" w:cs="Times New Roman"/>
          <w:b/>
          <w:sz w:val="24"/>
          <w:szCs w:val="24"/>
          <w:u w:val="single"/>
        </w:rPr>
        <w:t xml:space="preserve">: </w:t>
      </w:r>
      <w:r w:rsidR="002723DA" w:rsidRPr="002723DA">
        <w:rPr>
          <w:rFonts w:ascii="Times New Roman" w:eastAsia="Times New Roman" w:hAnsi="Times New Roman" w:cs="Times New Roman"/>
          <w:sz w:val="24"/>
          <w:szCs w:val="24"/>
        </w:rPr>
        <w:t>After performing the experiment</w:t>
      </w:r>
      <w:r w:rsidR="002723DA">
        <w:rPr>
          <w:rFonts w:ascii="Times New Roman" w:eastAsia="Times New Roman" w:hAnsi="Times New Roman" w:cs="Times New Roman"/>
          <w:sz w:val="24"/>
          <w:szCs w:val="24"/>
        </w:rPr>
        <w:t xml:space="preserve"> I was able to </w:t>
      </w:r>
      <w:r w:rsidR="00A141B7" w:rsidRPr="00A141B7">
        <w:rPr>
          <w:rFonts w:ascii="Times New Roman" w:eastAsia="Times New Roman" w:hAnsi="Times New Roman" w:cs="Times New Roman"/>
          <w:sz w:val="24"/>
          <w:szCs w:val="24"/>
        </w:rPr>
        <w:t>implement frame layout, table layout and relative layout.</w:t>
      </w:r>
    </w:p>
    <w:p w:rsidR="001A7CAF" w:rsidRDefault="001A7CAF">
      <w:pPr>
        <w:spacing w:after="0" w:line="360" w:lineRule="auto"/>
        <w:jc w:val="both"/>
        <w:rPr>
          <w:rFonts w:ascii="Times New Roman" w:eastAsia="Times New Roman" w:hAnsi="Times New Roman" w:cs="Times New Roman"/>
          <w:b/>
          <w:sz w:val="24"/>
          <w:szCs w:val="24"/>
          <w:u w:val="single"/>
        </w:rPr>
      </w:pPr>
    </w:p>
    <w:p w:rsidR="000838E3" w:rsidRDefault="00761F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student should have the ability to</w:t>
      </w:r>
    </w:p>
    <w:p w:rsidR="000838E3" w:rsidRPr="00A141B7" w:rsidRDefault="00761F21">
      <w:pPr>
        <w:spacing w:after="0" w:line="360" w:lineRule="auto"/>
        <w:jc w:val="both"/>
        <w:rPr>
          <w:rFonts w:ascii="Times New Roman" w:eastAsia="Times New Roman" w:hAnsi="Times New Roman" w:cs="Times New Roman"/>
          <w:color w:val="FF0000"/>
          <w:sz w:val="24"/>
          <w:szCs w:val="24"/>
        </w:rPr>
      </w:pPr>
      <w:r w:rsidRPr="00A141B7">
        <w:rPr>
          <w:rFonts w:ascii="Times New Roman" w:eastAsia="Times New Roman" w:hAnsi="Times New Roman" w:cs="Times New Roman"/>
          <w:color w:val="FF0000"/>
          <w:sz w:val="24"/>
          <w:szCs w:val="24"/>
        </w:rPr>
        <w:t xml:space="preserve">LO1: </w:t>
      </w:r>
      <w:r w:rsidRPr="00A141B7">
        <w:rPr>
          <w:rFonts w:ascii="Times New Roman" w:eastAsia="Times New Roman" w:hAnsi="Times New Roman" w:cs="Times New Roman"/>
          <w:b/>
          <w:color w:val="FF0000"/>
          <w:sz w:val="24"/>
          <w:szCs w:val="24"/>
        </w:rPr>
        <w:t>explain</w:t>
      </w:r>
      <w:r w:rsidRPr="00A141B7">
        <w:rPr>
          <w:rFonts w:ascii="Times New Roman" w:eastAsia="Times New Roman" w:hAnsi="Times New Roman" w:cs="Times New Roman"/>
          <w:color w:val="FF0000"/>
          <w:sz w:val="24"/>
          <w:szCs w:val="24"/>
        </w:rPr>
        <w:t xml:space="preserve"> the details of Android Virtual Device.</w:t>
      </w:r>
    </w:p>
    <w:p w:rsidR="000838E3" w:rsidRPr="00A141B7" w:rsidRDefault="00761F21">
      <w:pPr>
        <w:spacing w:after="0" w:line="360" w:lineRule="auto"/>
        <w:jc w:val="both"/>
        <w:rPr>
          <w:rFonts w:ascii="Times New Roman" w:eastAsia="Times New Roman" w:hAnsi="Times New Roman" w:cs="Times New Roman"/>
          <w:color w:val="FF0000"/>
          <w:sz w:val="24"/>
          <w:szCs w:val="24"/>
        </w:rPr>
      </w:pPr>
      <w:r w:rsidRPr="00A141B7">
        <w:rPr>
          <w:rFonts w:ascii="Times New Roman" w:eastAsia="Times New Roman" w:hAnsi="Times New Roman" w:cs="Times New Roman"/>
          <w:color w:val="FF0000"/>
          <w:sz w:val="24"/>
          <w:szCs w:val="24"/>
        </w:rPr>
        <w:t xml:space="preserve">LO2: </w:t>
      </w:r>
      <w:r w:rsidRPr="00A141B7">
        <w:rPr>
          <w:rFonts w:ascii="Times New Roman" w:eastAsia="Times New Roman" w:hAnsi="Times New Roman" w:cs="Times New Roman"/>
          <w:b/>
          <w:color w:val="FF0000"/>
          <w:sz w:val="24"/>
          <w:szCs w:val="24"/>
        </w:rPr>
        <w:t>execute</w:t>
      </w:r>
      <w:r w:rsidRPr="00A141B7">
        <w:rPr>
          <w:rFonts w:ascii="Times New Roman" w:eastAsia="Times New Roman" w:hAnsi="Times New Roman" w:cs="Times New Roman"/>
          <w:color w:val="FF0000"/>
          <w:sz w:val="24"/>
          <w:szCs w:val="24"/>
        </w:rPr>
        <w:t xml:space="preserve"> a simple program on Android Studio</w:t>
      </w:r>
    </w:p>
    <w:p w:rsidR="000838E3" w:rsidRDefault="000838E3">
      <w:pPr>
        <w:spacing w:after="0" w:line="360" w:lineRule="auto"/>
        <w:jc w:val="both"/>
        <w:rPr>
          <w:rFonts w:ascii="Times New Roman" w:eastAsia="Times New Roman" w:hAnsi="Times New Roman" w:cs="Times New Roman"/>
          <w:sz w:val="6"/>
          <w:szCs w:val="6"/>
        </w:rPr>
      </w:pPr>
    </w:p>
    <w:p w:rsidR="001A7CAF" w:rsidRDefault="001A7CAF">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p>
    <w:p w:rsidR="000838E3" w:rsidRDefault="00761F2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Course Outcomes: </w:t>
      </w:r>
      <w:r>
        <w:rPr>
          <w:rFonts w:ascii="Times New Roman" w:eastAsia="Times New Roman" w:hAnsi="Times New Roman" w:cs="Times New Roman"/>
          <w:color w:val="000000"/>
          <w:sz w:val="24"/>
          <w:szCs w:val="24"/>
        </w:rPr>
        <w:t xml:space="preserve">Upon completion of the course students will be able to execute a simple program on Android Studio. </w:t>
      </w:r>
    </w:p>
    <w:p w:rsidR="002723DA" w:rsidRDefault="002723D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D121FE" w:rsidRPr="00D121FE" w:rsidRDefault="00761F21" w:rsidP="00D121FE">
      <w:pPr>
        <w:rPr>
          <w:rFonts w:ascii="Times New Roman" w:eastAsia="Times New Roman" w:hAnsi="Times New Roman" w:cs="Times New Roman"/>
          <w:color w:val="000000"/>
          <w:sz w:val="24"/>
          <w:szCs w:val="24"/>
        </w:rPr>
      </w:pPr>
      <w:r w:rsidRPr="002723DA">
        <w:rPr>
          <w:rFonts w:ascii="Times New Roman" w:eastAsia="Times New Roman" w:hAnsi="Times New Roman" w:cs="Times New Roman"/>
          <w:b/>
          <w:color w:val="000000"/>
          <w:sz w:val="24"/>
          <w:szCs w:val="24"/>
          <w:u w:val="single"/>
        </w:rPr>
        <w:t>Conclusion:</w:t>
      </w:r>
      <w:r w:rsidR="002723DA" w:rsidRPr="002723DA">
        <w:rPr>
          <w:rFonts w:ascii="Times New Roman" w:eastAsia="Times New Roman" w:hAnsi="Times New Roman" w:cs="Times New Roman"/>
          <w:color w:val="000000"/>
          <w:sz w:val="24"/>
          <w:szCs w:val="24"/>
        </w:rPr>
        <w:t xml:space="preserve"> </w:t>
      </w:r>
      <w:r w:rsidR="00D121FE" w:rsidRPr="00D121FE">
        <w:rPr>
          <w:rFonts w:ascii="Times New Roman" w:eastAsia="Times New Roman" w:hAnsi="Times New Roman" w:cs="Times New Roman"/>
          <w:color w:val="000000"/>
          <w:sz w:val="24"/>
          <w:szCs w:val="24"/>
        </w:rPr>
        <w:t xml:space="preserve">We understood in this experiment the various UI components such as </w:t>
      </w:r>
      <w:proofErr w:type="spellStart"/>
      <w:r w:rsidR="00D121FE" w:rsidRPr="00D121FE">
        <w:rPr>
          <w:rFonts w:ascii="Times New Roman" w:eastAsia="Times New Roman" w:hAnsi="Times New Roman" w:cs="Times New Roman"/>
          <w:color w:val="000000"/>
          <w:sz w:val="24"/>
          <w:szCs w:val="24"/>
        </w:rPr>
        <w:t>EditText</w:t>
      </w:r>
      <w:proofErr w:type="spellEnd"/>
      <w:r w:rsidR="00D121FE" w:rsidRPr="00D121FE">
        <w:rPr>
          <w:rFonts w:ascii="Times New Roman" w:eastAsia="Times New Roman" w:hAnsi="Times New Roman" w:cs="Times New Roman"/>
          <w:color w:val="000000"/>
          <w:sz w:val="24"/>
          <w:szCs w:val="24"/>
        </w:rPr>
        <w:t xml:space="preserve">, </w:t>
      </w:r>
      <w:proofErr w:type="spellStart"/>
      <w:r w:rsidR="00D121FE" w:rsidRPr="00D121FE">
        <w:rPr>
          <w:rFonts w:ascii="Times New Roman" w:eastAsia="Times New Roman" w:hAnsi="Times New Roman" w:cs="Times New Roman"/>
          <w:color w:val="000000"/>
          <w:sz w:val="24"/>
          <w:szCs w:val="24"/>
        </w:rPr>
        <w:t>TextView</w:t>
      </w:r>
      <w:proofErr w:type="spellEnd"/>
      <w:r w:rsidR="00D121FE" w:rsidRPr="00D121FE">
        <w:rPr>
          <w:rFonts w:ascii="Times New Roman" w:eastAsia="Times New Roman" w:hAnsi="Times New Roman" w:cs="Times New Roman"/>
          <w:color w:val="000000"/>
          <w:sz w:val="24"/>
          <w:szCs w:val="24"/>
        </w:rPr>
        <w:t xml:space="preserve">, Button, </w:t>
      </w:r>
      <w:proofErr w:type="spellStart"/>
      <w:r w:rsidR="00D121FE" w:rsidRPr="00D121FE">
        <w:rPr>
          <w:rFonts w:ascii="Times New Roman" w:eastAsia="Times New Roman" w:hAnsi="Times New Roman" w:cs="Times New Roman"/>
          <w:color w:val="000000"/>
          <w:sz w:val="24"/>
          <w:szCs w:val="24"/>
        </w:rPr>
        <w:t>ImageButton</w:t>
      </w:r>
      <w:proofErr w:type="spellEnd"/>
      <w:r w:rsidR="00D121FE" w:rsidRPr="00D121FE">
        <w:rPr>
          <w:rFonts w:ascii="Times New Roman" w:eastAsia="Times New Roman" w:hAnsi="Times New Roman" w:cs="Times New Roman"/>
          <w:color w:val="000000"/>
          <w:sz w:val="24"/>
          <w:szCs w:val="24"/>
        </w:rPr>
        <w:t xml:space="preserve">, </w:t>
      </w:r>
      <w:proofErr w:type="spellStart"/>
      <w:r w:rsidR="00D121FE" w:rsidRPr="00D121FE">
        <w:rPr>
          <w:rFonts w:ascii="Times New Roman" w:eastAsia="Times New Roman" w:hAnsi="Times New Roman" w:cs="Times New Roman"/>
          <w:color w:val="000000"/>
          <w:sz w:val="24"/>
          <w:szCs w:val="24"/>
        </w:rPr>
        <w:t>ImageView</w:t>
      </w:r>
      <w:proofErr w:type="spellEnd"/>
      <w:r w:rsidR="00D121FE" w:rsidRPr="00D121FE">
        <w:rPr>
          <w:rFonts w:ascii="Times New Roman" w:eastAsia="Times New Roman" w:hAnsi="Times New Roman" w:cs="Times New Roman"/>
          <w:color w:val="000000"/>
          <w:sz w:val="24"/>
          <w:szCs w:val="24"/>
        </w:rPr>
        <w:t xml:space="preserve"> and </w:t>
      </w:r>
      <w:proofErr w:type="spellStart"/>
      <w:r w:rsidR="00D121FE" w:rsidRPr="00D121FE">
        <w:rPr>
          <w:rFonts w:ascii="Times New Roman" w:eastAsia="Times New Roman" w:hAnsi="Times New Roman" w:cs="Times New Roman"/>
          <w:color w:val="000000"/>
          <w:sz w:val="24"/>
          <w:szCs w:val="24"/>
        </w:rPr>
        <w:t>ViewPager</w:t>
      </w:r>
      <w:proofErr w:type="spellEnd"/>
      <w:r w:rsidR="00D121FE" w:rsidRPr="00D121FE">
        <w:rPr>
          <w:rFonts w:ascii="Times New Roman" w:eastAsia="Times New Roman" w:hAnsi="Times New Roman" w:cs="Times New Roman"/>
          <w:color w:val="000000"/>
          <w:sz w:val="24"/>
          <w:szCs w:val="24"/>
        </w:rPr>
        <w:t>, etc. We implemented an appealing user login page.</w:t>
      </w:r>
    </w:p>
    <w:p w:rsidR="00D121FE" w:rsidRPr="002723DA" w:rsidRDefault="00D121FE" w:rsidP="002723DA">
      <w:pPr>
        <w:rPr>
          <w:rFonts w:ascii="Times New Roman" w:eastAsia="Times New Roman" w:hAnsi="Times New Roman" w:cs="Times New Roman"/>
          <w:color w:val="000000"/>
          <w:sz w:val="24"/>
          <w:szCs w:val="24"/>
        </w:rPr>
      </w:pPr>
    </w:p>
    <w:p w:rsidR="000838E3" w:rsidRDefault="000838E3">
      <w:pPr>
        <w:spacing w:after="0" w:line="360" w:lineRule="auto"/>
        <w:rPr>
          <w:rFonts w:ascii="Times New Roman" w:eastAsia="Times New Roman" w:hAnsi="Times New Roman" w:cs="Times New Roman"/>
          <w:sz w:val="10"/>
          <w:szCs w:val="10"/>
        </w:rPr>
      </w:pPr>
    </w:p>
    <w:p w:rsidR="000838E3" w:rsidRDefault="00761F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tbl>
      <w:tblPr>
        <w:tblStyle w:val="a"/>
        <w:tblW w:w="104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0"/>
        <w:gridCol w:w="1390"/>
        <w:gridCol w:w="2202"/>
        <w:gridCol w:w="1794"/>
        <w:gridCol w:w="3676"/>
      </w:tblGrid>
      <w:tr w:rsidR="000838E3">
        <w:trPr>
          <w:trHeight w:val="1012"/>
        </w:trPr>
        <w:tc>
          <w:tcPr>
            <w:tcW w:w="143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02"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794"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76" w:type="dxa"/>
            <w:vMerge w:val="restart"/>
          </w:tcPr>
          <w:p w:rsidR="000838E3" w:rsidRDefault="000838E3">
            <w:pPr>
              <w:spacing w:line="360" w:lineRule="auto"/>
              <w:rPr>
                <w:rFonts w:ascii="Times New Roman" w:eastAsia="Times New Roman" w:hAnsi="Times New Roman" w:cs="Times New Roman"/>
                <w:b/>
                <w:sz w:val="24"/>
                <w:szCs w:val="24"/>
              </w:rPr>
            </w:pPr>
          </w:p>
        </w:tc>
      </w:tr>
      <w:tr w:rsidR="000838E3">
        <w:trPr>
          <w:trHeight w:val="732"/>
        </w:trPr>
        <w:tc>
          <w:tcPr>
            <w:tcW w:w="143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0" w:type="dxa"/>
          </w:tcPr>
          <w:p w:rsidR="000838E3" w:rsidRDefault="000838E3">
            <w:pPr>
              <w:spacing w:line="360" w:lineRule="auto"/>
              <w:rPr>
                <w:rFonts w:ascii="Times New Roman" w:eastAsia="Times New Roman" w:hAnsi="Times New Roman" w:cs="Times New Roman"/>
                <w:sz w:val="24"/>
                <w:szCs w:val="24"/>
              </w:rPr>
            </w:pPr>
          </w:p>
        </w:tc>
        <w:tc>
          <w:tcPr>
            <w:tcW w:w="2202" w:type="dxa"/>
          </w:tcPr>
          <w:p w:rsidR="000838E3" w:rsidRDefault="000838E3">
            <w:pPr>
              <w:spacing w:line="360" w:lineRule="auto"/>
              <w:rPr>
                <w:rFonts w:ascii="Times New Roman" w:eastAsia="Times New Roman" w:hAnsi="Times New Roman" w:cs="Times New Roman"/>
                <w:sz w:val="24"/>
                <w:szCs w:val="24"/>
              </w:rPr>
            </w:pPr>
          </w:p>
        </w:tc>
        <w:tc>
          <w:tcPr>
            <w:tcW w:w="1794" w:type="dxa"/>
          </w:tcPr>
          <w:p w:rsidR="000838E3" w:rsidRDefault="000838E3">
            <w:pPr>
              <w:spacing w:line="360" w:lineRule="auto"/>
              <w:rPr>
                <w:rFonts w:ascii="Times New Roman" w:eastAsia="Times New Roman" w:hAnsi="Times New Roman" w:cs="Times New Roman"/>
                <w:sz w:val="24"/>
                <w:szCs w:val="24"/>
              </w:rPr>
            </w:pPr>
          </w:p>
        </w:tc>
        <w:tc>
          <w:tcPr>
            <w:tcW w:w="3676" w:type="dxa"/>
            <w:vMerge/>
          </w:tcPr>
          <w:p w:rsidR="000838E3" w:rsidRDefault="000838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0838E3" w:rsidRDefault="000838E3" w:rsidP="001A7CAF">
      <w:pPr>
        <w:spacing w:after="0" w:line="360" w:lineRule="auto"/>
      </w:pPr>
    </w:p>
    <w:p w:rsidR="0085608B" w:rsidRDefault="0085608B" w:rsidP="001A7CAF">
      <w:pPr>
        <w:spacing w:after="0" w:line="360" w:lineRule="auto"/>
      </w:pPr>
    </w:p>
    <w:p w:rsidR="0085608B" w:rsidRPr="0085608B" w:rsidRDefault="0085608B" w:rsidP="0085608B"/>
    <w:p w:rsidR="0085608B" w:rsidRDefault="0085608B" w:rsidP="001A7CAF">
      <w:pPr>
        <w:spacing w:after="0" w:line="360" w:lineRule="auto"/>
      </w:pPr>
    </w:p>
    <w:sectPr w:rsidR="0085608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79D" w:rsidRDefault="00B2779D">
      <w:pPr>
        <w:spacing w:after="0" w:line="240" w:lineRule="auto"/>
      </w:pPr>
      <w:r>
        <w:separator/>
      </w:r>
    </w:p>
  </w:endnote>
  <w:endnote w:type="continuationSeparator" w:id="0">
    <w:p w:rsidR="00B2779D" w:rsidRDefault="00B2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79D" w:rsidRDefault="00B2779D">
      <w:pPr>
        <w:spacing w:after="0" w:line="240" w:lineRule="auto"/>
      </w:pPr>
      <w:r>
        <w:separator/>
      </w:r>
    </w:p>
  </w:footnote>
  <w:footnote w:type="continuationSeparator" w:id="0">
    <w:p w:rsidR="00B2779D" w:rsidRDefault="00B2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B277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7" o:spid="_x0000_s2050" type="#_x0000_t75" style="position:absolute;margin-left:0;margin-top:0;width:467.3pt;height:501.35pt;z-index:-251657216;mso-position-horizontal:center;mso-position-horizontal-relative:margin;mso-position-vertical:center;mso-position-vertical-relative:margin" o:allowincell="f">
          <v:imagedata r:id="rId1" o:title="TCET Water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8E3" w:rsidRDefault="00B2779D" w:rsidP="00576C3B">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8" o:spid="_x0000_s2051" type="#_x0000_t75" style="position:absolute;left:0;text-align:left;margin-left:0;margin-top:0;width:467.3pt;height:501.35pt;z-index:-251656192;mso-position-horizontal:center;mso-position-horizontal-relative:margin;mso-position-vertical:center;mso-position-vertical-relative:margin" o:allowincell="f">
          <v:imagedata r:id="rId1" o:title="TCET WaterMark"/>
          <w10:wrap anchorx="margin" anchory="margin"/>
        </v:shape>
      </w:pict>
    </w:r>
    <w:r w:rsidR="00576C3B">
      <w:rPr>
        <w:noProof/>
        <w:color w:val="000000"/>
      </w:rPr>
      <w:drawing>
        <wp:inline distT="0" distB="0" distL="0" distR="0">
          <wp:extent cx="5943600" cy="891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ET COMP_DEP Header.jpeg"/>
                  <pic:cNvPicPr/>
                </pic:nvPicPr>
                <pic:blipFill>
                  <a:blip r:embed="rId2">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B277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6" o:spid="_x0000_s2049" type="#_x0000_t75" style="position:absolute;margin-left:0;margin-top:0;width:467.3pt;height:501.35pt;z-index:-251658240;mso-position-horizontal:center;mso-position-horizontal-relative:margin;mso-position-vertical:center;mso-position-vertical-relative:margin" o:allowincell="f">
          <v:imagedata r:id="rId1" o:title="TCET WaterMark"/>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26019"/>
    <w:multiLevelType w:val="multilevel"/>
    <w:tmpl w:val="EC2CD5B4"/>
    <w:lvl w:ilvl="0">
      <w:start w:val="1"/>
      <w:numFmt w:val="decimal"/>
      <w:lvlText w:val="%1."/>
      <w:lvlJc w:val="left"/>
      <w:pPr>
        <w:ind w:left="1860" w:hanging="360"/>
      </w:pPr>
      <w:rPr>
        <w:rFonts w:ascii="Times New Roman" w:eastAsia="Times New Roman" w:hAnsi="Times New Roman" w:cs="Times New Roman"/>
        <w:sz w:val="24"/>
        <w:szCs w:val="24"/>
      </w:rPr>
    </w:lvl>
    <w:lvl w:ilvl="1">
      <w:numFmt w:val="bullet"/>
      <w:lvlText w:val="●"/>
      <w:lvlJc w:val="left"/>
      <w:pPr>
        <w:ind w:left="2220" w:hanging="420"/>
      </w:pPr>
      <w:rPr>
        <w:rFonts w:ascii="Noto Sans Symbols" w:eastAsia="Noto Sans Symbols" w:hAnsi="Noto Sans Symbols" w:cs="Noto Sans Symbols"/>
        <w:sz w:val="24"/>
        <w:szCs w:val="24"/>
      </w:rPr>
    </w:lvl>
    <w:lvl w:ilvl="2">
      <w:numFmt w:val="bullet"/>
      <w:lvlText w:val="•"/>
      <w:lvlJc w:val="left"/>
      <w:pPr>
        <w:ind w:left="3225" w:hanging="420"/>
      </w:pPr>
    </w:lvl>
    <w:lvl w:ilvl="3">
      <w:numFmt w:val="bullet"/>
      <w:lvlText w:val="•"/>
      <w:lvlJc w:val="left"/>
      <w:pPr>
        <w:ind w:left="4230" w:hanging="420"/>
      </w:pPr>
    </w:lvl>
    <w:lvl w:ilvl="4">
      <w:numFmt w:val="bullet"/>
      <w:lvlText w:val="•"/>
      <w:lvlJc w:val="left"/>
      <w:pPr>
        <w:ind w:left="5235" w:hanging="420"/>
      </w:pPr>
    </w:lvl>
    <w:lvl w:ilvl="5">
      <w:numFmt w:val="bullet"/>
      <w:lvlText w:val="•"/>
      <w:lvlJc w:val="left"/>
      <w:pPr>
        <w:ind w:left="6240" w:hanging="420"/>
      </w:pPr>
    </w:lvl>
    <w:lvl w:ilvl="6">
      <w:numFmt w:val="bullet"/>
      <w:lvlText w:val="•"/>
      <w:lvlJc w:val="left"/>
      <w:pPr>
        <w:ind w:left="7245" w:hanging="420"/>
      </w:pPr>
    </w:lvl>
    <w:lvl w:ilvl="7">
      <w:numFmt w:val="bullet"/>
      <w:lvlText w:val="•"/>
      <w:lvlJc w:val="left"/>
      <w:pPr>
        <w:ind w:left="8250" w:hanging="420"/>
      </w:pPr>
    </w:lvl>
    <w:lvl w:ilvl="8">
      <w:numFmt w:val="bullet"/>
      <w:lvlText w:val="•"/>
      <w:lvlJc w:val="left"/>
      <w:pPr>
        <w:ind w:left="9256" w:hanging="420"/>
      </w:pPr>
    </w:lvl>
  </w:abstractNum>
  <w:abstractNum w:abstractNumId="1" w15:restartNumberingAfterBreak="0">
    <w:nsid w:val="248548B6"/>
    <w:multiLevelType w:val="multilevel"/>
    <w:tmpl w:val="4590F3AE"/>
    <w:lvl w:ilvl="0">
      <w:start w:val="1"/>
      <w:numFmt w:val="lowerLetter"/>
      <w:lvlText w:val="%1."/>
      <w:lvlJc w:val="left"/>
      <w:pPr>
        <w:ind w:left="2220" w:hanging="360"/>
      </w:pPr>
      <w:rPr>
        <w:rFonts w:ascii="Times New Roman" w:eastAsia="Times New Roman" w:hAnsi="Times New Roman" w:cs="Times New Roman"/>
        <w:sz w:val="24"/>
        <w:szCs w:val="24"/>
      </w:rPr>
    </w:lvl>
    <w:lvl w:ilvl="1">
      <w:numFmt w:val="bullet"/>
      <w:lvlText w:val="•"/>
      <w:lvlJc w:val="left"/>
      <w:pPr>
        <w:ind w:left="3124" w:hanging="360"/>
      </w:pPr>
    </w:lvl>
    <w:lvl w:ilvl="2">
      <w:numFmt w:val="bullet"/>
      <w:lvlText w:val="•"/>
      <w:lvlJc w:val="left"/>
      <w:pPr>
        <w:ind w:left="4029" w:hanging="360"/>
      </w:pPr>
    </w:lvl>
    <w:lvl w:ilvl="3">
      <w:numFmt w:val="bullet"/>
      <w:lvlText w:val="•"/>
      <w:lvlJc w:val="left"/>
      <w:pPr>
        <w:ind w:left="4933" w:hanging="360"/>
      </w:pPr>
    </w:lvl>
    <w:lvl w:ilvl="4">
      <w:numFmt w:val="bullet"/>
      <w:lvlText w:val="•"/>
      <w:lvlJc w:val="left"/>
      <w:pPr>
        <w:ind w:left="5838" w:hanging="360"/>
      </w:pPr>
    </w:lvl>
    <w:lvl w:ilvl="5">
      <w:numFmt w:val="bullet"/>
      <w:lvlText w:val="•"/>
      <w:lvlJc w:val="left"/>
      <w:pPr>
        <w:ind w:left="6743" w:hanging="360"/>
      </w:pPr>
    </w:lvl>
    <w:lvl w:ilvl="6">
      <w:numFmt w:val="bullet"/>
      <w:lvlText w:val="•"/>
      <w:lvlJc w:val="left"/>
      <w:pPr>
        <w:ind w:left="7647" w:hanging="360"/>
      </w:pPr>
    </w:lvl>
    <w:lvl w:ilvl="7">
      <w:numFmt w:val="bullet"/>
      <w:lvlText w:val="•"/>
      <w:lvlJc w:val="left"/>
      <w:pPr>
        <w:ind w:left="8552" w:hanging="360"/>
      </w:pPr>
    </w:lvl>
    <w:lvl w:ilvl="8">
      <w:numFmt w:val="bullet"/>
      <w:lvlText w:val="•"/>
      <w:lvlJc w:val="left"/>
      <w:pPr>
        <w:ind w:left="9457" w:hanging="36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E3"/>
    <w:rsid w:val="000838E3"/>
    <w:rsid w:val="00184A28"/>
    <w:rsid w:val="001A7CAF"/>
    <w:rsid w:val="002723DA"/>
    <w:rsid w:val="00576C3B"/>
    <w:rsid w:val="00761F21"/>
    <w:rsid w:val="0085608B"/>
    <w:rsid w:val="008A599E"/>
    <w:rsid w:val="00A141B7"/>
    <w:rsid w:val="00B2779D"/>
    <w:rsid w:val="00BC46D4"/>
    <w:rsid w:val="00D121FE"/>
    <w:rsid w:val="00E2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9F8B6B"/>
  <w15:docId w15:val="{567EEF16-1B8C-4F9E-9DB4-80517B2C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76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C3B"/>
  </w:style>
  <w:style w:type="paragraph" w:styleId="Footer">
    <w:name w:val="footer"/>
    <w:basedOn w:val="Normal"/>
    <w:link w:val="FooterChar"/>
    <w:uiPriority w:val="99"/>
    <w:unhideWhenUsed/>
    <w:rsid w:val="00576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C3B"/>
  </w:style>
  <w:style w:type="character" w:styleId="Hyperlink">
    <w:name w:val="Hyperlink"/>
    <w:basedOn w:val="DefaultParagraphFont"/>
    <w:uiPriority w:val="99"/>
    <w:unhideWhenUsed/>
    <w:rsid w:val="00856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02188">
      <w:bodyDiv w:val="1"/>
      <w:marLeft w:val="0"/>
      <w:marRight w:val="0"/>
      <w:marTop w:val="0"/>
      <w:marBottom w:val="0"/>
      <w:divBdr>
        <w:top w:val="none" w:sz="0" w:space="0" w:color="auto"/>
        <w:left w:val="none" w:sz="0" w:space="0" w:color="auto"/>
        <w:bottom w:val="none" w:sz="0" w:space="0" w:color="auto"/>
        <w:right w:val="none" w:sz="0" w:space="0" w:color="auto"/>
      </w:divBdr>
    </w:div>
    <w:div w:id="888691389">
      <w:bodyDiv w:val="1"/>
      <w:marLeft w:val="0"/>
      <w:marRight w:val="0"/>
      <w:marTop w:val="0"/>
      <w:marBottom w:val="0"/>
      <w:divBdr>
        <w:top w:val="none" w:sz="0" w:space="0" w:color="auto"/>
        <w:left w:val="none" w:sz="0" w:space="0" w:color="auto"/>
        <w:bottom w:val="none" w:sz="0" w:space="0" w:color="auto"/>
        <w:right w:val="none" w:sz="0" w:space="0" w:color="auto"/>
      </w:divBdr>
    </w:div>
    <w:div w:id="1391999737">
      <w:bodyDiv w:val="1"/>
      <w:marLeft w:val="0"/>
      <w:marRight w:val="0"/>
      <w:marTop w:val="0"/>
      <w:marBottom w:val="0"/>
      <w:divBdr>
        <w:top w:val="none" w:sz="0" w:space="0" w:color="auto"/>
        <w:left w:val="none" w:sz="0" w:space="0" w:color="auto"/>
        <w:bottom w:val="none" w:sz="0" w:space="0" w:color="auto"/>
        <w:right w:val="none" w:sz="0" w:space="0" w:color="auto"/>
      </w:divBdr>
    </w:div>
    <w:div w:id="1412238800">
      <w:bodyDiv w:val="1"/>
      <w:marLeft w:val="0"/>
      <w:marRight w:val="0"/>
      <w:marTop w:val="0"/>
      <w:marBottom w:val="0"/>
      <w:divBdr>
        <w:top w:val="none" w:sz="0" w:space="0" w:color="auto"/>
        <w:left w:val="none" w:sz="0" w:space="0" w:color="auto"/>
        <w:bottom w:val="none" w:sz="0" w:space="0" w:color="auto"/>
        <w:right w:val="none" w:sz="0" w:space="0" w:color="auto"/>
      </w:divBdr>
    </w:div>
    <w:div w:id="1436711599">
      <w:bodyDiv w:val="1"/>
      <w:marLeft w:val="0"/>
      <w:marRight w:val="0"/>
      <w:marTop w:val="0"/>
      <w:marBottom w:val="0"/>
      <w:divBdr>
        <w:top w:val="none" w:sz="0" w:space="0" w:color="auto"/>
        <w:left w:val="none" w:sz="0" w:space="0" w:color="auto"/>
        <w:bottom w:val="none" w:sz="0" w:space="0" w:color="auto"/>
        <w:right w:val="none" w:sz="0" w:space="0" w:color="auto"/>
      </w:divBdr>
    </w:div>
    <w:div w:id="183422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cp:lastPrinted>2023-02-14T04:41:00Z</cp:lastPrinted>
  <dcterms:created xsi:type="dcterms:W3CDTF">2023-02-14T04:21:00Z</dcterms:created>
  <dcterms:modified xsi:type="dcterms:W3CDTF">2023-02-14T05:44:00Z</dcterms:modified>
</cp:coreProperties>
</file>