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469" w:rsidRDefault="00000000">
      <w:pPr>
        <w:pStyle w:val="Heading1"/>
        <w:spacing w:before="62"/>
        <w:ind w:left="426" w:right="444"/>
        <w:jc w:val="center"/>
      </w:pPr>
      <w:r>
        <w:t>SOFTWARE</w:t>
      </w:r>
      <w:r>
        <w:rPr>
          <w:spacing w:val="-4"/>
        </w:rPr>
        <w:t xml:space="preserve"> </w:t>
      </w:r>
      <w:r>
        <w:t>ENGINEERING</w:t>
      </w:r>
    </w:p>
    <w:p w:rsidR="00492469" w:rsidRDefault="005945DC">
      <w:pPr>
        <w:spacing w:before="184"/>
        <w:ind w:left="426" w:right="449"/>
        <w:jc w:val="center"/>
        <w:rPr>
          <w:b/>
          <w:sz w:val="28"/>
        </w:rPr>
      </w:pPr>
      <w:r>
        <w:rPr>
          <w:b/>
          <w:sz w:val="28"/>
        </w:rPr>
        <w:t xml:space="preserve">Experiment </w:t>
      </w:r>
      <w:r w:rsidR="00000000">
        <w:rPr>
          <w:b/>
          <w:sz w:val="28"/>
        </w:rPr>
        <w:t>2: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Sketch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a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Data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Flow</w:t>
      </w:r>
      <w:r w:rsidR="00000000">
        <w:rPr>
          <w:b/>
          <w:spacing w:val="-5"/>
          <w:sz w:val="28"/>
        </w:rPr>
        <w:t xml:space="preserve"> </w:t>
      </w:r>
      <w:r w:rsidR="00000000">
        <w:rPr>
          <w:b/>
          <w:sz w:val="28"/>
        </w:rPr>
        <w:t>Diagram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z w:val="28"/>
        </w:rPr>
        <w:t>(DFD)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up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to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2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levels</w:t>
      </w:r>
    </w:p>
    <w:p w:rsidR="00492469" w:rsidRDefault="00492469">
      <w:pPr>
        <w:pStyle w:val="BodyText"/>
        <w:spacing w:before="8"/>
        <w:rPr>
          <w:b/>
          <w:sz w:val="43"/>
        </w:rPr>
      </w:pPr>
    </w:p>
    <w:p w:rsidR="0049246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To sketch a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up to</w:t>
      </w:r>
      <w:r>
        <w:rPr>
          <w:spacing w:val="-4"/>
        </w:rPr>
        <w:t xml:space="preserve"> </w:t>
      </w:r>
      <w:r>
        <w:t>2 levels.</w:t>
      </w:r>
    </w:p>
    <w:p w:rsidR="00492469" w:rsidRDefault="00492469">
      <w:pPr>
        <w:pStyle w:val="BodyText"/>
        <w:spacing w:before="3"/>
        <w:rPr>
          <w:sz w:val="30"/>
        </w:rPr>
      </w:pPr>
    </w:p>
    <w:p w:rsidR="00492469" w:rsidRDefault="00000000">
      <w:pPr>
        <w:pStyle w:val="Heading1"/>
      </w:pPr>
      <w:r>
        <w:t>Theory:</w:t>
      </w:r>
    </w:p>
    <w:p w:rsidR="00492469" w:rsidRDefault="00000000">
      <w:pPr>
        <w:pStyle w:val="ListParagraph"/>
        <w:numPr>
          <w:ilvl w:val="0"/>
          <w:numId w:val="2"/>
        </w:numPr>
        <w:tabs>
          <w:tab w:val="left" w:pos="497"/>
        </w:tabs>
        <w:ind w:hanging="397"/>
        <w:rPr>
          <w:sz w:val="28"/>
        </w:rPr>
      </w:pP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DFD</w:t>
      </w:r>
    </w:p>
    <w:p w:rsidR="00492469" w:rsidRDefault="00000000">
      <w:pPr>
        <w:pStyle w:val="BodyText"/>
        <w:spacing w:before="187" w:line="259" w:lineRule="auto"/>
        <w:ind w:left="100" w:right="180"/>
      </w:pPr>
      <w:r>
        <w:t xml:space="preserve">Data Flow Diagrams model events and processes </w:t>
      </w:r>
      <w:proofErr w:type="gramStart"/>
      <w:r>
        <w:t>i.e.</w:t>
      </w:r>
      <w:proofErr w:type="gramEnd"/>
      <w:r>
        <w:t xml:space="preserve"> activities which transform</w:t>
      </w:r>
      <w:r>
        <w:rPr>
          <w:spacing w:val="-67"/>
        </w:rPr>
        <w:t xml:space="preserve"> </w:t>
      </w:r>
      <w:r>
        <w:t>data within a system. A Data Flow Diagram, is a pictorial representation of data</w:t>
      </w:r>
      <w:r>
        <w:rPr>
          <w:spacing w:val="-67"/>
        </w:rPr>
        <w:t xml:space="preserve"> </w:t>
      </w:r>
      <w:r>
        <w:t>that flows from one process to another process inside a system (generally an</w:t>
      </w:r>
      <w:r>
        <w:rPr>
          <w:spacing w:val="1"/>
        </w:rPr>
        <w:t xml:space="preserve"> </w:t>
      </w:r>
      <w:r>
        <w:t>information system) along with mentioning how data flows into the system and</w:t>
      </w:r>
      <w:r>
        <w:rPr>
          <w:spacing w:val="-67"/>
        </w:rPr>
        <w:t xml:space="preserve"> </w:t>
      </w:r>
      <w:r>
        <w:t>out of the system.</w:t>
      </w:r>
    </w:p>
    <w:p w:rsidR="00492469" w:rsidRDefault="00000000">
      <w:pPr>
        <w:pStyle w:val="BodyText"/>
        <w:spacing w:before="6"/>
        <w:rPr>
          <w:sz w:val="11"/>
        </w:rPr>
      </w:pPr>
      <w:r>
        <w:pict>
          <v:group id="_x0000_s1026" style="position:absolute;margin-left:173.15pt;margin-top:16.4pt;width:250.85pt;height:46.5pt;z-index:-251658240;mso-wrap-distance-left:0;mso-wrap-distance-right:0;mso-position-horizontal-relative:page" coordorigin="3448,172" coordsize="5017,9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463;top:187;width:4987;height:900">
              <v:imagedata r:id="rId7" o:title=""/>
            </v:shape>
            <v:rect id="_x0000_s1027" style="position:absolute;left:3455;top:179;width:5002;height:915" filled="f" strokecolor="#44536a"/>
            <w10:wrap type="topAndBottom" anchorx="page"/>
          </v:group>
        </w:pict>
      </w:r>
    </w:p>
    <w:p w:rsidR="00492469" w:rsidRDefault="00492469">
      <w:pPr>
        <w:pStyle w:val="BodyText"/>
        <w:rPr>
          <w:sz w:val="30"/>
        </w:rPr>
      </w:pPr>
    </w:p>
    <w:p w:rsidR="00492469" w:rsidRDefault="00000000">
      <w:pPr>
        <w:pStyle w:val="ListParagraph"/>
        <w:numPr>
          <w:ilvl w:val="0"/>
          <w:numId w:val="2"/>
        </w:numPr>
        <w:tabs>
          <w:tab w:val="left" w:pos="500"/>
        </w:tabs>
        <w:spacing w:before="1"/>
        <w:ind w:left="499" w:hanging="400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DFD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</w:p>
    <w:p w:rsidR="00492469" w:rsidRDefault="00000000">
      <w:pPr>
        <w:pStyle w:val="BodyText"/>
        <w:spacing w:before="185"/>
        <w:ind w:left="100"/>
      </w:pPr>
      <w:r>
        <w:t>A</w:t>
      </w:r>
      <w:r>
        <w:rPr>
          <w:spacing w:val="-2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shows an</w:t>
      </w:r>
      <w:r>
        <w:rPr>
          <w:spacing w:val="-1"/>
        </w:rPr>
        <w:t xml:space="preserve"> </w:t>
      </w:r>
      <w:r>
        <w:t>abstract or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view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developed.</w:t>
      </w:r>
    </w:p>
    <w:p w:rsidR="00492469" w:rsidRDefault="00000000">
      <w:pPr>
        <w:pStyle w:val="BodyText"/>
        <w:spacing w:before="187" w:line="256" w:lineRule="auto"/>
        <w:ind w:left="100" w:right="180"/>
      </w:pPr>
      <w:r>
        <w:t>The graphical representation easily overcomes any gap between ’user and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analyst’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‘analyst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designer’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system.</w:t>
      </w:r>
    </w:p>
    <w:p w:rsidR="00492469" w:rsidRDefault="00492469">
      <w:pPr>
        <w:pStyle w:val="BodyText"/>
        <w:rPr>
          <w:sz w:val="30"/>
        </w:rPr>
      </w:pPr>
    </w:p>
    <w:p w:rsidR="00492469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before="0"/>
        <w:ind w:left="498" w:hanging="399"/>
        <w:rPr>
          <w:sz w:val="28"/>
        </w:rPr>
      </w:pPr>
      <w:r>
        <w:rPr>
          <w:sz w:val="28"/>
        </w:rPr>
        <w:t>Symbols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3"/>
          <w:sz w:val="28"/>
        </w:rPr>
        <w:t xml:space="preserve"> </w:t>
      </w:r>
      <w:r>
        <w:rPr>
          <w:sz w:val="28"/>
        </w:rPr>
        <w:t>DFD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87"/>
        <w:ind w:left="263"/>
        <w:rPr>
          <w:sz w:val="28"/>
        </w:rPr>
      </w:pPr>
      <w:r>
        <w:rPr>
          <w:sz w:val="28"/>
        </w:rPr>
        <w:t>Process/es:</w:t>
      </w:r>
      <w:r>
        <w:rPr>
          <w:spacing w:val="-6"/>
          <w:sz w:val="28"/>
        </w:rPr>
        <w:t xml:space="preserve"> </w:t>
      </w:r>
      <w:r>
        <w:rPr>
          <w:sz w:val="28"/>
        </w:rPr>
        <w:t>denoted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box.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85"/>
        <w:ind w:left="263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flow:</w:t>
      </w:r>
      <w:r>
        <w:rPr>
          <w:spacing w:val="-5"/>
          <w:sz w:val="28"/>
        </w:rPr>
        <w:t xml:space="preserve"> </w:t>
      </w:r>
      <w:r>
        <w:rPr>
          <w:sz w:val="28"/>
        </w:rPr>
        <w:t>denoted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labelled</w:t>
      </w:r>
      <w:r>
        <w:rPr>
          <w:spacing w:val="-1"/>
          <w:sz w:val="28"/>
        </w:rPr>
        <w:t xml:space="preserve"> </w:t>
      </w:r>
      <w:r>
        <w:rPr>
          <w:sz w:val="28"/>
        </w:rPr>
        <w:t>arrow.</w:t>
      </w:r>
    </w:p>
    <w:p w:rsidR="00492469" w:rsidRDefault="00000000" w:rsidP="005945DC">
      <w:pPr>
        <w:pStyle w:val="ListParagraph"/>
        <w:numPr>
          <w:ilvl w:val="0"/>
          <w:numId w:val="1"/>
        </w:numPr>
        <w:tabs>
          <w:tab w:val="left" w:pos="264"/>
        </w:tabs>
        <w:spacing w:before="187"/>
        <w:ind w:left="263"/>
        <w:rPr>
          <w:sz w:val="28"/>
        </w:rPr>
      </w:pPr>
      <w:r>
        <w:rPr>
          <w:sz w:val="28"/>
        </w:rPr>
        <w:t>Data</w:t>
      </w:r>
      <w:r w:rsidRPr="005945DC">
        <w:rPr>
          <w:sz w:val="28"/>
        </w:rPr>
        <w:t xml:space="preserve"> </w:t>
      </w:r>
      <w:r>
        <w:rPr>
          <w:sz w:val="28"/>
        </w:rPr>
        <w:t>store:</w:t>
      </w:r>
      <w:r w:rsidRPr="005945DC">
        <w:rPr>
          <w:sz w:val="28"/>
        </w:rPr>
        <w:t xml:space="preserve"> </w:t>
      </w:r>
      <w:r>
        <w:rPr>
          <w:sz w:val="28"/>
        </w:rPr>
        <w:t>denoted</w:t>
      </w:r>
      <w:r w:rsidRPr="005945DC">
        <w:rPr>
          <w:sz w:val="28"/>
        </w:rPr>
        <w:t xml:space="preserve"> </w:t>
      </w:r>
      <w:r>
        <w:rPr>
          <w:sz w:val="28"/>
        </w:rPr>
        <w:t>by</w:t>
      </w:r>
      <w:r w:rsidRPr="005945DC">
        <w:rPr>
          <w:sz w:val="28"/>
        </w:rPr>
        <w:t xml:space="preserve"> </w:t>
      </w:r>
      <w:r>
        <w:rPr>
          <w:sz w:val="28"/>
        </w:rPr>
        <w:t>an</w:t>
      </w:r>
      <w:r w:rsidRPr="005945DC">
        <w:rPr>
          <w:sz w:val="28"/>
        </w:rPr>
        <w:t xml:space="preserve"> </w:t>
      </w:r>
      <w:r>
        <w:rPr>
          <w:sz w:val="28"/>
        </w:rPr>
        <w:t>open</w:t>
      </w:r>
      <w:r w:rsidRPr="005945DC">
        <w:rPr>
          <w:sz w:val="28"/>
        </w:rPr>
        <w:t xml:space="preserve"> </w:t>
      </w:r>
      <w:r>
        <w:rPr>
          <w:sz w:val="28"/>
        </w:rPr>
        <w:t>rectangle</w:t>
      </w:r>
      <w:r w:rsidRPr="005945DC">
        <w:rPr>
          <w:sz w:val="28"/>
        </w:rPr>
        <w:t xml:space="preserve"> </w:t>
      </w:r>
      <w:r>
        <w:rPr>
          <w:sz w:val="28"/>
        </w:rPr>
        <w:t>or</w:t>
      </w:r>
      <w:r w:rsidRPr="005945DC">
        <w:rPr>
          <w:sz w:val="28"/>
        </w:rPr>
        <w:t xml:space="preserve"> </w:t>
      </w:r>
      <w:r>
        <w:rPr>
          <w:sz w:val="28"/>
        </w:rPr>
        <w:t>two</w:t>
      </w:r>
      <w:r w:rsidRPr="005945DC">
        <w:rPr>
          <w:sz w:val="28"/>
        </w:rPr>
        <w:t xml:space="preserve"> </w:t>
      </w:r>
      <w:r>
        <w:rPr>
          <w:sz w:val="28"/>
        </w:rPr>
        <w:t>parallel</w:t>
      </w:r>
      <w:r w:rsidRPr="005945DC">
        <w:rPr>
          <w:sz w:val="28"/>
        </w:rPr>
        <w:t xml:space="preserve"> </w:t>
      </w:r>
      <w:r>
        <w:rPr>
          <w:sz w:val="28"/>
        </w:rPr>
        <w:t>lines.</w:t>
      </w:r>
    </w:p>
    <w:p w:rsidR="00492469" w:rsidRDefault="00000000" w:rsidP="005945DC">
      <w:pPr>
        <w:pStyle w:val="ListParagraph"/>
        <w:numPr>
          <w:ilvl w:val="0"/>
          <w:numId w:val="1"/>
        </w:numPr>
        <w:tabs>
          <w:tab w:val="left" w:pos="264"/>
        </w:tabs>
        <w:spacing w:before="187"/>
        <w:ind w:left="263"/>
        <w:rPr>
          <w:sz w:val="28"/>
        </w:rPr>
      </w:pPr>
      <w:r>
        <w:rPr>
          <w:sz w:val="28"/>
        </w:rPr>
        <w:t>Entity:</w:t>
      </w:r>
      <w:r w:rsidRPr="005945DC">
        <w:rPr>
          <w:sz w:val="28"/>
        </w:rPr>
        <w:t xml:space="preserve"> </w:t>
      </w:r>
      <w:r>
        <w:rPr>
          <w:sz w:val="28"/>
        </w:rPr>
        <w:t>denoted</w:t>
      </w:r>
      <w:r w:rsidRPr="005945DC">
        <w:rPr>
          <w:sz w:val="28"/>
        </w:rPr>
        <w:t xml:space="preserve"> </w:t>
      </w:r>
      <w:r>
        <w:rPr>
          <w:sz w:val="28"/>
        </w:rPr>
        <w:t>by</w:t>
      </w:r>
      <w:r w:rsidRPr="005945DC">
        <w:rPr>
          <w:sz w:val="28"/>
        </w:rPr>
        <w:t xml:space="preserve"> </w:t>
      </w:r>
      <w:r>
        <w:rPr>
          <w:sz w:val="28"/>
        </w:rPr>
        <w:t>a</w:t>
      </w:r>
      <w:r w:rsidRPr="005945DC">
        <w:rPr>
          <w:sz w:val="28"/>
        </w:rPr>
        <w:t xml:space="preserve"> </w:t>
      </w:r>
      <w:r>
        <w:rPr>
          <w:sz w:val="28"/>
        </w:rPr>
        <w:t>rectangle</w:t>
      </w:r>
    </w:p>
    <w:p w:rsidR="00492469" w:rsidRDefault="00000000">
      <w:pPr>
        <w:pStyle w:val="BodyText"/>
        <w:spacing w:before="3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2442210</wp:posOffset>
            </wp:positionH>
            <wp:positionV relativeFrom="paragraph">
              <wp:posOffset>-102870</wp:posOffset>
            </wp:positionV>
            <wp:extent cx="2689394" cy="282321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394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69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before="262"/>
        <w:ind w:left="498" w:hanging="399"/>
        <w:rPr>
          <w:sz w:val="28"/>
        </w:rPr>
      </w:pPr>
      <w:r>
        <w:rPr>
          <w:sz w:val="28"/>
        </w:rPr>
        <w:t>Rules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DFD’s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59" w:lineRule="auto"/>
        <w:ind w:right="150" w:firstLine="0"/>
        <w:rPr>
          <w:sz w:val="28"/>
        </w:rPr>
      </w:pPr>
      <w:r>
        <w:rPr>
          <w:sz w:val="28"/>
        </w:rPr>
        <w:t xml:space="preserve">Entities are either 'sources of' or 'sinks' for data input and outputs - 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they are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originators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terminators for</w:t>
      </w:r>
      <w:r>
        <w:rPr>
          <w:spacing w:val="-3"/>
          <w:sz w:val="28"/>
        </w:rPr>
        <w:t xml:space="preserve"> </w:t>
      </w:r>
      <w:r>
        <w:rPr>
          <w:sz w:val="28"/>
        </w:rPr>
        <w:t>data flows.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60"/>
        <w:ind w:left="263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Entities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Processes.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86"/>
        <w:ind w:left="263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Entities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come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85" w:line="259" w:lineRule="auto"/>
        <w:ind w:right="504" w:firstLine="0"/>
        <w:rPr>
          <w:sz w:val="28"/>
        </w:rPr>
      </w:pPr>
      <w:r>
        <w:rPr>
          <w:sz w:val="28"/>
        </w:rPr>
        <w:t>Processes and Data Stores must have both inputs and outputs (What goes in</w:t>
      </w:r>
      <w:r>
        <w:rPr>
          <w:spacing w:val="-67"/>
          <w:sz w:val="28"/>
        </w:rPr>
        <w:t xml:space="preserve"> </w:t>
      </w:r>
      <w:r>
        <w:rPr>
          <w:sz w:val="28"/>
        </w:rPr>
        <w:t>must come</w:t>
      </w:r>
      <w:r>
        <w:rPr>
          <w:spacing w:val="-3"/>
          <w:sz w:val="28"/>
        </w:rPr>
        <w:t xml:space="preserve"> </w:t>
      </w:r>
      <w:r>
        <w:rPr>
          <w:sz w:val="28"/>
        </w:rPr>
        <w:t>out!)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61"/>
        <w:ind w:left="263"/>
        <w:rPr>
          <w:sz w:val="28"/>
        </w:rPr>
      </w:pPr>
      <w:r>
        <w:rPr>
          <w:sz w:val="28"/>
        </w:rPr>
        <w:t>Inputs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Stores</w:t>
      </w:r>
      <w:r>
        <w:rPr>
          <w:spacing w:val="-1"/>
          <w:sz w:val="28"/>
        </w:rPr>
        <w:t xml:space="preserve"> </w:t>
      </w:r>
      <w:r>
        <w:rPr>
          <w:sz w:val="28"/>
        </w:rPr>
        <w:t>only come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85"/>
        <w:ind w:left="263"/>
        <w:rPr>
          <w:sz w:val="28"/>
        </w:rPr>
      </w:pPr>
      <w:r>
        <w:rPr>
          <w:sz w:val="28"/>
        </w:rPr>
        <w:t>Outputs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Stores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1"/>
          <w:sz w:val="28"/>
        </w:rPr>
        <w:t xml:space="preserve"> </w:t>
      </w:r>
      <w:r>
        <w:rPr>
          <w:sz w:val="28"/>
        </w:rPr>
        <w:t>go to</w:t>
      </w:r>
      <w:r>
        <w:rPr>
          <w:spacing w:val="-1"/>
          <w:sz w:val="28"/>
        </w:rPr>
        <w:t xml:space="preserve"> </w:t>
      </w:r>
      <w:r>
        <w:rPr>
          <w:sz w:val="28"/>
        </w:rPr>
        <w:t>Processes.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3"/>
        <w:rPr>
          <w:sz w:val="28"/>
        </w:rPr>
      </w:pPr>
      <w:r>
        <w:rPr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z w:val="28"/>
        </w:rPr>
        <w:t>Entities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1"/>
          <w:sz w:val="28"/>
        </w:rPr>
        <w:t xml:space="preserve"> </w:t>
      </w:r>
      <w:r>
        <w:rPr>
          <w:sz w:val="28"/>
        </w:rPr>
        <w:t>come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DFD.</w:t>
      </w:r>
    </w:p>
    <w:p w:rsidR="00492469" w:rsidRDefault="00492469">
      <w:pPr>
        <w:pStyle w:val="BodyText"/>
        <w:spacing w:before="4"/>
        <w:rPr>
          <w:sz w:val="30"/>
        </w:rPr>
      </w:pPr>
    </w:p>
    <w:p w:rsidR="00492469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0"/>
        <w:ind w:hanging="397"/>
        <w:rPr>
          <w:sz w:val="28"/>
        </w:rPr>
      </w:pPr>
      <w:r>
        <w:rPr>
          <w:sz w:val="28"/>
        </w:rPr>
        <w:t>Levels of</w:t>
      </w:r>
      <w:r>
        <w:rPr>
          <w:spacing w:val="-4"/>
          <w:sz w:val="28"/>
        </w:rPr>
        <w:t xml:space="preserve"> </w:t>
      </w:r>
      <w:r>
        <w:rPr>
          <w:sz w:val="28"/>
        </w:rPr>
        <w:t>DFD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87"/>
        <w:ind w:left="263"/>
        <w:rPr>
          <w:sz w:val="28"/>
        </w:rPr>
      </w:pP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context diagram:</w:t>
      </w:r>
      <w:r>
        <w:rPr>
          <w:spacing w:val="-1"/>
          <w:sz w:val="28"/>
        </w:rPr>
        <w:t xml:space="preserve"> </w:t>
      </w:r>
      <w:r>
        <w:rPr>
          <w:sz w:val="28"/>
        </w:rPr>
        <w:t>represents</w:t>
      </w:r>
      <w:r>
        <w:rPr>
          <w:spacing w:val="-1"/>
          <w:sz w:val="28"/>
        </w:rPr>
        <w:t xml:space="preserve"> </w:t>
      </w:r>
      <w:r>
        <w:rPr>
          <w:sz w:val="28"/>
        </w:rPr>
        <w:t>broad</w:t>
      </w:r>
      <w:r>
        <w:rPr>
          <w:spacing w:val="-1"/>
          <w:sz w:val="28"/>
        </w:rPr>
        <w:t xml:space="preserve"> </w:t>
      </w:r>
      <w:r>
        <w:rPr>
          <w:sz w:val="28"/>
        </w:rPr>
        <w:t>overview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:rsidR="00492469" w:rsidRPr="005945DC" w:rsidRDefault="00000000" w:rsidP="005945DC">
      <w:pPr>
        <w:pStyle w:val="ListParagraph"/>
        <w:numPr>
          <w:ilvl w:val="0"/>
          <w:numId w:val="1"/>
        </w:numPr>
        <w:tabs>
          <w:tab w:val="left" w:pos="264"/>
        </w:tabs>
        <w:spacing w:line="259" w:lineRule="auto"/>
        <w:ind w:right="895" w:firstLine="0"/>
        <w:rPr>
          <w:sz w:val="28"/>
        </w:rPr>
      </w:pPr>
      <w:r>
        <w:rPr>
          <w:sz w:val="28"/>
        </w:rPr>
        <w:t>The entire system is shown as single process and also the interactions of</w:t>
      </w:r>
      <w:r>
        <w:rPr>
          <w:spacing w:val="-67"/>
          <w:sz w:val="28"/>
        </w:rPr>
        <w:t xml:space="preserve"> </w:t>
      </w:r>
      <w:r>
        <w:rPr>
          <w:sz w:val="28"/>
        </w:rPr>
        <w:t>external</w:t>
      </w:r>
      <w:r>
        <w:rPr>
          <w:spacing w:val="-1"/>
          <w:sz w:val="28"/>
        </w:rPr>
        <w:t xml:space="preserve"> </w:t>
      </w:r>
      <w:r>
        <w:rPr>
          <w:sz w:val="28"/>
        </w:rPr>
        <w:t>entities</w:t>
      </w:r>
      <w:r>
        <w:rPr>
          <w:spacing w:val="-3"/>
          <w:sz w:val="28"/>
        </w:rPr>
        <w:t xml:space="preserve"> </w:t>
      </w:r>
      <w:r>
        <w:rPr>
          <w:sz w:val="28"/>
        </w:rPr>
        <w:t>with 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context diagram.</w:t>
      </w:r>
    </w:p>
    <w:p w:rsidR="00492469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62" w:line="259" w:lineRule="auto"/>
        <w:ind w:right="192" w:firstLine="0"/>
        <w:rPr>
          <w:sz w:val="28"/>
        </w:rPr>
      </w:pPr>
      <w:r>
        <w:rPr>
          <w:sz w:val="28"/>
        </w:rPr>
        <w:t>Further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split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levels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several numbers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processes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 the detailed functionalities performed by the system (level 2, level 2</w:t>
      </w:r>
      <w:r>
        <w:rPr>
          <w:spacing w:val="1"/>
          <w:sz w:val="28"/>
        </w:rPr>
        <w:t xml:space="preserve"> </w:t>
      </w:r>
      <w:r>
        <w:rPr>
          <w:sz w:val="28"/>
        </w:rPr>
        <w:t>etc.).</w:t>
      </w:r>
    </w:p>
    <w:p w:rsidR="00492469" w:rsidRDefault="00492469">
      <w:pPr>
        <w:pStyle w:val="BodyText"/>
        <w:rPr>
          <w:sz w:val="30"/>
        </w:rPr>
      </w:pPr>
    </w:p>
    <w:p w:rsidR="005945DC" w:rsidRDefault="005945DC">
      <w:pPr>
        <w:pStyle w:val="BodyText"/>
        <w:rPr>
          <w:sz w:val="30"/>
        </w:rPr>
      </w:pPr>
    </w:p>
    <w:p w:rsidR="005945DC" w:rsidRDefault="005945DC">
      <w:pPr>
        <w:pStyle w:val="BodyText"/>
        <w:rPr>
          <w:sz w:val="30"/>
        </w:rPr>
      </w:pPr>
    </w:p>
    <w:p w:rsidR="005945DC" w:rsidRDefault="005945DC">
      <w:pPr>
        <w:pStyle w:val="BodyText"/>
        <w:rPr>
          <w:sz w:val="30"/>
        </w:rPr>
      </w:pPr>
    </w:p>
    <w:p w:rsidR="00492469" w:rsidRDefault="00492469">
      <w:pPr>
        <w:pStyle w:val="BodyText"/>
        <w:spacing w:before="10"/>
        <w:rPr>
          <w:sz w:val="27"/>
        </w:rPr>
      </w:pPr>
    </w:p>
    <w:p w:rsidR="00492469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0"/>
        <w:ind w:hanging="397"/>
        <w:rPr>
          <w:sz w:val="28"/>
        </w:rPr>
      </w:pPr>
      <w:r>
        <w:rPr>
          <w:sz w:val="28"/>
        </w:rPr>
        <w:lastRenderedPageBreak/>
        <w:t>Numbering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Processes</w:t>
      </w:r>
    </w:p>
    <w:p w:rsidR="00492469" w:rsidRDefault="00000000">
      <w:pPr>
        <w:pStyle w:val="BodyText"/>
        <w:spacing w:before="187" w:line="259" w:lineRule="auto"/>
        <w:ind w:left="100" w:right="313"/>
      </w:pPr>
      <w:r>
        <w:t>If process ‘p’ in context diagram is split into 3 processes ‘p1’, ‘p2’and ‘p3’ in</w:t>
      </w:r>
      <w:r>
        <w:rPr>
          <w:spacing w:val="1"/>
        </w:rPr>
        <w:t xml:space="preserve"> </w:t>
      </w:r>
      <w:r>
        <w:t>next level then these are labelled as 0.1, 0.2 and 0.3 in level 1 respectively. Let</w:t>
      </w:r>
      <w:r>
        <w:rPr>
          <w:spacing w:val="-67"/>
        </w:rPr>
        <w:t xml:space="preserve"> </w:t>
      </w:r>
      <w:r>
        <w:t>the process ‘p3’ is again split into three processes ‘p31’, ‘p32’ and ‘p33’ in</w:t>
      </w:r>
      <w:r>
        <w:rPr>
          <w:spacing w:val="1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labelled as</w:t>
      </w:r>
      <w:r>
        <w:rPr>
          <w:spacing w:val="-1"/>
        </w:rPr>
        <w:t xml:space="preserve"> </w:t>
      </w:r>
      <w:r>
        <w:t>0.3.1,</w:t>
      </w:r>
      <w:r>
        <w:rPr>
          <w:spacing w:val="-4"/>
        </w:rPr>
        <w:t xml:space="preserve"> </w:t>
      </w:r>
      <w:r>
        <w:t>0.3.2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0.3.3 respectively and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</w:p>
    <w:p w:rsidR="00492469" w:rsidRDefault="00492469">
      <w:pPr>
        <w:pStyle w:val="BodyText"/>
        <w:spacing w:before="2"/>
        <w:rPr>
          <w:sz w:val="42"/>
        </w:rPr>
      </w:pPr>
    </w:p>
    <w:p w:rsidR="00492469" w:rsidRDefault="00000000">
      <w:pPr>
        <w:pStyle w:val="Heading1"/>
        <w:ind w:left="1342" w:right="1361"/>
        <w:jc w:val="center"/>
      </w:pPr>
      <w:r>
        <w:t>OUR</w:t>
      </w:r>
      <w:r>
        <w:rPr>
          <w:spacing w:val="-2"/>
        </w:rPr>
        <w:t xml:space="preserve"> </w:t>
      </w:r>
      <w:r>
        <w:t>TOPIC:</w:t>
      </w:r>
      <w:r>
        <w:rPr>
          <w:spacing w:val="-5"/>
        </w:rPr>
        <w:t xml:space="preserve"> </w:t>
      </w:r>
      <w:r>
        <w:t>CANTEEN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:rsidR="00492469" w:rsidRDefault="00492469">
      <w:pPr>
        <w:pStyle w:val="BodyText"/>
        <w:spacing w:before="1"/>
        <w:rPr>
          <w:b/>
          <w:sz w:val="30"/>
        </w:rPr>
      </w:pPr>
    </w:p>
    <w:p w:rsidR="00492469" w:rsidRDefault="00000000">
      <w:pPr>
        <w:ind w:left="100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 w:rsidR="00F208A5">
        <w:rPr>
          <w:b/>
          <w:sz w:val="28"/>
        </w:rPr>
        <w:t>Warehouse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System:</w:t>
      </w:r>
    </w:p>
    <w:p w:rsidR="00F208A5" w:rsidRDefault="00F208A5">
      <w:pPr>
        <w:ind w:left="100"/>
        <w:rPr>
          <w:b/>
          <w:sz w:val="28"/>
        </w:rPr>
      </w:pPr>
    </w:p>
    <w:p w:rsidR="00F208A5" w:rsidRDefault="00F208A5" w:rsidP="005945DC">
      <w:pPr>
        <w:ind w:left="100"/>
        <w:jc w:val="center"/>
        <w:rPr>
          <w:b/>
          <w:sz w:val="28"/>
        </w:rPr>
      </w:pPr>
      <w:r w:rsidRPr="00F208A5">
        <w:rPr>
          <w:b/>
          <w:sz w:val="28"/>
        </w:rPr>
        <w:drawing>
          <wp:inline distT="0" distB="0" distL="0" distR="0" wp14:anchorId="669DA12F" wp14:editId="2FE7D27B">
            <wp:extent cx="4994910" cy="2255539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332" cy="226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2469" w:rsidRDefault="00492469">
      <w:pPr>
        <w:pStyle w:val="BodyText"/>
        <w:spacing w:before="9"/>
        <w:rPr>
          <w:b/>
          <w:sz w:val="12"/>
        </w:rPr>
      </w:pPr>
    </w:p>
    <w:p w:rsidR="00492469" w:rsidRDefault="00000000" w:rsidP="001B5942">
      <w:pPr>
        <w:spacing w:before="139"/>
        <w:ind w:left="4217" w:right="394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fig.1. DFD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Level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0</w:t>
      </w:r>
    </w:p>
    <w:p w:rsidR="00492469" w:rsidRDefault="00492469">
      <w:pPr>
        <w:pStyle w:val="BodyText"/>
        <w:spacing w:before="2"/>
        <w:rPr>
          <w:rFonts w:ascii="Arial MT"/>
          <w:sz w:val="14"/>
        </w:rPr>
      </w:pPr>
    </w:p>
    <w:p w:rsidR="00492469" w:rsidRDefault="00F208A5" w:rsidP="001B5942">
      <w:pPr>
        <w:pStyle w:val="BodyText"/>
        <w:ind w:left="100"/>
        <w:jc w:val="center"/>
        <w:rPr>
          <w:rFonts w:ascii="Arial MT"/>
          <w:sz w:val="20"/>
        </w:rPr>
      </w:pPr>
      <w:r w:rsidRPr="00F208A5">
        <w:rPr>
          <w:rFonts w:ascii="Arial MT"/>
          <w:sz w:val="20"/>
        </w:rPr>
        <w:drawing>
          <wp:inline distT="0" distB="0" distL="0" distR="0" wp14:anchorId="2C512C0C" wp14:editId="09BE0B9B">
            <wp:extent cx="5223510" cy="3291657"/>
            <wp:effectExtent l="19050" t="19050" r="1524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091" cy="329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5DC" w:rsidRDefault="00000000" w:rsidP="00D85708">
      <w:pPr>
        <w:spacing w:before="31"/>
        <w:ind w:left="4217" w:right="394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fig.2. DFD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Level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1</w:t>
      </w:r>
    </w:p>
    <w:p w:rsidR="005945DC" w:rsidRDefault="005945DC" w:rsidP="001B5942">
      <w:pPr>
        <w:pStyle w:val="BodyText"/>
        <w:jc w:val="center"/>
        <w:rPr>
          <w:rFonts w:ascii="Arial MT"/>
          <w:sz w:val="26"/>
        </w:rPr>
      </w:pPr>
      <w:r w:rsidRPr="005945DC">
        <w:rPr>
          <w:rFonts w:ascii="Arial MT"/>
          <w:sz w:val="26"/>
        </w:rPr>
        <w:lastRenderedPageBreak/>
        <w:drawing>
          <wp:inline distT="0" distB="0" distL="0" distR="0" wp14:anchorId="0B775C39" wp14:editId="5A28695C">
            <wp:extent cx="4026051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62"/>
                    <a:stretch/>
                  </pic:blipFill>
                  <pic:spPr bwMode="auto">
                    <a:xfrm>
                      <a:off x="0" y="0"/>
                      <a:ext cx="4031175" cy="335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42" w:rsidRPr="00D85708" w:rsidRDefault="001B5942" w:rsidP="00D85708">
      <w:pPr>
        <w:spacing w:before="31"/>
        <w:ind w:left="4217" w:right="394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fig.</w:t>
      </w:r>
      <w:r>
        <w:rPr>
          <w:rFonts w:ascii="Arial MT"/>
          <w:sz w:val="24"/>
        </w:rPr>
        <w:t>3</w:t>
      </w:r>
      <w:r>
        <w:rPr>
          <w:rFonts w:ascii="Arial MT"/>
          <w:sz w:val="24"/>
        </w:rPr>
        <w:t>. DFD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Level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pacing w:val="-4"/>
          <w:sz w:val="24"/>
        </w:rPr>
        <w:t>2</w:t>
      </w:r>
    </w:p>
    <w:p w:rsidR="00492469" w:rsidRDefault="00000000">
      <w:pPr>
        <w:pStyle w:val="Heading1"/>
        <w:spacing w:before="159"/>
      </w:pPr>
      <w:r>
        <w:t>Conclusion:</w:t>
      </w:r>
    </w:p>
    <w:p w:rsidR="001A7826" w:rsidRDefault="00D85708" w:rsidP="00D85708">
      <w:pPr>
        <w:pStyle w:val="BodyText"/>
        <w:spacing w:before="188" w:line="256" w:lineRule="auto"/>
        <w:ind w:right="989"/>
      </w:pPr>
      <w:r>
        <w:t>In conclusion the creation of data flow diagram for levels 0,1 and 2 for a warehouse management system was successfully accomplished through a comprehensive iterative process. The diagrams were created with the aim of representing the flow of information and the materials within a system in a clear organized and efficient manner.</w:t>
      </w:r>
    </w:p>
    <w:p w:rsidR="00D85708" w:rsidRDefault="00D85708">
      <w:pPr>
        <w:pStyle w:val="BodyText"/>
        <w:spacing w:before="188" w:line="256" w:lineRule="auto"/>
        <w:ind w:left="100" w:right="989"/>
      </w:pPr>
    </w:p>
    <w:p w:rsidR="001A7826" w:rsidRDefault="001A7826" w:rsidP="00F208A5">
      <w:pPr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For</w:t>
      </w:r>
      <w:r>
        <w:rPr>
          <w:rFonts w:ascii="Calibri" w:eastAsia="Calibri" w:hAnsi="Calibri" w:cs="Calibri"/>
          <w:spacing w:val="-2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Faculty</w:t>
      </w:r>
      <w:r>
        <w:rPr>
          <w:rFonts w:ascii="Calibri" w:eastAsia="Calibri" w:hAnsi="Calibri" w:cs="Calibri"/>
          <w:spacing w:val="-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Use</w:t>
      </w:r>
      <w:r w:rsidR="00F208A5">
        <w:rPr>
          <w:rFonts w:ascii="Calibri" w:eastAsia="Calibri" w:hAnsi="Calibri" w:cs="Calibri"/>
          <w:sz w:val="23"/>
        </w:rPr>
        <w:t>:</w:t>
      </w:r>
    </w:p>
    <w:p w:rsidR="001A7826" w:rsidRDefault="001A7826" w:rsidP="001A7826">
      <w:pPr>
        <w:spacing w:before="1"/>
        <w:rPr>
          <w:rFonts w:ascii="Calibri" w:eastAsia="Calibri" w:hAnsi="Calibri" w:cs="Calibri"/>
          <w:sz w:val="23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2"/>
        <w:gridCol w:w="1403"/>
        <w:gridCol w:w="1911"/>
        <w:gridCol w:w="1603"/>
        <w:gridCol w:w="2774"/>
      </w:tblGrid>
      <w:tr w:rsidR="001A7826" w:rsidTr="00F208A5"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ind w:left="136" w:righ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</w:rPr>
              <w:t>Correction</w:t>
            </w:r>
            <w:r>
              <w:rPr>
                <w:rFonts w:ascii="Calibri" w:eastAsia="Calibri" w:hAnsi="Calibri" w:cs="Calibri"/>
                <w:spacing w:val="-56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Parameter</w:t>
            </w:r>
            <w:r>
              <w:rPr>
                <w:rFonts w:ascii="Calibri" w:eastAsia="Calibri" w:hAnsi="Calibri" w:cs="Calibri"/>
                <w:spacing w:val="-56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s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spacing w:line="276" w:lineRule="auto"/>
              <w:ind w:left="135" w:righ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</w:rPr>
              <w:t>Formative</w:t>
            </w:r>
            <w:r>
              <w:rPr>
                <w:rFonts w:ascii="Calibri" w:eastAsia="Calibri" w:hAnsi="Calibri" w:cs="Calibri"/>
                <w:spacing w:val="-56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</w:rPr>
              <w:t>Assessmen</w:t>
            </w:r>
            <w:r>
              <w:rPr>
                <w:rFonts w:ascii="Calibri" w:eastAsia="Calibri" w:hAnsi="Calibri" w:cs="Calibri"/>
                <w:sz w:val="23"/>
              </w:rPr>
              <w:t>t</w:t>
            </w:r>
            <w:r w:rsidR="00F208A5"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[40%]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ind w:left="127" w:right="3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</w:rPr>
              <w:t>Timely</w:t>
            </w:r>
            <w:r>
              <w:rPr>
                <w:rFonts w:ascii="Calibri" w:eastAsia="Calibri" w:hAnsi="Calibri" w:cs="Calibri"/>
                <w:spacing w:val="1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completion</w:t>
            </w:r>
            <w:r w:rsidR="00F208A5"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</w:rPr>
              <w:t>Practical</w:t>
            </w:r>
            <w:r>
              <w:rPr>
                <w:rFonts w:ascii="Calibri" w:eastAsia="Calibri" w:hAnsi="Calibri" w:cs="Calibri"/>
                <w:spacing w:val="-12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</w:rPr>
              <w:t>[</w:t>
            </w:r>
            <w:r>
              <w:rPr>
                <w:rFonts w:ascii="Calibri" w:eastAsia="Calibri" w:hAnsi="Calibri" w:cs="Calibri"/>
                <w:spacing w:val="-13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</w:rPr>
              <w:t>40%]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spacing w:line="263" w:lineRule="auto"/>
              <w:ind w:left="133"/>
              <w:rPr>
                <w:rFonts w:ascii="Calibri" w:eastAsia="Calibri" w:hAnsi="Calibri" w:cs="Calibri"/>
                <w:sz w:val="23"/>
              </w:rPr>
            </w:pPr>
            <w:r>
              <w:rPr>
                <w:rFonts w:ascii="Calibri" w:eastAsia="Calibri" w:hAnsi="Calibri" w:cs="Calibri"/>
                <w:sz w:val="23"/>
              </w:rPr>
              <w:t>Attendance</w:t>
            </w:r>
          </w:p>
          <w:p w:rsidR="001A7826" w:rsidRDefault="001A7826" w:rsidP="00000493">
            <w:pPr>
              <w:spacing w:before="19"/>
              <w:ind w:left="133" w:right="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</w:rPr>
              <w:t>/Learning</w:t>
            </w:r>
            <w:r>
              <w:rPr>
                <w:rFonts w:ascii="Calibri" w:eastAsia="Calibri" w:hAnsi="Calibri" w:cs="Calibri"/>
                <w:spacing w:val="1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</w:rPr>
              <w:t>Attitude</w:t>
            </w:r>
            <w:r>
              <w:rPr>
                <w:rFonts w:ascii="Calibri" w:eastAsia="Calibri" w:hAnsi="Calibri" w:cs="Calibri"/>
                <w:spacing w:val="-13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</w:rPr>
              <w:t>[20%]</w:t>
            </w:r>
          </w:p>
        </w:tc>
        <w:tc>
          <w:tcPr>
            <w:tcW w:w="27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rPr>
                <w:rFonts w:ascii="Calibri" w:eastAsia="Calibri" w:hAnsi="Calibri" w:cs="Calibri"/>
              </w:rPr>
            </w:pPr>
          </w:p>
        </w:tc>
      </w:tr>
      <w:tr w:rsidR="001A7826" w:rsidTr="00F208A5"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spacing w:line="244" w:lineRule="auto"/>
              <w:ind w:left="136" w:right="2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</w:rPr>
              <w:t>Marks</w:t>
            </w:r>
            <w:r>
              <w:rPr>
                <w:rFonts w:ascii="Calibri" w:eastAsia="Calibri" w:hAnsi="Calibri" w:cs="Calibri"/>
                <w:spacing w:val="1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Obtained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7826" w:rsidRDefault="001A7826" w:rsidP="0000049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1A7826" w:rsidRDefault="001A7826" w:rsidP="001A7826">
      <w:pPr>
        <w:rPr>
          <w:rFonts w:ascii="Calibri" w:eastAsia="Calibri" w:hAnsi="Calibri" w:cs="Calibri"/>
        </w:rPr>
      </w:pPr>
    </w:p>
    <w:p w:rsidR="001A7826" w:rsidRDefault="001A7826">
      <w:pPr>
        <w:pStyle w:val="BodyText"/>
        <w:spacing w:before="188" w:line="256" w:lineRule="auto"/>
        <w:ind w:left="100" w:right="989"/>
      </w:pPr>
    </w:p>
    <w:sectPr w:rsidR="001A7826">
      <w:headerReference w:type="default" r:id="rId12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7D7" w:rsidRDefault="008B57D7" w:rsidP="001A7826">
      <w:r>
        <w:separator/>
      </w:r>
    </w:p>
  </w:endnote>
  <w:endnote w:type="continuationSeparator" w:id="0">
    <w:p w:rsidR="008B57D7" w:rsidRDefault="008B57D7" w:rsidP="001A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7D7" w:rsidRDefault="008B57D7" w:rsidP="001A7826">
      <w:r>
        <w:separator/>
      </w:r>
    </w:p>
  </w:footnote>
  <w:footnote w:type="continuationSeparator" w:id="0">
    <w:p w:rsidR="008B57D7" w:rsidRDefault="008B57D7" w:rsidP="001A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7826" w:rsidRDefault="001A7826">
    <w:pPr>
      <w:pStyle w:val="Header"/>
    </w:pPr>
    <w:r>
      <w:rPr>
        <w:noProof/>
      </w:rPr>
      <w:drawing>
        <wp:inline distT="114300" distB="114300" distL="114300" distR="114300" wp14:anchorId="35A68B4A" wp14:editId="513A57AB">
          <wp:extent cx="5783580" cy="788670"/>
          <wp:effectExtent l="0" t="0" r="762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85215" cy="7888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A7826" w:rsidRDefault="001A7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9B6"/>
    <w:multiLevelType w:val="hybridMultilevel"/>
    <w:tmpl w:val="B6B6F10E"/>
    <w:lvl w:ilvl="0" w:tplc="5D60802E">
      <w:start w:val="1"/>
      <w:numFmt w:val="decimal"/>
      <w:lvlText w:val="(%1)"/>
      <w:lvlJc w:val="left"/>
      <w:pPr>
        <w:ind w:left="496" w:hanging="3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11EC636">
      <w:numFmt w:val="bullet"/>
      <w:lvlText w:val="•"/>
      <w:lvlJc w:val="left"/>
      <w:pPr>
        <w:ind w:left="1374" w:hanging="396"/>
      </w:pPr>
      <w:rPr>
        <w:rFonts w:hint="default"/>
        <w:lang w:val="en-US" w:eastAsia="en-US" w:bidi="ar-SA"/>
      </w:rPr>
    </w:lvl>
    <w:lvl w:ilvl="2" w:tplc="8416E696">
      <w:numFmt w:val="bullet"/>
      <w:lvlText w:val="•"/>
      <w:lvlJc w:val="left"/>
      <w:pPr>
        <w:ind w:left="2249" w:hanging="396"/>
      </w:pPr>
      <w:rPr>
        <w:rFonts w:hint="default"/>
        <w:lang w:val="en-US" w:eastAsia="en-US" w:bidi="ar-SA"/>
      </w:rPr>
    </w:lvl>
    <w:lvl w:ilvl="3" w:tplc="99B2F11C">
      <w:numFmt w:val="bullet"/>
      <w:lvlText w:val="•"/>
      <w:lvlJc w:val="left"/>
      <w:pPr>
        <w:ind w:left="3123" w:hanging="396"/>
      </w:pPr>
      <w:rPr>
        <w:rFonts w:hint="default"/>
        <w:lang w:val="en-US" w:eastAsia="en-US" w:bidi="ar-SA"/>
      </w:rPr>
    </w:lvl>
    <w:lvl w:ilvl="4" w:tplc="7F844E9A">
      <w:numFmt w:val="bullet"/>
      <w:lvlText w:val="•"/>
      <w:lvlJc w:val="left"/>
      <w:pPr>
        <w:ind w:left="3998" w:hanging="396"/>
      </w:pPr>
      <w:rPr>
        <w:rFonts w:hint="default"/>
        <w:lang w:val="en-US" w:eastAsia="en-US" w:bidi="ar-SA"/>
      </w:rPr>
    </w:lvl>
    <w:lvl w:ilvl="5" w:tplc="EAECFF5E">
      <w:numFmt w:val="bullet"/>
      <w:lvlText w:val="•"/>
      <w:lvlJc w:val="left"/>
      <w:pPr>
        <w:ind w:left="4873" w:hanging="396"/>
      </w:pPr>
      <w:rPr>
        <w:rFonts w:hint="default"/>
        <w:lang w:val="en-US" w:eastAsia="en-US" w:bidi="ar-SA"/>
      </w:rPr>
    </w:lvl>
    <w:lvl w:ilvl="6" w:tplc="82E64B26">
      <w:numFmt w:val="bullet"/>
      <w:lvlText w:val="•"/>
      <w:lvlJc w:val="left"/>
      <w:pPr>
        <w:ind w:left="5747" w:hanging="396"/>
      </w:pPr>
      <w:rPr>
        <w:rFonts w:hint="default"/>
        <w:lang w:val="en-US" w:eastAsia="en-US" w:bidi="ar-SA"/>
      </w:rPr>
    </w:lvl>
    <w:lvl w:ilvl="7" w:tplc="76A6428C">
      <w:numFmt w:val="bullet"/>
      <w:lvlText w:val="•"/>
      <w:lvlJc w:val="left"/>
      <w:pPr>
        <w:ind w:left="6622" w:hanging="396"/>
      </w:pPr>
      <w:rPr>
        <w:rFonts w:hint="default"/>
        <w:lang w:val="en-US" w:eastAsia="en-US" w:bidi="ar-SA"/>
      </w:rPr>
    </w:lvl>
    <w:lvl w:ilvl="8" w:tplc="775A39B0">
      <w:numFmt w:val="bullet"/>
      <w:lvlText w:val="•"/>
      <w:lvlJc w:val="left"/>
      <w:pPr>
        <w:ind w:left="7497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4FCE477A"/>
    <w:multiLevelType w:val="hybridMultilevel"/>
    <w:tmpl w:val="95207898"/>
    <w:lvl w:ilvl="0" w:tplc="DC2038F2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9A689BE">
      <w:numFmt w:val="bullet"/>
      <w:lvlText w:val="•"/>
      <w:lvlJc w:val="left"/>
      <w:pPr>
        <w:ind w:left="1014" w:hanging="164"/>
      </w:pPr>
      <w:rPr>
        <w:rFonts w:hint="default"/>
        <w:lang w:val="en-US" w:eastAsia="en-US" w:bidi="ar-SA"/>
      </w:rPr>
    </w:lvl>
    <w:lvl w:ilvl="2" w:tplc="AE42A0C4">
      <w:numFmt w:val="bullet"/>
      <w:lvlText w:val="•"/>
      <w:lvlJc w:val="left"/>
      <w:pPr>
        <w:ind w:left="1929" w:hanging="164"/>
      </w:pPr>
      <w:rPr>
        <w:rFonts w:hint="default"/>
        <w:lang w:val="en-US" w:eastAsia="en-US" w:bidi="ar-SA"/>
      </w:rPr>
    </w:lvl>
    <w:lvl w:ilvl="3" w:tplc="21FACD7A">
      <w:numFmt w:val="bullet"/>
      <w:lvlText w:val="•"/>
      <w:lvlJc w:val="left"/>
      <w:pPr>
        <w:ind w:left="2843" w:hanging="164"/>
      </w:pPr>
      <w:rPr>
        <w:rFonts w:hint="default"/>
        <w:lang w:val="en-US" w:eastAsia="en-US" w:bidi="ar-SA"/>
      </w:rPr>
    </w:lvl>
    <w:lvl w:ilvl="4" w:tplc="7B3AD118">
      <w:numFmt w:val="bullet"/>
      <w:lvlText w:val="•"/>
      <w:lvlJc w:val="left"/>
      <w:pPr>
        <w:ind w:left="3758" w:hanging="164"/>
      </w:pPr>
      <w:rPr>
        <w:rFonts w:hint="default"/>
        <w:lang w:val="en-US" w:eastAsia="en-US" w:bidi="ar-SA"/>
      </w:rPr>
    </w:lvl>
    <w:lvl w:ilvl="5" w:tplc="1D467CE2">
      <w:numFmt w:val="bullet"/>
      <w:lvlText w:val="•"/>
      <w:lvlJc w:val="left"/>
      <w:pPr>
        <w:ind w:left="4673" w:hanging="164"/>
      </w:pPr>
      <w:rPr>
        <w:rFonts w:hint="default"/>
        <w:lang w:val="en-US" w:eastAsia="en-US" w:bidi="ar-SA"/>
      </w:rPr>
    </w:lvl>
    <w:lvl w:ilvl="6" w:tplc="748E06B6">
      <w:numFmt w:val="bullet"/>
      <w:lvlText w:val="•"/>
      <w:lvlJc w:val="left"/>
      <w:pPr>
        <w:ind w:left="5587" w:hanging="164"/>
      </w:pPr>
      <w:rPr>
        <w:rFonts w:hint="default"/>
        <w:lang w:val="en-US" w:eastAsia="en-US" w:bidi="ar-SA"/>
      </w:rPr>
    </w:lvl>
    <w:lvl w:ilvl="7" w:tplc="D204793A">
      <w:numFmt w:val="bullet"/>
      <w:lvlText w:val="•"/>
      <w:lvlJc w:val="left"/>
      <w:pPr>
        <w:ind w:left="6502" w:hanging="164"/>
      </w:pPr>
      <w:rPr>
        <w:rFonts w:hint="default"/>
        <w:lang w:val="en-US" w:eastAsia="en-US" w:bidi="ar-SA"/>
      </w:rPr>
    </w:lvl>
    <w:lvl w:ilvl="8" w:tplc="14FA379A">
      <w:numFmt w:val="bullet"/>
      <w:lvlText w:val="•"/>
      <w:lvlJc w:val="left"/>
      <w:pPr>
        <w:ind w:left="7417" w:hanging="164"/>
      </w:pPr>
      <w:rPr>
        <w:rFonts w:hint="default"/>
        <w:lang w:val="en-US" w:eastAsia="en-US" w:bidi="ar-SA"/>
      </w:rPr>
    </w:lvl>
  </w:abstractNum>
  <w:num w:numId="1" w16cid:durableId="2011986625">
    <w:abstractNumId w:val="1"/>
  </w:num>
  <w:num w:numId="2" w16cid:durableId="24341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469"/>
    <w:rsid w:val="000A0A45"/>
    <w:rsid w:val="001A7826"/>
    <w:rsid w:val="001B5942"/>
    <w:rsid w:val="00492469"/>
    <w:rsid w:val="005945DC"/>
    <w:rsid w:val="008B57D7"/>
    <w:rsid w:val="00B94DF7"/>
    <w:rsid w:val="00D6508A"/>
    <w:rsid w:val="00D85708"/>
    <w:rsid w:val="00E54790"/>
    <w:rsid w:val="00F2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443EAE"/>
  <w15:docId w15:val="{40347307-6F24-4CFA-AC12-A415104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263" w:hanging="1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78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8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78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8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Kawli</dc:creator>
  <cp:lastModifiedBy>Aditya Tiwari</cp:lastModifiedBy>
  <cp:revision>7</cp:revision>
  <dcterms:created xsi:type="dcterms:W3CDTF">2023-03-20T13:54:00Z</dcterms:created>
  <dcterms:modified xsi:type="dcterms:W3CDTF">2023-03-23T09:56:00Z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