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rPr/>
      </w:pPr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pacing w:val="0"/>
          <w:position w:val="0"/>
          <w:sz w:val="5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52"/>
          <w:u w:val="single"/>
          <w:shd w:val="clear" w:color="auto" w:fill="auto"/>
        </w:rPr>
        <w:t xml:space="preserve">БИЗНЕС – ЛАНЧ на 26.01.2018г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pacing w:val="0"/>
          <w:position w:val="0"/>
          <w:sz w:val="5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52"/>
          <w:u w:val="single"/>
          <w:shd w:val="clear" w:color="auto" w:fill="auto"/>
        </w:rPr>
        <w:t xml:space="preserve">цена 0 рублей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pacing w:val="0"/>
          <w:position w:val="0"/>
          <w:sz w:val="52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pacing w:val="0"/>
          <w:position w:val="0"/>
          <w:sz w:val="5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52"/>
          <w:u w:val="single"/>
          <w:shd w:val="clear" w:color="auto" w:fill="auto"/>
        </w:rPr>
        <w:t xml:space="preserve">МЕНЮ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36"/>
          <w:u w:val="single"/>
          <w:shd w:val="clear" w:color="auto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36"/>
          <w:u w:val="single"/>
          <w:shd w:val="clear" w:color="auto" w:fill="auto"/>
        </w:rPr>
        <w:t xml:space="preserve">Салаты</w:t>
      </w:r>
      <w:r>
        <w:rPr/>
        <w:br/>
      </w:r>
      <w:r>
        <w:rPr>
          <w:b/>
          <w:sz w:val="28"/>
        </w:rPr>
        <w:t xml:space="preserve">1. 32323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36"/>
          <w:u w:val="single"/>
          <w:shd w:val="clear" w:color="auto" w:fill="auto"/>
        </w:rPr>
        <w:t xml:space="preserve">Супы</w:t>
      </w:r>
      <w:r>
        <w:rPr/>
        <w:br/>
      </w:r>
      <w:r>
        <w:rPr>
          <w:b/>
          <w:sz w:val="28"/>
        </w:rPr>
        <w:t xml:space="preserve">1. 2323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36"/>
          <w:u w:val="single"/>
          <w:shd w:val="clear" w:color="auto" w:fill="auto"/>
        </w:rPr>
        <w:t xml:space="preserve">Горячее </w:t>
      </w:r>
      <w:r>
        <w:rPr/>
        <w:br/>
      </w:r>
      <w:r>
        <w:rPr>
          <w:b/>
          <w:sz w:val="28"/>
        </w:rPr>
        <w:t xml:space="preserve">1. 2323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36"/>
          <w:u w:val="single"/>
          <w:shd w:val="clear" w:color="auto" w:fill="auto"/>
        </w:rPr>
        <w:t xml:space="preserve">Гарнир</w:t>
      </w:r>
      <w:r>
        <w:rPr/>
        <w:br/>
      </w:r>
      <w:r>
        <w:rPr>
          <w:b/>
          <w:sz w:val="28"/>
        </w:rPr>
        <w:t xml:space="preserve">1. 2323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8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36"/>
          <w:u w:val="single"/>
          <w:shd w:val="clear" w:color="auto" w:fill="auto"/>
        </w:rPr>
        <w:t xml:space="preserve">Напитки</w:t>
      </w:r>
      <w:r>
        <w:rPr/>
        <w:br/>
      </w:r>
      <w:r>
        <w:rPr>
          <w:b/>
          <w:sz w:val="28"/>
        </w:rPr>
        <w:t xml:space="preserve">1. 2323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36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</w:p>
    <w:sectPr>
      <w:type w:val="nextPage"/>
      <w:pgSz w:w="11906" w:h="16838"/>
      <w:pgMar w:top="400" w:right="1000" w:bottom="400" w:left="1000" w:gutter="0"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