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2C5F8A"/>
          <w:sz w:val="44"/>
          <w:szCs w:val="44"/>
        </w:rPr>
        <w:t xml:space="preserve">Lecturer Q&amp;A Preparation</w:t>
      </w:r>
    </w:p>
    <w:p>
      <w:pPr>
        <w:spacing w:after="300" w:before="0"/>
      </w:pPr>
      <w:r>
        <w:rPr>
          <w:rFonts w:ascii="Calibri" w:cs="Calibri" w:eastAsia="Calibri" w:hAnsi="Calibri"/>
          <w:i/>
          <w:iCs/>
          <w:color w:val="666666"/>
          <w:sz w:val="22"/>
          <w:szCs w:val="22"/>
        </w:rPr>
        <w:t xml:space="preserve">Questions your lecturer is likely to ask, model answers, and demo commands.</w:t>
      </w:r>
    </w:p>
    <w:p>
      <w:pPr>
        <w:pStyle w:val="Heading1"/>
        <w:spacing w:after="120" w:before="280"/>
      </w:pPr>
      <w:r>
        <w:rPr>
          <w:rFonts w:ascii="Calibri" w:cs="Calibri" w:eastAsia="Calibri" w:hAnsi="Calibri"/>
          <w:b/>
          <w:bCs/>
          <w:color w:val="2C5F8A"/>
          <w:sz w:val="30"/>
          <w:szCs w:val="30"/>
        </w:rPr>
        <w:t xml:space="preserve">Speed and capacity</w:t>
      </w:r>
    </w:p>
    <w:p>
      <w:pPr>
        <w:pStyle w:val="Heading2"/>
        <w:spacing w:after="80" w:before="180"/>
      </w:pPr>
      <w:r>
        <w:rPr>
          <w:rFonts w:ascii="Calibri" w:cs="Calibri" w:eastAsia="Calibri" w:hAnsi="Calibri"/>
          <w:b/>
          <w:bCs/>
          <w:color w:val="1A3D5C"/>
          <w:sz w:val="24"/>
          <w:szCs w:val="24"/>
        </w:rPr>
        <w:t xml:space="preserve">Q: What speed does each wired device get?</w:t>
      </w:r>
    </w:p>
    <w:p>
      <w:pPr>
        <w:spacing w:after="60" w:before="60"/>
        <w:jc w:val="both"/>
      </w:pPr>
      <w:r>
        <w:rPr>
          <w:rFonts w:ascii="Calibri" w:cs="Calibri" w:eastAsia="Calibri" w:hAnsi="Calibri"/>
          <w:sz w:val="24"/>
          <w:szCs w:val="24"/>
        </w:rPr>
        <w:t xml:space="preserve">50 Mb/s synchronously as required. We used FastEthernet (100 Mb/s) links between end devices and switches — that gives enough headroom. Inter-switch links use GigabitEthernet where available so aggregated traffic from multiple devices doesn't cause congestion.</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Q: What about Wi-Fi devices?</w:t>
      </w:r>
    </w:p>
    <w:p>
      <w:pPr>
        <w:spacing w:after="60" w:before="60"/>
        <w:jc w:val="both"/>
      </w:pPr>
      <w:r>
        <w:rPr>
          <w:rFonts w:ascii="Calibri" w:cs="Calibri" w:eastAsia="Calibri" w:hAnsi="Calibri"/>
          <w:sz w:val="24"/>
          <w:szCs w:val="24"/>
        </w:rPr>
        <w:t xml:space="preserve">10 Mb/s synchronously as required. The Cisco Aironet APs support 802.11n which can handle up to 300 Mb/s theoretical — more than enough for multiple clients each getting 10 Mb/s.</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VLAN questions</w:t>
      </w:r>
    </w:p>
    <w:p>
      <w:pPr>
        <w:pStyle w:val="Heading2"/>
        <w:spacing w:after="80" w:before="180"/>
      </w:pPr>
      <w:r>
        <w:rPr>
          <w:rFonts w:ascii="Calibri" w:cs="Calibri" w:eastAsia="Calibri" w:hAnsi="Calibri"/>
          <w:b/>
          <w:bCs/>
          <w:color w:val="1A3D5C"/>
          <w:sz w:val="24"/>
          <w:szCs w:val="24"/>
        </w:rPr>
        <w:t xml:space="preserve">Q: Why 8 VLANs specifically?</w:t>
      </w:r>
    </w:p>
    <w:p>
      <w:pPr>
        <w:spacing w:after="60" w:before="60"/>
        <w:jc w:val="both"/>
      </w:pPr>
      <w:r>
        <w:rPr>
          <w:rFonts w:ascii="Calibri" w:cs="Calibri" w:eastAsia="Calibri" w:hAnsi="Calibri"/>
          <w:sz w:val="24"/>
          <w:szCs w:val="24"/>
        </w:rPr>
        <w:t xml:space="preserve">One per physical zone in the building plus a dedicated one for all wireless devices. This way a device in one zone can't directly reach a device in another zone without going through SW_Core where we control it with ACLs. It also makes troubleshooting easier — a problem in the kitchen stays on VLAN 50 and doesn't affect anything else.</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Q: How do devices in different VLANs communicate?</w:t>
      </w:r>
    </w:p>
    <w:p>
      <w:pPr>
        <w:spacing w:after="60" w:before="60"/>
        <w:jc w:val="both"/>
      </w:pPr>
      <w:r>
        <w:rPr>
          <w:rFonts w:ascii="Calibri" w:cs="Calibri" w:eastAsia="Calibri" w:hAnsi="Calibri"/>
          <w:sz w:val="24"/>
          <w:szCs w:val="24"/>
        </w:rPr>
        <w:t xml:space="preserve">Through SVIs (Switched Virtual Interfaces) on SW_Core. Each VLAN has a virtual interface with an IP address that acts as the gateway for that VLAN. When a device needs to reach another VLAN, it sends the packet to its SVI, SW_Core routes it to the destination SVI, and forwards it from there. ACLs on the SVIs control whether that communication is allowed.</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Q: Since Staff_WiFi and Guest_WiFi are both on VLAN 80, how do you stop guests reaching staff devices?</w:t>
      </w:r>
    </w:p>
    <w:p>
      <w:pPr>
        <w:spacing w:after="60" w:before="60"/>
        <w:jc w:val="both"/>
      </w:pPr>
      <w:r>
        <w:rPr>
          <w:rFonts w:ascii="Calibri" w:cs="Calibri" w:eastAsia="Calibri" w:hAnsi="Calibri"/>
          <w:sz w:val="24"/>
          <w:szCs w:val="24"/>
        </w:rPr>
        <w:t xml:space="preserve">The SSIDs provide authentication separation — guests can't connect to Staff_WiFi because they don't have the password. Once connected, the ACL on VLAN 80 blocks all traffic destined for any wired subnet so neither staff nor guest wireless devices can reach wired resources. The honest limitation is that staff and guest wireless devices are on the same subnet and could technically reach each other. The proper fix is a dedicated VLAN 90 for guests — the SSID separation is the first line of defence but not sufficient on its own for full isolation.</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Security</w:t>
      </w:r>
    </w:p>
    <w:p>
      <w:pPr>
        <w:pStyle w:val="Heading2"/>
        <w:spacing w:after="80" w:before="180"/>
      </w:pPr>
      <w:r>
        <w:rPr>
          <w:rFonts w:ascii="Calibri" w:cs="Calibri" w:eastAsia="Calibri" w:hAnsi="Calibri"/>
          <w:b/>
          <w:bCs/>
          <w:color w:val="1A3D5C"/>
          <w:sz w:val="24"/>
          <w:szCs w:val="24"/>
        </w:rPr>
        <w:t xml:space="preserve">Q: How did you implement security for Wi-Fi?</w:t>
      </w:r>
    </w:p>
    <w:p>
      <w:pPr>
        <w:spacing w:after="60" w:before="60"/>
        <w:jc w:val="both"/>
      </w:pPr>
      <w:r>
        <w:rPr>
          <w:rFonts w:ascii="Calibri" w:cs="Calibri" w:eastAsia="Calibri" w:hAnsi="Calibri"/>
          <w:sz w:val="24"/>
          <w:szCs w:val="24"/>
        </w:rPr>
        <w:t xml:space="preserve">Three layers: WPA2-PSK requires a password to connect to either SSID. The VLAN puts all wireless devices on their own segment (192.168.80.0/24). An ACL on the VLAN 80 SVI on SW_Core blocks traffic from 192.168.80.x to any wired subnet while permitting internet access.</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Q: What's the biggest security risk in your setup?</w:t>
      </w:r>
    </w:p>
    <w:p>
      <w:pPr>
        <w:spacing w:after="60" w:before="60"/>
        <w:jc w:val="both"/>
      </w:pPr>
      <w:r>
        <w:rPr>
          <w:rFonts w:ascii="Calibri" w:cs="Calibri" w:eastAsia="Calibri" w:hAnsi="Calibri"/>
          <w:sz w:val="24"/>
          <w:szCs w:val="24"/>
        </w:rPr>
        <w:t xml:space="preserve">Devices within the same VLAN can communicate freely. Two office PCs on VLAN 10 can reach each other directly — if one is compromised, the attacker can move to the other. Port security or 802.1X authentication per port would fix this but wasn't in scope for this project.</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Redundancy</w:t>
      </w:r>
    </w:p>
    <w:p>
      <w:pPr>
        <w:pStyle w:val="Heading2"/>
        <w:spacing w:after="80" w:before="180"/>
      </w:pPr>
      <w:r>
        <w:rPr>
          <w:rFonts w:ascii="Calibri" w:cs="Calibri" w:eastAsia="Calibri" w:hAnsi="Calibri"/>
          <w:b/>
          <w:bCs/>
          <w:color w:val="1A3D5C"/>
          <w:sz w:val="24"/>
          <w:szCs w:val="24"/>
        </w:rPr>
        <w:t xml:space="preserve">Q: How does redundancy work and how did you test it?</w:t>
      </w:r>
    </w:p>
    <w:p>
      <w:pPr>
        <w:spacing w:after="60" w:before="60"/>
        <w:jc w:val="both"/>
      </w:pPr>
      <w:r>
        <w:rPr>
          <w:rFonts w:ascii="Calibri" w:cs="Calibri" w:eastAsia="Calibri" w:hAnsi="Calibri"/>
          <w:sz w:val="24"/>
          <w:szCs w:val="24"/>
        </w:rPr>
        <w:t xml:space="preserve">Every room switch has two uplink cables — one to SW_Distribution_01 and one to SW_Distribution_02. STP keeps one active and one in standby. We tested it by deleting the primary cable live while pinging 203.0.113.2 — after about 30 seconds STP reconverged and pings resumed through the backup path. Rapid PVST was configured to speed up convergence.</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Demonstration commands</w:t>
      </w:r>
    </w:p>
    <w:p>
      <w:pPr>
        <w:pStyle w:val="Heading2"/>
        <w:spacing w:after="80" w:before="180"/>
      </w:pPr>
      <w:r>
        <w:rPr>
          <w:rFonts w:ascii="Calibri" w:cs="Calibri" w:eastAsia="Calibri" w:hAnsi="Calibri"/>
          <w:b/>
          <w:bCs/>
          <w:color w:val="1A3D5C"/>
          <w:sz w:val="24"/>
          <w:szCs w:val="24"/>
        </w:rPr>
        <w:t xml:space="preserve">Adding a new PC — show this if asked</w:t>
      </w:r>
    </w:p>
    <w:p>
      <w:pPr>
        <w:pBdr>
          <w:left w:val="single" w:color="4A90D9" w:sz="8" w:space="1"/>
        </w:pBdr>
        <w:spacing w:after="80" w:before="80"/>
        <w:ind w:left="360"/>
      </w:pPr>
      <w:r>
        <w:rPr>
          <w:rFonts w:ascii="Calibri" w:cs="Calibri" w:eastAsia="Calibri" w:hAnsi="Calibri"/>
          <w:i/>
          <w:iCs/>
          <w:color w:val="2C5F8A"/>
          <w:sz w:val="22"/>
          <w:szCs w:val="22"/>
        </w:rPr>
        <w:t xml:space="preserve">Step 1: Place PC on canvas and connect to room switch with Automatic cable</w:t>
      </w:r>
    </w:p>
    <w:p>
      <w:pPr>
        <w:spacing w:after="40" w:before="40"/>
      </w:pPr>
      <w:r>
        <w:t xml:space="preserve"/>
      </w:r>
    </w:p>
    <w:p>
      <w:pPr>
        <w:pBdr>
          <w:left w:val="single" w:color="4A90D9" w:sz="8" w:space="1"/>
        </w:pBdr>
        <w:spacing w:after="80" w:before="80"/>
        <w:ind w:left="360"/>
      </w:pPr>
      <w:r>
        <w:rPr>
          <w:rFonts w:ascii="Calibri" w:cs="Calibri" w:eastAsia="Calibri" w:hAnsi="Calibri"/>
          <w:i/>
          <w:iCs/>
          <w:color w:val="2C5F8A"/>
          <w:sz w:val="22"/>
          <w:szCs w:val="22"/>
        </w:rPr>
        <w:t xml:space="preserve">Step 2: Configure the switch port</w:t>
      </w:r>
    </w:p>
    <w:p>
      <w:pPr>
        <w:shd w:fill="F0F4F8" w:val="clear"/>
        <w:spacing w:after="40" w:before="40"/>
        <w:ind w:left="360"/>
      </w:pPr>
      <w:r>
        <w:rPr>
          <w:rFonts w:ascii="Courier New" w:cs="Courier New" w:eastAsia="Courier New" w:hAnsi="Courier New"/>
          <w:sz w:val="20"/>
          <w:szCs w:val="20"/>
        </w:rPr>
        <w:t xml:space="preserve">enable</w:t>
      </w:r>
    </w:p>
    <w:p>
      <w:pPr>
        <w:shd w:fill="F0F4F8" w:val="clear"/>
        <w:spacing w:after="40" w:before="40"/>
        <w:ind w:left="360"/>
      </w:pPr>
      <w:r>
        <w:rPr>
          <w:rFonts w:ascii="Courier New" w:cs="Courier New" w:eastAsia="Courier New" w:hAnsi="Courier New"/>
          <w:sz w:val="20"/>
          <w:szCs w:val="20"/>
        </w:rPr>
        <w:t xml:space="preserve">configure terminal</w:t>
      </w:r>
    </w:p>
    <w:p>
      <w:pPr>
        <w:shd w:fill="F0F4F8" w:val="clear"/>
        <w:spacing w:after="40" w:before="40"/>
        <w:ind w:left="360"/>
      </w:pPr>
      <w:r>
        <w:rPr>
          <w:rFonts w:ascii="Courier New" w:cs="Courier New" w:eastAsia="Courier New" w:hAnsi="Courier New"/>
          <w:sz w:val="20"/>
          <w:szCs w:val="20"/>
        </w:rPr>
        <w:t xml:space="preserve">interface FastEthernet0/7</w:t>
      </w:r>
    </w:p>
    <w:p>
      <w:pPr>
        <w:shd w:fill="F0F4F8" w:val="clear"/>
        <w:spacing w:after="40" w:before="40"/>
        <w:ind w:left="360"/>
      </w:pPr>
      <w:r>
        <w:rPr>
          <w:rFonts w:ascii="Courier New" w:cs="Courier New" w:eastAsia="Courier New" w:hAnsi="Courier New"/>
          <w:sz w:val="20"/>
          <w:szCs w:val="20"/>
        </w:rPr>
        <w:t xml:space="preserve"> switchport mode access</w:t>
      </w:r>
    </w:p>
    <w:p>
      <w:pPr>
        <w:shd w:fill="F0F4F8" w:val="clear"/>
        <w:spacing w:after="40" w:before="40"/>
        <w:ind w:left="360"/>
      </w:pPr>
      <w:r>
        <w:rPr>
          <w:rFonts w:ascii="Courier New" w:cs="Courier New" w:eastAsia="Courier New" w:hAnsi="Courier New"/>
          <w:sz w:val="20"/>
          <w:szCs w:val="20"/>
        </w:rPr>
        <w:t xml:space="preserve"> switchport access vlan 10</w:t>
      </w:r>
    </w:p>
    <w:p>
      <w:pPr>
        <w:shd w:fill="F0F4F8" w:val="clear"/>
        <w:spacing w:after="40" w:before="40"/>
        <w:ind w:left="360"/>
      </w:pPr>
      <w:r>
        <w:rPr>
          <w:rFonts w:ascii="Courier New" w:cs="Courier New" w:eastAsia="Courier New" w:hAnsi="Courier New"/>
          <w:sz w:val="20"/>
          <w:szCs w:val="20"/>
        </w:rPr>
        <w:t xml:space="preserve"> spanning-tree portfast</w:t>
      </w:r>
    </w:p>
    <w:p>
      <w:pPr>
        <w:shd w:fill="F0F4F8" w:val="clear"/>
        <w:spacing w:after="40" w:before="40"/>
        <w:ind w:left="360"/>
      </w:pPr>
      <w:r>
        <w:rPr>
          <w:rFonts w:ascii="Courier New" w:cs="Courier New" w:eastAsia="Courier New" w:hAnsi="Courier New"/>
          <w:sz w:val="20"/>
          <w:szCs w:val="20"/>
        </w:rPr>
        <w:t xml:space="preserve"> no shutdown</w:t>
      </w:r>
    </w:p>
    <w:p>
      <w:pPr>
        <w:shd w:fill="F0F4F8" w:val="clear"/>
        <w:spacing w:after="40" w:before="40"/>
        <w:ind w:left="360"/>
      </w:pPr>
      <w:r>
        <w:rPr>
          <w:rFonts w:ascii="Courier New" w:cs="Courier New" w:eastAsia="Courier New" w:hAnsi="Courier New"/>
          <w:sz w:val="20"/>
          <w:szCs w:val="20"/>
        </w:rPr>
        <w:t xml:space="preserve">end</w:t>
      </w:r>
    </w:p>
    <w:p>
      <w:pPr>
        <w:shd w:fill="F0F4F8" w:val="clear"/>
        <w:spacing w:after="40" w:before="40"/>
        <w:ind w:left="360"/>
      </w:pPr>
      <w:r>
        <w:rPr>
          <w:rFonts w:ascii="Courier New" w:cs="Courier New" w:eastAsia="Courier New" w:hAnsi="Courier New"/>
          <w:sz w:val="20"/>
          <w:szCs w:val="20"/>
        </w:rPr>
        <w:t xml:space="preserve">write memory</w:t>
      </w:r>
    </w:p>
    <w:p>
      <w:pPr>
        <w:spacing w:after="40" w:before="40"/>
      </w:pPr>
      <w:r>
        <w:t xml:space="preserve"/>
      </w:r>
    </w:p>
    <w:p>
      <w:pPr>
        <w:pBdr>
          <w:left w:val="single" w:color="4A90D9" w:sz="8" w:space="1"/>
        </w:pBdr>
        <w:spacing w:after="80" w:before="80"/>
        <w:ind w:left="360"/>
      </w:pPr>
      <w:r>
        <w:rPr>
          <w:rFonts w:ascii="Calibri" w:cs="Calibri" w:eastAsia="Calibri" w:hAnsi="Calibri"/>
          <w:i/>
          <w:iCs/>
          <w:color w:val="2C5F8A"/>
          <w:sz w:val="22"/>
          <w:szCs w:val="22"/>
        </w:rPr>
        <w:t xml:space="preserve">Step 3: Set PC to DHCP — Desktop → IP Configuration → DHCP</w:t>
      </w:r>
    </w:p>
    <w:p>
      <w:pPr>
        <w:spacing w:after="40" w:before="40"/>
      </w:pPr>
      <w:r>
        <w:t xml:space="preserve"/>
      </w:r>
    </w:p>
    <w:p>
      <w:pPr>
        <w:pBdr>
          <w:left w:val="single" w:color="4A90D9" w:sz="8" w:space="1"/>
        </w:pBdr>
        <w:spacing w:after="80" w:before="80"/>
        <w:ind w:left="360"/>
      </w:pPr>
      <w:r>
        <w:rPr>
          <w:rFonts w:ascii="Calibri" w:cs="Calibri" w:eastAsia="Calibri" w:hAnsi="Calibri"/>
          <w:i/>
          <w:iCs/>
          <w:color w:val="2C5F8A"/>
          <w:sz w:val="22"/>
          <w:szCs w:val="22"/>
        </w:rPr>
        <w:t xml:space="preserve">Step 4: Verify</w:t>
      </w:r>
    </w:p>
    <w:p>
      <w:pPr>
        <w:shd w:fill="F0F4F8" w:val="clear"/>
        <w:spacing w:after="40" w:before="40"/>
        <w:ind w:left="360"/>
      </w:pPr>
      <w:r>
        <w:rPr>
          <w:rFonts w:ascii="Courier New" w:cs="Courier New" w:eastAsia="Courier New" w:hAnsi="Courier New"/>
          <w:sz w:val="20"/>
          <w:szCs w:val="20"/>
        </w:rPr>
        <w:t xml:space="preserve">ping 192.168.10.1    (gateway — should pass)</w:t>
      </w:r>
    </w:p>
    <w:p>
      <w:pPr>
        <w:shd w:fill="F0F4F8" w:val="clear"/>
        <w:spacing w:after="40" w:before="40"/>
        <w:ind w:left="360"/>
      </w:pPr>
      <w:r>
        <w:rPr>
          <w:rFonts w:ascii="Courier New" w:cs="Courier New" w:eastAsia="Courier New" w:hAnsi="Courier New"/>
          <w:sz w:val="20"/>
          <w:szCs w:val="20"/>
        </w:rPr>
        <w:t xml:space="preserve">ping 203.0.113.2     (internet — should pass)</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Useful show commands to pull up in a viva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tblGrid>
      <w:tr>
        <w:trPr>
          <w:tblHeader/>
        </w:trPr>
        <w:tc>
          <w:tcPr>
            <w:tcW w:type="dxa" w:w="22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Command</w:t>
            </w:r>
          </w:p>
        </w:tc>
        <w:tc>
          <w:tcPr>
            <w:tcW w:type="dxa" w:w="18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Run on</w:t>
            </w:r>
          </w:p>
        </w:tc>
        <w:tc>
          <w:tcPr>
            <w:tcW w:type="dxa" w:w="43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What to point out</w:t>
            </w:r>
          </w:p>
        </w:tc>
      </w:tr>
      <w:tr>
        <w:tc>
          <w:tcPr>
            <w:tcW w:type="dxa" w:w="22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show vlan brief</w:t>
            </w:r>
          </w:p>
        </w:tc>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Any switch</w:t>
            </w:r>
          </w:p>
        </w:tc>
        <w:tc>
          <w:tcPr>
            <w:tcW w:type="dxa" w:w="4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All 8 VLANs active with correct port assignments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show interfaces trunk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SW_Core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Trunk ports carrying all 8 VLANs</w:t>
            </w:r>
          </w:p>
        </w:tc>
      </w:tr>
      <w:tr>
        <w:tc>
          <w:tcPr>
            <w:tcW w:type="dxa" w:w="22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show ip interface brief</w:t>
            </w:r>
          </w:p>
        </w:tc>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SW_Core</w:t>
            </w:r>
          </w:p>
        </w:tc>
        <w:tc>
          <w:tcPr>
            <w:tcW w:type="dxa" w:w="4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All SVIs up/up with correct IPs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show ip route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SW_Core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Gateway of last resort set + all 8 connected routes</w:t>
            </w:r>
          </w:p>
        </w:tc>
      </w:tr>
      <w:tr>
        <w:tc>
          <w:tcPr>
            <w:tcW w:type="dxa" w:w="22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show ip nat translations</w:t>
            </w:r>
          </w:p>
        </w:tc>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Router_Core</w:t>
            </w:r>
          </w:p>
        </w:tc>
        <w:tc>
          <w:tcPr>
            <w:tcW w:type="dxa" w:w="4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Active translations proving internet traffic is working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show ip access-lists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SW_Core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BLOCK_WIFI ACL with match counts proving it's firing</w:t>
            </w:r>
          </w:p>
        </w:tc>
      </w:tr>
      <w:tr>
        <w:tc>
          <w:tcPr>
            <w:tcW w:type="dxa" w:w="22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show spanning-tree</w:t>
            </w:r>
          </w:p>
        </w:tc>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Room switch</w:t>
            </w:r>
          </w:p>
        </w:tc>
        <w:tc>
          <w:tcPr>
            <w:tcW w:type="dxa" w:w="4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Primary port FWD, backup port BLK — redundancy ready</w:t>
            </w:r>
          </w:p>
        </w:tc>
      </w:tr>
    </w:tbl>
    <w:sectPr>
      <w:headerReference w:type="default" r:id="rId7"/>
      <w:footerReference w:type="default" r:id="rId8"/>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pBdr>
    </w:pPr>
    <w:r>
      <w:rPr>
        <w:rFonts w:ascii="Calibri" w:cs="Calibri" w:eastAsia="Calibri" w:hAnsi="Calibri"/>
        <w:b/>
        <w:bCs/>
        <w:color w:val="2C5F8A"/>
        <w:sz w:val="20"/>
        <w:szCs w:val="20"/>
      </w:rPr>
      <w:t xml:space="preserve">Lecturer Q&amp;A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C5F8A"/>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A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2026-07-20T11:15:00.922Z</dcterms:created>
  <dcterms:modified xsi:type="dcterms:W3CDTF">2026-07-20T11:15:00.922Z</dcterms:modified>
</cp:coreProperties>
</file>

<file path=docProps/custom.xml><?xml version="1.0" encoding="utf-8"?>
<Properties xmlns="http://schemas.openxmlformats.org/officeDocument/2006/custom-properties" xmlns:vt="http://schemas.openxmlformats.org/officeDocument/2006/docPropsVTypes"/>
</file>