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607332" w14:textId="743B2B82" w:rsidR="004D3AF6" w:rsidRPr="00CE3E6E" w:rsidRDefault="004D3AF6" w:rsidP="002547E6">
      <w:pPr>
        <w:pBdr>
          <w:bottom w:val="single" w:sz="6" w:space="1" w:color="auto"/>
        </w:pBdr>
        <w:rPr>
          <w:b/>
          <w:bCs/>
          <w:color w:val="4472C4" w:themeColor="accent1"/>
          <w:sz w:val="28"/>
          <w:szCs w:val="28"/>
        </w:rPr>
      </w:pPr>
    </w:p>
    <w:p w14:paraId="547D120E" w14:textId="3E932A62" w:rsidR="004D3AF6" w:rsidRPr="004D3AF6" w:rsidRDefault="002547E6" w:rsidP="004D3AF6">
      <w:pPr>
        <w:jc w:val="center"/>
        <w:rPr>
          <w:b/>
          <w:bCs/>
        </w:rPr>
      </w:pPr>
      <w:r>
        <w:rPr>
          <w:b/>
          <w:bCs/>
        </w:rPr>
        <w:t>STRUCTURE OF</w:t>
      </w:r>
      <w:r w:rsidR="004D3AF6" w:rsidRPr="004D3AF6">
        <w:rPr>
          <w:b/>
          <w:bCs/>
        </w:rPr>
        <w:t xml:space="preserve"> COURSE</w:t>
      </w:r>
      <w:r>
        <w:rPr>
          <w:b/>
          <w:bCs/>
        </w:rPr>
        <w:t xml:space="preserve"> – ARBITRATION LAW</w:t>
      </w:r>
    </w:p>
    <w:p w14:paraId="1235274D" w14:textId="27DFAE81" w:rsidR="004D3AF6" w:rsidRDefault="004D3AF6">
      <w:r w:rsidRPr="004D3AF6">
        <w:rPr>
          <w:b/>
          <w:bCs/>
        </w:rPr>
        <w:t>Name of the educator</w:t>
      </w:r>
      <w:r w:rsidR="002547E6">
        <w:t xml:space="preserve"> – </w:t>
      </w:r>
      <w:proofErr w:type="spellStart"/>
      <w:r w:rsidR="002547E6">
        <w:t>Ayushi</w:t>
      </w:r>
      <w:proofErr w:type="spellEnd"/>
      <w:r w:rsidR="002547E6">
        <w:t xml:space="preserve"> </w:t>
      </w:r>
      <w:proofErr w:type="spellStart"/>
      <w:r w:rsidR="002547E6">
        <w:t>Goyal</w:t>
      </w:r>
      <w:proofErr w:type="spellEnd"/>
    </w:p>
    <w:p w14:paraId="21A8D2BF" w14:textId="4ED268EF" w:rsidR="004D3AF6" w:rsidRDefault="004D3AF6">
      <w:r w:rsidRPr="004D3AF6">
        <w:rPr>
          <w:b/>
          <w:bCs/>
        </w:rPr>
        <w:t>Topic covered</w:t>
      </w:r>
      <w:r w:rsidR="002547E6">
        <w:t xml:space="preserve"> – Arbitration Law</w:t>
      </w:r>
    </w:p>
    <w:p w14:paraId="010239B7" w14:textId="4526FF5B" w:rsidR="004D3AF6" w:rsidRDefault="004D3AF6">
      <w:r w:rsidRPr="004D3AF6">
        <w:rPr>
          <w:b/>
          <w:bCs/>
        </w:rPr>
        <w:t>Duration of Course</w:t>
      </w:r>
      <w:r>
        <w:t xml:space="preserve"> - 2</w:t>
      </w:r>
      <w:r w:rsidRPr="004D3AF6">
        <w:rPr>
          <w:vertAlign w:val="superscript"/>
        </w:rPr>
        <w:t>nd</w:t>
      </w:r>
      <w:r>
        <w:t xml:space="preserve"> Jan 2026 to 4</w:t>
      </w:r>
      <w:r w:rsidRPr="004D3AF6">
        <w:rPr>
          <w:vertAlign w:val="superscript"/>
        </w:rPr>
        <w:t>th</w:t>
      </w:r>
      <w:r>
        <w:t xml:space="preserve"> Jan 2026</w:t>
      </w:r>
    </w:p>
    <w:p w14:paraId="5BCE648C" w14:textId="22C61ABA" w:rsidR="004D3AF6" w:rsidRPr="004D3AF6" w:rsidRDefault="004D3AF6">
      <w:pPr>
        <w:rPr>
          <w:i/>
          <w:iCs/>
        </w:rPr>
      </w:pPr>
      <w:r w:rsidRPr="004D3AF6">
        <w:rPr>
          <w:b/>
          <w:bCs/>
        </w:rPr>
        <w:t>Overview of the Course</w:t>
      </w:r>
      <w:r>
        <w:t xml:space="preserve"> - </w:t>
      </w:r>
      <w:r w:rsidRPr="004D3AF6">
        <w:rPr>
          <w:i/>
          <w:iCs/>
        </w:rPr>
        <w:t>This course provides a structured introd</w:t>
      </w:r>
      <w:r w:rsidR="002547E6">
        <w:rPr>
          <w:i/>
          <w:iCs/>
        </w:rPr>
        <w:t>uction to arbitration law</w:t>
      </w:r>
      <w:r w:rsidRPr="004D3AF6">
        <w:rPr>
          <w:i/>
          <w:iCs/>
        </w:rPr>
        <w:t xml:space="preserve">. It </w:t>
      </w:r>
      <w:r w:rsidR="002547E6">
        <w:rPr>
          <w:i/>
          <w:iCs/>
        </w:rPr>
        <w:t xml:space="preserve">covers basic understanding of the arbitration law and its adaptation in Indian judicial system, understanding case laws and their impact on the contractual and commercial disputes, </w:t>
      </w:r>
      <w:r w:rsidRPr="004D3AF6">
        <w:rPr>
          <w:i/>
          <w:iCs/>
        </w:rPr>
        <w:t>drafting</w:t>
      </w:r>
      <w:r w:rsidR="002547E6">
        <w:rPr>
          <w:i/>
          <w:iCs/>
        </w:rPr>
        <w:t xml:space="preserve"> of the notices invoking arbitration</w:t>
      </w:r>
      <w:r w:rsidRPr="004D3AF6">
        <w:rPr>
          <w:i/>
          <w:iCs/>
        </w:rPr>
        <w:t xml:space="preserve">. Participants learn the fundamentals of </w:t>
      </w:r>
      <w:r w:rsidR="004463E5">
        <w:rPr>
          <w:i/>
          <w:iCs/>
        </w:rPr>
        <w:t>arbitration law and its application</w:t>
      </w:r>
      <w:r w:rsidRPr="004D3AF6">
        <w:rPr>
          <w:i/>
          <w:iCs/>
        </w:rPr>
        <w:t xml:space="preserve">. The course includes </w:t>
      </w:r>
      <w:r w:rsidR="004463E5">
        <w:rPr>
          <w:i/>
          <w:iCs/>
        </w:rPr>
        <w:t>practical exercises, case studies</w:t>
      </w:r>
      <w:r w:rsidRPr="004D3AF6">
        <w:rPr>
          <w:i/>
          <w:iCs/>
        </w:rPr>
        <w:t>, and personalized feedback. B</w:t>
      </w:r>
      <w:r w:rsidR="004463E5">
        <w:rPr>
          <w:i/>
          <w:iCs/>
        </w:rPr>
        <w:t>y the end, participants gain an overall understanding of arbitration law</w:t>
      </w:r>
      <w:r w:rsidRPr="004D3AF6">
        <w:rPr>
          <w:i/>
          <w:iCs/>
        </w:rPr>
        <w:t>.</w:t>
      </w:r>
    </w:p>
    <w:p w14:paraId="7EC7510F" w14:textId="013DDF2B" w:rsidR="004D3AF6" w:rsidRDefault="004D3AF6">
      <w:r w:rsidRPr="004D3AF6">
        <w:rPr>
          <w:b/>
          <w:bCs/>
        </w:rPr>
        <w:t>Module of the course</w:t>
      </w:r>
      <w:r>
        <w:t xml:space="preserve"> – </w:t>
      </w:r>
      <w:bookmarkStart w:id="0" w:name="_GoBack"/>
      <w:bookmarkEnd w:id="0"/>
    </w:p>
    <w:p w14:paraId="53EF0ED7" w14:textId="773CFCFC" w:rsidR="004D3AF6" w:rsidRDefault="004463E5" w:rsidP="004D3AF6">
      <w:pPr>
        <w:pStyle w:val="ListParagraph"/>
        <w:numPr>
          <w:ilvl w:val="0"/>
          <w:numId w:val="1"/>
        </w:numPr>
      </w:pPr>
      <w:r>
        <w:t>4</w:t>
      </w:r>
      <w:r w:rsidRPr="004463E5">
        <w:rPr>
          <w:vertAlign w:val="superscript"/>
        </w:rPr>
        <w:t>th</w:t>
      </w:r>
      <w:r>
        <w:t xml:space="preserve"> Jan – Introduction to Arbitration Law and its procedural aspects</w:t>
      </w:r>
    </w:p>
    <w:p w14:paraId="64B359F9" w14:textId="2C90BBFC" w:rsidR="004D3AF6" w:rsidRDefault="004463E5" w:rsidP="004D3AF6">
      <w:pPr>
        <w:pStyle w:val="ListParagraph"/>
        <w:numPr>
          <w:ilvl w:val="0"/>
          <w:numId w:val="1"/>
        </w:numPr>
      </w:pPr>
      <w:r>
        <w:t>10</w:t>
      </w:r>
      <w:r w:rsidRPr="004463E5">
        <w:rPr>
          <w:vertAlign w:val="superscript"/>
        </w:rPr>
        <w:t>th</w:t>
      </w:r>
      <w:r w:rsidR="004D3AF6">
        <w:t xml:space="preserve"> Jan </w:t>
      </w:r>
      <w:r>
        <w:t>–</w:t>
      </w:r>
      <w:r w:rsidR="004D3AF6">
        <w:t xml:space="preserve"> </w:t>
      </w:r>
      <w:r>
        <w:t>Drafting of notice invoking arbitration</w:t>
      </w:r>
    </w:p>
    <w:p w14:paraId="1798B82C" w14:textId="57CF35B0" w:rsidR="004D3AF6" w:rsidRDefault="004463E5" w:rsidP="004D3AF6">
      <w:pPr>
        <w:pStyle w:val="ListParagraph"/>
        <w:numPr>
          <w:ilvl w:val="0"/>
          <w:numId w:val="1"/>
        </w:numPr>
      </w:pPr>
      <w:r>
        <w:t>11</w:t>
      </w:r>
      <w:r w:rsidR="004D3AF6" w:rsidRPr="004D3AF6">
        <w:rPr>
          <w:vertAlign w:val="superscript"/>
        </w:rPr>
        <w:t>th</w:t>
      </w:r>
      <w:r w:rsidR="004D3AF6">
        <w:t xml:space="preserve"> Jan </w:t>
      </w:r>
      <w:r>
        <w:t>–</w:t>
      </w:r>
      <w:r w:rsidR="004D3AF6">
        <w:t xml:space="preserve"> </w:t>
      </w:r>
      <w:r>
        <w:t>Case studies and feedback</w:t>
      </w:r>
    </w:p>
    <w:p w14:paraId="399046CC" w14:textId="77777777" w:rsidR="004D3AF6" w:rsidRDefault="004D3AF6" w:rsidP="004D3AF6"/>
    <w:sectPr w:rsidR="004D3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181594"/>
    <w:multiLevelType w:val="hybridMultilevel"/>
    <w:tmpl w:val="ECDE8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3AF6"/>
    <w:rsid w:val="001C7E4B"/>
    <w:rsid w:val="002547E6"/>
    <w:rsid w:val="00387375"/>
    <w:rsid w:val="004463E5"/>
    <w:rsid w:val="0047319C"/>
    <w:rsid w:val="004D3AF6"/>
    <w:rsid w:val="00C22430"/>
    <w:rsid w:val="00CE3E6E"/>
    <w:rsid w:val="00FC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C33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AF6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Gurleen Mahi</dc:creator>
  <cp:lastModifiedBy>Hi</cp:lastModifiedBy>
  <cp:revision>2</cp:revision>
  <dcterms:created xsi:type="dcterms:W3CDTF">2025-12-12T19:09:00Z</dcterms:created>
  <dcterms:modified xsi:type="dcterms:W3CDTF">2025-12-12T19:09:00Z</dcterms:modified>
</cp:coreProperties>
</file>