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21AD" w14:textId="77777777" w:rsidR="002260E0" w:rsidRPr="002260E0" w:rsidRDefault="002260E0" w:rsidP="002260E0">
      <w:pPr>
        <w:rPr>
          <w:b/>
          <w:bCs/>
          <w:sz w:val="36"/>
          <w:szCs w:val="36"/>
        </w:rPr>
      </w:pPr>
      <w:r w:rsidRPr="002260E0">
        <w:rPr>
          <w:b/>
          <w:bCs/>
          <w:sz w:val="36"/>
          <w:szCs w:val="36"/>
        </w:rPr>
        <w:t>English-to-French Translation Chatbot Project Report</w:t>
      </w:r>
    </w:p>
    <w:p w14:paraId="52AEC509" w14:textId="77777777" w:rsidR="002260E0" w:rsidRPr="002260E0" w:rsidRDefault="002260E0" w:rsidP="002260E0">
      <w:pPr>
        <w:rPr>
          <w:b/>
          <w:bCs/>
          <w:sz w:val="28"/>
          <w:szCs w:val="28"/>
        </w:rPr>
      </w:pPr>
      <w:r w:rsidRPr="002260E0">
        <w:rPr>
          <w:b/>
          <w:bCs/>
          <w:sz w:val="28"/>
          <w:szCs w:val="28"/>
        </w:rPr>
        <w:t>Introduction</w:t>
      </w:r>
    </w:p>
    <w:p w14:paraId="15C9C649" w14:textId="77777777" w:rsidR="002260E0" w:rsidRPr="002260E0" w:rsidRDefault="002260E0" w:rsidP="002260E0">
      <w:r w:rsidRPr="002260E0">
        <w:t>The English-to-French Translation Chatbot is an interactive tool that converts English text into accurate French translations. It leverages Hugging Face’s pre-trained models to ensure both precision and fluency in translation. To make the interaction engaging, the chatbot includes a dynamic typing animation that simulates a natural conversation, as if the translation is being typed in real time. This project demonstrates the power of natural language processing (NLP) and how advanced AI models can be applied to create user-friendly translation systems.</w:t>
      </w:r>
    </w:p>
    <w:p w14:paraId="78C89417" w14:textId="77777777" w:rsidR="002260E0" w:rsidRPr="002260E0" w:rsidRDefault="002260E0" w:rsidP="002260E0">
      <w:pPr>
        <w:rPr>
          <w:b/>
          <w:bCs/>
          <w:sz w:val="28"/>
          <w:szCs w:val="28"/>
        </w:rPr>
      </w:pPr>
      <w:r w:rsidRPr="002260E0">
        <w:rPr>
          <w:b/>
          <w:bCs/>
          <w:sz w:val="28"/>
          <w:szCs w:val="28"/>
        </w:rPr>
        <w:t>Steps</w:t>
      </w:r>
    </w:p>
    <w:p w14:paraId="41E631B0" w14:textId="77777777" w:rsidR="002260E0" w:rsidRPr="002260E0" w:rsidRDefault="002260E0" w:rsidP="002260E0">
      <w:pPr>
        <w:numPr>
          <w:ilvl w:val="0"/>
          <w:numId w:val="1"/>
        </w:numPr>
      </w:pPr>
      <w:r w:rsidRPr="002260E0">
        <w:t xml:space="preserve">Installed necessary libraries, including Hugging Face’s </w:t>
      </w:r>
      <w:r w:rsidRPr="002260E0">
        <w:rPr>
          <w:b/>
          <w:bCs/>
        </w:rPr>
        <w:t>transformers</w:t>
      </w:r>
      <w:r w:rsidRPr="002260E0">
        <w:t xml:space="preserve"> package.</w:t>
      </w:r>
    </w:p>
    <w:p w14:paraId="370D062E" w14:textId="77777777" w:rsidR="002260E0" w:rsidRPr="002260E0" w:rsidRDefault="002260E0" w:rsidP="002260E0">
      <w:pPr>
        <w:numPr>
          <w:ilvl w:val="0"/>
          <w:numId w:val="1"/>
        </w:numPr>
      </w:pPr>
      <w:r w:rsidRPr="002260E0">
        <w:t xml:space="preserve">Selected the </w:t>
      </w:r>
      <w:r w:rsidRPr="002260E0">
        <w:rPr>
          <w:b/>
          <w:bCs/>
        </w:rPr>
        <w:t>Helsinki-NLP/opus-mt-</w:t>
      </w:r>
      <w:proofErr w:type="spellStart"/>
      <w:r w:rsidRPr="002260E0">
        <w:rPr>
          <w:b/>
          <w:bCs/>
        </w:rPr>
        <w:t>en</w:t>
      </w:r>
      <w:proofErr w:type="spellEnd"/>
      <w:r w:rsidRPr="002260E0">
        <w:rPr>
          <w:b/>
          <w:bCs/>
        </w:rPr>
        <w:t>-</w:t>
      </w:r>
      <w:proofErr w:type="spellStart"/>
      <w:r w:rsidRPr="002260E0">
        <w:rPr>
          <w:b/>
          <w:bCs/>
        </w:rPr>
        <w:t>fr</w:t>
      </w:r>
      <w:proofErr w:type="spellEnd"/>
      <w:r w:rsidRPr="002260E0">
        <w:t xml:space="preserve"> pre-trained translation model.</w:t>
      </w:r>
    </w:p>
    <w:p w14:paraId="09B2D301" w14:textId="77777777" w:rsidR="002260E0" w:rsidRPr="002260E0" w:rsidRDefault="002260E0" w:rsidP="002260E0">
      <w:pPr>
        <w:numPr>
          <w:ilvl w:val="0"/>
          <w:numId w:val="1"/>
        </w:numPr>
      </w:pPr>
      <w:r w:rsidRPr="002260E0">
        <w:t>Wrote Python code to load the model and tokenizer for translation.</w:t>
      </w:r>
    </w:p>
    <w:p w14:paraId="2C557AFF" w14:textId="77777777" w:rsidR="002260E0" w:rsidRPr="002260E0" w:rsidRDefault="002260E0" w:rsidP="002260E0">
      <w:pPr>
        <w:numPr>
          <w:ilvl w:val="0"/>
          <w:numId w:val="1"/>
        </w:numPr>
      </w:pPr>
      <w:r w:rsidRPr="002260E0">
        <w:t>Implemented a chatbot loop to take English input and return French output.</w:t>
      </w:r>
    </w:p>
    <w:p w14:paraId="665C53DD" w14:textId="77777777" w:rsidR="002260E0" w:rsidRPr="002260E0" w:rsidRDefault="002260E0" w:rsidP="002260E0">
      <w:pPr>
        <w:numPr>
          <w:ilvl w:val="0"/>
          <w:numId w:val="1"/>
        </w:numPr>
      </w:pPr>
      <w:r w:rsidRPr="002260E0">
        <w:t>Added a typing animation effect to display responses character by character for a more immersive experience.</w:t>
      </w:r>
    </w:p>
    <w:p w14:paraId="7F0A2D35" w14:textId="77777777" w:rsidR="002260E0" w:rsidRPr="002260E0" w:rsidRDefault="002260E0" w:rsidP="002260E0">
      <w:pPr>
        <w:rPr>
          <w:b/>
          <w:bCs/>
          <w:sz w:val="28"/>
          <w:szCs w:val="28"/>
        </w:rPr>
      </w:pPr>
      <w:r w:rsidRPr="002260E0">
        <w:rPr>
          <w:b/>
          <w:bCs/>
          <w:sz w:val="28"/>
          <w:szCs w:val="28"/>
        </w:rPr>
        <w:t>Challenges</w:t>
      </w:r>
    </w:p>
    <w:p w14:paraId="447547FC" w14:textId="77777777" w:rsidR="002260E0" w:rsidRPr="002260E0" w:rsidRDefault="002260E0" w:rsidP="002260E0">
      <w:r w:rsidRPr="002260E0">
        <w:t>One of the challenges was handling idiomatic expressions that do not directly translate word-for-word. This was resolved by experimenting with different Hugging Face models and choosing the one that gave the most natural results. Another challenge was integrating the typing animation without slowing down the chatbot. By fine-tuning the delay, we achieved a balance between realism and responsiveness.</w:t>
      </w:r>
    </w:p>
    <w:p w14:paraId="62576097" w14:textId="77777777" w:rsidR="002260E0" w:rsidRPr="002260E0" w:rsidRDefault="002260E0" w:rsidP="002260E0">
      <w:pPr>
        <w:rPr>
          <w:b/>
          <w:bCs/>
          <w:sz w:val="28"/>
          <w:szCs w:val="28"/>
        </w:rPr>
      </w:pPr>
      <w:r w:rsidRPr="002260E0">
        <w:rPr>
          <w:b/>
          <w:bCs/>
          <w:sz w:val="28"/>
          <w:szCs w:val="28"/>
        </w:rPr>
        <w:t>Conclusion</w:t>
      </w:r>
    </w:p>
    <w:p w14:paraId="4D217D16" w14:textId="77777777" w:rsidR="002260E0" w:rsidRPr="002260E0" w:rsidRDefault="002260E0" w:rsidP="002260E0">
      <w:r w:rsidRPr="002260E0">
        <w:t>This project taught me how to integrate pre-trained Hugging Face models into practical applications. I gained experience in both NLP translation tasks and user interface design. The combination of accurate translation and interactive design highlighted the versatility of modern AI tools.</w:t>
      </w:r>
    </w:p>
    <w:p w14:paraId="18C894FA" w14:textId="55CC1DE1" w:rsidR="002260E0" w:rsidRPr="002260E0" w:rsidRDefault="002260E0" w:rsidP="002260E0">
      <w:pPr>
        <w:rPr>
          <w:b/>
          <w:bCs/>
          <w:sz w:val="28"/>
          <w:szCs w:val="28"/>
        </w:rPr>
      </w:pPr>
      <w:r w:rsidRPr="002260E0">
        <w:rPr>
          <w:b/>
          <w:bCs/>
          <w:sz w:val="28"/>
          <w:szCs w:val="28"/>
        </w:rPr>
        <w:t xml:space="preserve">Reflection </w:t>
      </w:r>
    </w:p>
    <w:p w14:paraId="62080872" w14:textId="77777777" w:rsidR="002260E0" w:rsidRPr="002260E0" w:rsidRDefault="002260E0" w:rsidP="002260E0">
      <w:r w:rsidRPr="002260E0">
        <w:t xml:space="preserve">Building the English-to-French Translation Chatbot provided me with a deep understanding of how Hugging Face simplifies the application of NLP in real-world tasks. Traditionally, creating a translation system would require extensive data collection, computational resources, and </w:t>
      </w:r>
      <w:r w:rsidRPr="002260E0">
        <w:lastRenderedPageBreak/>
        <w:t>expertise in training deep learning models. Hugging Face eliminates much of this complexity by offering pre-trained models that can be used almost instantly. With only a few lines of code, I was able to load a model and start generating translations that were both grammatically correct and contextually appropriate.</w:t>
      </w:r>
    </w:p>
    <w:p w14:paraId="6938DE25" w14:textId="77777777" w:rsidR="002260E0" w:rsidRPr="002260E0" w:rsidRDefault="002260E0" w:rsidP="002260E0">
      <w:r w:rsidRPr="002260E0">
        <w:t>One key insight was how Hugging Face democratizes access to AI by making these advanced models available to developers of all levels. I also learned the importance of experimenting with different models, as each has its strengths and weaknesses. For example, some handled idiomatic phrases better than others, which reinforced the role of testing in NLP projects.</w:t>
      </w:r>
    </w:p>
    <w:p w14:paraId="45AF1E63" w14:textId="77777777" w:rsidR="002260E0" w:rsidRPr="002260E0" w:rsidRDefault="002260E0" w:rsidP="002260E0">
      <w:r w:rsidRPr="002260E0">
        <w:t>Another aspect I appreciated was the ability to focus on enhancing user experience, such as adding a typing animation, rather than worrying about the intricacies of neural architecture. This experience shaped my understanding of AI creativity: the model provides the intelligence, but thoughtful design and prompt engineering determine how that intelligence is experienced by users.</w:t>
      </w:r>
    </w:p>
    <w:p w14:paraId="4847A7B0" w14:textId="77777777" w:rsidR="00BE470E" w:rsidRDefault="00BE470E"/>
    <w:sectPr w:rsidR="00BE4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23BFB"/>
    <w:multiLevelType w:val="multilevel"/>
    <w:tmpl w:val="994E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97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E0"/>
    <w:rsid w:val="002260E0"/>
    <w:rsid w:val="004B6FEF"/>
    <w:rsid w:val="004B7EF6"/>
    <w:rsid w:val="00BE470E"/>
    <w:rsid w:val="00E333E8"/>
    <w:rsid w:val="00E7051D"/>
    <w:rsid w:val="00FD0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E192"/>
  <w15:chartTrackingRefBased/>
  <w15:docId w15:val="{4C57B570-1436-423E-8510-FB5AC195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E0"/>
    <w:rPr>
      <w:rFonts w:eastAsiaTheme="majorEastAsia" w:cstheme="majorBidi"/>
      <w:color w:val="272727" w:themeColor="text1" w:themeTint="D8"/>
    </w:rPr>
  </w:style>
  <w:style w:type="paragraph" w:styleId="Title">
    <w:name w:val="Title"/>
    <w:basedOn w:val="Normal"/>
    <w:next w:val="Normal"/>
    <w:link w:val="TitleChar"/>
    <w:uiPriority w:val="10"/>
    <w:qFormat/>
    <w:rsid w:val="00226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E0"/>
    <w:pPr>
      <w:spacing w:before="160"/>
      <w:jc w:val="center"/>
    </w:pPr>
    <w:rPr>
      <w:i/>
      <w:iCs/>
      <w:color w:val="404040" w:themeColor="text1" w:themeTint="BF"/>
    </w:rPr>
  </w:style>
  <w:style w:type="character" w:customStyle="1" w:styleId="QuoteChar">
    <w:name w:val="Quote Char"/>
    <w:basedOn w:val="DefaultParagraphFont"/>
    <w:link w:val="Quote"/>
    <w:uiPriority w:val="29"/>
    <w:rsid w:val="002260E0"/>
    <w:rPr>
      <w:i/>
      <w:iCs/>
      <w:color w:val="404040" w:themeColor="text1" w:themeTint="BF"/>
    </w:rPr>
  </w:style>
  <w:style w:type="paragraph" w:styleId="ListParagraph">
    <w:name w:val="List Paragraph"/>
    <w:basedOn w:val="Normal"/>
    <w:uiPriority w:val="34"/>
    <w:qFormat/>
    <w:rsid w:val="002260E0"/>
    <w:pPr>
      <w:ind w:left="720"/>
      <w:contextualSpacing/>
    </w:pPr>
  </w:style>
  <w:style w:type="character" w:styleId="IntenseEmphasis">
    <w:name w:val="Intense Emphasis"/>
    <w:basedOn w:val="DefaultParagraphFont"/>
    <w:uiPriority w:val="21"/>
    <w:qFormat/>
    <w:rsid w:val="002260E0"/>
    <w:rPr>
      <w:i/>
      <w:iCs/>
      <w:color w:val="2F5496" w:themeColor="accent1" w:themeShade="BF"/>
    </w:rPr>
  </w:style>
  <w:style w:type="paragraph" w:styleId="IntenseQuote">
    <w:name w:val="Intense Quote"/>
    <w:basedOn w:val="Normal"/>
    <w:next w:val="Normal"/>
    <w:link w:val="IntenseQuoteChar"/>
    <w:uiPriority w:val="30"/>
    <w:qFormat/>
    <w:rsid w:val="00226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0E0"/>
    <w:rPr>
      <w:i/>
      <w:iCs/>
      <w:color w:val="2F5496" w:themeColor="accent1" w:themeShade="BF"/>
    </w:rPr>
  </w:style>
  <w:style w:type="character" w:styleId="IntenseReference">
    <w:name w:val="Intense Reference"/>
    <w:basedOn w:val="DefaultParagraphFont"/>
    <w:uiPriority w:val="32"/>
    <w:qFormat/>
    <w:rsid w:val="002260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ledare2002@outlook.com</dc:creator>
  <cp:keywords/>
  <dc:description/>
  <cp:lastModifiedBy>ledare2002@outlook.com</cp:lastModifiedBy>
  <cp:revision>3</cp:revision>
  <dcterms:created xsi:type="dcterms:W3CDTF">2025-09-13T23:29:00Z</dcterms:created>
  <dcterms:modified xsi:type="dcterms:W3CDTF">2025-09-14T00:19:00Z</dcterms:modified>
</cp:coreProperties>
</file>