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Data Cleaning and Processing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Submitted by: Amogh Javali</w:t>
      </w:r>
    </w:p>
    <w:p w:rsidR="00000000" w:rsidDel="00000000" w:rsidP="00000000" w:rsidRDefault="00000000" w:rsidRPr="00000000" w14:paraId="00000004">
      <w:pPr>
        <w:rPr/>
      </w:pPr>
      <w:r w:rsidDel="00000000" w:rsidR="00000000" w:rsidRPr="00000000">
        <w:rPr>
          <w:rtl w:val="0"/>
        </w:rPr>
        <w:t xml:space="preserve">ID: NN/22/2355</w:t>
      </w:r>
    </w:p>
    <w:p w:rsidR="00000000" w:rsidDel="00000000" w:rsidP="00000000" w:rsidRDefault="00000000" w:rsidRPr="00000000" w14:paraId="00000005">
      <w:pPr>
        <w:rPr/>
      </w:pPr>
      <w:r w:rsidDel="00000000" w:rsidR="00000000" w:rsidRPr="00000000">
        <w:rPr>
          <w:rtl w:val="0"/>
        </w:rPr>
        <w:t xml:space="preserve">Role: Data Analytics</w:t>
      </w:r>
    </w:p>
    <w:p w:rsidR="00000000" w:rsidDel="00000000" w:rsidP="00000000" w:rsidRDefault="00000000" w:rsidRPr="00000000" w14:paraId="00000006">
      <w:pPr>
        <w:rPr/>
      </w:pPr>
      <w:r w:rsidDel="00000000" w:rsidR="00000000" w:rsidRPr="00000000">
        <w:rPr>
          <w:rtl w:val="0"/>
        </w:rPr>
        <w:t xml:space="preserve">To: Novanectar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pPr>
      <w:r w:rsidDel="00000000" w:rsidR="00000000" w:rsidRPr="00000000">
        <w:rPr>
          <w:rtl w:val="0"/>
        </w:rPr>
        <w:t xml:space="preserve">Project Overview</w:t>
      </w:r>
    </w:p>
    <w:p w:rsidR="00000000" w:rsidDel="00000000" w:rsidP="00000000" w:rsidRDefault="00000000" w:rsidRPr="00000000" w14:paraId="00000009">
      <w:pPr>
        <w:rPr/>
      </w:pPr>
      <w:r w:rsidDel="00000000" w:rsidR="00000000" w:rsidRPr="00000000">
        <w:rPr>
          <w:rtl w:val="0"/>
        </w:rPr>
        <w:t xml:space="preserve">This report details the data cleaning and processing steps performed for AtliQ Hardware's dataset. The goal is to ensure data quality, consistency, and readiness for analysis. The cleaned data will be used for predictive modeling and business insights.</w:t>
      </w:r>
    </w:p>
    <w:p w:rsidR="00000000" w:rsidDel="00000000" w:rsidP="00000000" w:rsidRDefault="00000000" w:rsidRPr="00000000" w14:paraId="0000000A">
      <w:pPr>
        <w:pStyle w:val="Heading2"/>
        <w:rPr/>
      </w:pPr>
      <w:r w:rsidDel="00000000" w:rsidR="00000000" w:rsidRPr="00000000">
        <w:rPr>
          <w:rtl w:val="0"/>
        </w:rPr>
        <w:t xml:space="preserve">Technologies Used</w:t>
      </w:r>
    </w:p>
    <w:p w:rsidR="00000000" w:rsidDel="00000000" w:rsidP="00000000" w:rsidRDefault="00000000" w:rsidRPr="00000000" w14:paraId="0000000B">
      <w:pPr>
        <w:rPr/>
      </w:pPr>
      <w:r w:rsidDel="00000000" w:rsidR="00000000" w:rsidRPr="00000000">
        <w:rPr>
          <w:rtl w:val="0"/>
        </w:rPr>
        <w:t xml:space="preserve">• Power BI</w:t>
        <w:br w:type="textWrapping"/>
        <w:t xml:space="preserve">• MySQL Workbench</w:t>
        <w:br w:type="textWrapping"/>
        <w:t xml:space="preserve">• Jupyter Notebook</w:t>
      </w:r>
    </w:p>
    <w:p w:rsidR="00000000" w:rsidDel="00000000" w:rsidP="00000000" w:rsidRDefault="00000000" w:rsidRPr="00000000" w14:paraId="0000000C">
      <w:pPr>
        <w:pStyle w:val="Heading2"/>
        <w:rPr/>
      </w:pPr>
      <w:r w:rsidDel="00000000" w:rsidR="00000000" w:rsidRPr="00000000">
        <w:rPr>
          <w:rtl w:val="0"/>
        </w:rPr>
        <w:t xml:space="preserve">Languages Used</w:t>
      </w:r>
    </w:p>
    <w:p w:rsidR="00000000" w:rsidDel="00000000" w:rsidP="00000000" w:rsidRDefault="00000000" w:rsidRPr="00000000" w14:paraId="0000000D">
      <w:pPr>
        <w:rPr/>
      </w:pPr>
      <w:r w:rsidDel="00000000" w:rsidR="00000000" w:rsidRPr="00000000">
        <w:rPr>
          <w:rtl w:val="0"/>
        </w:rPr>
        <w:t xml:space="preserve">• DAX</w:t>
        <w:br w:type="textWrapping"/>
        <w:t xml:space="preserve">• Python</w:t>
        <w:br w:type="textWrapping"/>
        <w:t xml:space="preserve">• MySQL</w:t>
      </w:r>
    </w:p>
    <w:p w:rsidR="00000000" w:rsidDel="00000000" w:rsidP="00000000" w:rsidRDefault="00000000" w:rsidRPr="00000000" w14:paraId="0000000E">
      <w:pPr>
        <w:pStyle w:val="Heading2"/>
        <w:rPr/>
      </w:pPr>
      <w:r w:rsidDel="00000000" w:rsidR="00000000" w:rsidRPr="00000000">
        <w:rPr>
          <w:rtl w:val="0"/>
        </w:rPr>
        <w:t xml:space="preserve">Libraries Used</w:t>
      </w:r>
    </w:p>
    <w:p w:rsidR="00000000" w:rsidDel="00000000" w:rsidP="00000000" w:rsidRDefault="00000000" w:rsidRPr="00000000" w14:paraId="0000000F">
      <w:pPr>
        <w:rPr/>
      </w:pPr>
      <w:r w:rsidDel="00000000" w:rsidR="00000000" w:rsidRPr="00000000">
        <w:rPr>
          <w:rtl w:val="0"/>
        </w:rPr>
        <w:t xml:space="preserve">• Pandas</w:t>
        <w:br w:type="textWrapping"/>
        <w:t xml:space="preserve">• NumPy</w:t>
        <w:br w:type="textWrapping"/>
        <w:t xml:space="preserve">• Matplotlib</w:t>
        <w:br w:type="textWrapping"/>
        <w:t xml:space="preserve">• Seaborn</w:t>
        <w:br w:type="textWrapping"/>
        <w:t xml:space="preserve">• Scikit-learn</w:t>
      </w:r>
    </w:p>
    <w:p w:rsidR="00000000" w:rsidDel="00000000" w:rsidP="00000000" w:rsidRDefault="00000000" w:rsidRPr="00000000" w14:paraId="00000010">
      <w:pPr>
        <w:pStyle w:val="Heading2"/>
        <w:rPr/>
      </w:pPr>
      <w:r w:rsidDel="00000000" w:rsidR="00000000" w:rsidRPr="00000000">
        <w:rPr>
          <w:rtl w:val="0"/>
        </w:rPr>
        <w:t xml:space="preserve">Data Cleaning and Processing Steps</w:t>
      </w:r>
    </w:p>
    <w:p w:rsidR="00000000" w:rsidDel="00000000" w:rsidP="00000000" w:rsidRDefault="00000000" w:rsidRPr="00000000" w14:paraId="00000011">
      <w:pPr>
        <w:pStyle w:val="Heading3"/>
        <w:rPr/>
      </w:pPr>
      <w:r w:rsidDel="00000000" w:rsidR="00000000" w:rsidRPr="00000000">
        <w:rPr>
          <w:rtl w:val="0"/>
        </w:rPr>
        <w:t xml:space="preserve">1. Data Cleaning and Preprocessing</w:t>
      </w:r>
    </w:p>
    <w:p w:rsidR="00000000" w:rsidDel="00000000" w:rsidP="00000000" w:rsidRDefault="00000000" w:rsidRPr="00000000" w14:paraId="00000012">
      <w:pPr>
        <w:rPr/>
      </w:pPr>
      <w:r w:rsidDel="00000000" w:rsidR="00000000" w:rsidRPr="00000000">
        <w:rPr>
          <w:rtl w:val="0"/>
        </w:rPr>
        <w:br w:type="textWrapping"/>
        <w:t xml:space="preserve">Handle Missing Values:</w:t>
        <w:br w:type="textWrapping"/>
        <w:t xml:space="preserve">- Use Pandas to check for missing values.</w:t>
        <w:br w:type="textWrapping"/>
        <w:t xml:space="preserve">- Fill missing values using mean, median, mode, or imputation techniques.</w:t>
        <w:br w:type="textWrapping"/>
        <w:t xml:space="preserve">- Drop rows/columns if missing data is excessive.</w:t>
        <w:br w:type="textWrapping"/>
        <w:br w:type="textWrapping"/>
        <w:t xml:space="preserve">Code:</w:t>
        <w:br w:type="textWrapping"/>
        <w:t xml:space="preserve">df.isnull().sum()  # Check missing values</w:t>
        <w:br w:type="textWrapping"/>
        <w:t xml:space="preserve">df.fillna(df.median(), inplace=True)  # Fill missing numerical values</w:t>
        <w:br w:type="textWrapping"/>
        <w:t xml:space="preserve">df.dropna(subset=['important_column'], inplace=True)  # Drop rows with missing values in a key column</w:t>
        <w:br w:type="textWrapping"/>
        <w:br w:type="textWrapping"/>
        <w:t xml:space="preserve">Identify and Handle Outliers:</w:t>
        <w:br w:type="textWrapping"/>
        <w:t xml:space="preserve">- Use box plots (Seaborn, Matplotlib) to detect outliers.</w:t>
        <w:br w:type="textWrapping"/>
      </w:r>
    </w:p>
    <w:p w:rsidR="00000000" w:rsidDel="00000000" w:rsidP="00000000" w:rsidRDefault="00000000" w:rsidRPr="00000000" w14:paraId="00000013">
      <w:pPr>
        <w:rPr/>
      </w:pPr>
      <w:r w:rsidDel="00000000" w:rsidR="00000000" w:rsidRPr="00000000">
        <w:rPr>
          <w:rtl w:val="0"/>
        </w:rPr>
        <w:t xml:space="preserve">Code:</w:t>
        <w:br w:type="textWrapping"/>
        <w:t xml:space="preserve">import seaborn as sns</w:t>
        <w:br w:type="textWrapping"/>
        <w:t xml:space="preserve">import matplotlib.pyplot as plt</w:t>
        <w:br w:type="textWrapping"/>
        <w:br w:type="textWrapping"/>
        <w:t xml:space="preserve">plt.figure(figsize=(10,6))</w:t>
        <w:br w:type="textWrapping"/>
        <w:t xml:space="preserve">sns.boxplot(data=df.select_dtypes(include=['number']))  # Box plot to visualize outliers</w:t>
        <w:br w:type="textWrapping"/>
        <w:t xml:space="preserve">plt.show()</w:t>
        <w:br w:type="textWrapping"/>
        <w:br w:type="textWrapping"/>
        <w:t xml:space="preserve">Q1 = df.quantile(0.25)</w:t>
        <w:br w:type="textWrapping"/>
        <w:t xml:space="preserve">Q3 = df.quantile(0.75)</w:t>
        <w:br w:type="textWrapping"/>
        <w:t xml:space="preserve">IQR = Q3 - Q1</w:t>
        <w:br w:type="textWrapping"/>
        <w:t xml:space="preserve">df = df[~((df &lt; (Q1 - 1.5 * IQR)) | (df &gt; (Q3 + 1.5 * IQR))).any(axis=1)]</w:t>
        <w:br w:type="textWrapping"/>
        <w:br w:type="textWrapping"/>
        <w:t xml:space="preserve">Fix Inconsistencies and Duplicates:</w:t>
        <w:br w:type="textWrapping"/>
        <w:t xml:space="preserve">- Standardize categorical values (e.g., ensuring 'USA' and 'United States' are consistent).</w:t>
        <w:br w:type="textWrapping"/>
        <w:t xml:space="preserve">- Remove duplicate records.</w:t>
        <w:br w:type="textWrapping"/>
        <w:br w:type="textWrapping"/>
        <w:t xml:space="preserve">Code:</w:t>
        <w:br w:type="textWrapping"/>
        <w:t xml:space="preserve">df['country'] = df['country'].replace({'India': 'IN'})  # Standardize categorical values</w:t>
        <w:br w:type="textWrapping"/>
        <w:t xml:space="preserve">df.drop_duplicates(inplace=True)  # Remove duplicate rows</w:t>
        <w:br w:type="textWrapping"/>
      </w:r>
    </w:p>
    <w:p w:rsidR="00000000" w:rsidDel="00000000" w:rsidP="00000000" w:rsidRDefault="00000000" w:rsidRPr="00000000" w14:paraId="00000014">
      <w:pPr>
        <w:pStyle w:val="Heading3"/>
        <w:rPr/>
      </w:pPr>
      <w:r w:rsidDel="00000000" w:rsidR="00000000" w:rsidRPr="00000000">
        <w:rPr>
          <w:rtl w:val="0"/>
        </w:rPr>
        <w:t xml:space="preserve">2. Data Standardization &amp; Transformation</w:t>
      </w:r>
    </w:p>
    <w:p w:rsidR="00000000" w:rsidDel="00000000" w:rsidP="00000000" w:rsidRDefault="00000000" w:rsidRPr="00000000" w14:paraId="00000015">
      <w:pPr>
        <w:rPr/>
      </w:pPr>
      <w:r w:rsidDel="00000000" w:rsidR="00000000" w:rsidRPr="00000000">
        <w:rPr>
          <w:rtl w:val="0"/>
        </w:rPr>
        <w:br w:type="textWrapping"/>
        <w:t xml:space="preserve">Convert data types where necessary:</w:t>
        <w:br w:type="textWrapping"/>
        <w:t xml:space="preserve">- Convert date strings to DateTime format.</w:t>
        <w:br w:type="textWrapping"/>
        <w:t xml:space="preserve">- Normalize and Scale Data for better model performance.</w:t>
        <w:br w:type="textWrapping"/>
        <w:br w:type="textWrapping"/>
        <w:t xml:space="preserve">Code:</w:t>
        <w:br w:type="textWrapping"/>
        <w:t xml:space="preserve">df['date_column'] = pd.to_datetime(df['date_column'])  # Convert to DateTime</w:t>
        <w:br w:type="textWrapping"/>
        <w:br w:type="textWrapping"/>
        <w:t xml:space="preserve">Normalization and Scaling:</w:t>
        <w:br w:type="textWrapping"/>
        <w:t xml:space="preserve">- Min-Max Scaling (range 0-1) using MinMaxScaler.</w:t>
        <w:br w:type="textWrapping"/>
        <w:t xml:space="preserve">- Standardization (zero mean, unit variance) using StandardScaler.</w:t>
        <w:br w:type="textWrapping"/>
        <w:br w:type="textWrapping"/>
        <w:t xml:space="preserve">Code:</w:t>
        <w:br w:type="textWrapping"/>
        <w:t xml:space="preserve">from sklearn.preprocessing import MinMaxScaler, StandardScaler</w:t>
        <w:br w:type="textWrapping"/>
        <w:br w:type="textWrapping"/>
        <w:t xml:space="preserve">scaler = MinMaxScaler()</w:t>
        <w:br w:type="textWrapping"/>
        <w:t xml:space="preserve">df[['numeric_column1', 'numeric_column2']] = scaler.fit_transform(df[['numeric_column1', 'numeric_column2']])</w:t>
        <w:br w:type="textWrapping"/>
        <w:br w:type="textWrapping"/>
        <w:t xml:space="preserve">std_scaler = StandardScaler()</w:t>
        <w:br w:type="textWrapping"/>
        <w:t xml:space="preserve">df[['numeric_column1', 'numeric_column2']] = std_scaler.fit_transform(df[['numeric_column1', 'numeric_column2']])</w:t>
        <w:br w:type="textWrapping"/>
      </w:r>
    </w:p>
    <w:p w:rsidR="00000000" w:rsidDel="00000000" w:rsidP="00000000" w:rsidRDefault="00000000" w:rsidRPr="00000000" w14:paraId="00000016">
      <w:pPr>
        <w:pStyle w:val="Heading3"/>
        <w:rPr/>
      </w:pPr>
      <w:r w:rsidDel="00000000" w:rsidR="00000000" w:rsidRPr="00000000">
        <w:rPr>
          <w:rtl w:val="0"/>
        </w:rPr>
        <w:t xml:space="preserve">3. Feature Engineering</w:t>
      </w:r>
    </w:p>
    <w:p w:rsidR="00000000" w:rsidDel="00000000" w:rsidP="00000000" w:rsidRDefault="00000000" w:rsidRPr="00000000" w14:paraId="00000017">
      <w:pPr>
        <w:rPr/>
      </w:pPr>
      <w:r w:rsidDel="00000000" w:rsidR="00000000" w:rsidRPr="00000000">
        <w:rPr>
          <w:rtl w:val="0"/>
        </w:rPr>
        <w:br w:type="textWrapping"/>
        <w:t xml:space="preserve">Create new variables based on existing data:</w:t>
        <w:br w:type="textWrapping"/>
        <w:t xml:space="preserve">- Extract day, month, year from a date column.</w:t>
        <w:br w:type="textWrapping"/>
        <w:t xml:space="preserve">- Apply encoding techniques for categorical data.</w:t>
        <w:br w:type="textWrapping"/>
        <w:br w:type="textWrapping"/>
        <w:t xml:space="preserve">Code:</w:t>
        <w:br w:type="textWrapping"/>
        <w:t xml:space="preserve">df['year'] = df['date_column'].dt.year</w:t>
        <w:br w:type="textWrapping"/>
        <w:t xml:space="preserve">df['month'] = df['date_column'].dt.month</w:t>
        <w:br w:type="textWrapping"/>
        <w:br w:type="textWrapping"/>
        <w:t xml:space="preserve">One-Hot Encoding for categorical variables:</w:t>
        <w:br w:type="textWrapping"/>
        <w:br w:type="textWrapping"/>
        <w:t xml:space="preserve">Code:</w:t>
        <w:br w:type="textWrapping"/>
        <w:t xml:space="preserve">from sklearn.preprocessing import OneHotEncoder</w:t>
        <w:br w:type="textWrapping"/>
        <w:br w:type="textWrapping"/>
        <w:t xml:space="preserve">encoder = OneHotEncoder(sparse=False, drop='first')</w:t>
        <w:br w:type="textWrapping"/>
        <w:t xml:space="preserve">encoded_features = pd.DataFrame(encoder.fit_transform(df[['category_column']]), columns=encoder.get_feature_names_out())</w:t>
        <w:br w:type="textWrapping"/>
        <w:t xml:space="preserve">df = pd.concat([df.drop('category_column', axis=1), encoded_features], axis=1)</w:t>
        <w:br w:type="textWrapping"/>
      </w:r>
    </w:p>
    <w:p w:rsidR="00000000" w:rsidDel="00000000" w:rsidP="00000000" w:rsidRDefault="00000000" w:rsidRPr="00000000" w14:paraId="00000018">
      <w:pPr>
        <w:pStyle w:val="Heading3"/>
        <w:rPr/>
      </w:pPr>
      <w:r w:rsidDel="00000000" w:rsidR="00000000" w:rsidRPr="00000000">
        <w:rPr>
          <w:rtl w:val="0"/>
        </w:rPr>
        <w:t xml:space="preserve">4. Exploratory Data Analysis (EDA)</w:t>
      </w:r>
    </w:p>
    <w:p w:rsidR="00000000" w:rsidDel="00000000" w:rsidP="00000000" w:rsidRDefault="00000000" w:rsidRPr="00000000" w14:paraId="00000019">
      <w:pPr>
        <w:rPr/>
      </w:pPr>
      <w:r w:rsidDel="00000000" w:rsidR="00000000" w:rsidRPr="00000000">
        <w:rPr>
          <w:rtl w:val="0"/>
        </w:rPr>
        <w:br w:type="textWrapping"/>
        <w:t xml:space="preserve">Use visualization tools to explore data distributions and relationships:</w:t>
        <w:br w:type="textWrapping"/>
        <w:t xml:space="preserve">- Create a correlation matrix using Seaborn.</w:t>
        <w:br w:type="textWrapping"/>
        <w:t xml:space="preserve">- Analyze statistical patterns like mean, variance, and correlation.</w:t>
        <w:br w:type="textWrapping"/>
        <w:br w:type="textWrapping"/>
        <w:t xml:space="preserve">Code:</w:t>
        <w:br w:type="textWrapping"/>
        <w:t xml:space="preserve">import seaborn as sns</w:t>
        <w:br w:type="textWrapping"/>
        <w:t xml:space="preserve">import matplotlib.pyplot as plt</w:t>
        <w:br w:type="textWrapping"/>
        <w:br w:type="textWrapping"/>
        <w:t xml:space="preserve">plt.figure(figsize=(10,6))</w:t>
        <w:br w:type="textWrapping"/>
        <w:t xml:space="preserve">sns.heatmap(df.corr(), annot=True, cmap='coolwarm', fmt='.2f')</w:t>
        <w:br w:type="textWrapping"/>
        <w:t xml:space="preserve">plt.show()</w:t>
        <w:br w:type="textWrapping"/>
        <w:br w:type="textWrapping"/>
        <w:t xml:space="preserve">Descriptive statistics:</w:t>
        <w:br w:type="textWrapping"/>
        <w:br w:type="textWrapping"/>
        <w:t xml:space="preserve">Code:</w:t>
        <w:br w:type="textWrapping"/>
        <w:t xml:space="preserve">df.describe()</w:t>
        <w:br w:type="textWrapping"/>
        <w:t xml:space="preserve">df.corr()</w:t>
        <w:br w:type="textWrapping"/>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