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704E" w:rsidRDefault="005E7043" w:rsidP="005E7043">
      <w:pPr>
        <w:pStyle w:val="Heading1"/>
        <w:rPr>
          <w:lang w:val="en-US"/>
        </w:rPr>
      </w:pPr>
      <w:proofErr w:type="gramStart"/>
      <w:r>
        <w:rPr>
          <w:lang w:val="en-US"/>
        </w:rPr>
        <w:t>buildingSMART</w:t>
      </w:r>
      <w:proofErr w:type="gramEnd"/>
      <w:r>
        <w:rPr>
          <w:lang w:val="en-US"/>
        </w:rPr>
        <w:t xml:space="preserve"> Data Dictionary</w:t>
      </w:r>
      <w:r w:rsidR="00D7393E">
        <w:rPr>
          <w:lang w:val="en-US"/>
        </w:rPr>
        <w:t xml:space="preserve"> JSON import model</w:t>
      </w:r>
    </w:p>
    <w:p w:rsidR="005E7043" w:rsidRDefault="005E7043" w:rsidP="005E7043">
      <w:pPr>
        <w:rPr>
          <w:lang w:val="en-US"/>
        </w:rPr>
      </w:pPr>
    </w:p>
    <w:p w:rsidR="00C40A5B" w:rsidRDefault="00882B76" w:rsidP="005E7043">
      <w:pPr>
        <w:rPr>
          <w:lang w:val="en-US"/>
        </w:rPr>
      </w:pPr>
      <w:r>
        <w:rPr>
          <w:lang w:val="en-US"/>
        </w:rPr>
        <w:t>You can</w:t>
      </w:r>
      <w:r w:rsidR="005E7043">
        <w:rPr>
          <w:lang w:val="en-US"/>
        </w:rPr>
        <w:t xml:space="preserve"> deliver data for the buildingSMART Data Dictionary by using the </w:t>
      </w:r>
      <w:r w:rsidR="00D7393E">
        <w:rPr>
          <w:lang w:val="en-US"/>
        </w:rPr>
        <w:t>bSDD JSON import model format</w:t>
      </w:r>
      <w:r w:rsidR="005E7043">
        <w:rPr>
          <w:lang w:val="en-US"/>
        </w:rPr>
        <w:t xml:space="preserve">. </w:t>
      </w:r>
      <w:r w:rsidR="00C40A5B">
        <w:rPr>
          <w:lang w:val="en-US"/>
        </w:rPr>
        <w:t>This document explains th</w:t>
      </w:r>
      <w:r w:rsidR="00D7393E">
        <w:rPr>
          <w:lang w:val="en-US"/>
        </w:rPr>
        <w:t>is format</w:t>
      </w:r>
      <w:r w:rsidR="00C40A5B">
        <w:rPr>
          <w:lang w:val="en-US"/>
        </w:rPr>
        <w:t>.</w:t>
      </w:r>
    </w:p>
    <w:p w:rsidR="004E0CE0" w:rsidRDefault="004E0CE0" w:rsidP="00C40A5B">
      <w:pPr>
        <w:pStyle w:val="Heading2"/>
        <w:rPr>
          <w:lang w:val="en-US"/>
        </w:rPr>
      </w:pPr>
      <w:r>
        <w:rPr>
          <w:lang w:val="en-US"/>
        </w:rPr>
        <w:t>Domain</w:t>
      </w:r>
      <w:r w:rsidR="00E955AA">
        <w:rPr>
          <w:lang w:val="en-US"/>
        </w:rPr>
        <w:t xml:space="preserve"> type</w:t>
      </w:r>
    </w:p>
    <w:p w:rsidR="00C40A5B" w:rsidRPr="00C40A5B" w:rsidRDefault="00C40A5B" w:rsidP="00C40A5B">
      <w:pPr>
        <w:rPr>
          <w:lang w:val="en-US"/>
        </w:rPr>
      </w:pPr>
      <w:r>
        <w:rPr>
          <w:lang w:val="en-US"/>
        </w:rPr>
        <w:t>Contains gener</w:t>
      </w:r>
      <w:r w:rsidR="00A02B87">
        <w:rPr>
          <w:lang w:val="en-US"/>
        </w:rPr>
        <w:t>al information about the domain and the delivered data.</w:t>
      </w:r>
    </w:p>
    <w:tbl>
      <w:tblPr>
        <w:tblStyle w:val="GridTable4"/>
        <w:tblW w:w="9305" w:type="dxa"/>
        <w:tblLook w:val="04A0" w:firstRow="1" w:lastRow="0" w:firstColumn="1" w:lastColumn="0" w:noHBand="0" w:noVBand="1"/>
      </w:tblPr>
      <w:tblGrid>
        <w:gridCol w:w="2033"/>
        <w:gridCol w:w="1384"/>
        <w:gridCol w:w="1416"/>
        <w:gridCol w:w="1450"/>
        <w:gridCol w:w="3022"/>
      </w:tblGrid>
      <w:tr w:rsidR="00791AE2" w:rsidTr="00791A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1" w:type="dxa"/>
          </w:tcPr>
          <w:p w:rsidR="00791AE2" w:rsidRDefault="00791AE2" w:rsidP="00791AE2">
            <w:pPr>
              <w:rPr>
                <w:lang w:val="en-US"/>
              </w:rPr>
            </w:pPr>
            <w:r>
              <w:rPr>
                <w:lang w:val="en-US"/>
              </w:rPr>
              <w:t>Field</w:t>
            </w:r>
          </w:p>
        </w:tc>
        <w:tc>
          <w:tcPr>
            <w:tcW w:w="1160" w:type="dxa"/>
          </w:tcPr>
          <w:p w:rsidR="00791AE2" w:rsidRDefault="00791AE2" w:rsidP="00791A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DataType</w:t>
            </w:r>
          </w:p>
        </w:tc>
        <w:tc>
          <w:tcPr>
            <w:tcW w:w="1450" w:type="dxa"/>
          </w:tcPr>
          <w:p w:rsidR="00791AE2" w:rsidRDefault="00791AE2" w:rsidP="00791A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Required?</w:t>
            </w:r>
          </w:p>
        </w:tc>
        <w:tc>
          <w:tcPr>
            <w:tcW w:w="1450" w:type="dxa"/>
          </w:tcPr>
          <w:p w:rsidR="00791AE2" w:rsidRDefault="00791AE2" w:rsidP="00791A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Translatable?</w:t>
            </w:r>
          </w:p>
        </w:tc>
        <w:tc>
          <w:tcPr>
            <w:tcW w:w="3184" w:type="dxa"/>
          </w:tcPr>
          <w:p w:rsidR="00791AE2" w:rsidRDefault="00791AE2" w:rsidP="00791A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791AE2" w:rsidRPr="004E0CE0" w:rsidTr="00791A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1" w:type="dxa"/>
          </w:tcPr>
          <w:p w:rsidR="00791AE2" w:rsidRPr="004E0CE0" w:rsidRDefault="00D7393E" w:rsidP="00791AE2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OrganizationCode</w:t>
            </w:r>
          </w:p>
        </w:tc>
        <w:tc>
          <w:tcPr>
            <w:tcW w:w="1160" w:type="dxa"/>
          </w:tcPr>
          <w:p w:rsidR="00791AE2" w:rsidRPr="004E0CE0" w:rsidRDefault="00791AE2" w:rsidP="00791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1450" w:type="dxa"/>
          </w:tcPr>
          <w:p w:rsidR="00791AE2" w:rsidRPr="004E0CE0" w:rsidRDefault="00791AE2" w:rsidP="00791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450" w:type="dxa"/>
          </w:tcPr>
          <w:p w:rsidR="00791AE2" w:rsidRDefault="00791AE2" w:rsidP="00791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3184" w:type="dxa"/>
          </w:tcPr>
          <w:p w:rsidR="00791AE2" w:rsidRDefault="00791AE2" w:rsidP="00791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Official name of the organization that’s the owner of the data.</w:t>
            </w:r>
          </w:p>
          <w:p w:rsidR="00791AE2" w:rsidRPr="004E0CE0" w:rsidRDefault="00791AE2" w:rsidP="00D739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E.g. “buildingSMART”</w:t>
            </w:r>
          </w:p>
        </w:tc>
      </w:tr>
      <w:tr w:rsidR="00791AE2" w:rsidRPr="00882B76" w:rsidTr="00791A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1" w:type="dxa"/>
          </w:tcPr>
          <w:p w:rsidR="00791AE2" w:rsidRPr="004E0CE0" w:rsidRDefault="00D7393E" w:rsidP="00791AE2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DomainCode</w:t>
            </w:r>
          </w:p>
        </w:tc>
        <w:tc>
          <w:tcPr>
            <w:tcW w:w="1160" w:type="dxa"/>
          </w:tcPr>
          <w:p w:rsidR="00791AE2" w:rsidRPr="004E0CE0" w:rsidRDefault="00791AE2" w:rsidP="00791A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1450" w:type="dxa"/>
          </w:tcPr>
          <w:p w:rsidR="00791AE2" w:rsidRPr="004E0CE0" w:rsidRDefault="00791AE2" w:rsidP="00791A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450" w:type="dxa"/>
          </w:tcPr>
          <w:p w:rsidR="00791AE2" w:rsidRDefault="00791AE2" w:rsidP="00791A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3184" w:type="dxa"/>
          </w:tcPr>
          <w:p w:rsidR="00791AE2" w:rsidRDefault="00D7393E" w:rsidP="00791A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Code</w:t>
            </w:r>
            <w:r w:rsidR="00791AE2">
              <w:rPr>
                <w:lang w:val="en-US"/>
              </w:rPr>
              <w:t xml:space="preserve"> of the domain</w:t>
            </w:r>
          </w:p>
          <w:p w:rsidR="00791AE2" w:rsidRPr="004E0CE0" w:rsidRDefault="00791AE2" w:rsidP="00D73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E.g. “</w:t>
            </w:r>
            <w:r w:rsidR="00D7393E">
              <w:rPr>
                <w:lang w:val="en-US"/>
              </w:rPr>
              <w:t>ifc</w:t>
            </w:r>
            <w:r>
              <w:rPr>
                <w:lang w:val="en-US"/>
              </w:rPr>
              <w:t>”</w:t>
            </w:r>
          </w:p>
        </w:tc>
      </w:tr>
      <w:tr w:rsidR="00791AE2" w:rsidRPr="00882B76" w:rsidTr="00791A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1" w:type="dxa"/>
          </w:tcPr>
          <w:p w:rsidR="00791AE2" w:rsidRPr="004E0CE0" w:rsidRDefault="00791AE2" w:rsidP="00791AE2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DomainVersion</w:t>
            </w:r>
          </w:p>
        </w:tc>
        <w:tc>
          <w:tcPr>
            <w:tcW w:w="1160" w:type="dxa"/>
          </w:tcPr>
          <w:p w:rsidR="00791AE2" w:rsidRPr="004E0CE0" w:rsidRDefault="00791AE2" w:rsidP="00791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1450" w:type="dxa"/>
          </w:tcPr>
          <w:p w:rsidR="00791AE2" w:rsidRPr="004E0CE0" w:rsidRDefault="00791AE2" w:rsidP="00791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450" w:type="dxa"/>
          </w:tcPr>
          <w:p w:rsidR="00791AE2" w:rsidRDefault="00791AE2" w:rsidP="00791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3184" w:type="dxa"/>
          </w:tcPr>
          <w:p w:rsidR="00791AE2" w:rsidRDefault="00791AE2" w:rsidP="00791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Version of the data</w:t>
            </w:r>
          </w:p>
          <w:p w:rsidR="00791AE2" w:rsidRPr="004E0CE0" w:rsidRDefault="00D7393E" w:rsidP="00791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E.g. “4.3</w:t>
            </w:r>
            <w:r w:rsidR="00791AE2">
              <w:rPr>
                <w:lang w:val="en-US"/>
              </w:rPr>
              <w:t>”</w:t>
            </w:r>
          </w:p>
        </w:tc>
      </w:tr>
      <w:tr w:rsidR="00791AE2" w:rsidRPr="004E0CE0" w:rsidTr="00791A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1" w:type="dxa"/>
          </w:tcPr>
          <w:p w:rsidR="00791AE2" w:rsidRPr="004E0CE0" w:rsidRDefault="00791AE2" w:rsidP="00791AE2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VersionDate</w:t>
            </w:r>
          </w:p>
        </w:tc>
        <w:tc>
          <w:tcPr>
            <w:tcW w:w="1160" w:type="dxa"/>
          </w:tcPr>
          <w:p w:rsidR="00791AE2" w:rsidRPr="004E0CE0" w:rsidRDefault="00791AE2" w:rsidP="00791A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450" w:type="dxa"/>
          </w:tcPr>
          <w:p w:rsidR="00791AE2" w:rsidRPr="004E0CE0" w:rsidRDefault="00791AE2" w:rsidP="00791A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450" w:type="dxa"/>
          </w:tcPr>
          <w:p w:rsidR="00791AE2" w:rsidRDefault="00791AE2" w:rsidP="00791A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3184" w:type="dxa"/>
          </w:tcPr>
          <w:p w:rsidR="00791AE2" w:rsidRDefault="00791AE2" w:rsidP="00791A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 of release of the version</w:t>
            </w:r>
          </w:p>
          <w:p w:rsidR="00791AE2" w:rsidRPr="004E0CE0" w:rsidRDefault="00791AE2" w:rsidP="00791A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E.g. “2017-10-01”</w:t>
            </w:r>
          </w:p>
        </w:tc>
      </w:tr>
      <w:tr w:rsidR="00791AE2" w:rsidRPr="004E0CE0" w:rsidTr="00791A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1" w:type="dxa"/>
          </w:tcPr>
          <w:p w:rsidR="00791AE2" w:rsidRDefault="00791AE2" w:rsidP="00791AE2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Language</w:t>
            </w:r>
            <w:r w:rsidR="00D7393E">
              <w:rPr>
                <w:b w:val="0"/>
                <w:lang w:val="en-US"/>
              </w:rPr>
              <w:t>Iso</w:t>
            </w:r>
            <w:r>
              <w:rPr>
                <w:b w:val="0"/>
                <w:lang w:val="en-US"/>
              </w:rPr>
              <w:t>Code</w:t>
            </w:r>
          </w:p>
        </w:tc>
        <w:tc>
          <w:tcPr>
            <w:tcW w:w="1160" w:type="dxa"/>
          </w:tcPr>
          <w:p w:rsidR="00791AE2" w:rsidRDefault="00791AE2" w:rsidP="00791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1450" w:type="dxa"/>
          </w:tcPr>
          <w:p w:rsidR="00791AE2" w:rsidRDefault="00791AE2" w:rsidP="00791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450" w:type="dxa"/>
          </w:tcPr>
          <w:p w:rsidR="00791AE2" w:rsidRDefault="00791AE2" w:rsidP="00791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3184" w:type="dxa"/>
          </w:tcPr>
          <w:p w:rsidR="00791AE2" w:rsidRDefault="00791AE2" w:rsidP="00791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ISO language code: indicates the language of the data in this Access database. If you want to deliver data in multiple language use a database per language. *</w:t>
            </w:r>
          </w:p>
          <w:p w:rsidR="00791AE2" w:rsidRDefault="00791AE2" w:rsidP="00791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E.g. “de-DE”</w:t>
            </w:r>
          </w:p>
        </w:tc>
      </w:tr>
      <w:tr w:rsidR="00791AE2" w:rsidRPr="004E0CE0" w:rsidTr="00791A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1" w:type="dxa"/>
          </w:tcPr>
          <w:p w:rsidR="00791AE2" w:rsidRDefault="00791AE2" w:rsidP="00791AE2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LanguageOnly</w:t>
            </w:r>
          </w:p>
        </w:tc>
        <w:tc>
          <w:tcPr>
            <w:tcW w:w="1160" w:type="dxa"/>
          </w:tcPr>
          <w:p w:rsidR="00791AE2" w:rsidRDefault="00791AE2" w:rsidP="00791A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1450" w:type="dxa"/>
          </w:tcPr>
          <w:p w:rsidR="00791AE2" w:rsidRDefault="00791AE2" w:rsidP="00791A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450" w:type="dxa"/>
          </w:tcPr>
          <w:p w:rsidR="00791AE2" w:rsidRDefault="00791AE2" w:rsidP="00791A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3184" w:type="dxa"/>
          </w:tcPr>
          <w:p w:rsidR="00791AE2" w:rsidRDefault="00E955AA" w:rsidP="00E955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955AA">
              <w:rPr>
                <w:rFonts w:ascii="Courier New" w:hAnsi="Courier New"/>
                <w:lang w:val="en-US"/>
              </w:rPr>
              <w:t>true</w:t>
            </w:r>
            <w:r w:rsidR="00791AE2">
              <w:rPr>
                <w:lang w:val="en-US"/>
              </w:rPr>
              <w:t xml:space="preserve"> if database contains only language specific information, </w:t>
            </w:r>
            <w:r w:rsidRPr="00E955AA">
              <w:rPr>
                <w:rFonts w:ascii="Courier New" w:hAnsi="Courier New"/>
                <w:lang w:val="en-US"/>
              </w:rPr>
              <w:t>no</w:t>
            </w:r>
            <w:r w:rsidR="00791AE2">
              <w:rPr>
                <w:lang w:val="en-US"/>
              </w:rPr>
              <w:t xml:space="preserve"> otherwise *</w:t>
            </w:r>
          </w:p>
        </w:tc>
      </w:tr>
      <w:tr w:rsidR="00791AE2" w:rsidRPr="004E0CE0" w:rsidTr="00791A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1" w:type="dxa"/>
          </w:tcPr>
          <w:p w:rsidR="00791AE2" w:rsidRDefault="00791AE2" w:rsidP="00791AE2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License</w:t>
            </w:r>
          </w:p>
        </w:tc>
        <w:tc>
          <w:tcPr>
            <w:tcW w:w="1160" w:type="dxa"/>
          </w:tcPr>
          <w:p w:rsidR="00791AE2" w:rsidRDefault="00791AE2" w:rsidP="00791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1450" w:type="dxa"/>
          </w:tcPr>
          <w:p w:rsidR="00791AE2" w:rsidRDefault="00791AE2" w:rsidP="00791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450" w:type="dxa"/>
          </w:tcPr>
          <w:p w:rsidR="00791AE2" w:rsidRDefault="00791AE2" w:rsidP="00791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3184" w:type="dxa"/>
          </w:tcPr>
          <w:p w:rsidR="00791AE2" w:rsidRDefault="00791AE2" w:rsidP="00791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Description of the license the data will be made available</w:t>
            </w:r>
          </w:p>
          <w:p w:rsidR="00791AE2" w:rsidRDefault="00791AE2" w:rsidP="00791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E.g. “No license”</w:t>
            </w:r>
          </w:p>
        </w:tc>
      </w:tr>
      <w:tr w:rsidR="00E955AA" w:rsidRPr="00E955AA" w:rsidTr="00791A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1" w:type="dxa"/>
          </w:tcPr>
          <w:p w:rsidR="00E955AA" w:rsidRPr="00E955AA" w:rsidRDefault="00E955AA" w:rsidP="00791AE2">
            <w:pPr>
              <w:rPr>
                <w:b w:val="0"/>
                <w:lang w:val="en-US"/>
              </w:rPr>
            </w:pPr>
            <w:r w:rsidRPr="00E955AA">
              <w:rPr>
                <w:b w:val="0"/>
                <w:lang w:val="en-US"/>
              </w:rPr>
              <w:t>Classifications</w:t>
            </w:r>
          </w:p>
        </w:tc>
        <w:tc>
          <w:tcPr>
            <w:tcW w:w="1160" w:type="dxa"/>
          </w:tcPr>
          <w:p w:rsidR="00E955AA" w:rsidRDefault="00E955AA" w:rsidP="00791A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List</w:t>
            </w:r>
            <w:r w:rsidR="00BD080A">
              <w:rPr>
                <w:lang w:val="en-US"/>
              </w:rPr>
              <w:t xml:space="preserve"> of Classification</w:t>
            </w:r>
          </w:p>
        </w:tc>
        <w:tc>
          <w:tcPr>
            <w:tcW w:w="1450" w:type="dxa"/>
          </w:tcPr>
          <w:p w:rsidR="00E955AA" w:rsidRDefault="00E955AA" w:rsidP="00791A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450" w:type="dxa"/>
          </w:tcPr>
          <w:p w:rsidR="00E955AA" w:rsidRDefault="00E955AA" w:rsidP="00791A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184" w:type="dxa"/>
          </w:tcPr>
          <w:p w:rsidR="00E955AA" w:rsidRDefault="00E955AA" w:rsidP="00791A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List of objects of type “Classification”. See next section</w:t>
            </w:r>
          </w:p>
        </w:tc>
      </w:tr>
      <w:tr w:rsidR="00E955AA" w:rsidRPr="00E955AA" w:rsidTr="00791A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1" w:type="dxa"/>
          </w:tcPr>
          <w:p w:rsidR="00E955AA" w:rsidRPr="00E955AA" w:rsidRDefault="00E955AA" w:rsidP="00791AE2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Properties</w:t>
            </w:r>
          </w:p>
        </w:tc>
        <w:tc>
          <w:tcPr>
            <w:tcW w:w="1160" w:type="dxa"/>
          </w:tcPr>
          <w:p w:rsidR="00E955AA" w:rsidRDefault="00E955AA" w:rsidP="00791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List</w:t>
            </w:r>
            <w:r w:rsidR="00BD080A">
              <w:rPr>
                <w:lang w:val="en-US"/>
              </w:rPr>
              <w:t xml:space="preserve"> of Property</w:t>
            </w:r>
          </w:p>
        </w:tc>
        <w:tc>
          <w:tcPr>
            <w:tcW w:w="1450" w:type="dxa"/>
          </w:tcPr>
          <w:p w:rsidR="00E955AA" w:rsidRDefault="00E955AA" w:rsidP="00791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450" w:type="dxa"/>
          </w:tcPr>
          <w:p w:rsidR="00E955AA" w:rsidRDefault="00E955AA" w:rsidP="00791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184" w:type="dxa"/>
          </w:tcPr>
          <w:p w:rsidR="00E955AA" w:rsidRDefault="00E955AA" w:rsidP="00791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List of objects of type “Property”. See next sections</w:t>
            </w:r>
          </w:p>
        </w:tc>
      </w:tr>
    </w:tbl>
    <w:p w:rsidR="004E0CE0" w:rsidRDefault="004E0CE0" w:rsidP="004E0CE0">
      <w:pPr>
        <w:rPr>
          <w:lang w:val="en-US"/>
        </w:rPr>
      </w:pPr>
    </w:p>
    <w:p w:rsidR="004C07CE" w:rsidRDefault="004C07CE" w:rsidP="004E0CE0">
      <w:pPr>
        <w:rPr>
          <w:lang w:val="en-US"/>
        </w:rPr>
      </w:pPr>
    </w:p>
    <w:p w:rsidR="004C07CE" w:rsidRPr="004E0CE0" w:rsidRDefault="004C07CE" w:rsidP="004E0CE0">
      <w:pPr>
        <w:rPr>
          <w:lang w:val="en-US"/>
        </w:rPr>
      </w:pPr>
      <w:r>
        <w:rPr>
          <w:lang w:val="en-US"/>
        </w:rPr>
        <w:t xml:space="preserve">* For delivering data in additional languages it is sufficient to fill </w:t>
      </w:r>
      <w:r w:rsidR="00A02B87">
        <w:rPr>
          <w:lang w:val="en-US"/>
        </w:rPr>
        <w:t xml:space="preserve">the Domain </w:t>
      </w:r>
      <w:r w:rsidR="00E955AA">
        <w:rPr>
          <w:lang w:val="en-US"/>
        </w:rPr>
        <w:t>type fields, all</w:t>
      </w:r>
      <w:r>
        <w:rPr>
          <w:lang w:val="en-US"/>
        </w:rPr>
        <w:t xml:space="preserve"> </w:t>
      </w:r>
      <w:r w:rsidR="00DE19AB">
        <w:rPr>
          <w:lang w:val="en-US"/>
        </w:rPr>
        <w:t>“</w:t>
      </w:r>
      <w:r w:rsidR="00E955AA">
        <w:rPr>
          <w:lang w:val="en-US"/>
        </w:rPr>
        <w:t>Code</w:t>
      </w:r>
      <w:r w:rsidR="00DE19AB">
        <w:rPr>
          <w:lang w:val="en-US"/>
        </w:rPr>
        <w:t xml:space="preserve">” fields and the </w:t>
      </w:r>
      <w:r>
        <w:rPr>
          <w:lang w:val="en-US"/>
        </w:rPr>
        <w:t xml:space="preserve">fields </w:t>
      </w:r>
      <w:r w:rsidR="00DE19AB">
        <w:rPr>
          <w:lang w:val="en-US"/>
        </w:rPr>
        <w:t>marked with “Translatable? = Yes”</w:t>
      </w:r>
      <w:r w:rsidR="00A02B87">
        <w:rPr>
          <w:lang w:val="en-US"/>
        </w:rPr>
        <w:t xml:space="preserve"> of the other </w:t>
      </w:r>
      <w:r w:rsidR="00E955AA">
        <w:rPr>
          <w:lang w:val="en-US"/>
        </w:rPr>
        <w:t>types</w:t>
      </w:r>
      <w:r>
        <w:rPr>
          <w:lang w:val="en-US"/>
        </w:rPr>
        <w:t>. Mak</w:t>
      </w:r>
      <w:r w:rsidR="00E955AA">
        <w:rPr>
          <w:lang w:val="en-US"/>
        </w:rPr>
        <w:t>e sure that the OrganizationCode, DomainCode</w:t>
      </w:r>
      <w:r>
        <w:rPr>
          <w:lang w:val="en-US"/>
        </w:rPr>
        <w:t xml:space="preserve"> and DomainVersion </w:t>
      </w:r>
      <w:r w:rsidR="000A4A5F">
        <w:rPr>
          <w:lang w:val="en-US"/>
        </w:rPr>
        <w:t xml:space="preserve">are exactly the same and if </w:t>
      </w:r>
      <w:r w:rsidR="00E955AA">
        <w:rPr>
          <w:lang w:val="en-US"/>
        </w:rPr>
        <w:t>the data</w:t>
      </w:r>
      <w:r w:rsidR="000A4A5F">
        <w:rPr>
          <w:lang w:val="en-US"/>
        </w:rPr>
        <w:t xml:space="preserve"> is for adding a language to an existing Domain, set field “LanguageOnly” to true.</w:t>
      </w:r>
    </w:p>
    <w:p w:rsidR="004E0CE0" w:rsidRDefault="004E0CE0" w:rsidP="005E7043">
      <w:pPr>
        <w:rPr>
          <w:lang w:val="en-US"/>
        </w:rPr>
      </w:pPr>
    </w:p>
    <w:p w:rsidR="00C40A5B" w:rsidRDefault="00C40A5B" w:rsidP="00C40A5B">
      <w:pPr>
        <w:pStyle w:val="Heading2"/>
        <w:rPr>
          <w:lang w:val="en-US"/>
        </w:rPr>
      </w:pPr>
      <w:r>
        <w:rPr>
          <w:lang w:val="en-US"/>
        </w:rPr>
        <w:lastRenderedPageBreak/>
        <w:t>Classification</w:t>
      </w:r>
      <w:r w:rsidR="00037B85">
        <w:rPr>
          <w:lang w:val="en-US"/>
        </w:rPr>
        <w:t>s</w:t>
      </w:r>
    </w:p>
    <w:p w:rsidR="00C40A5B" w:rsidRDefault="00C40A5B" w:rsidP="00C40A5B">
      <w:pPr>
        <w:rPr>
          <w:lang w:val="en-US"/>
        </w:rPr>
      </w:pPr>
      <w:r>
        <w:rPr>
          <w:lang w:val="en-US"/>
        </w:rPr>
        <w:t>A classification can be any (abstract) object (e.g. “IfcWall”), abstract concept (e.g. “Costing”) or process (e.g. “Installation”). Classifications can be organized in a tree like structure. For example: “IfcCurtainWall” is a more specific</w:t>
      </w:r>
      <w:r w:rsidR="00DB7D67">
        <w:rPr>
          <w:lang w:val="en-US"/>
        </w:rPr>
        <w:t xml:space="preserve"> classification of</w:t>
      </w:r>
      <w:r>
        <w:rPr>
          <w:lang w:val="en-US"/>
        </w:rPr>
        <w:t xml:space="preserve"> “IfcWall”.</w:t>
      </w:r>
      <w:r w:rsidR="00DB7D67">
        <w:rPr>
          <w:lang w:val="en-US"/>
        </w:rPr>
        <w:t xml:space="preserve"> We use the term “parent” to identify this relation: the parent of “IfcCurtainWall” is “IfcWall”.</w:t>
      </w:r>
    </w:p>
    <w:tbl>
      <w:tblPr>
        <w:tblStyle w:val="GridTable4"/>
        <w:tblW w:w="9085" w:type="dxa"/>
        <w:tblLayout w:type="fixed"/>
        <w:tblLook w:val="04A0" w:firstRow="1" w:lastRow="0" w:firstColumn="1" w:lastColumn="0" w:noHBand="0" w:noVBand="1"/>
      </w:tblPr>
      <w:tblGrid>
        <w:gridCol w:w="2245"/>
        <w:gridCol w:w="1098"/>
        <w:gridCol w:w="1201"/>
        <w:gridCol w:w="1450"/>
        <w:gridCol w:w="3091"/>
      </w:tblGrid>
      <w:tr w:rsidR="00791AE2" w:rsidTr="00791A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791AE2" w:rsidRPr="00A02B87" w:rsidRDefault="00791AE2" w:rsidP="00791AE2">
            <w:pPr>
              <w:rPr>
                <w:b w:val="0"/>
                <w:lang w:val="en-US"/>
              </w:rPr>
            </w:pPr>
            <w:r w:rsidRPr="00A02B87">
              <w:rPr>
                <w:b w:val="0"/>
                <w:lang w:val="en-US"/>
              </w:rPr>
              <w:t>Field</w:t>
            </w:r>
          </w:p>
        </w:tc>
        <w:tc>
          <w:tcPr>
            <w:tcW w:w="1098" w:type="dxa"/>
          </w:tcPr>
          <w:p w:rsidR="00791AE2" w:rsidRDefault="00791AE2" w:rsidP="00791A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DataType</w:t>
            </w:r>
          </w:p>
        </w:tc>
        <w:tc>
          <w:tcPr>
            <w:tcW w:w="1201" w:type="dxa"/>
          </w:tcPr>
          <w:p w:rsidR="00791AE2" w:rsidRDefault="00791AE2" w:rsidP="00791A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Required?</w:t>
            </w:r>
          </w:p>
        </w:tc>
        <w:tc>
          <w:tcPr>
            <w:tcW w:w="1450" w:type="dxa"/>
          </w:tcPr>
          <w:p w:rsidR="00791AE2" w:rsidRDefault="00791AE2" w:rsidP="00791A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Translatable?</w:t>
            </w:r>
          </w:p>
        </w:tc>
        <w:tc>
          <w:tcPr>
            <w:tcW w:w="3091" w:type="dxa"/>
          </w:tcPr>
          <w:p w:rsidR="00791AE2" w:rsidRPr="00C96C6B" w:rsidRDefault="00791AE2" w:rsidP="00791A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96C6B">
              <w:rPr>
                <w:lang w:val="en-US"/>
              </w:rPr>
              <w:t>Description</w:t>
            </w:r>
          </w:p>
        </w:tc>
      </w:tr>
      <w:tr w:rsidR="00791AE2" w:rsidRPr="004E0CE0" w:rsidTr="00791A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791AE2" w:rsidRPr="00A02B87" w:rsidRDefault="00E6127F" w:rsidP="00791AE2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Code</w:t>
            </w:r>
          </w:p>
        </w:tc>
        <w:tc>
          <w:tcPr>
            <w:tcW w:w="1098" w:type="dxa"/>
          </w:tcPr>
          <w:p w:rsidR="00791AE2" w:rsidRPr="004E0CE0" w:rsidRDefault="00791AE2" w:rsidP="00791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1201" w:type="dxa"/>
          </w:tcPr>
          <w:p w:rsidR="00791AE2" w:rsidRPr="004E0CE0" w:rsidRDefault="00791AE2" w:rsidP="00791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450" w:type="dxa"/>
          </w:tcPr>
          <w:p w:rsidR="00791AE2" w:rsidRDefault="00791AE2" w:rsidP="00791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3091" w:type="dxa"/>
          </w:tcPr>
          <w:p w:rsidR="00791AE2" w:rsidRPr="00C96C6B" w:rsidRDefault="00791AE2" w:rsidP="00791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C96C6B">
              <w:rPr>
                <w:sz w:val="20"/>
                <w:szCs w:val="20"/>
                <w:lang w:val="en-US"/>
              </w:rPr>
              <w:t>Unique identification within the domain of the classification</w:t>
            </w:r>
          </w:p>
          <w:p w:rsidR="00791AE2" w:rsidRPr="00C96C6B" w:rsidRDefault="00791AE2" w:rsidP="00791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C96C6B">
              <w:rPr>
                <w:sz w:val="20"/>
                <w:szCs w:val="20"/>
                <w:lang w:val="en-US"/>
              </w:rPr>
              <w:t>E.g. “ifc-00123-01”</w:t>
            </w:r>
          </w:p>
        </w:tc>
      </w:tr>
      <w:tr w:rsidR="00791AE2" w:rsidRPr="00882B76" w:rsidTr="00791A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791AE2" w:rsidRPr="00A02B87" w:rsidRDefault="00791AE2" w:rsidP="00791AE2">
            <w:pPr>
              <w:rPr>
                <w:b w:val="0"/>
                <w:lang w:val="en-US"/>
              </w:rPr>
            </w:pPr>
            <w:r w:rsidRPr="00A02B87">
              <w:rPr>
                <w:b w:val="0"/>
                <w:lang w:val="en-US"/>
              </w:rPr>
              <w:t>Name</w:t>
            </w:r>
          </w:p>
        </w:tc>
        <w:tc>
          <w:tcPr>
            <w:tcW w:w="1098" w:type="dxa"/>
          </w:tcPr>
          <w:p w:rsidR="00791AE2" w:rsidRPr="004E0CE0" w:rsidRDefault="00791AE2" w:rsidP="00791A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1201" w:type="dxa"/>
          </w:tcPr>
          <w:p w:rsidR="00791AE2" w:rsidRPr="004E0CE0" w:rsidRDefault="00791AE2" w:rsidP="00791A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450" w:type="dxa"/>
          </w:tcPr>
          <w:p w:rsidR="00791AE2" w:rsidRDefault="00791AE2" w:rsidP="00791A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3091" w:type="dxa"/>
          </w:tcPr>
          <w:p w:rsidR="00791AE2" w:rsidRPr="00C96C6B" w:rsidRDefault="00791AE2" w:rsidP="00791A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C96C6B">
              <w:rPr>
                <w:sz w:val="20"/>
                <w:szCs w:val="20"/>
                <w:lang w:val="en-US"/>
              </w:rPr>
              <w:t>Name of the classification</w:t>
            </w:r>
          </w:p>
          <w:p w:rsidR="00791AE2" w:rsidRPr="00C96C6B" w:rsidRDefault="00791AE2" w:rsidP="00791A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C96C6B">
              <w:rPr>
                <w:sz w:val="20"/>
                <w:szCs w:val="20"/>
                <w:lang w:val="en-US"/>
              </w:rPr>
              <w:t>E.g. “IfcCurtainWall”</w:t>
            </w:r>
          </w:p>
        </w:tc>
      </w:tr>
      <w:tr w:rsidR="00791AE2" w:rsidRPr="004E0CE0" w:rsidTr="00791A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791AE2" w:rsidRPr="00A02B87" w:rsidRDefault="00791AE2" w:rsidP="00791AE2">
            <w:pPr>
              <w:rPr>
                <w:b w:val="0"/>
                <w:lang w:val="en-US"/>
              </w:rPr>
            </w:pPr>
            <w:r w:rsidRPr="00A02B87">
              <w:rPr>
                <w:b w:val="0"/>
                <w:lang w:val="en-US"/>
              </w:rPr>
              <w:t>Definition</w:t>
            </w:r>
          </w:p>
        </w:tc>
        <w:tc>
          <w:tcPr>
            <w:tcW w:w="1098" w:type="dxa"/>
          </w:tcPr>
          <w:p w:rsidR="00791AE2" w:rsidRPr="004E0CE0" w:rsidRDefault="00791AE2" w:rsidP="00791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1201" w:type="dxa"/>
          </w:tcPr>
          <w:p w:rsidR="00791AE2" w:rsidRPr="004E0CE0" w:rsidRDefault="00791AE2" w:rsidP="00791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450" w:type="dxa"/>
          </w:tcPr>
          <w:p w:rsidR="00791AE2" w:rsidRDefault="00791AE2" w:rsidP="00791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3091" w:type="dxa"/>
          </w:tcPr>
          <w:p w:rsidR="00791AE2" w:rsidRPr="00C96C6B" w:rsidRDefault="00791AE2" w:rsidP="00791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C96C6B">
              <w:rPr>
                <w:sz w:val="20"/>
                <w:szCs w:val="20"/>
                <w:lang w:val="en-US"/>
              </w:rPr>
              <w:t>Definition of the Classification</w:t>
            </w:r>
          </w:p>
        </w:tc>
      </w:tr>
      <w:tr w:rsidR="00791AE2" w:rsidRPr="00882B76" w:rsidTr="00791A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791AE2" w:rsidRPr="00A02B87" w:rsidRDefault="00791AE2" w:rsidP="00791AE2">
            <w:pPr>
              <w:rPr>
                <w:b w:val="0"/>
                <w:lang w:val="en-US"/>
              </w:rPr>
            </w:pPr>
            <w:r w:rsidRPr="00A02B87">
              <w:rPr>
                <w:b w:val="0"/>
                <w:lang w:val="en-US"/>
              </w:rPr>
              <w:t>Status</w:t>
            </w:r>
          </w:p>
        </w:tc>
        <w:tc>
          <w:tcPr>
            <w:tcW w:w="1098" w:type="dxa"/>
          </w:tcPr>
          <w:p w:rsidR="00791AE2" w:rsidRPr="00A02B87" w:rsidRDefault="00791AE2" w:rsidP="00791A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1201" w:type="dxa"/>
          </w:tcPr>
          <w:p w:rsidR="00791AE2" w:rsidRPr="00A02B87" w:rsidRDefault="00791AE2" w:rsidP="00791A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450" w:type="dxa"/>
          </w:tcPr>
          <w:p w:rsidR="00791AE2" w:rsidRPr="00A02B87" w:rsidRDefault="00791AE2" w:rsidP="00791A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3091" w:type="dxa"/>
          </w:tcPr>
          <w:p w:rsidR="00791AE2" w:rsidRPr="00C96C6B" w:rsidRDefault="00791AE2" w:rsidP="00791A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C96C6B">
              <w:rPr>
                <w:sz w:val="20"/>
                <w:szCs w:val="20"/>
                <w:lang w:val="en-US"/>
              </w:rPr>
              <w:t>Status of the Classification:</w:t>
            </w:r>
            <w:r w:rsidRPr="00C96C6B">
              <w:rPr>
                <w:sz w:val="20"/>
                <w:szCs w:val="20"/>
                <w:lang w:val="en-US"/>
              </w:rPr>
              <w:br/>
              <w:t>“Active” (default) or “Inactive”</w:t>
            </w:r>
          </w:p>
        </w:tc>
      </w:tr>
      <w:tr w:rsidR="00335ED5" w:rsidRPr="00A02B87" w:rsidTr="007A21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335ED5" w:rsidRPr="00A02B87" w:rsidRDefault="00335ED5" w:rsidP="007A216E">
            <w:pPr>
              <w:rPr>
                <w:b w:val="0"/>
                <w:lang w:val="en-US"/>
              </w:rPr>
            </w:pPr>
            <w:r w:rsidRPr="00A02B87">
              <w:rPr>
                <w:b w:val="0"/>
                <w:lang w:val="en-US"/>
              </w:rPr>
              <w:t>ActivationDateUtc</w:t>
            </w:r>
          </w:p>
        </w:tc>
        <w:tc>
          <w:tcPr>
            <w:tcW w:w="1098" w:type="dxa"/>
          </w:tcPr>
          <w:p w:rsidR="00335ED5" w:rsidRPr="00A02B87" w:rsidRDefault="00335ED5" w:rsidP="007A21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02B87">
              <w:rPr>
                <w:lang w:val="en-US"/>
              </w:rPr>
              <w:t>Date</w:t>
            </w:r>
          </w:p>
        </w:tc>
        <w:tc>
          <w:tcPr>
            <w:tcW w:w="1201" w:type="dxa"/>
          </w:tcPr>
          <w:p w:rsidR="00335ED5" w:rsidRPr="00A02B87" w:rsidRDefault="00335ED5" w:rsidP="007A21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450" w:type="dxa"/>
          </w:tcPr>
          <w:p w:rsidR="00335ED5" w:rsidRPr="00A02B87" w:rsidRDefault="00335ED5" w:rsidP="007A21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3091" w:type="dxa"/>
          </w:tcPr>
          <w:p w:rsidR="00335ED5" w:rsidRPr="00C96C6B" w:rsidRDefault="00335ED5" w:rsidP="007A21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335ED5" w:rsidRPr="00A02B87" w:rsidTr="007A21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335ED5" w:rsidRPr="00A02B87" w:rsidRDefault="00335ED5" w:rsidP="007A216E">
            <w:pPr>
              <w:rPr>
                <w:b w:val="0"/>
                <w:lang w:val="en-US"/>
              </w:rPr>
            </w:pPr>
            <w:r w:rsidRPr="00A02B87">
              <w:rPr>
                <w:b w:val="0"/>
                <w:lang w:val="en-US"/>
              </w:rPr>
              <w:t>RevisionDateUtc</w:t>
            </w:r>
          </w:p>
        </w:tc>
        <w:tc>
          <w:tcPr>
            <w:tcW w:w="1098" w:type="dxa"/>
          </w:tcPr>
          <w:p w:rsidR="00335ED5" w:rsidRPr="00A02B87" w:rsidRDefault="00335ED5" w:rsidP="007A2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201" w:type="dxa"/>
          </w:tcPr>
          <w:p w:rsidR="00335ED5" w:rsidRDefault="00335ED5" w:rsidP="007A2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450" w:type="dxa"/>
          </w:tcPr>
          <w:p w:rsidR="00335ED5" w:rsidRDefault="00335ED5" w:rsidP="007A2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3091" w:type="dxa"/>
          </w:tcPr>
          <w:p w:rsidR="00335ED5" w:rsidRPr="00C96C6B" w:rsidRDefault="00335ED5" w:rsidP="007A2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335ED5" w:rsidRPr="00A02B87" w:rsidTr="007A21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335ED5" w:rsidRPr="00A02B87" w:rsidRDefault="00335ED5" w:rsidP="007A216E">
            <w:pPr>
              <w:rPr>
                <w:b w:val="0"/>
                <w:lang w:val="en-US"/>
              </w:rPr>
            </w:pPr>
            <w:r w:rsidRPr="00A02B87">
              <w:rPr>
                <w:b w:val="0"/>
                <w:lang w:val="en-US"/>
              </w:rPr>
              <w:t>VersionDateUtc</w:t>
            </w:r>
          </w:p>
        </w:tc>
        <w:tc>
          <w:tcPr>
            <w:tcW w:w="1098" w:type="dxa"/>
          </w:tcPr>
          <w:p w:rsidR="00335ED5" w:rsidRDefault="00335ED5" w:rsidP="007A21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201" w:type="dxa"/>
          </w:tcPr>
          <w:p w:rsidR="00335ED5" w:rsidRDefault="00335ED5" w:rsidP="007A21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450" w:type="dxa"/>
          </w:tcPr>
          <w:p w:rsidR="00335ED5" w:rsidRDefault="00335ED5" w:rsidP="007A21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3091" w:type="dxa"/>
          </w:tcPr>
          <w:p w:rsidR="00335ED5" w:rsidRPr="00C96C6B" w:rsidRDefault="00335ED5" w:rsidP="007A21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335ED5" w:rsidRPr="00A02B87" w:rsidTr="007A21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335ED5" w:rsidRPr="00A02B87" w:rsidRDefault="00335ED5" w:rsidP="007A216E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DeactivationDateUtc</w:t>
            </w:r>
          </w:p>
        </w:tc>
        <w:tc>
          <w:tcPr>
            <w:tcW w:w="1098" w:type="dxa"/>
          </w:tcPr>
          <w:p w:rsidR="00335ED5" w:rsidRDefault="00335ED5" w:rsidP="007A2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201" w:type="dxa"/>
          </w:tcPr>
          <w:p w:rsidR="00335ED5" w:rsidRDefault="00335ED5" w:rsidP="007A2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450" w:type="dxa"/>
          </w:tcPr>
          <w:p w:rsidR="00335ED5" w:rsidRDefault="00335ED5" w:rsidP="007A2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3091" w:type="dxa"/>
          </w:tcPr>
          <w:p w:rsidR="00335ED5" w:rsidRPr="00C96C6B" w:rsidRDefault="00335ED5" w:rsidP="007A2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335ED5" w:rsidRPr="00A02B87" w:rsidTr="007A21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335ED5" w:rsidRDefault="00335ED5" w:rsidP="007A216E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VersionNumber</w:t>
            </w:r>
          </w:p>
        </w:tc>
        <w:tc>
          <w:tcPr>
            <w:tcW w:w="1098" w:type="dxa"/>
          </w:tcPr>
          <w:p w:rsidR="00335ED5" w:rsidRDefault="00335ED5" w:rsidP="007A21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201" w:type="dxa"/>
          </w:tcPr>
          <w:p w:rsidR="00335ED5" w:rsidRDefault="00335ED5" w:rsidP="007A21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450" w:type="dxa"/>
          </w:tcPr>
          <w:p w:rsidR="00335ED5" w:rsidRDefault="00335ED5" w:rsidP="007A21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3091" w:type="dxa"/>
          </w:tcPr>
          <w:p w:rsidR="00335ED5" w:rsidRPr="00C96C6B" w:rsidRDefault="00335ED5" w:rsidP="007A21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335ED5" w:rsidRPr="00A02B87" w:rsidTr="007A21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335ED5" w:rsidRDefault="00335ED5" w:rsidP="007A216E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RevisionNumber</w:t>
            </w:r>
          </w:p>
        </w:tc>
        <w:tc>
          <w:tcPr>
            <w:tcW w:w="1098" w:type="dxa"/>
          </w:tcPr>
          <w:p w:rsidR="00335ED5" w:rsidRDefault="00335ED5" w:rsidP="007A2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201" w:type="dxa"/>
          </w:tcPr>
          <w:p w:rsidR="00335ED5" w:rsidRDefault="00335ED5" w:rsidP="007A2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450" w:type="dxa"/>
          </w:tcPr>
          <w:p w:rsidR="00335ED5" w:rsidRDefault="00335ED5" w:rsidP="007A2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3091" w:type="dxa"/>
          </w:tcPr>
          <w:p w:rsidR="00335ED5" w:rsidRPr="00C96C6B" w:rsidRDefault="00335ED5" w:rsidP="007A2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037B85" w:rsidRPr="00882B76" w:rsidTr="00791A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037B85" w:rsidRDefault="00BD080A" w:rsidP="00791AE2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ReplacedObject</w:t>
            </w:r>
            <w:r w:rsidR="00037B85">
              <w:rPr>
                <w:b w:val="0"/>
                <w:lang w:val="en-US"/>
              </w:rPr>
              <w:t>Codes</w:t>
            </w:r>
          </w:p>
        </w:tc>
        <w:tc>
          <w:tcPr>
            <w:tcW w:w="1098" w:type="dxa"/>
          </w:tcPr>
          <w:p w:rsidR="00037B85" w:rsidRDefault="00037B85" w:rsidP="00791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List of text</w:t>
            </w:r>
          </w:p>
        </w:tc>
        <w:tc>
          <w:tcPr>
            <w:tcW w:w="1201" w:type="dxa"/>
          </w:tcPr>
          <w:p w:rsidR="00037B85" w:rsidRDefault="00037B85" w:rsidP="00791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450" w:type="dxa"/>
          </w:tcPr>
          <w:p w:rsidR="00037B85" w:rsidRDefault="00037B85" w:rsidP="00791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3091" w:type="dxa"/>
          </w:tcPr>
          <w:p w:rsidR="00037B85" w:rsidRDefault="00037B85" w:rsidP="00791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List of Classification Codes this Classification replaces</w:t>
            </w:r>
          </w:p>
        </w:tc>
      </w:tr>
      <w:tr w:rsidR="00037B85" w:rsidRPr="00882B76" w:rsidTr="00791A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037B85" w:rsidRDefault="00BD080A" w:rsidP="00791AE2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ReplacingObject</w:t>
            </w:r>
            <w:r w:rsidR="00037B85">
              <w:rPr>
                <w:b w:val="0"/>
                <w:lang w:val="en-US"/>
              </w:rPr>
              <w:t>Codes</w:t>
            </w:r>
          </w:p>
        </w:tc>
        <w:tc>
          <w:tcPr>
            <w:tcW w:w="1098" w:type="dxa"/>
          </w:tcPr>
          <w:p w:rsidR="00037B85" w:rsidRDefault="00037B85" w:rsidP="00791A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List of text</w:t>
            </w:r>
          </w:p>
        </w:tc>
        <w:tc>
          <w:tcPr>
            <w:tcW w:w="1201" w:type="dxa"/>
          </w:tcPr>
          <w:p w:rsidR="00037B85" w:rsidRDefault="00037B85" w:rsidP="00791A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450" w:type="dxa"/>
          </w:tcPr>
          <w:p w:rsidR="00037B85" w:rsidRDefault="00037B85" w:rsidP="00791A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3091" w:type="dxa"/>
          </w:tcPr>
          <w:p w:rsidR="00037B85" w:rsidRDefault="00037B85" w:rsidP="00791A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List of Classification Codes this classification is replaced by</w:t>
            </w:r>
          </w:p>
        </w:tc>
      </w:tr>
      <w:tr w:rsidR="00335ED5" w:rsidRPr="00A02B87" w:rsidTr="007A21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335ED5" w:rsidRDefault="00335ED5" w:rsidP="007A216E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DeprecationExplanation</w:t>
            </w:r>
          </w:p>
        </w:tc>
        <w:tc>
          <w:tcPr>
            <w:tcW w:w="1098" w:type="dxa"/>
          </w:tcPr>
          <w:p w:rsidR="00335ED5" w:rsidRDefault="00335ED5" w:rsidP="007A21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1201" w:type="dxa"/>
          </w:tcPr>
          <w:p w:rsidR="00335ED5" w:rsidRDefault="00335ED5" w:rsidP="007A21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450" w:type="dxa"/>
          </w:tcPr>
          <w:p w:rsidR="00335ED5" w:rsidRDefault="00335ED5" w:rsidP="007A21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3091" w:type="dxa"/>
          </w:tcPr>
          <w:p w:rsidR="00335ED5" w:rsidRPr="00C96C6B" w:rsidRDefault="00335ED5" w:rsidP="007A21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335ED5" w:rsidRPr="00882B76" w:rsidTr="007A21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335ED5" w:rsidRDefault="00335ED5" w:rsidP="007A216E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CreatorLanguageIsoCode</w:t>
            </w:r>
          </w:p>
        </w:tc>
        <w:tc>
          <w:tcPr>
            <w:tcW w:w="1098" w:type="dxa"/>
          </w:tcPr>
          <w:p w:rsidR="00335ED5" w:rsidRDefault="00335ED5" w:rsidP="007A2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1201" w:type="dxa"/>
          </w:tcPr>
          <w:p w:rsidR="00335ED5" w:rsidRDefault="00335ED5" w:rsidP="007A2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450" w:type="dxa"/>
          </w:tcPr>
          <w:p w:rsidR="00335ED5" w:rsidRDefault="00335ED5" w:rsidP="007A2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3091" w:type="dxa"/>
          </w:tcPr>
          <w:p w:rsidR="00335ED5" w:rsidRPr="00C96C6B" w:rsidRDefault="00335ED5" w:rsidP="007A2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C96C6B">
              <w:rPr>
                <w:sz w:val="20"/>
                <w:szCs w:val="20"/>
                <w:lang w:val="en-US"/>
              </w:rPr>
              <w:t>Language ISO code of the creator</w:t>
            </w:r>
          </w:p>
        </w:tc>
      </w:tr>
      <w:tr w:rsidR="00335ED5" w:rsidRPr="00791AE2" w:rsidTr="007A21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335ED5" w:rsidRDefault="00335ED5" w:rsidP="007A216E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VisualRepresentationUri</w:t>
            </w:r>
          </w:p>
        </w:tc>
        <w:tc>
          <w:tcPr>
            <w:tcW w:w="1098" w:type="dxa"/>
          </w:tcPr>
          <w:p w:rsidR="00335ED5" w:rsidRDefault="00335ED5" w:rsidP="007A21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1201" w:type="dxa"/>
          </w:tcPr>
          <w:p w:rsidR="00335ED5" w:rsidRDefault="00335ED5" w:rsidP="007A21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450" w:type="dxa"/>
          </w:tcPr>
          <w:p w:rsidR="00335ED5" w:rsidRDefault="00335ED5" w:rsidP="007A21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3091" w:type="dxa"/>
          </w:tcPr>
          <w:p w:rsidR="00335ED5" w:rsidRPr="00C96C6B" w:rsidRDefault="00335ED5" w:rsidP="007A21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335ED5" w:rsidRPr="004E0CE0" w:rsidTr="007A21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335ED5" w:rsidRPr="00A02B87" w:rsidRDefault="00335ED5" w:rsidP="007A216E">
            <w:pPr>
              <w:rPr>
                <w:b w:val="0"/>
                <w:lang w:val="en-US"/>
              </w:rPr>
            </w:pPr>
            <w:r w:rsidRPr="00A02B87">
              <w:rPr>
                <w:b w:val="0"/>
                <w:lang w:val="en-US"/>
              </w:rPr>
              <w:t>CountriesOfUse</w:t>
            </w:r>
          </w:p>
        </w:tc>
        <w:tc>
          <w:tcPr>
            <w:tcW w:w="1098" w:type="dxa"/>
          </w:tcPr>
          <w:p w:rsidR="00335ED5" w:rsidRDefault="00335ED5" w:rsidP="007A2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List of text</w:t>
            </w:r>
          </w:p>
        </w:tc>
        <w:tc>
          <w:tcPr>
            <w:tcW w:w="1201" w:type="dxa"/>
          </w:tcPr>
          <w:p w:rsidR="00335ED5" w:rsidRDefault="00335ED5" w:rsidP="007A2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450" w:type="dxa"/>
          </w:tcPr>
          <w:p w:rsidR="00335ED5" w:rsidRDefault="00335ED5" w:rsidP="007A2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3091" w:type="dxa"/>
          </w:tcPr>
          <w:p w:rsidR="00335ED5" w:rsidRPr="00C96C6B" w:rsidRDefault="00335ED5" w:rsidP="007A2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</w:t>
            </w:r>
            <w:r w:rsidRPr="00C96C6B">
              <w:rPr>
                <w:sz w:val="20"/>
                <w:szCs w:val="20"/>
                <w:lang w:val="en-US"/>
              </w:rPr>
              <w:t>ist of country ISO codes this Classification is being used</w:t>
            </w:r>
          </w:p>
          <w:p w:rsidR="00335ED5" w:rsidRPr="00C96C6B" w:rsidRDefault="00335ED5" w:rsidP="007A2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C96C6B">
              <w:rPr>
                <w:sz w:val="20"/>
                <w:szCs w:val="20"/>
                <w:lang w:val="en-US"/>
              </w:rPr>
              <w:t>E.g. “EN</w:t>
            </w:r>
            <w:r>
              <w:rPr>
                <w:sz w:val="20"/>
                <w:szCs w:val="20"/>
                <w:lang w:val="en-US"/>
              </w:rPr>
              <w:t>”,”</w:t>
            </w:r>
            <w:r w:rsidRPr="00C96C6B">
              <w:rPr>
                <w:sz w:val="20"/>
                <w:szCs w:val="20"/>
                <w:lang w:val="en-US"/>
              </w:rPr>
              <w:t>NL</w:t>
            </w:r>
            <w:r>
              <w:rPr>
                <w:sz w:val="20"/>
                <w:szCs w:val="20"/>
                <w:lang w:val="en-US"/>
              </w:rPr>
              <w:t>”,”</w:t>
            </w:r>
            <w:r w:rsidRPr="00C96C6B">
              <w:rPr>
                <w:sz w:val="20"/>
                <w:szCs w:val="20"/>
                <w:lang w:val="en-US"/>
              </w:rPr>
              <w:t>DE”</w:t>
            </w:r>
          </w:p>
        </w:tc>
      </w:tr>
      <w:tr w:rsidR="00335ED5" w:rsidRPr="00791AE2" w:rsidTr="007A21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335ED5" w:rsidRDefault="00335ED5" w:rsidP="007A216E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SubdivisionsOfUse</w:t>
            </w:r>
          </w:p>
        </w:tc>
        <w:tc>
          <w:tcPr>
            <w:tcW w:w="1098" w:type="dxa"/>
          </w:tcPr>
          <w:p w:rsidR="00335ED5" w:rsidRDefault="00335ED5" w:rsidP="007A21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List of text</w:t>
            </w:r>
          </w:p>
        </w:tc>
        <w:tc>
          <w:tcPr>
            <w:tcW w:w="1201" w:type="dxa"/>
          </w:tcPr>
          <w:p w:rsidR="00335ED5" w:rsidRDefault="00335ED5" w:rsidP="007A21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450" w:type="dxa"/>
          </w:tcPr>
          <w:p w:rsidR="00335ED5" w:rsidRDefault="00335ED5" w:rsidP="007A21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3091" w:type="dxa"/>
          </w:tcPr>
          <w:p w:rsidR="00335ED5" w:rsidRPr="00C96C6B" w:rsidRDefault="00335ED5" w:rsidP="007A21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</w:t>
            </w:r>
            <w:r w:rsidRPr="00C96C6B">
              <w:rPr>
                <w:sz w:val="20"/>
                <w:szCs w:val="20"/>
                <w:lang w:val="en-US"/>
              </w:rPr>
              <w:t>ist of  geographical regions of use</w:t>
            </w:r>
          </w:p>
          <w:p w:rsidR="00335ED5" w:rsidRPr="00C96C6B" w:rsidRDefault="00335ED5" w:rsidP="007A21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C96C6B">
              <w:rPr>
                <w:sz w:val="20"/>
                <w:szCs w:val="20"/>
                <w:lang w:val="en-US"/>
              </w:rPr>
              <w:t>E.g. “US-MT”</w:t>
            </w:r>
          </w:p>
        </w:tc>
      </w:tr>
      <w:tr w:rsidR="00335ED5" w:rsidRPr="004E0CE0" w:rsidTr="007A21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335ED5" w:rsidRPr="00A02B87" w:rsidRDefault="00335ED5" w:rsidP="007A216E">
            <w:pPr>
              <w:rPr>
                <w:b w:val="0"/>
                <w:lang w:val="en-US"/>
              </w:rPr>
            </w:pPr>
            <w:r w:rsidRPr="00A02B87">
              <w:rPr>
                <w:b w:val="0"/>
                <w:lang w:val="en-US"/>
              </w:rPr>
              <w:t>CountryOfOrigin</w:t>
            </w:r>
          </w:p>
        </w:tc>
        <w:tc>
          <w:tcPr>
            <w:tcW w:w="1098" w:type="dxa"/>
          </w:tcPr>
          <w:p w:rsidR="00335ED5" w:rsidRDefault="00335ED5" w:rsidP="007A2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1201" w:type="dxa"/>
          </w:tcPr>
          <w:p w:rsidR="00335ED5" w:rsidRDefault="00335ED5" w:rsidP="007A2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450" w:type="dxa"/>
          </w:tcPr>
          <w:p w:rsidR="00335ED5" w:rsidRDefault="00335ED5" w:rsidP="007A2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3091" w:type="dxa"/>
          </w:tcPr>
          <w:p w:rsidR="00335ED5" w:rsidRPr="00C96C6B" w:rsidRDefault="00335ED5" w:rsidP="007A2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C96C6B">
              <w:rPr>
                <w:sz w:val="20"/>
                <w:szCs w:val="20"/>
                <w:lang w:val="en-US"/>
              </w:rPr>
              <w:t>ISO Country Code of the country of origin of this classification</w:t>
            </w:r>
          </w:p>
          <w:p w:rsidR="00335ED5" w:rsidRPr="00C96C6B" w:rsidRDefault="00335ED5" w:rsidP="007A2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C96C6B">
              <w:rPr>
                <w:sz w:val="20"/>
                <w:szCs w:val="20"/>
                <w:lang w:val="en-US"/>
              </w:rPr>
              <w:t>E.g. “DE”</w:t>
            </w:r>
          </w:p>
        </w:tc>
      </w:tr>
      <w:tr w:rsidR="00335ED5" w:rsidRPr="00882B76" w:rsidTr="00791A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791AE2" w:rsidRPr="00A02B87" w:rsidRDefault="00791AE2" w:rsidP="00791AE2">
            <w:pPr>
              <w:rPr>
                <w:b w:val="0"/>
                <w:lang w:val="en-US"/>
              </w:rPr>
            </w:pPr>
            <w:r w:rsidRPr="00A02B87">
              <w:rPr>
                <w:b w:val="0"/>
                <w:lang w:val="en-US"/>
              </w:rPr>
              <w:t>DocumentReference</w:t>
            </w:r>
          </w:p>
        </w:tc>
        <w:tc>
          <w:tcPr>
            <w:tcW w:w="1098" w:type="dxa"/>
          </w:tcPr>
          <w:p w:rsidR="00791AE2" w:rsidRDefault="00791AE2" w:rsidP="00791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1201" w:type="dxa"/>
          </w:tcPr>
          <w:p w:rsidR="00791AE2" w:rsidRDefault="00791AE2" w:rsidP="00791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450" w:type="dxa"/>
          </w:tcPr>
          <w:p w:rsidR="00791AE2" w:rsidRDefault="00791AE2" w:rsidP="00791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3091" w:type="dxa"/>
          </w:tcPr>
          <w:p w:rsidR="00791AE2" w:rsidRPr="00C96C6B" w:rsidRDefault="00791AE2" w:rsidP="00791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C96C6B">
              <w:rPr>
                <w:sz w:val="20"/>
                <w:szCs w:val="20"/>
                <w:lang w:val="en-US"/>
              </w:rPr>
              <w:t>Reference to document with full or official definition of the Classification</w:t>
            </w:r>
          </w:p>
        </w:tc>
      </w:tr>
      <w:tr w:rsidR="00335ED5" w:rsidRPr="004E0CE0" w:rsidTr="00791A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791AE2" w:rsidRPr="00A02B87" w:rsidRDefault="00791AE2" w:rsidP="00791AE2">
            <w:pPr>
              <w:rPr>
                <w:b w:val="0"/>
                <w:lang w:val="en-US"/>
              </w:rPr>
            </w:pPr>
            <w:r w:rsidRPr="00A02B87">
              <w:rPr>
                <w:b w:val="0"/>
                <w:lang w:val="en-US"/>
              </w:rPr>
              <w:t>ClassificationType</w:t>
            </w:r>
          </w:p>
        </w:tc>
        <w:tc>
          <w:tcPr>
            <w:tcW w:w="1098" w:type="dxa"/>
          </w:tcPr>
          <w:p w:rsidR="00791AE2" w:rsidRDefault="00791AE2" w:rsidP="00791A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1201" w:type="dxa"/>
          </w:tcPr>
          <w:p w:rsidR="00791AE2" w:rsidRDefault="00791AE2" w:rsidP="00791A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450" w:type="dxa"/>
          </w:tcPr>
          <w:p w:rsidR="00791AE2" w:rsidRDefault="00791AE2" w:rsidP="00791A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3091" w:type="dxa"/>
          </w:tcPr>
          <w:p w:rsidR="00791AE2" w:rsidRPr="00C96C6B" w:rsidRDefault="00791AE2" w:rsidP="00791A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C96C6B">
              <w:rPr>
                <w:sz w:val="20"/>
                <w:szCs w:val="20"/>
                <w:lang w:val="en-US"/>
              </w:rPr>
              <w:t>Must be one of:</w:t>
            </w:r>
            <w:r w:rsidRPr="00C96C6B">
              <w:rPr>
                <w:sz w:val="20"/>
                <w:szCs w:val="20"/>
                <w:lang w:val="en-US"/>
              </w:rPr>
              <w:br/>
              <w:t>Class</w:t>
            </w:r>
          </w:p>
          <w:p w:rsidR="00791AE2" w:rsidRPr="00C96C6B" w:rsidRDefault="00791AE2" w:rsidP="00791A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C96C6B">
              <w:rPr>
                <w:sz w:val="20"/>
                <w:szCs w:val="20"/>
                <w:lang w:val="en-US"/>
              </w:rPr>
              <w:t>ComposedProperty</w:t>
            </w:r>
          </w:p>
          <w:p w:rsidR="00791AE2" w:rsidRPr="00C96C6B" w:rsidRDefault="00791AE2" w:rsidP="00791A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C96C6B">
              <w:rPr>
                <w:sz w:val="20"/>
                <w:szCs w:val="20"/>
                <w:lang w:val="en-US"/>
              </w:rPr>
              <w:t>Domain</w:t>
            </w:r>
          </w:p>
          <w:p w:rsidR="00791AE2" w:rsidRPr="00C96C6B" w:rsidRDefault="00791AE2" w:rsidP="00791A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C96C6B">
              <w:rPr>
                <w:sz w:val="20"/>
                <w:szCs w:val="20"/>
                <w:lang w:val="en-US"/>
              </w:rPr>
              <w:t>ReferenceDocument</w:t>
            </w:r>
          </w:p>
          <w:p w:rsidR="00791AE2" w:rsidRPr="00C96C6B" w:rsidRDefault="00791AE2" w:rsidP="00791A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C96C6B">
              <w:rPr>
                <w:sz w:val="20"/>
                <w:szCs w:val="20"/>
                <w:lang w:val="en-US"/>
              </w:rPr>
              <w:t>AlternativeUse</w:t>
            </w:r>
          </w:p>
        </w:tc>
      </w:tr>
      <w:tr w:rsidR="00335ED5" w:rsidRPr="004E0CE0" w:rsidTr="00791A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791AE2" w:rsidRPr="00A02B87" w:rsidRDefault="00BD080A" w:rsidP="00791AE2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ParentClassificationCode</w:t>
            </w:r>
          </w:p>
        </w:tc>
        <w:tc>
          <w:tcPr>
            <w:tcW w:w="1098" w:type="dxa"/>
          </w:tcPr>
          <w:p w:rsidR="00791AE2" w:rsidRDefault="00791AE2" w:rsidP="00791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1201" w:type="dxa"/>
          </w:tcPr>
          <w:p w:rsidR="00791AE2" w:rsidRDefault="00791AE2" w:rsidP="00791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450" w:type="dxa"/>
          </w:tcPr>
          <w:p w:rsidR="00791AE2" w:rsidRDefault="00791AE2" w:rsidP="00791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3091" w:type="dxa"/>
          </w:tcPr>
          <w:p w:rsidR="00791AE2" w:rsidRPr="00C96C6B" w:rsidRDefault="00791AE2" w:rsidP="00791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C96C6B">
              <w:rPr>
                <w:sz w:val="20"/>
                <w:szCs w:val="20"/>
                <w:lang w:val="en-US"/>
              </w:rPr>
              <w:t>Reference to the parent Classification. The ID in this field MUST exist in the data delivered.</w:t>
            </w:r>
          </w:p>
          <w:p w:rsidR="00791AE2" w:rsidRPr="00C96C6B" w:rsidRDefault="00791AE2" w:rsidP="00791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C96C6B">
              <w:rPr>
                <w:sz w:val="20"/>
                <w:szCs w:val="20"/>
                <w:lang w:val="en-US"/>
              </w:rPr>
              <w:t>E.g. “ifc-00123-00”</w:t>
            </w:r>
          </w:p>
        </w:tc>
      </w:tr>
      <w:tr w:rsidR="00335ED5" w:rsidRPr="00622F97" w:rsidTr="00791A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791AE2" w:rsidRPr="00A02B87" w:rsidRDefault="00791AE2" w:rsidP="00BD080A">
            <w:pPr>
              <w:rPr>
                <w:b w:val="0"/>
                <w:lang w:val="en-US"/>
              </w:rPr>
            </w:pPr>
            <w:r w:rsidRPr="00A02B87">
              <w:rPr>
                <w:b w:val="0"/>
                <w:lang w:val="en-US"/>
              </w:rPr>
              <w:lastRenderedPageBreak/>
              <w:t>RelatedIfc</w:t>
            </w:r>
            <w:r w:rsidR="00BD080A">
              <w:rPr>
                <w:b w:val="0"/>
                <w:lang w:val="en-US"/>
              </w:rPr>
              <w:t>EntityNamesList</w:t>
            </w:r>
          </w:p>
        </w:tc>
        <w:tc>
          <w:tcPr>
            <w:tcW w:w="1098" w:type="dxa"/>
          </w:tcPr>
          <w:p w:rsidR="00791AE2" w:rsidRDefault="00BD080A" w:rsidP="00BD0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List of t</w:t>
            </w:r>
            <w:r w:rsidR="00791AE2">
              <w:rPr>
                <w:lang w:val="en-US"/>
              </w:rPr>
              <w:t>ext</w:t>
            </w:r>
          </w:p>
        </w:tc>
        <w:tc>
          <w:tcPr>
            <w:tcW w:w="1201" w:type="dxa"/>
          </w:tcPr>
          <w:p w:rsidR="00791AE2" w:rsidRDefault="00791AE2" w:rsidP="00791A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450" w:type="dxa"/>
          </w:tcPr>
          <w:p w:rsidR="00791AE2" w:rsidRDefault="00791AE2" w:rsidP="00791A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3091" w:type="dxa"/>
          </w:tcPr>
          <w:p w:rsidR="00791AE2" w:rsidRPr="00C96C6B" w:rsidRDefault="00791AE2" w:rsidP="00791A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C96C6B">
              <w:rPr>
                <w:sz w:val="20"/>
                <w:szCs w:val="20"/>
                <w:lang w:val="en-US"/>
              </w:rPr>
              <w:t>Reference</w:t>
            </w:r>
            <w:r w:rsidR="00BD080A">
              <w:rPr>
                <w:sz w:val="20"/>
                <w:szCs w:val="20"/>
                <w:lang w:val="en-US"/>
              </w:rPr>
              <w:t>s</w:t>
            </w:r>
            <w:r w:rsidRPr="00C96C6B">
              <w:rPr>
                <w:sz w:val="20"/>
                <w:szCs w:val="20"/>
                <w:lang w:val="en-US"/>
              </w:rPr>
              <w:t xml:space="preserve"> to the IFC equivalent of this Classification</w:t>
            </w:r>
          </w:p>
          <w:p w:rsidR="00622F97" w:rsidRPr="00C96C6B" w:rsidRDefault="00791AE2" w:rsidP="0062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C96C6B">
              <w:rPr>
                <w:sz w:val="20"/>
                <w:szCs w:val="20"/>
                <w:lang w:val="en-US"/>
              </w:rPr>
              <w:t>E.g. “IfcCurtainWall”</w:t>
            </w:r>
          </w:p>
        </w:tc>
      </w:tr>
      <w:tr w:rsidR="00335ED5" w:rsidRPr="00622F97" w:rsidTr="00791A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BD080A" w:rsidRPr="00BD080A" w:rsidRDefault="00BD080A" w:rsidP="00BD080A">
            <w:pPr>
              <w:rPr>
                <w:b w:val="0"/>
                <w:lang w:val="en-US"/>
              </w:rPr>
            </w:pPr>
            <w:r w:rsidRPr="00BD080A">
              <w:rPr>
                <w:b w:val="0"/>
                <w:lang w:val="en-US"/>
              </w:rPr>
              <w:t>Synonyms</w:t>
            </w:r>
          </w:p>
        </w:tc>
        <w:tc>
          <w:tcPr>
            <w:tcW w:w="1098" w:type="dxa"/>
          </w:tcPr>
          <w:p w:rsidR="00BD080A" w:rsidRDefault="00BD080A" w:rsidP="00BD08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List of text</w:t>
            </w:r>
          </w:p>
        </w:tc>
        <w:tc>
          <w:tcPr>
            <w:tcW w:w="1201" w:type="dxa"/>
          </w:tcPr>
          <w:p w:rsidR="00BD080A" w:rsidRDefault="00BD080A" w:rsidP="00791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450" w:type="dxa"/>
          </w:tcPr>
          <w:p w:rsidR="00BD080A" w:rsidRDefault="00BD080A" w:rsidP="00791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3091" w:type="dxa"/>
          </w:tcPr>
          <w:p w:rsidR="00BD080A" w:rsidRPr="00C96C6B" w:rsidRDefault="00BD080A" w:rsidP="00791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335ED5" w:rsidRPr="00791AE2" w:rsidTr="00791A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BD080A" w:rsidRPr="00BD080A" w:rsidRDefault="00BD080A" w:rsidP="00791AE2">
            <w:pPr>
              <w:rPr>
                <w:b w:val="0"/>
                <w:lang w:val="en-US"/>
              </w:rPr>
            </w:pPr>
            <w:r w:rsidRPr="00BD080A">
              <w:rPr>
                <w:b w:val="0"/>
                <w:lang w:val="en-US"/>
              </w:rPr>
              <w:t>ClassificationRelations</w:t>
            </w:r>
          </w:p>
        </w:tc>
        <w:tc>
          <w:tcPr>
            <w:tcW w:w="1098" w:type="dxa"/>
          </w:tcPr>
          <w:p w:rsidR="00BD080A" w:rsidRDefault="00BD080A" w:rsidP="00791A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List of ClassificationRelation</w:t>
            </w:r>
          </w:p>
        </w:tc>
        <w:tc>
          <w:tcPr>
            <w:tcW w:w="1201" w:type="dxa"/>
          </w:tcPr>
          <w:p w:rsidR="00BD080A" w:rsidRDefault="00BD080A" w:rsidP="00791A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450" w:type="dxa"/>
          </w:tcPr>
          <w:p w:rsidR="00BD080A" w:rsidRDefault="00BD080A" w:rsidP="00791A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3091" w:type="dxa"/>
          </w:tcPr>
          <w:p w:rsidR="00BD080A" w:rsidRPr="00C96C6B" w:rsidRDefault="00BD080A" w:rsidP="00791A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See next sections</w:t>
            </w:r>
          </w:p>
        </w:tc>
      </w:tr>
      <w:tr w:rsidR="00335ED5" w:rsidRPr="00791AE2" w:rsidTr="00BD0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BD080A" w:rsidRPr="00BD080A" w:rsidRDefault="00BD080A" w:rsidP="00BD080A">
            <w:pPr>
              <w:rPr>
                <w:b w:val="0"/>
                <w:lang w:val="en-US"/>
              </w:rPr>
            </w:pPr>
            <w:r w:rsidRPr="00BD080A">
              <w:rPr>
                <w:b w:val="0"/>
                <w:lang w:val="en-US"/>
              </w:rPr>
              <w:t>Classification</w:t>
            </w:r>
            <w:r>
              <w:rPr>
                <w:b w:val="0"/>
                <w:lang w:val="en-US"/>
              </w:rPr>
              <w:t>Properties</w:t>
            </w:r>
          </w:p>
        </w:tc>
        <w:tc>
          <w:tcPr>
            <w:tcW w:w="1098" w:type="dxa"/>
          </w:tcPr>
          <w:p w:rsidR="00BD080A" w:rsidRDefault="00BD080A" w:rsidP="00BD08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List of Classification</w:t>
            </w:r>
            <w:r>
              <w:rPr>
                <w:lang w:val="en-US"/>
              </w:rPr>
              <w:t>Property</w:t>
            </w:r>
          </w:p>
        </w:tc>
        <w:tc>
          <w:tcPr>
            <w:tcW w:w="1201" w:type="dxa"/>
          </w:tcPr>
          <w:p w:rsidR="00BD080A" w:rsidRDefault="00BD080A" w:rsidP="007A21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450" w:type="dxa"/>
          </w:tcPr>
          <w:p w:rsidR="00BD080A" w:rsidRDefault="00BD080A" w:rsidP="007A21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3091" w:type="dxa"/>
          </w:tcPr>
          <w:p w:rsidR="00BD080A" w:rsidRPr="00C96C6B" w:rsidRDefault="00BD080A" w:rsidP="007A21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See next sections</w:t>
            </w:r>
          </w:p>
        </w:tc>
      </w:tr>
    </w:tbl>
    <w:p w:rsidR="00DB7D67" w:rsidRDefault="00DB7D67" w:rsidP="00C40A5B">
      <w:pPr>
        <w:rPr>
          <w:lang w:val="en-US"/>
        </w:rPr>
      </w:pPr>
    </w:p>
    <w:p w:rsidR="00DC0E46" w:rsidRDefault="00BD080A" w:rsidP="00DC0E46">
      <w:pPr>
        <w:pStyle w:val="Heading2"/>
        <w:rPr>
          <w:lang w:val="en-US"/>
        </w:rPr>
      </w:pPr>
      <w:r>
        <w:rPr>
          <w:lang w:val="en-US"/>
        </w:rPr>
        <w:t>Property type</w:t>
      </w:r>
    </w:p>
    <w:p w:rsidR="00DC0E46" w:rsidRDefault="00DC0E46" w:rsidP="00DC0E46">
      <w:pPr>
        <w:rPr>
          <w:lang w:val="en-US"/>
        </w:rPr>
      </w:pPr>
      <w:r>
        <w:rPr>
          <w:lang w:val="en-US"/>
        </w:rPr>
        <w:t>A classification can have multiple properties</w:t>
      </w:r>
      <w:r w:rsidR="00BD080A">
        <w:rPr>
          <w:lang w:val="en-US"/>
        </w:rPr>
        <w:t xml:space="preserve"> and a property can be part of many classifications</w:t>
      </w:r>
    </w:p>
    <w:tbl>
      <w:tblPr>
        <w:tblStyle w:val="GridTable4"/>
        <w:tblW w:w="9580" w:type="dxa"/>
        <w:tblLook w:val="04A0" w:firstRow="1" w:lastRow="0" w:firstColumn="1" w:lastColumn="0" w:noHBand="0" w:noVBand="1"/>
      </w:tblPr>
      <w:tblGrid>
        <w:gridCol w:w="3264"/>
        <w:gridCol w:w="1091"/>
        <w:gridCol w:w="1150"/>
        <w:gridCol w:w="1450"/>
        <w:gridCol w:w="2625"/>
      </w:tblGrid>
      <w:tr w:rsidR="00791AE2" w:rsidTr="00EA2B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:rsidR="00791AE2" w:rsidRPr="00F31302" w:rsidRDefault="00791AE2" w:rsidP="00791AE2">
            <w:pPr>
              <w:rPr>
                <w:b w:val="0"/>
                <w:lang w:val="en-US"/>
              </w:rPr>
            </w:pPr>
            <w:r w:rsidRPr="00F31302">
              <w:rPr>
                <w:b w:val="0"/>
                <w:lang w:val="en-US"/>
              </w:rPr>
              <w:t>Field</w:t>
            </w:r>
          </w:p>
        </w:tc>
        <w:tc>
          <w:tcPr>
            <w:tcW w:w="1091" w:type="dxa"/>
          </w:tcPr>
          <w:p w:rsidR="00791AE2" w:rsidRDefault="00791AE2" w:rsidP="00791A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DataType</w:t>
            </w:r>
          </w:p>
        </w:tc>
        <w:tc>
          <w:tcPr>
            <w:tcW w:w="1150" w:type="dxa"/>
          </w:tcPr>
          <w:p w:rsidR="00791AE2" w:rsidRDefault="00791AE2" w:rsidP="00791A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Required?</w:t>
            </w:r>
          </w:p>
        </w:tc>
        <w:tc>
          <w:tcPr>
            <w:tcW w:w="1450" w:type="dxa"/>
          </w:tcPr>
          <w:p w:rsidR="00791AE2" w:rsidRPr="001D4932" w:rsidRDefault="00791AE2" w:rsidP="00791A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D4932">
              <w:rPr>
                <w:lang w:val="en-US"/>
              </w:rPr>
              <w:t>Translatable?</w:t>
            </w:r>
          </w:p>
        </w:tc>
        <w:tc>
          <w:tcPr>
            <w:tcW w:w="2625" w:type="dxa"/>
          </w:tcPr>
          <w:p w:rsidR="00791AE2" w:rsidRPr="001D4932" w:rsidRDefault="00791AE2" w:rsidP="00791A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D4932">
              <w:rPr>
                <w:lang w:val="en-US"/>
              </w:rPr>
              <w:t>Description</w:t>
            </w:r>
          </w:p>
        </w:tc>
      </w:tr>
      <w:tr w:rsidR="00791AE2" w:rsidRPr="004E0CE0" w:rsidTr="00EA2B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:rsidR="00791AE2" w:rsidRPr="00F31302" w:rsidRDefault="00E6127F" w:rsidP="00791AE2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Code</w:t>
            </w:r>
          </w:p>
        </w:tc>
        <w:tc>
          <w:tcPr>
            <w:tcW w:w="1091" w:type="dxa"/>
          </w:tcPr>
          <w:p w:rsidR="00791AE2" w:rsidRPr="004E0CE0" w:rsidRDefault="00791AE2" w:rsidP="00791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1150" w:type="dxa"/>
          </w:tcPr>
          <w:p w:rsidR="00791AE2" w:rsidRPr="004E0CE0" w:rsidRDefault="00791AE2" w:rsidP="00791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450" w:type="dxa"/>
          </w:tcPr>
          <w:p w:rsidR="00791AE2" w:rsidRDefault="00791AE2" w:rsidP="00791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625" w:type="dxa"/>
          </w:tcPr>
          <w:p w:rsidR="00791AE2" w:rsidRPr="001D4932" w:rsidRDefault="00791AE2" w:rsidP="00791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1D4932">
              <w:rPr>
                <w:sz w:val="20"/>
                <w:szCs w:val="20"/>
                <w:lang w:val="en-US"/>
              </w:rPr>
              <w:t>Unique identification within the domain of the property</w:t>
            </w:r>
          </w:p>
          <w:p w:rsidR="00791AE2" w:rsidRPr="001D4932" w:rsidRDefault="00791AE2" w:rsidP="00791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1D4932">
              <w:rPr>
                <w:sz w:val="20"/>
                <w:szCs w:val="20"/>
                <w:lang w:val="en-US"/>
              </w:rPr>
              <w:t>E.g. “ifc-99088-01”</w:t>
            </w:r>
          </w:p>
        </w:tc>
      </w:tr>
      <w:tr w:rsidR="00791AE2" w:rsidRPr="00882B76" w:rsidTr="00EA2B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:rsidR="00791AE2" w:rsidRPr="00F31302" w:rsidRDefault="00791AE2" w:rsidP="00791AE2">
            <w:pPr>
              <w:rPr>
                <w:b w:val="0"/>
                <w:lang w:val="en-US"/>
              </w:rPr>
            </w:pPr>
            <w:r w:rsidRPr="00F31302">
              <w:rPr>
                <w:b w:val="0"/>
                <w:lang w:val="en-US"/>
              </w:rPr>
              <w:t>Name</w:t>
            </w:r>
          </w:p>
        </w:tc>
        <w:tc>
          <w:tcPr>
            <w:tcW w:w="1091" w:type="dxa"/>
          </w:tcPr>
          <w:p w:rsidR="00791AE2" w:rsidRPr="004E0CE0" w:rsidRDefault="00791AE2" w:rsidP="00791A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1150" w:type="dxa"/>
          </w:tcPr>
          <w:p w:rsidR="00791AE2" w:rsidRPr="004E0CE0" w:rsidRDefault="00791AE2" w:rsidP="00791A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450" w:type="dxa"/>
          </w:tcPr>
          <w:p w:rsidR="00791AE2" w:rsidRDefault="00791AE2" w:rsidP="00791A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2625" w:type="dxa"/>
          </w:tcPr>
          <w:p w:rsidR="00791AE2" w:rsidRPr="001D4932" w:rsidRDefault="00791AE2" w:rsidP="00791A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1D4932">
              <w:rPr>
                <w:sz w:val="20"/>
                <w:szCs w:val="20"/>
                <w:lang w:val="en-US"/>
              </w:rPr>
              <w:t>Name of the Property</w:t>
            </w:r>
          </w:p>
          <w:p w:rsidR="00791AE2" w:rsidRPr="001D4932" w:rsidRDefault="00791AE2" w:rsidP="00791A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1D4932">
              <w:rPr>
                <w:sz w:val="20"/>
                <w:szCs w:val="20"/>
                <w:lang w:val="en-US"/>
              </w:rPr>
              <w:t>E.g. “IsExternal”</w:t>
            </w:r>
          </w:p>
        </w:tc>
      </w:tr>
      <w:tr w:rsidR="00791AE2" w:rsidRPr="00EA2BE6" w:rsidTr="00EA2B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:rsidR="00791AE2" w:rsidRPr="00F31302" w:rsidRDefault="00EA2BE6" w:rsidP="00F31302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Definition</w:t>
            </w:r>
          </w:p>
        </w:tc>
        <w:tc>
          <w:tcPr>
            <w:tcW w:w="1091" w:type="dxa"/>
          </w:tcPr>
          <w:p w:rsidR="00791AE2" w:rsidRPr="004E0CE0" w:rsidRDefault="00791AE2" w:rsidP="00791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1150" w:type="dxa"/>
          </w:tcPr>
          <w:p w:rsidR="00791AE2" w:rsidRPr="004E0CE0" w:rsidRDefault="00791AE2" w:rsidP="00791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450" w:type="dxa"/>
          </w:tcPr>
          <w:p w:rsidR="00791AE2" w:rsidRDefault="00791AE2" w:rsidP="00791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2625" w:type="dxa"/>
          </w:tcPr>
          <w:p w:rsidR="00791AE2" w:rsidRPr="001D4932" w:rsidRDefault="00EA2BE6" w:rsidP="00EA2B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Definition </w:t>
            </w:r>
            <w:r w:rsidR="00791AE2" w:rsidRPr="001D4932">
              <w:rPr>
                <w:sz w:val="20"/>
                <w:szCs w:val="20"/>
                <w:lang w:val="en-US"/>
              </w:rPr>
              <w:t>of the Property</w:t>
            </w:r>
          </w:p>
        </w:tc>
      </w:tr>
      <w:tr w:rsidR="00EA2BE6" w:rsidRPr="00882B76" w:rsidTr="00EA2B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:rsidR="00EA2BE6" w:rsidRPr="00F31302" w:rsidRDefault="00EA2BE6" w:rsidP="000A5142">
            <w:pPr>
              <w:rPr>
                <w:b w:val="0"/>
                <w:lang w:val="en-US"/>
              </w:rPr>
            </w:pPr>
            <w:r w:rsidRPr="00F31302">
              <w:rPr>
                <w:b w:val="0"/>
                <w:lang w:val="en-US"/>
              </w:rPr>
              <w:t>Status</w:t>
            </w:r>
          </w:p>
        </w:tc>
        <w:tc>
          <w:tcPr>
            <w:tcW w:w="1091" w:type="dxa"/>
          </w:tcPr>
          <w:p w:rsidR="00EA2BE6" w:rsidRDefault="00EA2BE6" w:rsidP="000A51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1150" w:type="dxa"/>
          </w:tcPr>
          <w:p w:rsidR="00EA2BE6" w:rsidRDefault="00EA2BE6" w:rsidP="000A51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450" w:type="dxa"/>
          </w:tcPr>
          <w:p w:rsidR="00EA2BE6" w:rsidRDefault="00EA2BE6" w:rsidP="000A51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625" w:type="dxa"/>
          </w:tcPr>
          <w:p w:rsidR="00EA2BE6" w:rsidRPr="001D4932" w:rsidRDefault="00EA2BE6" w:rsidP="000A51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1D4932">
              <w:rPr>
                <w:sz w:val="20"/>
                <w:szCs w:val="20"/>
                <w:lang w:val="en-US"/>
              </w:rPr>
              <w:t>Status of the Property:</w:t>
            </w:r>
            <w:r w:rsidRPr="001D4932">
              <w:rPr>
                <w:sz w:val="20"/>
                <w:szCs w:val="20"/>
                <w:lang w:val="en-US"/>
              </w:rPr>
              <w:br/>
              <w:t>“Active” (default) or “Inactive”</w:t>
            </w:r>
          </w:p>
        </w:tc>
      </w:tr>
      <w:tr w:rsidR="00EA2BE6" w:rsidRPr="00A02B87" w:rsidTr="00EA2B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:rsidR="00EA2BE6" w:rsidRPr="00A02B87" w:rsidRDefault="00EA2BE6" w:rsidP="007A216E">
            <w:pPr>
              <w:rPr>
                <w:b w:val="0"/>
                <w:lang w:val="en-US"/>
              </w:rPr>
            </w:pPr>
            <w:r w:rsidRPr="00A02B87">
              <w:rPr>
                <w:b w:val="0"/>
                <w:lang w:val="en-US"/>
              </w:rPr>
              <w:t>ActivationDateUtc</w:t>
            </w:r>
          </w:p>
        </w:tc>
        <w:tc>
          <w:tcPr>
            <w:tcW w:w="1091" w:type="dxa"/>
          </w:tcPr>
          <w:p w:rsidR="00EA2BE6" w:rsidRPr="00A02B87" w:rsidRDefault="00EA2BE6" w:rsidP="007A21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02B87">
              <w:rPr>
                <w:lang w:val="en-US"/>
              </w:rPr>
              <w:t>Date</w:t>
            </w:r>
          </w:p>
        </w:tc>
        <w:tc>
          <w:tcPr>
            <w:tcW w:w="1150" w:type="dxa"/>
          </w:tcPr>
          <w:p w:rsidR="00EA2BE6" w:rsidRPr="00A02B87" w:rsidRDefault="00EA2BE6" w:rsidP="007A21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450" w:type="dxa"/>
          </w:tcPr>
          <w:p w:rsidR="00EA2BE6" w:rsidRPr="00A02B87" w:rsidRDefault="00EA2BE6" w:rsidP="007A21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625" w:type="dxa"/>
          </w:tcPr>
          <w:p w:rsidR="00EA2BE6" w:rsidRPr="00A02B87" w:rsidRDefault="00EA2BE6" w:rsidP="007A21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EA2BE6" w:rsidRPr="00A02B87" w:rsidTr="00EA2B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:rsidR="00EA2BE6" w:rsidRPr="00A02B87" w:rsidRDefault="00EA2BE6" w:rsidP="007A216E">
            <w:pPr>
              <w:rPr>
                <w:b w:val="0"/>
                <w:lang w:val="en-US"/>
              </w:rPr>
            </w:pPr>
            <w:r w:rsidRPr="00A02B87">
              <w:rPr>
                <w:b w:val="0"/>
                <w:lang w:val="en-US"/>
              </w:rPr>
              <w:t>RevisionDateUtc</w:t>
            </w:r>
          </w:p>
        </w:tc>
        <w:tc>
          <w:tcPr>
            <w:tcW w:w="1091" w:type="dxa"/>
          </w:tcPr>
          <w:p w:rsidR="00EA2BE6" w:rsidRPr="00A02B87" w:rsidRDefault="00EA2BE6" w:rsidP="007A2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150" w:type="dxa"/>
          </w:tcPr>
          <w:p w:rsidR="00EA2BE6" w:rsidRDefault="00EA2BE6" w:rsidP="007A2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450" w:type="dxa"/>
          </w:tcPr>
          <w:p w:rsidR="00EA2BE6" w:rsidRDefault="00EA2BE6" w:rsidP="007A2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625" w:type="dxa"/>
          </w:tcPr>
          <w:p w:rsidR="00EA2BE6" w:rsidRPr="00A02B87" w:rsidRDefault="00EA2BE6" w:rsidP="007A2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EA2BE6" w:rsidRPr="00A02B87" w:rsidTr="00EA2B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:rsidR="00EA2BE6" w:rsidRPr="00A02B87" w:rsidRDefault="00EA2BE6" w:rsidP="007A216E">
            <w:pPr>
              <w:rPr>
                <w:b w:val="0"/>
                <w:lang w:val="en-US"/>
              </w:rPr>
            </w:pPr>
            <w:r w:rsidRPr="00A02B87">
              <w:rPr>
                <w:b w:val="0"/>
                <w:lang w:val="en-US"/>
              </w:rPr>
              <w:t>VersionDateUtc</w:t>
            </w:r>
          </w:p>
        </w:tc>
        <w:tc>
          <w:tcPr>
            <w:tcW w:w="1091" w:type="dxa"/>
          </w:tcPr>
          <w:p w:rsidR="00EA2BE6" w:rsidRDefault="00EA2BE6" w:rsidP="007A21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150" w:type="dxa"/>
          </w:tcPr>
          <w:p w:rsidR="00EA2BE6" w:rsidRDefault="00EA2BE6" w:rsidP="007A21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450" w:type="dxa"/>
          </w:tcPr>
          <w:p w:rsidR="00EA2BE6" w:rsidRDefault="00EA2BE6" w:rsidP="007A21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625" w:type="dxa"/>
          </w:tcPr>
          <w:p w:rsidR="00EA2BE6" w:rsidRPr="00A02B87" w:rsidRDefault="00EA2BE6" w:rsidP="007A21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EA2BE6" w:rsidRPr="00A02B87" w:rsidTr="00EA2B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:rsidR="00EA2BE6" w:rsidRPr="00A02B87" w:rsidRDefault="00EA2BE6" w:rsidP="007A216E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DeactivationDateUtc</w:t>
            </w:r>
          </w:p>
        </w:tc>
        <w:tc>
          <w:tcPr>
            <w:tcW w:w="1091" w:type="dxa"/>
          </w:tcPr>
          <w:p w:rsidR="00EA2BE6" w:rsidRDefault="00EA2BE6" w:rsidP="007A2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150" w:type="dxa"/>
          </w:tcPr>
          <w:p w:rsidR="00EA2BE6" w:rsidRDefault="00EA2BE6" w:rsidP="007A2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450" w:type="dxa"/>
          </w:tcPr>
          <w:p w:rsidR="00EA2BE6" w:rsidRDefault="00EA2BE6" w:rsidP="007A2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625" w:type="dxa"/>
          </w:tcPr>
          <w:p w:rsidR="00EA2BE6" w:rsidRPr="00A02B87" w:rsidRDefault="00EA2BE6" w:rsidP="007A2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EA2BE6" w:rsidRPr="00A02B87" w:rsidTr="00EA2B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:rsidR="00EA2BE6" w:rsidRDefault="00EA2BE6" w:rsidP="007A216E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VersionNumber</w:t>
            </w:r>
          </w:p>
        </w:tc>
        <w:tc>
          <w:tcPr>
            <w:tcW w:w="1091" w:type="dxa"/>
          </w:tcPr>
          <w:p w:rsidR="00EA2BE6" w:rsidRDefault="00EA2BE6" w:rsidP="007A21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150" w:type="dxa"/>
          </w:tcPr>
          <w:p w:rsidR="00EA2BE6" w:rsidRDefault="00EA2BE6" w:rsidP="007A21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450" w:type="dxa"/>
          </w:tcPr>
          <w:p w:rsidR="00EA2BE6" w:rsidRDefault="00EA2BE6" w:rsidP="007A21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625" w:type="dxa"/>
          </w:tcPr>
          <w:p w:rsidR="00EA2BE6" w:rsidRPr="00A02B87" w:rsidRDefault="00EA2BE6" w:rsidP="007A21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EA2BE6" w:rsidRPr="00A02B87" w:rsidTr="00EA2B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:rsidR="00EA2BE6" w:rsidRDefault="00EA2BE6" w:rsidP="007A216E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RevisionNumber</w:t>
            </w:r>
          </w:p>
        </w:tc>
        <w:tc>
          <w:tcPr>
            <w:tcW w:w="1091" w:type="dxa"/>
          </w:tcPr>
          <w:p w:rsidR="00EA2BE6" w:rsidRDefault="00EA2BE6" w:rsidP="007A2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150" w:type="dxa"/>
          </w:tcPr>
          <w:p w:rsidR="00EA2BE6" w:rsidRDefault="00EA2BE6" w:rsidP="007A2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450" w:type="dxa"/>
          </w:tcPr>
          <w:p w:rsidR="00EA2BE6" w:rsidRDefault="00EA2BE6" w:rsidP="007A2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625" w:type="dxa"/>
          </w:tcPr>
          <w:p w:rsidR="00EA2BE6" w:rsidRPr="00A02B87" w:rsidRDefault="00EA2BE6" w:rsidP="007A2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EA2BE6" w:rsidRPr="00882B76" w:rsidTr="00EA2B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:rsidR="00EA2BE6" w:rsidRDefault="00EA2BE6" w:rsidP="007A216E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ReplacedObjectCodes</w:t>
            </w:r>
          </w:p>
        </w:tc>
        <w:tc>
          <w:tcPr>
            <w:tcW w:w="1091" w:type="dxa"/>
          </w:tcPr>
          <w:p w:rsidR="00EA2BE6" w:rsidRDefault="00EA2BE6" w:rsidP="007A21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List of text</w:t>
            </w:r>
          </w:p>
        </w:tc>
        <w:tc>
          <w:tcPr>
            <w:tcW w:w="1150" w:type="dxa"/>
          </w:tcPr>
          <w:p w:rsidR="00EA2BE6" w:rsidRDefault="00EA2BE6" w:rsidP="007A21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450" w:type="dxa"/>
          </w:tcPr>
          <w:p w:rsidR="00EA2BE6" w:rsidRDefault="00EA2BE6" w:rsidP="007A21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625" w:type="dxa"/>
          </w:tcPr>
          <w:p w:rsidR="00EA2BE6" w:rsidRDefault="00EA2BE6" w:rsidP="007A21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List of Classification Codes this Classification replaces</w:t>
            </w:r>
          </w:p>
        </w:tc>
      </w:tr>
      <w:tr w:rsidR="00EA2BE6" w:rsidRPr="00882B76" w:rsidTr="00EA2B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:rsidR="00EA2BE6" w:rsidRDefault="00EA2BE6" w:rsidP="007A216E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ReplacingObjectCodes</w:t>
            </w:r>
          </w:p>
        </w:tc>
        <w:tc>
          <w:tcPr>
            <w:tcW w:w="1091" w:type="dxa"/>
          </w:tcPr>
          <w:p w:rsidR="00EA2BE6" w:rsidRDefault="00EA2BE6" w:rsidP="007A2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List of text</w:t>
            </w:r>
          </w:p>
        </w:tc>
        <w:tc>
          <w:tcPr>
            <w:tcW w:w="1150" w:type="dxa"/>
          </w:tcPr>
          <w:p w:rsidR="00EA2BE6" w:rsidRDefault="00EA2BE6" w:rsidP="007A2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450" w:type="dxa"/>
          </w:tcPr>
          <w:p w:rsidR="00EA2BE6" w:rsidRDefault="00EA2BE6" w:rsidP="007A2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625" w:type="dxa"/>
          </w:tcPr>
          <w:p w:rsidR="00EA2BE6" w:rsidRDefault="00EA2BE6" w:rsidP="007A2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List of Classification Codes this classification is replaced by</w:t>
            </w:r>
          </w:p>
        </w:tc>
      </w:tr>
      <w:tr w:rsidR="00EA2BE6" w:rsidRPr="00A02B87" w:rsidTr="00EA2B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:rsidR="00EA2BE6" w:rsidRDefault="00EA2BE6" w:rsidP="007A216E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DeprecationExplanation</w:t>
            </w:r>
          </w:p>
        </w:tc>
        <w:tc>
          <w:tcPr>
            <w:tcW w:w="1091" w:type="dxa"/>
          </w:tcPr>
          <w:p w:rsidR="00EA2BE6" w:rsidRDefault="00EA2BE6" w:rsidP="007A21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1150" w:type="dxa"/>
          </w:tcPr>
          <w:p w:rsidR="00EA2BE6" w:rsidRDefault="00EA2BE6" w:rsidP="007A21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450" w:type="dxa"/>
          </w:tcPr>
          <w:p w:rsidR="00EA2BE6" w:rsidRDefault="00EA2BE6" w:rsidP="007A21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2625" w:type="dxa"/>
          </w:tcPr>
          <w:p w:rsidR="00EA2BE6" w:rsidRPr="00A02B87" w:rsidRDefault="00EA2BE6" w:rsidP="007A21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EA2BE6" w:rsidRPr="00882B76" w:rsidTr="00EA2B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:rsidR="00EA2BE6" w:rsidRDefault="00EA2BE6" w:rsidP="007A216E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CreatorLanguage</w:t>
            </w:r>
            <w:r>
              <w:rPr>
                <w:b w:val="0"/>
                <w:lang w:val="en-US"/>
              </w:rPr>
              <w:t>Iso</w:t>
            </w:r>
            <w:r>
              <w:rPr>
                <w:b w:val="0"/>
                <w:lang w:val="en-US"/>
              </w:rPr>
              <w:t>Code</w:t>
            </w:r>
          </w:p>
        </w:tc>
        <w:tc>
          <w:tcPr>
            <w:tcW w:w="1091" w:type="dxa"/>
          </w:tcPr>
          <w:p w:rsidR="00EA2BE6" w:rsidRDefault="00EA2BE6" w:rsidP="007A2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1150" w:type="dxa"/>
          </w:tcPr>
          <w:p w:rsidR="00EA2BE6" w:rsidRDefault="00EA2BE6" w:rsidP="007A2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450" w:type="dxa"/>
          </w:tcPr>
          <w:p w:rsidR="00EA2BE6" w:rsidRDefault="00EA2BE6" w:rsidP="007A2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625" w:type="dxa"/>
          </w:tcPr>
          <w:p w:rsidR="00EA2BE6" w:rsidRPr="00A02B87" w:rsidRDefault="00EA2BE6" w:rsidP="007A2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Language ISO code of the creator</w:t>
            </w:r>
          </w:p>
        </w:tc>
      </w:tr>
      <w:tr w:rsidR="00EA2BE6" w:rsidRPr="00791AE2" w:rsidTr="00EA2B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:rsidR="00EA2BE6" w:rsidRDefault="00EA2BE6" w:rsidP="007A216E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VisualRepresentationUri</w:t>
            </w:r>
          </w:p>
        </w:tc>
        <w:tc>
          <w:tcPr>
            <w:tcW w:w="1091" w:type="dxa"/>
          </w:tcPr>
          <w:p w:rsidR="00EA2BE6" w:rsidRDefault="00EA2BE6" w:rsidP="007A21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1150" w:type="dxa"/>
          </w:tcPr>
          <w:p w:rsidR="00EA2BE6" w:rsidRDefault="00EA2BE6" w:rsidP="007A21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450" w:type="dxa"/>
          </w:tcPr>
          <w:p w:rsidR="00EA2BE6" w:rsidRDefault="00EA2BE6" w:rsidP="007A21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2625" w:type="dxa"/>
          </w:tcPr>
          <w:p w:rsidR="00EA2BE6" w:rsidRDefault="00EA2BE6" w:rsidP="007A21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EA2BE6" w:rsidRPr="004E0CE0" w:rsidTr="007A21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:rsidR="00EA2BE6" w:rsidRPr="00A02B87" w:rsidRDefault="00EA2BE6" w:rsidP="007A216E">
            <w:pPr>
              <w:rPr>
                <w:b w:val="0"/>
                <w:lang w:val="en-US"/>
              </w:rPr>
            </w:pPr>
            <w:r w:rsidRPr="00A02B87">
              <w:rPr>
                <w:b w:val="0"/>
                <w:lang w:val="en-US"/>
              </w:rPr>
              <w:t>CountriesOfUse</w:t>
            </w:r>
          </w:p>
        </w:tc>
        <w:tc>
          <w:tcPr>
            <w:tcW w:w="1091" w:type="dxa"/>
          </w:tcPr>
          <w:p w:rsidR="00EA2BE6" w:rsidRDefault="00EA2BE6" w:rsidP="007A2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1150" w:type="dxa"/>
          </w:tcPr>
          <w:p w:rsidR="00EA2BE6" w:rsidRDefault="00EA2BE6" w:rsidP="007A2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450" w:type="dxa"/>
          </w:tcPr>
          <w:p w:rsidR="00EA2BE6" w:rsidRDefault="00EA2BE6" w:rsidP="007A2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625" w:type="dxa"/>
          </w:tcPr>
          <w:p w:rsidR="00EA2BE6" w:rsidRPr="001D4932" w:rsidRDefault="00EA2BE6" w:rsidP="007A2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Semi</w:t>
            </w:r>
            <w:r w:rsidRPr="001D4932">
              <w:rPr>
                <w:sz w:val="20"/>
                <w:szCs w:val="20"/>
                <w:lang w:val="en-US"/>
              </w:rPr>
              <w:t>colon separated list of country ISO codes this Classification is being used</w:t>
            </w:r>
          </w:p>
          <w:p w:rsidR="00EA2BE6" w:rsidRPr="001D4932" w:rsidRDefault="00EA2BE6" w:rsidP="007A2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1D4932">
              <w:rPr>
                <w:sz w:val="20"/>
                <w:szCs w:val="20"/>
                <w:lang w:val="en-US"/>
              </w:rPr>
              <w:t>E.g. “EN;NL;DE”</w:t>
            </w:r>
          </w:p>
        </w:tc>
      </w:tr>
      <w:tr w:rsidR="00EA2BE6" w:rsidRPr="00791AE2" w:rsidTr="007A21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:rsidR="00EA2BE6" w:rsidRDefault="00EA2BE6" w:rsidP="007A216E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SubdivisionsOfUse</w:t>
            </w:r>
          </w:p>
        </w:tc>
        <w:tc>
          <w:tcPr>
            <w:tcW w:w="1091" w:type="dxa"/>
          </w:tcPr>
          <w:p w:rsidR="00EA2BE6" w:rsidRDefault="00EA2BE6" w:rsidP="007A21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1150" w:type="dxa"/>
          </w:tcPr>
          <w:p w:rsidR="00EA2BE6" w:rsidRDefault="00EA2BE6" w:rsidP="007A21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450" w:type="dxa"/>
          </w:tcPr>
          <w:p w:rsidR="00EA2BE6" w:rsidRDefault="00EA2BE6" w:rsidP="007A21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2625" w:type="dxa"/>
          </w:tcPr>
          <w:p w:rsidR="00EA2BE6" w:rsidRDefault="00EA2BE6" w:rsidP="007A21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Semicolon separated list of </w:t>
            </w:r>
            <w:r w:rsidRPr="00C96C6B">
              <w:rPr>
                <w:sz w:val="20"/>
                <w:szCs w:val="20"/>
                <w:lang w:val="en-US"/>
              </w:rPr>
              <w:t xml:space="preserve"> geographical region</w:t>
            </w:r>
            <w:r>
              <w:rPr>
                <w:sz w:val="20"/>
                <w:szCs w:val="20"/>
                <w:lang w:val="en-US"/>
              </w:rPr>
              <w:t>s</w:t>
            </w:r>
            <w:r w:rsidRPr="00C96C6B">
              <w:rPr>
                <w:sz w:val="20"/>
                <w:szCs w:val="20"/>
                <w:lang w:val="en-US"/>
              </w:rPr>
              <w:t xml:space="preserve"> of use</w:t>
            </w:r>
          </w:p>
          <w:p w:rsidR="00EA2BE6" w:rsidRPr="001D4932" w:rsidRDefault="00EA2BE6" w:rsidP="007A21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E.g. “US-MT”</w:t>
            </w:r>
          </w:p>
        </w:tc>
      </w:tr>
      <w:tr w:rsidR="00EA2BE6" w:rsidRPr="004E0CE0" w:rsidTr="007A21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:rsidR="00EA2BE6" w:rsidRPr="00A02B87" w:rsidRDefault="00EA2BE6" w:rsidP="007A216E">
            <w:pPr>
              <w:rPr>
                <w:b w:val="0"/>
                <w:lang w:val="en-US"/>
              </w:rPr>
            </w:pPr>
            <w:r w:rsidRPr="00A02B87">
              <w:rPr>
                <w:b w:val="0"/>
                <w:lang w:val="en-US"/>
              </w:rPr>
              <w:t>CountryOfOrigin</w:t>
            </w:r>
          </w:p>
        </w:tc>
        <w:tc>
          <w:tcPr>
            <w:tcW w:w="1091" w:type="dxa"/>
          </w:tcPr>
          <w:p w:rsidR="00EA2BE6" w:rsidRDefault="00EA2BE6" w:rsidP="007A2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1150" w:type="dxa"/>
          </w:tcPr>
          <w:p w:rsidR="00EA2BE6" w:rsidRDefault="00EA2BE6" w:rsidP="007A2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450" w:type="dxa"/>
          </w:tcPr>
          <w:p w:rsidR="00EA2BE6" w:rsidRDefault="00EA2BE6" w:rsidP="007A2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625" w:type="dxa"/>
          </w:tcPr>
          <w:p w:rsidR="00EA2BE6" w:rsidRPr="001D4932" w:rsidRDefault="00EA2BE6" w:rsidP="007A2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1D4932">
              <w:rPr>
                <w:sz w:val="20"/>
                <w:szCs w:val="20"/>
                <w:lang w:val="en-US"/>
              </w:rPr>
              <w:t>ISO Country Code of the country of origin of this classification</w:t>
            </w:r>
          </w:p>
          <w:p w:rsidR="00EA2BE6" w:rsidRPr="001D4932" w:rsidRDefault="00EA2BE6" w:rsidP="007A2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1D4932">
              <w:rPr>
                <w:sz w:val="20"/>
                <w:szCs w:val="20"/>
                <w:lang w:val="en-US"/>
              </w:rPr>
              <w:lastRenderedPageBreak/>
              <w:t>E.g. “DE”</w:t>
            </w:r>
          </w:p>
        </w:tc>
      </w:tr>
      <w:tr w:rsidR="00EA2BE6" w:rsidRPr="00882B76" w:rsidTr="007A21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:rsidR="00EA2BE6" w:rsidRPr="00F31302" w:rsidRDefault="00EA2BE6" w:rsidP="007A216E">
            <w:pPr>
              <w:rPr>
                <w:b w:val="0"/>
                <w:lang w:val="en-US"/>
              </w:rPr>
            </w:pPr>
            <w:r w:rsidRPr="00F31302">
              <w:rPr>
                <w:b w:val="0"/>
                <w:lang w:val="en-US"/>
              </w:rPr>
              <w:lastRenderedPageBreak/>
              <w:t>DocumentReference</w:t>
            </w:r>
          </w:p>
        </w:tc>
        <w:tc>
          <w:tcPr>
            <w:tcW w:w="1091" w:type="dxa"/>
          </w:tcPr>
          <w:p w:rsidR="00EA2BE6" w:rsidRDefault="00EA2BE6" w:rsidP="007A21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1150" w:type="dxa"/>
          </w:tcPr>
          <w:p w:rsidR="00EA2BE6" w:rsidRDefault="00EA2BE6" w:rsidP="007A21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450" w:type="dxa"/>
          </w:tcPr>
          <w:p w:rsidR="00EA2BE6" w:rsidRDefault="00EA2BE6" w:rsidP="007A21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625" w:type="dxa"/>
          </w:tcPr>
          <w:p w:rsidR="00EA2BE6" w:rsidRPr="001D4932" w:rsidRDefault="00EA2BE6" w:rsidP="007A21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1D4932">
              <w:rPr>
                <w:sz w:val="20"/>
                <w:szCs w:val="20"/>
                <w:lang w:val="en-US"/>
              </w:rPr>
              <w:t>Reference to document with full or official definition of the Property</w:t>
            </w:r>
          </w:p>
        </w:tc>
      </w:tr>
      <w:tr w:rsidR="00EA2BE6" w:rsidRPr="00882B76" w:rsidTr="007A21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:rsidR="00EA2BE6" w:rsidRPr="00F31302" w:rsidRDefault="00EA2BE6" w:rsidP="007A216E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Description</w:t>
            </w:r>
          </w:p>
        </w:tc>
        <w:tc>
          <w:tcPr>
            <w:tcW w:w="1091" w:type="dxa"/>
          </w:tcPr>
          <w:p w:rsidR="00EA2BE6" w:rsidRDefault="00EA2BE6" w:rsidP="007A2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1150" w:type="dxa"/>
          </w:tcPr>
          <w:p w:rsidR="00EA2BE6" w:rsidRDefault="00EA2BE6" w:rsidP="007A2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450" w:type="dxa"/>
          </w:tcPr>
          <w:p w:rsidR="00EA2BE6" w:rsidRDefault="00EA2BE6" w:rsidP="007A2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2625" w:type="dxa"/>
          </w:tcPr>
          <w:p w:rsidR="00EA2BE6" w:rsidRPr="001D4932" w:rsidRDefault="00EA2BE6" w:rsidP="007A2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F31302" w:rsidRPr="00A02B87" w:rsidTr="00EA2B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:rsidR="00F31302" w:rsidRPr="00F31302" w:rsidRDefault="00F31302" w:rsidP="00791AE2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Example</w:t>
            </w:r>
          </w:p>
        </w:tc>
        <w:tc>
          <w:tcPr>
            <w:tcW w:w="1091" w:type="dxa"/>
          </w:tcPr>
          <w:p w:rsidR="00F31302" w:rsidRDefault="00F31302" w:rsidP="00791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1150" w:type="dxa"/>
          </w:tcPr>
          <w:p w:rsidR="00F31302" w:rsidRDefault="00F31302" w:rsidP="00791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450" w:type="dxa"/>
          </w:tcPr>
          <w:p w:rsidR="00F31302" w:rsidRDefault="00F31302" w:rsidP="00791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2625" w:type="dxa"/>
          </w:tcPr>
          <w:p w:rsidR="00F31302" w:rsidRPr="001D4932" w:rsidRDefault="00F31302" w:rsidP="00791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1D4932">
              <w:rPr>
                <w:sz w:val="20"/>
                <w:szCs w:val="20"/>
                <w:lang w:val="en-US"/>
              </w:rPr>
              <w:t>Example of the Property</w:t>
            </w:r>
          </w:p>
        </w:tc>
      </w:tr>
      <w:tr w:rsidR="00BD080A" w:rsidRPr="00BD080A" w:rsidTr="00EA2B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:rsidR="00BD080A" w:rsidRPr="00BD080A" w:rsidRDefault="00BD080A" w:rsidP="00791AE2">
            <w:pPr>
              <w:rPr>
                <w:b w:val="0"/>
                <w:lang w:val="en-US"/>
              </w:rPr>
            </w:pPr>
            <w:r w:rsidRPr="00BD080A">
              <w:rPr>
                <w:b w:val="0"/>
                <w:lang w:val="en-US"/>
              </w:rPr>
              <w:t>ConnectedPropertyCodes</w:t>
            </w:r>
          </w:p>
        </w:tc>
        <w:tc>
          <w:tcPr>
            <w:tcW w:w="1091" w:type="dxa"/>
          </w:tcPr>
          <w:p w:rsidR="00BD080A" w:rsidRDefault="00BD080A" w:rsidP="00791A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List of text</w:t>
            </w:r>
          </w:p>
        </w:tc>
        <w:tc>
          <w:tcPr>
            <w:tcW w:w="1150" w:type="dxa"/>
          </w:tcPr>
          <w:p w:rsidR="00BD080A" w:rsidRDefault="00BD080A" w:rsidP="00791A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450" w:type="dxa"/>
          </w:tcPr>
          <w:p w:rsidR="00BD080A" w:rsidRDefault="00BD080A" w:rsidP="00791A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625" w:type="dxa"/>
          </w:tcPr>
          <w:p w:rsidR="00BD080A" w:rsidRPr="001D4932" w:rsidRDefault="00BD080A" w:rsidP="00791A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List of codes of connected properties</w:t>
            </w:r>
          </w:p>
        </w:tc>
      </w:tr>
      <w:tr w:rsidR="00791AE2" w:rsidRPr="00882B76" w:rsidTr="00EA2B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:rsidR="00791AE2" w:rsidRPr="00F31302" w:rsidRDefault="00791AE2" w:rsidP="00791AE2">
            <w:pPr>
              <w:rPr>
                <w:b w:val="0"/>
                <w:lang w:val="en-US"/>
              </w:rPr>
            </w:pPr>
            <w:r w:rsidRPr="00F31302">
              <w:rPr>
                <w:b w:val="0"/>
                <w:lang w:val="en-US"/>
              </w:rPr>
              <w:t>PhysicalQuantity</w:t>
            </w:r>
          </w:p>
        </w:tc>
        <w:tc>
          <w:tcPr>
            <w:tcW w:w="1091" w:type="dxa"/>
          </w:tcPr>
          <w:p w:rsidR="00791AE2" w:rsidRDefault="00791AE2" w:rsidP="00791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1150" w:type="dxa"/>
          </w:tcPr>
          <w:p w:rsidR="00791AE2" w:rsidRDefault="00791AE2" w:rsidP="00791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450" w:type="dxa"/>
          </w:tcPr>
          <w:p w:rsidR="00791AE2" w:rsidRDefault="00791AE2" w:rsidP="00791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2625" w:type="dxa"/>
          </w:tcPr>
          <w:p w:rsidR="00791AE2" w:rsidRPr="001D4932" w:rsidRDefault="00791AE2" w:rsidP="00791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1D4932">
              <w:rPr>
                <w:sz w:val="20"/>
                <w:szCs w:val="20"/>
                <w:lang w:val="en-US"/>
              </w:rPr>
              <w:t>Name of the physical quantity of the property</w:t>
            </w:r>
          </w:p>
          <w:p w:rsidR="00791AE2" w:rsidRPr="001D4932" w:rsidRDefault="00791AE2" w:rsidP="00791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1D4932">
              <w:rPr>
                <w:sz w:val="20"/>
                <w:szCs w:val="20"/>
                <w:lang w:val="en-US"/>
              </w:rPr>
              <w:t>E.g. “without” or “mass”</w:t>
            </w:r>
          </w:p>
        </w:tc>
      </w:tr>
      <w:tr w:rsidR="00791AE2" w:rsidRPr="004E0CE0" w:rsidTr="00EA2B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:rsidR="00791AE2" w:rsidRPr="00F31302" w:rsidRDefault="00791AE2" w:rsidP="00791AE2">
            <w:pPr>
              <w:rPr>
                <w:b w:val="0"/>
                <w:lang w:val="en-US"/>
              </w:rPr>
            </w:pPr>
            <w:r w:rsidRPr="00F31302">
              <w:rPr>
                <w:b w:val="0"/>
                <w:lang w:val="en-US"/>
              </w:rPr>
              <w:t>Dimension</w:t>
            </w:r>
          </w:p>
        </w:tc>
        <w:tc>
          <w:tcPr>
            <w:tcW w:w="1091" w:type="dxa"/>
          </w:tcPr>
          <w:p w:rsidR="00791AE2" w:rsidRDefault="00791AE2" w:rsidP="00791A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1150" w:type="dxa"/>
          </w:tcPr>
          <w:p w:rsidR="00791AE2" w:rsidRDefault="00791AE2" w:rsidP="00791A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450" w:type="dxa"/>
          </w:tcPr>
          <w:p w:rsidR="00791AE2" w:rsidRDefault="00791AE2" w:rsidP="00791A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625" w:type="dxa"/>
          </w:tcPr>
          <w:p w:rsidR="00791AE2" w:rsidRPr="001D4932" w:rsidRDefault="00791AE2" w:rsidP="00791A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1D4932">
              <w:rPr>
                <w:sz w:val="20"/>
                <w:szCs w:val="20"/>
                <w:lang w:val="en-US"/>
              </w:rPr>
              <w:t>In case of a physical quantity, dimension according to ISO 80000 (all parts)</w:t>
            </w:r>
          </w:p>
          <w:p w:rsidR="00791AE2" w:rsidRPr="001D4932" w:rsidRDefault="00791AE2" w:rsidP="00791A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1D4932">
              <w:rPr>
                <w:sz w:val="20"/>
                <w:szCs w:val="20"/>
                <w:lang w:val="en-US"/>
              </w:rPr>
              <w:t>E.g. “1 0 -2 0 0 0 0”</w:t>
            </w:r>
          </w:p>
        </w:tc>
      </w:tr>
      <w:tr w:rsidR="00F31302" w:rsidRPr="00882B76" w:rsidTr="00EA2B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:rsidR="00F31302" w:rsidRPr="00F31302" w:rsidRDefault="00F31302" w:rsidP="00791AE2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MethodOfMeasurement</w:t>
            </w:r>
          </w:p>
        </w:tc>
        <w:tc>
          <w:tcPr>
            <w:tcW w:w="1091" w:type="dxa"/>
          </w:tcPr>
          <w:p w:rsidR="00F31302" w:rsidRDefault="00F31302" w:rsidP="00791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1150" w:type="dxa"/>
          </w:tcPr>
          <w:p w:rsidR="00F31302" w:rsidRDefault="00F31302" w:rsidP="00791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450" w:type="dxa"/>
          </w:tcPr>
          <w:p w:rsidR="00F31302" w:rsidRDefault="00F31302" w:rsidP="00791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2625" w:type="dxa"/>
          </w:tcPr>
          <w:p w:rsidR="00F31302" w:rsidRPr="001D4932" w:rsidRDefault="00C96C6B" w:rsidP="00791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E.g. “</w:t>
            </w:r>
            <w:r w:rsidRPr="00C96C6B">
              <w:rPr>
                <w:sz w:val="20"/>
                <w:szCs w:val="20"/>
                <w:lang w:val="en-US"/>
              </w:rPr>
              <w:t>Thermal transmittance according to ISO 10077-1</w:t>
            </w:r>
            <w:r>
              <w:rPr>
                <w:sz w:val="20"/>
                <w:szCs w:val="20"/>
                <w:lang w:val="en-US"/>
              </w:rPr>
              <w:t>”</w:t>
            </w:r>
          </w:p>
        </w:tc>
      </w:tr>
      <w:tr w:rsidR="001D4932" w:rsidRPr="00C96C6B" w:rsidTr="00EA2B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:rsidR="00791AE2" w:rsidRPr="00F31302" w:rsidRDefault="00791AE2" w:rsidP="00791AE2">
            <w:pPr>
              <w:rPr>
                <w:b w:val="0"/>
                <w:lang w:val="en-US"/>
              </w:rPr>
            </w:pPr>
            <w:r w:rsidRPr="00F31302">
              <w:rPr>
                <w:b w:val="0"/>
                <w:lang w:val="en-US"/>
              </w:rPr>
              <w:t>DataType</w:t>
            </w:r>
          </w:p>
        </w:tc>
        <w:tc>
          <w:tcPr>
            <w:tcW w:w="1091" w:type="dxa"/>
          </w:tcPr>
          <w:p w:rsidR="00791AE2" w:rsidRDefault="00791AE2" w:rsidP="00791A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1150" w:type="dxa"/>
          </w:tcPr>
          <w:p w:rsidR="00791AE2" w:rsidRDefault="00791AE2" w:rsidP="00791A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450" w:type="dxa"/>
          </w:tcPr>
          <w:p w:rsidR="00791AE2" w:rsidRDefault="00791AE2" w:rsidP="00791A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625" w:type="dxa"/>
          </w:tcPr>
          <w:p w:rsidR="00791AE2" w:rsidRPr="001D4932" w:rsidRDefault="00791AE2" w:rsidP="00791A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1D4932">
              <w:rPr>
                <w:sz w:val="20"/>
                <w:szCs w:val="20"/>
                <w:lang w:val="en-US"/>
              </w:rPr>
              <w:t>The datatype the property is expressed in (ISO/IEC 11404)</w:t>
            </w:r>
          </w:p>
          <w:p w:rsidR="00791AE2" w:rsidRPr="001D4932" w:rsidRDefault="00791AE2" w:rsidP="00791A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1D4932">
              <w:rPr>
                <w:sz w:val="20"/>
                <w:szCs w:val="20"/>
                <w:lang w:val="en-US"/>
              </w:rPr>
              <w:t>E.g. “integer”</w:t>
            </w:r>
          </w:p>
        </w:tc>
      </w:tr>
      <w:tr w:rsidR="00F31302" w:rsidRPr="00882B76" w:rsidTr="00EA2B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:rsidR="00F31302" w:rsidRPr="00F31302" w:rsidRDefault="00F31302" w:rsidP="00791AE2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IsDynamic</w:t>
            </w:r>
          </w:p>
        </w:tc>
        <w:tc>
          <w:tcPr>
            <w:tcW w:w="1091" w:type="dxa"/>
          </w:tcPr>
          <w:p w:rsidR="00F31302" w:rsidRDefault="00F31302" w:rsidP="00791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1150" w:type="dxa"/>
          </w:tcPr>
          <w:p w:rsidR="00F31302" w:rsidRDefault="00F31302" w:rsidP="00791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450" w:type="dxa"/>
          </w:tcPr>
          <w:p w:rsidR="00F31302" w:rsidRDefault="00F31302" w:rsidP="00791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625" w:type="dxa"/>
          </w:tcPr>
          <w:p w:rsidR="00F31302" w:rsidRPr="001D4932" w:rsidRDefault="00EA2BE6" w:rsidP="00E705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Default: false</w:t>
            </w:r>
            <w:r>
              <w:rPr>
                <w:sz w:val="20"/>
                <w:szCs w:val="20"/>
                <w:lang w:val="en-US"/>
              </w:rPr>
              <w:br/>
            </w:r>
            <w:r w:rsidR="00E70502" w:rsidRPr="00E70502">
              <w:rPr>
                <w:sz w:val="20"/>
                <w:szCs w:val="20"/>
                <w:lang w:val="en-US"/>
              </w:rPr>
              <w:t xml:space="preserve">If this is a dynamic property, the value is dependent on the parameters provided in </w:t>
            </w:r>
            <w:r w:rsidR="00E70502">
              <w:rPr>
                <w:sz w:val="20"/>
                <w:szCs w:val="20"/>
                <w:lang w:val="en-US"/>
              </w:rPr>
              <w:t>field DynamicParameterProperties</w:t>
            </w:r>
          </w:p>
        </w:tc>
      </w:tr>
      <w:tr w:rsidR="00E70502" w:rsidRPr="00882B76" w:rsidTr="00EA2B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:rsidR="00E70502" w:rsidRPr="00F31302" w:rsidRDefault="004C3A83" w:rsidP="004A704E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DynamicParameterPropertyCode</w:t>
            </w:r>
            <w:r w:rsidR="00E70502">
              <w:rPr>
                <w:b w:val="0"/>
                <w:lang w:val="en-US"/>
              </w:rPr>
              <w:t>s</w:t>
            </w:r>
          </w:p>
        </w:tc>
        <w:tc>
          <w:tcPr>
            <w:tcW w:w="1091" w:type="dxa"/>
          </w:tcPr>
          <w:p w:rsidR="00E70502" w:rsidRDefault="006802A6" w:rsidP="006802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List of t</w:t>
            </w:r>
            <w:r w:rsidR="00E70502">
              <w:rPr>
                <w:lang w:val="en-US"/>
              </w:rPr>
              <w:t>ext</w:t>
            </w:r>
          </w:p>
        </w:tc>
        <w:tc>
          <w:tcPr>
            <w:tcW w:w="1150" w:type="dxa"/>
          </w:tcPr>
          <w:p w:rsidR="00E70502" w:rsidRDefault="00E70502" w:rsidP="004A70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450" w:type="dxa"/>
          </w:tcPr>
          <w:p w:rsidR="00E70502" w:rsidRDefault="00E70502" w:rsidP="004A70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625" w:type="dxa"/>
          </w:tcPr>
          <w:p w:rsidR="00E70502" w:rsidRPr="001D4932" w:rsidRDefault="004C3A83" w:rsidP="004A70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List of code</w:t>
            </w:r>
            <w:r w:rsidR="00E70502">
              <w:rPr>
                <w:sz w:val="20"/>
                <w:szCs w:val="20"/>
                <w:lang w:val="en-US"/>
              </w:rPr>
              <w:t>s</w:t>
            </w:r>
            <w:r w:rsidR="00E70502" w:rsidRPr="00E70502">
              <w:rPr>
                <w:sz w:val="20"/>
                <w:szCs w:val="20"/>
                <w:lang w:val="en-US"/>
              </w:rPr>
              <w:t xml:space="preserve"> of properties which are parameters of the function for a dynamic property</w:t>
            </w:r>
          </w:p>
        </w:tc>
      </w:tr>
      <w:tr w:rsidR="00F31302" w:rsidRPr="00882B76" w:rsidTr="00EA2B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:rsidR="00791AE2" w:rsidRPr="00F31302" w:rsidRDefault="00791AE2" w:rsidP="00791AE2">
            <w:pPr>
              <w:rPr>
                <w:b w:val="0"/>
                <w:lang w:val="en-US"/>
              </w:rPr>
            </w:pPr>
            <w:r w:rsidRPr="00F31302">
              <w:rPr>
                <w:b w:val="0"/>
                <w:lang w:val="en-US"/>
              </w:rPr>
              <w:t>Units</w:t>
            </w:r>
          </w:p>
        </w:tc>
        <w:tc>
          <w:tcPr>
            <w:tcW w:w="1091" w:type="dxa"/>
          </w:tcPr>
          <w:p w:rsidR="00791AE2" w:rsidRDefault="004C3A83" w:rsidP="004C3A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List of t</w:t>
            </w:r>
            <w:r w:rsidR="00791AE2">
              <w:rPr>
                <w:lang w:val="en-US"/>
              </w:rPr>
              <w:t>ext</w:t>
            </w:r>
          </w:p>
        </w:tc>
        <w:tc>
          <w:tcPr>
            <w:tcW w:w="1150" w:type="dxa"/>
          </w:tcPr>
          <w:p w:rsidR="00791AE2" w:rsidRDefault="00791AE2" w:rsidP="00791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450" w:type="dxa"/>
          </w:tcPr>
          <w:p w:rsidR="00791AE2" w:rsidRDefault="004C3A83" w:rsidP="00791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625" w:type="dxa"/>
          </w:tcPr>
          <w:p w:rsidR="00791AE2" w:rsidRPr="001D4932" w:rsidRDefault="00791AE2" w:rsidP="00791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1D4932">
              <w:rPr>
                <w:sz w:val="20"/>
                <w:szCs w:val="20"/>
                <w:lang w:val="en-US"/>
              </w:rPr>
              <w:t>The unit</w:t>
            </w:r>
            <w:r w:rsidR="004C3A83">
              <w:rPr>
                <w:sz w:val="20"/>
                <w:szCs w:val="20"/>
                <w:lang w:val="en-US"/>
              </w:rPr>
              <w:t>s</w:t>
            </w:r>
            <w:r w:rsidRPr="001D4932">
              <w:rPr>
                <w:sz w:val="20"/>
                <w:szCs w:val="20"/>
                <w:lang w:val="en-US"/>
              </w:rPr>
              <w:t xml:space="preserve"> to represent a scale that enables a value to be measured (ISO 80000 or ISO 4217 or ISO 8601). </w:t>
            </w:r>
            <w:r w:rsidR="004C3A83">
              <w:rPr>
                <w:sz w:val="20"/>
                <w:szCs w:val="20"/>
                <w:lang w:val="en-US"/>
              </w:rPr>
              <w:t>L</w:t>
            </w:r>
            <w:r w:rsidRPr="001D4932">
              <w:rPr>
                <w:sz w:val="20"/>
                <w:szCs w:val="20"/>
                <w:lang w:val="en-US"/>
              </w:rPr>
              <w:t>ist of values</w:t>
            </w:r>
          </w:p>
          <w:p w:rsidR="00791AE2" w:rsidRPr="001D4932" w:rsidRDefault="00791AE2" w:rsidP="004C3A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1D4932">
              <w:rPr>
                <w:sz w:val="20"/>
                <w:szCs w:val="20"/>
                <w:lang w:val="en-US"/>
              </w:rPr>
              <w:t>E.g. “m</w:t>
            </w:r>
            <w:r w:rsidRPr="001D4932">
              <w:rPr>
                <w:sz w:val="20"/>
                <w:szCs w:val="20"/>
                <w:vertAlign w:val="superscript"/>
                <w:lang w:val="en-US"/>
              </w:rPr>
              <w:t>3</w:t>
            </w:r>
            <w:r w:rsidRPr="001D4932">
              <w:rPr>
                <w:sz w:val="20"/>
                <w:szCs w:val="20"/>
                <w:lang w:val="en-US"/>
              </w:rPr>
              <w:t>/h</w:t>
            </w:r>
            <w:r w:rsidR="004C3A83">
              <w:rPr>
                <w:sz w:val="20"/>
                <w:szCs w:val="20"/>
                <w:lang w:val="en-US"/>
              </w:rPr>
              <w:t>”,”</w:t>
            </w:r>
            <w:r w:rsidRPr="001D4932">
              <w:rPr>
                <w:sz w:val="20"/>
                <w:szCs w:val="20"/>
                <w:lang w:val="en-US"/>
              </w:rPr>
              <w:t>m</w:t>
            </w:r>
            <w:r w:rsidRPr="001D4932">
              <w:rPr>
                <w:sz w:val="20"/>
                <w:szCs w:val="20"/>
                <w:vertAlign w:val="superscript"/>
                <w:lang w:val="en-US"/>
              </w:rPr>
              <w:t>3</w:t>
            </w:r>
            <w:r w:rsidRPr="001D4932">
              <w:rPr>
                <w:sz w:val="20"/>
                <w:szCs w:val="20"/>
                <w:lang w:val="en-US"/>
              </w:rPr>
              <w:t>/s”</w:t>
            </w:r>
          </w:p>
        </w:tc>
      </w:tr>
      <w:tr w:rsidR="00F31302" w:rsidRPr="00882B76" w:rsidTr="00EA2B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:rsidR="00791AE2" w:rsidRPr="00F31302" w:rsidRDefault="005B3256" w:rsidP="00791AE2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Defining</w:t>
            </w:r>
            <w:r w:rsidR="00791AE2" w:rsidRPr="00F31302">
              <w:rPr>
                <w:b w:val="0"/>
                <w:lang w:val="en-US"/>
              </w:rPr>
              <w:t>Values</w:t>
            </w:r>
          </w:p>
        </w:tc>
        <w:tc>
          <w:tcPr>
            <w:tcW w:w="1091" w:type="dxa"/>
          </w:tcPr>
          <w:p w:rsidR="00791AE2" w:rsidRDefault="006802A6" w:rsidP="006802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List of t</w:t>
            </w:r>
            <w:r w:rsidR="00791AE2">
              <w:rPr>
                <w:lang w:val="en-US"/>
              </w:rPr>
              <w:t>ext</w:t>
            </w:r>
          </w:p>
        </w:tc>
        <w:tc>
          <w:tcPr>
            <w:tcW w:w="1150" w:type="dxa"/>
          </w:tcPr>
          <w:p w:rsidR="00791AE2" w:rsidRDefault="00791AE2" w:rsidP="00791A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450" w:type="dxa"/>
          </w:tcPr>
          <w:p w:rsidR="00791AE2" w:rsidRDefault="00791AE2" w:rsidP="00791A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2625" w:type="dxa"/>
          </w:tcPr>
          <w:p w:rsidR="00791AE2" w:rsidRPr="001D4932" w:rsidRDefault="00791AE2" w:rsidP="00791A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1D4932">
              <w:rPr>
                <w:sz w:val="20"/>
                <w:szCs w:val="20"/>
                <w:lang w:val="en-US"/>
              </w:rPr>
              <w:t>In case the value of the property is restricted to a limited list of values, list of values</w:t>
            </w:r>
          </w:p>
          <w:p w:rsidR="00791AE2" w:rsidRPr="001D4932" w:rsidRDefault="00791AE2" w:rsidP="006802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1D4932">
              <w:rPr>
                <w:sz w:val="20"/>
                <w:szCs w:val="20"/>
                <w:lang w:val="en-US"/>
              </w:rPr>
              <w:t>E.g. “Heating</w:t>
            </w:r>
            <w:r w:rsidR="006802A6">
              <w:rPr>
                <w:sz w:val="20"/>
                <w:szCs w:val="20"/>
                <w:lang w:val="en-US"/>
              </w:rPr>
              <w:t>”, “Cooling”, “</w:t>
            </w:r>
            <w:r w:rsidRPr="001D4932">
              <w:rPr>
                <w:sz w:val="20"/>
                <w:szCs w:val="20"/>
                <w:lang w:val="en-US"/>
              </w:rPr>
              <w:t>Heating and Cooling”</w:t>
            </w:r>
          </w:p>
        </w:tc>
      </w:tr>
      <w:tr w:rsidR="00EA2BE6" w:rsidRPr="00882B76" w:rsidTr="00D135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:rsidR="00EA2BE6" w:rsidRDefault="00EA2BE6" w:rsidP="00D135AB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TextFormat</w:t>
            </w:r>
          </w:p>
        </w:tc>
        <w:tc>
          <w:tcPr>
            <w:tcW w:w="1091" w:type="dxa"/>
          </w:tcPr>
          <w:p w:rsidR="00EA2BE6" w:rsidRDefault="00EA2BE6" w:rsidP="00D135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1150" w:type="dxa"/>
          </w:tcPr>
          <w:p w:rsidR="00EA2BE6" w:rsidRDefault="00EA2BE6" w:rsidP="00D135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450" w:type="dxa"/>
          </w:tcPr>
          <w:p w:rsidR="00EA2BE6" w:rsidRDefault="00EA2BE6" w:rsidP="00D135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625" w:type="dxa"/>
          </w:tcPr>
          <w:p w:rsidR="00EA2BE6" w:rsidRPr="001D4932" w:rsidRDefault="00EA2BE6" w:rsidP="00D135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1D4932">
              <w:rPr>
                <w:sz w:val="20"/>
                <w:szCs w:val="20"/>
                <w:lang w:val="en-US"/>
              </w:rPr>
              <w:t>Pair for text type (encoding, number of characters)</w:t>
            </w:r>
          </w:p>
          <w:p w:rsidR="00EA2BE6" w:rsidRPr="001D4932" w:rsidRDefault="00EA2BE6" w:rsidP="00D135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1D4932">
              <w:rPr>
                <w:sz w:val="20"/>
                <w:szCs w:val="20"/>
                <w:lang w:val="en-US"/>
              </w:rPr>
              <w:t>The encoding is set according to “Name of encoding standard” of IANA, RFC 2978</w:t>
            </w:r>
            <w:r>
              <w:rPr>
                <w:sz w:val="20"/>
                <w:szCs w:val="20"/>
                <w:lang w:val="en-US"/>
              </w:rPr>
              <w:br/>
              <w:t>E.g. “(UTF-8,32)”</w:t>
            </w:r>
          </w:p>
        </w:tc>
      </w:tr>
    </w:tbl>
    <w:p w:rsidR="00DC0E46" w:rsidRDefault="00DC0E46" w:rsidP="00C40A5B">
      <w:pPr>
        <w:rPr>
          <w:lang w:val="en-US"/>
        </w:rPr>
      </w:pPr>
      <w:bookmarkStart w:id="0" w:name="_GoBack"/>
      <w:bookmarkEnd w:id="0"/>
    </w:p>
    <w:p w:rsidR="00BD080A" w:rsidRDefault="00BD080A" w:rsidP="00BD080A">
      <w:pPr>
        <w:pStyle w:val="Heading2"/>
        <w:rPr>
          <w:lang w:val="en-US"/>
        </w:rPr>
      </w:pPr>
      <w:r>
        <w:rPr>
          <w:lang w:val="en-US"/>
        </w:rPr>
        <w:t>ClassificationProperty type</w:t>
      </w:r>
    </w:p>
    <w:p w:rsidR="00BD080A" w:rsidRDefault="00BD080A" w:rsidP="00BD080A">
      <w:pPr>
        <w:rPr>
          <w:lang w:val="en-US"/>
        </w:rPr>
      </w:pPr>
    </w:p>
    <w:tbl>
      <w:tblPr>
        <w:tblStyle w:val="GridTable4"/>
        <w:tblW w:w="9085" w:type="dxa"/>
        <w:tblLook w:val="04A0" w:firstRow="1" w:lastRow="0" w:firstColumn="1" w:lastColumn="0" w:noHBand="0" w:noVBand="1"/>
      </w:tblPr>
      <w:tblGrid>
        <w:gridCol w:w="2976"/>
        <w:gridCol w:w="1098"/>
        <w:gridCol w:w="1150"/>
        <w:gridCol w:w="1450"/>
        <w:gridCol w:w="2411"/>
      </w:tblGrid>
      <w:tr w:rsidR="00BD080A" w:rsidTr="004A70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6" w:type="dxa"/>
          </w:tcPr>
          <w:p w:rsidR="00BD080A" w:rsidRPr="00F31302" w:rsidRDefault="00BD080A" w:rsidP="004A704E">
            <w:pPr>
              <w:rPr>
                <w:b w:val="0"/>
                <w:lang w:val="en-US"/>
              </w:rPr>
            </w:pPr>
            <w:r w:rsidRPr="00F31302">
              <w:rPr>
                <w:b w:val="0"/>
                <w:lang w:val="en-US"/>
              </w:rPr>
              <w:t>Field</w:t>
            </w:r>
          </w:p>
        </w:tc>
        <w:tc>
          <w:tcPr>
            <w:tcW w:w="1098" w:type="dxa"/>
          </w:tcPr>
          <w:p w:rsidR="00BD080A" w:rsidRDefault="00BD080A" w:rsidP="004A70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DataType</w:t>
            </w:r>
          </w:p>
        </w:tc>
        <w:tc>
          <w:tcPr>
            <w:tcW w:w="1150" w:type="dxa"/>
          </w:tcPr>
          <w:p w:rsidR="00BD080A" w:rsidRDefault="00BD080A" w:rsidP="004A70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Required?</w:t>
            </w:r>
          </w:p>
        </w:tc>
        <w:tc>
          <w:tcPr>
            <w:tcW w:w="1450" w:type="dxa"/>
          </w:tcPr>
          <w:p w:rsidR="00BD080A" w:rsidRPr="001D4932" w:rsidRDefault="00BD080A" w:rsidP="004A70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D4932">
              <w:rPr>
                <w:lang w:val="en-US"/>
              </w:rPr>
              <w:t>Translatable?</w:t>
            </w:r>
          </w:p>
        </w:tc>
        <w:tc>
          <w:tcPr>
            <w:tcW w:w="2411" w:type="dxa"/>
          </w:tcPr>
          <w:p w:rsidR="00BD080A" w:rsidRPr="001D4932" w:rsidRDefault="00BD080A" w:rsidP="004A70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D4932">
              <w:rPr>
                <w:lang w:val="en-US"/>
              </w:rPr>
              <w:t>Description</w:t>
            </w:r>
          </w:p>
        </w:tc>
      </w:tr>
      <w:tr w:rsidR="00BD080A" w:rsidRPr="004E0CE0" w:rsidTr="004A70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6" w:type="dxa"/>
          </w:tcPr>
          <w:p w:rsidR="00BD080A" w:rsidRPr="00F31302" w:rsidRDefault="00BD080A" w:rsidP="004A704E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lastRenderedPageBreak/>
              <w:t>Code</w:t>
            </w:r>
          </w:p>
        </w:tc>
        <w:tc>
          <w:tcPr>
            <w:tcW w:w="1098" w:type="dxa"/>
          </w:tcPr>
          <w:p w:rsidR="00BD080A" w:rsidRPr="004E0CE0" w:rsidRDefault="00BD080A" w:rsidP="004A70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1150" w:type="dxa"/>
          </w:tcPr>
          <w:p w:rsidR="00BD080A" w:rsidRPr="004E0CE0" w:rsidRDefault="006F0A8B" w:rsidP="004A70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450" w:type="dxa"/>
          </w:tcPr>
          <w:p w:rsidR="00BD080A" w:rsidRDefault="00BD080A" w:rsidP="004A70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411" w:type="dxa"/>
          </w:tcPr>
          <w:p w:rsidR="00BD080A" w:rsidRPr="001D4932" w:rsidRDefault="00BD080A" w:rsidP="006F0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1D4932">
              <w:rPr>
                <w:sz w:val="20"/>
                <w:szCs w:val="20"/>
                <w:lang w:val="en-US"/>
              </w:rPr>
              <w:t>Unique identif</w:t>
            </w:r>
            <w:r w:rsidR="006F0A8B">
              <w:rPr>
                <w:sz w:val="20"/>
                <w:szCs w:val="20"/>
                <w:lang w:val="en-US"/>
              </w:rPr>
              <w:t>ication within the domain of this</w:t>
            </w:r>
            <w:r w:rsidRPr="001D4932">
              <w:rPr>
                <w:sz w:val="20"/>
                <w:szCs w:val="20"/>
                <w:lang w:val="en-US"/>
              </w:rPr>
              <w:t xml:space="preserve"> </w:t>
            </w:r>
            <w:r w:rsidR="006F0A8B">
              <w:rPr>
                <w:sz w:val="20"/>
                <w:szCs w:val="20"/>
                <w:lang w:val="en-US"/>
              </w:rPr>
              <w:t xml:space="preserve">classification </w:t>
            </w:r>
            <w:r w:rsidRPr="001D4932">
              <w:rPr>
                <w:sz w:val="20"/>
                <w:szCs w:val="20"/>
                <w:lang w:val="en-US"/>
              </w:rPr>
              <w:t>property</w:t>
            </w:r>
          </w:p>
        </w:tc>
      </w:tr>
      <w:tr w:rsidR="00BD080A" w:rsidRPr="00882B76" w:rsidTr="004A70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6" w:type="dxa"/>
          </w:tcPr>
          <w:p w:rsidR="00BD080A" w:rsidRPr="00F31302" w:rsidRDefault="006F0A8B" w:rsidP="004A704E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PropertyCode</w:t>
            </w:r>
          </w:p>
        </w:tc>
        <w:tc>
          <w:tcPr>
            <w:tcW w:w="1098" w:type="dxa"/>
          </w:tcPr>
          <w:p w:rsidR="00BD080A" w:rsidRPr="004E0CE0" w:rsidRDefault="00BD080A" w:rsidP="004A70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1150" w:type="dxa"/>
          </w:tcPr>
          <w:p w:rsidR="00BD080A" w:rsidRPr="004E0CE0" w:rsidRDefault="006F0A8B" w:rsidP="004A70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 *</w:t>
            </w:r>
          </w:p>
        </w:tc>
        <w:tc>
          <w:tcPr>
            <w:tcW w:w="1450" w:type="dxa"/>
          </w:tcPr>
          <w:p w:rsidR="00BD080A" w:rsidRDefault="006F0A8B" w:rsidP="004A70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411" w:type="dxa"/>
          </w:tcPr>
          <w:p w:rsidR="00BD080A" w:rsidRPr="001D4932" w:rsidRDefault="006F0A8B" w:rsidP="004A70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Reference to the property in the same domain</w:t>
            </w:r>
          </w:p>
        </w:tc>
      </w:tr>
      <w:tr w:rsidR="006F0A8B" w:rsidRPr="00882B76" w:rsidTr="004A70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6" w:type="dxa"/>
          </w:tcPr>
          <w:p w:rsidR="006F0A8B" w:rsidRDefault="006F0A8B" w:rsidP="004A704E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ExternalPropertyUri</w:t>
            </w:r>
          </w:p>
        </w:tc>
        <w:tc>
          <w:tcPr>
            <w:tcW w:w="1098" w:type="dxa"/>
          </w:tcPr>
          <w:p w:rsidR="006F0A8B" w:rsidRDefault="006F0A8B" w:rsidP="004A70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1150" w:type="dxa"/>
          </w:tcPr>
          <w:p w:rsidR="006F0A8B" w:rsidRDefault="006F0A8B" w:rsidP="004A70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 *</w:t>
            </w:r>
          </w:p>
        </w:tc>
        <w:tc>
          <w:tcPr>
            <w:tcW w:w="1450" w:type="dxa"/>
          </w:tcPr>
          <w:p w:rsidR="006F0A8B" w:rsidRDefault="006F0A8B" w:rsidP="004A70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411" w:type="dxa"/>
          </w:tcPr>
          <w:p w:rsidR="006F0A8B" w:rsidRDefault="006F0A8B" w:rsidP="004A70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Reference to the property in a different domain</w:t>
            </w:r>
          </w:p>
        </w:tc>
      </w:tr>
      <w:tr w:rsidR="00BD080A" w:rsidRPr="004E0CE0" w:rsidTr="004A70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6" w:type="dxa"/>
          </w:tcPr>
          <w:p w:rsidR="00BD080A" w:rsidRPr="00F31302" w:rsidRDefault="006F0A8B" w:rsidP="004A704E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Unit</w:t>
            </w:r>
          </w:p>
        </w:tc>
        <w:tc>
          <w:tcPr>
            <w:tcW w:w="1098" w:type="dxa"/>
          </w:tcPr>
          <w:p w:rsidR="00BD080A" w:rsidRDefault="00BD080A" w:rsidP="004A70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1150" w:type="dxa"/>
          </w:tcPr>
          <w:p w:rsidR="00BD080A" w:rsidRDefault="006F0A8B" w:rsidP="004A70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450" w:type="dxa"/>
          </w:tcPr>
          <w:p w:rsidR="00BD080A" w:rsidRDefault="00BD080A" w:rsidP="004A70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411" w:type="dxa"/>
          </w:tcPr>
          <w:p w:rsidR="00BD080A" w:rsidRPr="001D4932" w:rsidRDefault="00BD080A" w:rsidP="004A70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BD080A" w:rsidRPr="005D00C8" w:rsidTr="004A70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6" w:type="dxa"/>
          </w:tcPr>
          <w:p w:rsidR="00BD080A" w:rsidRPr="00F31302" w:rsidRDefault="006F0A8B" w:rsidP="004A704E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SortNumber</w:t>
            </w:r>
          </w:p>
        </w:tc>
        <w:tc>
          <w:tcPr>
            <w:tcW w:w="1098" w:type="dxa"/>
          </w:tcPr>
          <w:p w:rsidR="00BD080A" w:rsidRPr="004E0CE0" w:rsidRDefault="005D00C8" w:rsidP="004A70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150" w:type="dxa"/>
          </w:tcPr>
          <w:p w:rsidR="00BD080A" w:rsidRPr="004E0CE0" w:rsidRDefault="00BD080A" w:rsidP="004A70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450" w:type="dxa"/>
          </w:tcPr>
          <w:p w:rsidR="00BD080A" w:rsidRDefault="005D00C8" w:rsidP="004A70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411" w:type="dxa"/>
          </w:tcPr>
          <w:p w:rsidR="00BD080A" w:rsidRPr="001D4932" w:rsidRDefault="005D00C8" w:rsidP="004A70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Sort number of this property within the classification</w:t>
            </w:r>
          </w:p>
        </w:tc>
      </w:tr>
      <w:tr w:rsidR="00BD080A" w:rsidRPr="00A02B87" w:rsidTr="004A70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6" w:type="dxa"/>
          </w:tcPr>
          <w:p w:rsidR="00BD080A" w:rsidRPr="00F31302" w:rsidRDefault="005D00C8" w:rsidP="004A704E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Symbol</w:t>
            </w:r>
          </w:p>
        </w:tc>
        <w:tc>
          <w:tcPr>
            <w:tcW w:w="1098" w:type="dxa"/>
          </w:tcPr>
          <w:p w:rsidR="00BD080A" w:rsidRDefault="00BD080A" w:rsidP="004A70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1150" w:type="dxa"/>
          </w:tcPr>
          <w:p w:rsidR="00BD080A" w:rsidRDefault="00BD080A" w:rsidP="004A70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450" w:type="dxa"/>
          </w:tcPr>
          <w:p w:rsidR="00BD080A" w:rsidRDefault="005D00C8" w:rsidP="004A70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411" w:type="dxa"/>
          </w:tcPr>
          <w:p w:rsidR="00BD080A" w:rsidRPr="001D4932" w:rsidRDefault="00BD080A" w:rsidP="004A70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BD080A" w:rsidRPr="00882B76" w:rsidTr="004A70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6" w:type="dxa"/>
          </w:tcPr>
          <w:p w:rsidR="00BD080A" w:rsidRPr="00F31302" w:rsidRDefault="005D00C8" w:rsidP="004A704E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PropertyType</w:t>
            </w:r>
          </w:p>
        </w:tc>
        <w:tc>
          <w:tcPr>
            <w:tcW w:w="1098" w:type="dxa"/>
          </w:tcPr>
          <w:p w:rsidR="00BD080A" w:rsidRDefault="00BD080A" w:rsidP="004A70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1150" w:type="dxa"/>
          </w:tcPr>
          <w:p w:rsidR="00BD080A" w:rsidRDefault="00BD080A" w:rsidP="004A70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450" w:type="dxa"/>
          </w:tcPr>
          <w:p w:rsidR="00BD080A" w:rsidRDefault="00BD080A" w:rsidP="004A70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411" w:type="dxa"/>
          </w:tcPr>
          <w:p w:rsidR="00BD080A" w:rsidRPr="001D4932" w:rsidRDefault="005D00C8" w:rsidP="005D00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Type</w:t>
            </w:r>
            <w:r w:rsidR="00BD080A" w:rsidRPr="001D4932">
              <w:rPr>
                <w:sz w:val="20"/>
                <w:szCs w:val="20"/>
                <w:lang w:val="en-US"/>
              </w:rPr>
              <w:t xml:space="preserve"> of the Property</w:t>
            </w:r>
            <w:r>
              <w:rPr>
                <w:sz w:val="20"/>
                <w:szCs w:val="20"/>
                <w:lang w:val="en-US"/>
              </w:rPr>
              <w:t xml:space="preserve"> for the classification</w:t>
            </w:r>
            <w:r w:rsidR="00BD080A" w:rsidRPr="001D4932">
              <w:rPr>
                <w:sz w:val="20"/>
                <w:szCs w:val="20"/>
                <w:lang w:val="en-US"/>
              </w:rPr>
              <w:t>:</w:t>
            </w:r>
            <w:r w:rsidR="00BD080A" w:rsidRPr="001D4932">
              <w:rPr>
                <w:sz w:val="20"/>
                <w:szCs w:val="20"/>
                <w:lang w:val="en-US"/>
              </w:rPr>
              <w:br/>
              <w:t>“</w:t>
            </w:r>
            <w:r>
              <w:rPr>
                <w:sz w:val="20"/>
                <w:szCs w:val="20"/>
                <w:lang w:val="en-US"/>
              </w:rPr>
              <w:t>Property</w:t>
            </w:r>
            <w:r w:rsidR="00BD080A" w:rsidRPr="001D4932">
              <w:rPr>
                <w:sz w:val="20"/>
                <w:szCs w:val="20"/>
                <w:lang w:val="en-US"/>
              </w:rPr>
              <w:t>” (default) or “</w:t>
            </w:r>
            <w:r>
              <w:rPr>
                <w:sz w:val="20"/>
                <w:szCs w:val="20"/>
                <w:lang w:val="en-US"/>
              </w:rPr>
              <w:t>Dependency</w:t>
            </w:r>
            <w:r w:rsidR="00BD080A" w:rsidRPr="001D4932">
              <w:rPr>
                <w:sz w:val="20"/>
                <w:szCs w:val="20"/>
                <w:lang w:val="en-US"/>
              </w:rPr>
              <w:t>”</w:t>
            </w:r>
          </w:p>
        </w:tc>
      </w:tr>
      <w:tr w:rsidR="005D00C8" w:rsidRPr="00882B76" w:rsidTr="004A70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6" w:type="dxa"/>
          </w:tcPr>
          <w:p w:rsidR="005D00C8" w:rsidRDefault="005D00C8" w:rsidP="004A704E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PropertySet</w:t>
            </w:r>
          </w:p>
        </w:tc>
        <w:tc>
          <w:tcPr>
            <w:tcW w:w="1098" w:type="dxa"/>
          </w:tcPr>
          <w:p w:rsidR="005D00C8" w:rsidRDefault="00EA2BE6" w:rsidP="004A70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1150" w:type="dxa"/>
          </w:tcPr>
          <w:p w:rsidR="005D00C8" w:rsidRDefault="00EA2BE6" w:rsidP="004A70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450" w:type="dxa"/>
          </w:tcPr>
          <w:p w:rsidR="005D00C8" w:rsidRDefault="00EA2BE6" w:rsidP="004A70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411" w:type="dxa"/>
          </w:tcPr>
          <w:p w:rsidR="005D00C8" w:rsidRDefault="005D00C8" w:rsidP="005D00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BD080A" w:rsidRPr="00882B76" w:rsidTr="004A70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6" w:type="dxa"/>
          </w:tcPr>
          <w:p w:rsidR="00BD080A" w:rsidRPr="00F31302" w:rsidRDefault="00EA2BE6" w:rsidP="004A704E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PredefinedValue</w:t>
            </w:r>
          </w:p>
        </w:tc>
        <w:tc>
          <w:tcPr>
            <w:tcW w:w="1098" w:type="dxa"/>
          </w:tcPr>
          <w:p w:rsidR="00BD080A" w:rsidRDefault="00BD080A" w:rsidP="004A70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1150" w:type="dxa"/>
          </w:tcPr>
          <w:p w:rsidR="00BD080A" w:rsidRDefault="00BD080A" w:rsidP="004A70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450" w:type="dxa"/>
          </w:tcPr>
          <w:p w:rsidR="00BD080A" w:rsidRDefault="00BD080A" w:rsidP="004A70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411" w:type="dxa"/>
          </w:tcPr>
          <w:p w:rsidR="00BD080A" w:rsidRPr="001D4932" w:rsidRDefault="00EA2BE6" w:rsidP="00EA2B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Predefined value for this property. E.g. value for property “IsLoadBearing” can be “true” for classification “IfcWall”</w:t>
            </w:r>
          </w:p>
        </w:tc>
      </w:tr>
      <w:tr w:rsidR="00EA2BE6" w:rsidRPr="00882B76" w:rsidTr="004A70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6" w:type="dxa"/>
          </w:tcPr>
          <w:p w:rsidR="00EA2BE6" w:rsidRDefault="00EA2BE6" w:rsidP="004A704E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MinValue</w:t>
            </w:r>
          </w:p>
        </w:tc>
        <w:tc>
          <w:tcPr>
            <w:tcW w:w="1098" w:type="dxa"/>
          </w:tcPr>
          <w:p w:rsidR="00EA2BE6" w:rsidRDefault="00EA2BE6" w:rsidP="004A70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150" w:type="dxa"/>
          </w:tcPr>
          <w:p w:rsidR="00EA2BE6" w:rsidRDefault="00EA2BE6" w:rsidP="004A70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450" w:type="dxa"/>
          </w:tcPr>
          <w:p w:rsidR="00EA2BE6" w:rsidRDefault="00EA2BE6" w:rsidP="004A70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411" w:type="dxa"/>
          </w:tcPr>
          <w:p w:rsidR="00EA2BE6" w:rsidRDefault="00EA2BE6" w:rsidP="00EA2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EA2BE6" w:rsidRPr="00882B76" w:rsidTr="004A70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6" w:type="dxa"/>
          </w:tcPr>
          <w:p w:rsidR="00EA2BE6" w:rsidRDefault="00EA2BE6" w:rsidP="004A704E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MaxValue</w:t>
            </w:r>
          </w:p>
        </w:tc>
        <w:tc>
          <w:tcPr>
            <w:tcW w:w="1098" w:type="dxa"/>
          </w:tcPr>
          <w:p w:rsidR="00EA2BE6" w:rsidRDefault="00EA2BE6" w:rsidP="004A70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150" w:type="dxa"/>
          </w:tcPr>
          <w:p w:rsidR="00EA2BE6" w:rsidRDefault="00EA2BE6" w:rsidP="004A70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450" w:type="dxa"/>
          </w:tcPr>
          <w:p w:rsidR="00EA2BE6" w:rsidRDefault="00EA2BE6" w:rsidP="004A70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411" w:type="dxa"/>
          </w:tcPr>
          <w:p w:rsidR="00EA2BE6" w:rsidRDefault="00EA2BE6" w:rsidP="00EA2B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</w:tbl>
    <w:p w:rsidR="00BD080A" w:rsidRDefault="00BD080A" w:rsidP="00C40A5B">
      <w:pPr>
        <w:rPr>
          <w:lang w:val="en-US"/>
        </w:rPr>
      </w:pPr>
    </w:p>
    <w:p w:rsidR="006F0A8B" w:rsidRDefault="006F0A8B" w:rsidP="00C40A5B">
      <w:pPr>
        <w:rPr>
          <w:lang w:val="en-US"/>
        </w:rPr>
      </w:pPr>
      <w:r>
        <w:rPr>
          <w:lang w:val="en-US"/>
        </w:rPr>
        <w:t>* One of those is required.</w:t>
      </w:r>
    </w:p>
    <w:p w:rsidR="009A11B1" w:rsidRDefault="009A11B1" w:rsidP="009A11B1">
      <w:pPr>
        <w:pStyle w:val="Heading2"/>
        <w:rPr>
          <w:lang w:val="en-US"/>
        </w:rPr>
      </w:pPr>
      <w:r>
        <w:rPr>
          <w:lang w:val="en-US"/>
        </w:rPr>
        <w:t>Classification</w:t>
      </w:r>
      <w:r>
        <w:rPr>
          <w:lang w:val="en-US"/>
        </w:rPr>
        <w:t>Relation</w:t>
      </w:r>
      <w:r>
        <w:rPr>
          <w:lang w:val="en-US"/>
        </w:rPr>
        <w:t xml:space="preserve"> type</w:t>
      </w:r>
    </w:p>
    <w:p w:rsidR="009A11B1" w:rsidRDefault="009A11B1" w:rsidP="009A11B1">
      <w:pPr>
        <w:rPr>
          <w:lang w:val="en-US"/>
        </w:rPr>
      </w:pPr>
    </w:p>
    <w:tbl>
      <w:tblPr>
        <w:tblStyle w:val="GridTable4"/>
        <w:tblW w:w="9085" w:type="dxa"/>
        <w:tblLook w:val="04A0" w:firstRow="1" w:lastRow="0" w:firstColumn="1" w:lastColumn="0" w:noHBand="0" w:noVBand="1"/>
      </w:tblPr>
      <w:tblGrid>
        <w:gridCol w:w="2976"/>
        <w:gridCol w:w="1098"/>
        <w:gridCol w:w="1150"/>
        <w:gridCol w:w="1450"/>
        <w:gridCol w:w="2411"/>
      </w:tblGrid>
      <w:tr w:rsidR="009A11B1" w:rsidRPr="00EA2BE6" w:rsidTr="007A21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6" w:type="dxa"/>
          </w:tcPr>
          <w:p w:rsidR="009A11B1" w:rsidRPr="00F31302" w:rsidRDefault="009A11B1" w:rsidP="007A216E">
            <w:pPr>
              <w:rPr>
                <w:b w:val="0"/>
                <w:lang w:val="en-US"/>
              </w:rPr>
            </w:pPr>
            <w:r w:rsidRPr="00F31302">
              <w:rPr>
                <w:b w:val="0"/>
                <w:lang w:val="en-US"/>
              </w:rPr>
              <w:t>Field</w:t>
            </w:r>
          </w:p>
        </w:tc>
        <w:tc>
          <w:tcPr>
            <w:tcW w:w="1098" w:type="dxa"/>
          </w:tcPr>
          <w:p w:rsidR="009A11B1" w:rsidRDefault="009A11B1" w:rsidP="007A21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DataType</w:t>
            </w:r>
          </w:p>
        </w:tc>
        <w:tc>
          <w:tcPr>
            <w:tcW w:w="1150" w:type="dxa"/>
          </w:tcPr>
          <w:p w:rsidR="009A11B1" w:rsidRDefault="009A11B1" w:rsidP="007A21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Required?</w:t>
            </w:r>
          </w:p>
        </w:tc>
        <w:tc>
          <w:tcPr>
            <w:tcW w:w="1450" w:type="dxa"/>
          </w:tcPr>
          <w:p w:rsidR="009A11B1" w:rsidRPr="001D4932" w:rsidRDefault="009A11B1" w:rsidP="007A21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D4932">
              <w:rPr>
                <w:lang w:val="en-US"/>
              </w:rPr>
              <w:t>Translatable?</w:t>
            </w:r>
          </w:p>
        </w:tc>
        <w:tc>
          <w:tcPr>
            <w:tcW w:w="2411" w:type="dxa"/>
          </w:tcPr>
          <w:p w:rsidR="009A11B1" w:rsidRPr="001D4932" w:rsidRDefault="009A11B1" w:rsidP="007A21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D4932">
              <w:rPr>
                <w:lang w:val="en-US"/>
              </w:rPr>
              <w:t>Description</w:t>
            </w:r>
          </w:p>
        </w:tc>
      </w:tr>
      <w:tr w:rsidR="009A11B1" w:rsidRPr="004E0CE0" w:rsidTr="007A21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6" w:type="dxa"/>
          </w:tcPr>
          <w:p w:rsidR="009A11B1" w:rsidRPr="00F31302" w:rsidRDefault="009A11B1" w:rsidP="007A216E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RelationType</w:t>
            </w:r>
          </w:p>
        </w:tc>
        <w:tc>
          <w:tcPr>
            <w:tcW w:w="1098" w:type="dxa"/>
          </w:tcPr>
          <w:p w:rsidR="009A11B1" w:rsidRPr="004E0CE0" w:rsidRDefault="009A11B1" w:rsidP="007A21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1150" w:type="dxa"/>
          </w:tcPr>
          <w:p w:rsidR="009A11B1" w:rsidRPr="004E0CE0" w:rsidRDefault="006F0A8B" w:rsidP="007A21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450" w:type="dxa"/>
          </w:tcPr>
          <w:p w:rsidR="009A11B1" w:rsidRDefault="009A11B1" w:rsidP="007A21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411" w:type="dxa"/>
          </w:tcPr>
          <w:p w:rsidR="006F0A8B" w:rsidRPr="006F0A8B" w:rsidRDefault="006F0A8B" w:rsidP="006F0A8B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One of:</w:t>
            </w:r>
            <w:r>
              <w:rPr>
                <w:sz w:val="20"/>
                <w:szCs w:val="20"/>
                <w:lang w:val="en-US"/>
              </w:rPr>
              <w:br/>
            </w:r>
            <w:r w:rsidRPr="006F0A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HasReference,</w:t>
            </w:r>
          </w:p>
          <w:p w:rsidR="006F0A8B" w:rsidRPr="006F0A8B" w:rsidRDefault="006F0A8B" w:rsidP="006F0A8B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F0A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IsEqualTo,</w:t>
            </w:r>
          </w:p>
          <w:p w:rsidR="006F0A8B" w:rsidRPr="006F0A8B" w:rsidRDefault="006F0A8B" w:rsidP="006F0A8B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F0A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IsSynonymOf,</w:t>
            </w:r>
          </w:p>
          <w:p w:rsidR="006F0A8B" w:rsidRDefault="006F0A8B" w:rsidP="006F0A8B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F0A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IsParentOf,</w:t>
            </w:r>
          </w:p>
          <w:p w:rsidR="009A11B1" w:rsidRPr="006F0A8B" w:rsidRDefault="006F0A8B" w:rsidP="006F0A8B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IsChildOf</w:t>
            </w:r>
          </w:p>
        </w:tc>
      </w:tr>
      <w:tr w:rsidR="009A11B1" w:rsidRPr="00882B76" w:rsidTr="007A21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6" w:type="dxa"/>
          </w:tcPr>
          <w:p w:rsidR="009A11B1" w:rsidRPr="00F31302" w:rsidRDefault="006F0A8B" w:rsidP="007A216E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RelatedClassificationUri</w:t>
            </w:r>
          </w:p>
        </w:tc>
        <w:tc>
          <w:tcPr>
            <w:tcW w:w="1098" w:type="dxa"/>
          </w:tcPr>
          <w:p w:rsidR="009A11B1" w:rsidRPr="004E0CE0" w:rsidRDefault="009A11B1" w:rsidP="007A2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1150" w:type="dxa"/>
          </w:tcPr>
          <w:p w:rsidR="009A11B1" w:rsidRPr="004E0CE0" w:rsidRDefault="009A11B1" w:rsidP="007A2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450" w:type="dxa"/>
          </w:tcPr>
          <w:p w:rsidR="009A11B1" w:rsidRDefault="006F0A8B" w:rsidP="007A2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411" w:type="dxa"/>
          </w:tcPr>
          <w:p w:rsidR="009A11B1" w:rsidRPr="001D4932" w:rsidRDefault="006F0A8B" w:rsidP="007A2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Full URI of the related classification. Can be to same or different domain.</w:t>
            </w:r>
          </w:p>
        </w:tc>
      </w:tr>
    </w:tbl>
    <w:p w:rsidR="009A11B1" w:rsidRDefault="009A11B1" w:rsidP="00C40A5B">
      <w:pPr>
        <w:rPr>
          <w:lang w:val="en-US"/>
        </w:rPr>
      </w:pPr>
    </w:p>
    <w:p w:rsidR="00DC0E46" w:rsidRDefault="00622F97" w:rsidP="00622F97">
      <w:pPr>
        <w:pStyle w:val="Heading2"/>
        <w:rPr>
          <w:lang w:val="en-US"/>
        </w:rPr>
      </w:pPr>
      <w:r>
        <w:rPr>
          <w:lang w:val="en-US"/>
        </w:rPr>
        <w:t>Table IfcClassifications</w:t>
      </w:r>
    </w:p>
    <w:p w:rsidR="00622F97" w:rsidRPr="00622F97" w:rsidRDefault="00622F97" w:rsidP="00622F97">
      <w:pPr>
        <w:rPr>
          <w:lang w:val="en-US"/>
        </w:rPr>
      </w:pPr>
      <w:r>
        <w:rPr>
          <w:lang w:val="en-US"/>
        </w:rPr>
        <w:t>This table should not be altered. It contains the IFC classification names you can choose from when linking your classifications to IFC classifications.</w:t>
      </w:r>
    </w:p>
    <w:sectPr w:rsidR="00622F97" w:rsidRPr="00622F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043"/>
    <w:rsid w:val="00037B85"/>
    <w:rsid w:val="000A4A5F"/>
    <w:rsid w:val="000B40A2"/>
    <w:rsid w:val="00155E11"/>
    <w:rsid w:val="001D4932"/>
    <w:rsid w:val="00335ED5"/>
    <w:rsid w:val="00336D7A"/>
    <w:rsid w:val="004241E2"/>
    <w:rsid w:val="00483BBC"/>
    <w:rsid w:val="004A704E"/>
    <w:rsid w:val="004C07CE"/>
    <w:rsid w:val="004C3A83"/>
    <w:rsid w:val="004E0CE0"/>
    <w:rsid w:val="005B3256"/>
    <w:rsid w:val="005D00C8"/>
    <w:rsid w:val="005E7043"/>
    <w:rsid w:val="00622F97"/>
    <w:rsid w:val="006802A6"/>
    <w:rsid w:val="006F0A8B"/>
    <w:rsid w:val="00791AE2"/>
    <w:rsid w:val="007F3382"/>
    <w:rsid w:val="00840AE6"/>
    <w:rsid w:val="00867F66"/>
    <w:rsid w:val="00882B76"/>
    <w:rsid w:val="00896C19"/>
    <w:rsid w:val="00996C39"/>
    <w:rsid w:val="009A11B1"/>
    <w:rsid w:val="009F31C7"/>
    <w:rsid w:val="00A02B87"/>
    <w:rsid w:val="00AE5DCC"/>
    <w:rsid w:val="00BD080A"/>
    <w:rsid w:val="00C40A5B"/>
    <w:rsid w:val="00C96C6B"/>
    <w:rsid w:val="00D7393E"/>
    <w:rsid w:val="00DB7D67"/>
    <w:rsid w:val="00DC0E46"/>
    <w:rsid w:val="00DE19AB"/>
    <w:rsid w:val="00E6127F"/>
    <w:rsid w:val="00E70502"/>
    <w:rsid w:val="00E955AA"/>
    <w:rsid w:val="00EA2BE6"/>
    <w:rsid w:val="00F31302"/>
    <w:rsid w:val="00F35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76DD3A-BFE9-4573-8AD4-816B40E6C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2BE6"/>
  </w:style>
  <w:style w:type="paragraph" w:styleId="Heading1">
    <w:name w:val="heading 1"/>
    <w:basedOn w:val="Normal"/>
    <w:next w:val="Normal"/>
    <w:link w:val="Heading1Char"/>
    <w:uiPriority w:val="9"/>
    <w:qFormat/>
    <w:rsid w:val="005E70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0C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704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E0CE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4E0C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4E0CE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4C07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5</Pages>
  <Words>1214</Words>
  <Characters>6682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-</Company>
  <LinksUpToDate>false</LinksUpToDate>
  <CharactersWithSpaces>7881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Baars</dc:creator>
  <cp:keywords/>
  <dc:description/>
  <cp:lastModifiedBy>Erik Baars</cp:lastModifiedBy>
  <cp:revision>11</cp:revision>
  <dcterms:created xsi:type="dcterms:W3CDTF">2020-09-21T14:13:00Z</dcterms:created>
  <dcterms:modified xsi:type="dcterms:W3CDTF">2020-09-21T18:44:00Z</dcterms:modified>
</cp:coreProperties>
</file>