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C191C" w14:textId="77777777" w:rsidR="00E85A7D" w:rsidRPr="00BA5708" w:rsidRDefault="004B1B94">
      <w:pPr>
        <w:rPr>
          <w:b/>
          <w:sz w:val="24"/>
        </w:rPr>
      </w:pPr>
      <w:r w:rsidRPr="00BA5708">
        <w:rPr>
          <w:b/>
          <w:sz w:val="24"/>
          <w:highlight w:val="yellow"/>
        </w:rPr>
        <w:t>Q</w:t>
      </w:r>
      <w:r w:rsidR="001848FA" w:rsidRPr="00BA5708">
        <w:rPr>
          <w:b/>
          <w:sz w:val="24"/>
          <w:highlight w:val="yellow"/>
        </w:rPr>
        <w:t xml:space="preserve">ue </w:t>
      </w:r>
      <w:r w:rsidRPr="00BA5708">
        <w:rPr>
          <w:b/>
          <w:sz w:val="24"/>
          <w:highlight w:val="yellow"/>
        </w:rPr>
        <w:t>1) Plot a histogram,</w:t>
      </w:r>
    </w:p>
    <w:p w14:paraId="5C8C2162" w14:textId="5B516B80" w:rsidR="004B1B94" w:rsidRDefault="004B1B94">
      <w:r>
        <w:t>10, 13, 18, 22, 27, 32, 38, 40, 45, 51, 56, 57, 88, 90, 92, 94, 99</w:t>
      </w:r>
    </w:p>
    <w:p w14:paraId="5ED2587F" w14:textId="77777777" w:rsidR="00B80973" w:rsidRPr="00DD6D2D" w:rsidRDefault="00B80973" w:rsidP="00B80973">
      <w:pPr>
        <w:jc w:val="both"/>
        <w:rPr>
          <w:rFonts w:ascii="Times New Roman" w:hAnsi="Times New Roman" w:cs="Times New Roman"/>
          <w:b/>
          <w:bCs/>
          <w:sz w:val="24"/>
          <w:szCs w:val="24"/>
          <w:u w:val="single"/>
          <w:lang w:val="en-US"/>
        </w:rPr>
      </w:pPr>
      <w:r w:rsidRPr="00DD6D2D">
        <w:rPr>
          <w:rFonts w:ascii="Times New Roman" w:hAnsi="Times New Roman" w:cs="Times New Roman"/>
          <w:b/>
          <w:bCs/>
          <w:sz w:val="24"/>
          <w:szCs w:val="24"/>
          <w:u w:val="single"/>
          <w:lang w:val="en-US"/>
        </w:rPr>
        <w:t>Solution:</w:t>
      </w:r>
    </w:p>
    <w:p w14:paraId="4699D87A" w14:textId="167AAA1E" w:rsidR="00B80973" w:rsidRPr="00466E23" w:rsidRDefault="00B80973" w:rsidP="00B80973">
      <w:pPr>
        <w:jc w:val="both"/>
        <w:rPr>
          <w:rFonts w:ascii="Times New Roman" w:hAnsi="Times New Roman" w:cs="Times New Roman"/>
          <w:b/>
          <w:bCs/>
          <w:sz w:val="24"/>
          <w:szCs w:val="24"/>
          <w:lang w:val="en-US"/>
        </w:rPr>
      </w:pPr>
      <w:r w:rsidRPr="00466E23">
        <w:rPr>
          <w:rFonts w:ascii="Times New Roman" w:hAnsi="Times New Roman" w:cs="Times New Roman"/>
          <w:b/>
          <w:bCs/>
          <w:sz w:val="24"/>
          <w:szCs w:val="24"/>
          <w:lang w:val="en-US"/>
        </w:rPr>
        <w:t xml:space="preserve"> Histogram from given data:</w:t>
      </w:r>
    </w:p>
    <w:p w14:paraId="1712A015" w14:textId="30EE13F4" w:rsidR="00B80973" w:rsidRPr="00466E23" w:rsidRDefault="00B80973" w:rsidP="00B80973">
      <w:pPr>
        <w:jc w:val="both"/>
        <w:rPr>
          <w:rFonts w:ascii="Times New Roman" w:hAnsi="Times New Roman" w:cs="Times New Roman"/>
          <w:sz w:val="24"/>
          <w:szCs w:val="24"/>
          <w:lang w:val="en-US"/>
        </w:rPr>
      </w:pPr>
      <w:r w:rsidRPr="00466E23">
        <w:rPr>
          <w:rFonts w:ascii="Times New Roman" w:hAnsi="Times New Roman" w:cs="Times New Roman"/>
          <w:sz w:val="24"/>
          <w:szCs w:val="24"/>
          <w:lang w:val="en-US"/>
        </w:rPr>
        <w:t>Let, X=</w:t>
      </w:r>
      <w:r w:rsidR="00F216D3">
        <w:rPr>
          <w:rFonts w:ascii="Times New Roman" w:hAnsi="Times New Roman" w:cs="Times New Roman"/>
          <w:sz w:val="24"/>
          <w:szCs w:val="24"/>
          <w:lang w:val="en-US"/>
        </w:rPr>
        <w:t xml:space="preserve"> </w:t>
      </w:r>
      <w:bookmarkStart w:id="0" w:name="_GoBack"/>
      <w:bookmarkEnd w:id="0"/>
      <w:r w:rsidRPr="00466E23">
        <w:rPr>
          <w:rFonts w:ascii="Times New Roman" w:hAnsi="Times New Roman" w:cs="Times New Roman"/>
          <w:sz w:val="24"/>
          <w:szCs w:val="24"/>
          <w:lang w:val="en-US"/>
        </w:rPr>
        <w:t>{10,13,18,22,27,32,38,40,45,51,56,57,88,90,92,94,99}</w:t>
      </w:r>
    </w:p>
    <w:p w14:paraId="0891896E" w14:textId="007B1B82" w:rsidR="00B80973" w:rsidRPr="00466E23" w:rsidRDefault="009B657C" w:rsidP="00B80973">
      <w:pPr>
        <w:jc w:val="both"/>
        <w:rPr>
          <w:rFonts w:ascii="Times New Roman" w:hAnsi="Times New Roman" w:cs="Times New Roman"/>
          <w:sz w:val="24"/>
          <w:szCs w:val="24"/>
          <w:lang w:val="en-US"/>
        </w:rPr>
      </w:pPr>
      <w:r>
        <w:rPr>
          <w:rFonts w:ascii="Times New Roman" w:hAnsi="Times New Roman" w:cs="Times New Roman"/>
          <w:sz w:val="24"/>
          <w:szCs w:val="24"/>
          <w:lang w:val="en-US"/>
        </w:rPr>
        <w:t>Curve for given data:</w:t>
      </w:r>
    </w:p>
    <w:p w14:paraId="5252066B" w14:textId="77777777" w:rsidR="00B80973" w:rsidRPr="00466E23" w:rsidRDefault="00B80973" w:rsidP="00B80973">
      <w:pPr>
        <w:jc w:val="both"/>
        <w:rPr>
          <w:rFonts w:ascii="Times New Roman" w:hAnsi="Times New Roman" w:cs="Times New Roman"/>
          <w:color w:val="FF0000"/>
          <w:sz w:val="24"/>
          <w:szCs w:val="24"/>
          <w:lang w:val="en-US"/>
        </w:rPr>
      </w:pPr>
    </w:p>
    <w:p w14:paraId="2FCD1F53" w14:textId="77777777" w:rsidR="00B80973" w:rsidRPr="00466E23" w:rsidRDefault="00B80973" w:rsidP="00B80973">
      <w:pPr>
        <w:jc w:val="both"/>
        <w:rPr>
          <w:rFonts w:ascii="Times New Roman" w:hAnsi="Times New Roman" w:cs="Times New Roman"/>
          <w:sz w:val="24"/>
          <w:szCs w:val="24"/>
          <w:lang w:val="en-US"/>
        </w:rPr>
      </w:pPr>
      <w:r w:rsidRPr="00466E23">
        <w:rPr>
          <w:rFonts w:ascii="Times New Roman" w:hAnsi="Times New Roman" w:cs="Times New Roman"/>
          <w:noProof/>
          <w:sz w:val="24"/>
          <w:szCs w:val="24"/>
          <w:lang w:eastAsia="en-IN"/>
        </w:rPr>
        <w:drawing>
          <wp:inline distT="0" distB="0" distL="0" distR="0" wp14:anchorId="4899B274" wp14:editId="1A5B71E4">
            <wp:extent cx="5524500" cy="39052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B376E91" w14:textId="77777777" w:rsidR="00B80973" w:rsidRPr="00466E23" w:rsidRDefault="00B80973" w:rsidP="00B80973">
      <w:pPr>
        <w:jc w:val="both"/>
        <w:rPr>
          <w:rFonts w:ascii="Times New Roman" w:hAnsi="Times New Roman" w:cs="Times New Roman"/>
          <w:sz w:val="24"/>
          <w:szCs w:val="24"/>
          <w:lang w:val="en-US"/>
        </w:rPr>
      </w:pPr>
      <w:r w:rsidRPr="00466E23">
        <w:rPr>
          <w:rFonts w:ascii="Times New Roman" w:hAnsi="Times New Roman" w:cs="Times New Roman"/>
          <w:sz w:val="24"/>
          <w:szCs w:val="24"/>
          <w:lang w:val="en-US"/>
        </w:rPr>
        <w:t>We get bell curve in histogram in red line also called as Frequency polygon.</w:t>
      </w:r>
    </w:p>
    <w:p w14:paraId="5D9601DD" w14:textId="5E8D9EAF" w:rsidR="00B80973" w:rsidRDefault="00B80973"/>
    <w:p w14:paraId="7A0D8CBE" w14:textId="74DD47D0" w:rsidR="00377712" w:rsidRDefault="00377712"/>
    <w:p w14:paraId="6818DAE4" w14:textId="1C923F10" w:rsidR="00377712" w:rsidRDefault="00377712"/>
    <w:p w14:paraId="318A014F" w14:textId="16610BE5" w:rsidR="00377712" w:rsidRDefault="00377712"/>
    <w:p w14:paraId="2411FBA7" w14:textId="60EFF6A1" w:rsidR="00377712" w:rsidRDefault="00377712"/>
    <w:p w14:paraId="70D56AD5" w14:textId="4670603E" w:rsidR="00377712" w:rsidRDefault="00377712"/>
    <w:p w14:paraId="602915E5" w14:textId="2339D732" w:rsidR="00377712" w:rsidRDefault="00377712"/>
    <w:p w14:paraId="7D016D4E" w14:textId="77777777" w:rsidR="00377712" w:rsidRDefault="00377712"/>
    <w:p w14:paraId="45289493" w14:textId="4C71D25D" w:rsidR="005A6C4C" w:rsidRDefault="004B1B94">
      <w:pPr>
        <w:rPr>
          <w:b/>
          <w:noProof/>
          <w:sz w:val="24"/>
        </w:rPr>
      </w:pPr>
      <w:r w:rsidRPr="00D06784">
        <w:rPr>
          <w:b/>
          <w:noProof/>
          <w:sz w:val="24"/>
          <w:highlight w:val="yellow"/>
        </w:rPr>
        <w:lastRenderedPageBreak/>
        <w:t>Q</w:t>
      </w:r>
      <w:r w:rsidR="001848FA" w:rsidRPr="00D06784">
        <w:rPr>
          <w:b/>
          <w:noProof/>
          <w:sz w:val="24"/>
          <w:highlight w:val="yellow"/>
        </w:rPr>
        <w:t xml:space="preserve">ue </w:t>
      </w:r>
      <w:r w:rsidRPr="00D06784">
        <w:rPr>
          <w:b/>
          <w:noProof/>
          <w:sz w:val="24"/>
          <w:highlight w:val="yellow"/>
        </w:rPr>
        <w:t xml:space="preserve">2) </w:t>
      </w:r>
      <w:r w:rsidR="006939F5" w:rsidRPr="00D06784">
        <w:rPr>
          <w:b/>
          <w:noProof/>
          <w:sz w:val="24"/>
          <w:highlight w:val="yellow"/>
        </w:rPr>
        <w:t>In a quant test of the CAT Exam, the population standard deviation is known to be 100. A sample of 25 tests taken has a mean of 520. Construct an 80% CI about the mean</w:t>
      </w:r>
      <w:r w:rsidR="006939F5" w:rsidRPr="00D06784">
        <w:rPr>
          <w:b/>
          <w:noProof/>
          <w:sz w:val="24"/>
        </w:rPr>
        <w:t>.</w:t>
      </w:r>
    </w:p>
    <w:p w14:paraId="45A0071C" w14:textId="042D1E71" w:rsidR="00415872" w:rsidRDefault="00415872" w:rsidP="00162F8A">
      <w:pPr>
        <w:rPr>
          <w:b/>
          <w:noProof/>
          <w:sz w:val="24"/>
        </w:rPr>
      </w:pPr>
      <w:r w:rsidRPr="00415872">
        <w:rPr>
          <w:b/>
          <w:noProof/>
          <w:sz w:val="24"/>
        </w:rPr>
        <w:t xml:space="preserve">To construct an 80% Confidence Interval (CI) about the mean, </w:t>
      </w:r>
    </w:p>
    <w:p w14:paraId="51F58A53" w14:textId="6D0EE31A" w:rsidR="00F26CFF" w:rsidRDefault="00F26CFF" w:rsidP="00162F8A">
      <w:pPr>
        <w:rPr>
          <w:b/>
          <w:noProof/>
          <w:sz w:val="24"/>
        </w:rPr>
      </w:pPr>
      <w:r>
        <w:rPr>
          <w:b/>
          <w:noProof/>
          <w:sz w:val="24"/>
          <w:lang w:eastAsia="en-IN"/>
        </w:rPr>
        <w:drawing>
          <wp:inline distT="0" distB="0" distL="0" distR="0" wp14:anchorId="6F2B46C4" wp14:editId="6A46C3D0">
            <wp:extent cx="5614035" cy="7885135"/>
            <wp:effectExtent l="0" t="0" r="571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cScanner May 24, 2023 12-26 PM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4534" cy="7885836"/>
                    </a:xfrm>
                    <a:prstGeom prst="rect">
                      <a:avLst/>
                    </a:prstGeom>
                  </pic:spPr>
                </pic:pic>
              </a:graphicData>
            </a:graphic>
          </wp:inline>
        </w:drawing>
      </w:r>
    </w:p>
    <w:p w14:paraId="037201C3" w14:textId="3BE5E946" w:rsidR="00415872" w:rsidRDefault="00D17C13">
      <w:pPr>
        <w:rPr>
          <w:b/>
          <w:noProof/>
          <w:sz w:val="24"/>
        </w:rPr>
      </w:pPr>
      <w:r>
        <w:rPr>
          <w:b/>
          <w:noProof/>
          <w:sz w:val="24"/>
          <w:lang w:eastAsia="en-IN"/>
        </w:rPr>
        <w:lastRenderedPageBreak/>
        <w:drawing>
          <wp:inline distT="0" distB="0" distL="0" distR="0" wp14:anchorId="2E1FE410" wp14:editId="2EDECE92">
            <wp:extent cx="5731510" cy="309407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cScanner May 24, 2023 12-26 PM_2.jpg"/>
                    <pic:cNvPicPr/>
                  </pic:nvPicPr>
                  <pic:blipFill rotWithShape="1">
                    <a:blip r:embed="rId9" cstate="print">
                      <a:extLst>
                        <a:ext uri="{28A0092B-C50C-407E-A947-70E740481C1C}">
                          <a14:useLocalDpi xmlns:a14="http://schemas.microsoft.com/office/drawing/2010/main" val="0"/>
                        </a:ext>
                      </a:extLst>
                    </a:blip>
                    <a:srcRect b="32033"/>
                    <a:stretch/>
                  </pic:blipFill>
                  <pic:spPr bwMode="auto">
                    <a:xfrm>
                      <a:off x="0" y="0"/>
                      <a:ext cx="5731510" cy="3094074"/>
                    </a:xfrm>
                    <a:prstGeom prst="rect">
                      <a:avLst/>
                    </a:prstGeom>
                    <a:ln>
                      <a:noFill/>
                    </a:ln>
                    <a:extLst>
                      <a:ext uri="{53640926-AAD7-44D8-BBD7-CCE9431645EC}">
                        <a14:shadowObscured xmlns:a14="http://schemas.microsoft.com/office/drawing/2010/main"/>
                      </a:ext>
                    </a:extLst>
                  </pic:spPr>
                </pic:pic>
              </a:graphicData>
            </a:graphic>
          </wp:inline>
        </w:drawing>
      </w:r>
    </w:p>
    <w:p w14:paraId="54BD90DF" w14:textId="16447D92" w:rsidR="005A6C4C" w:rsidRDefault="005A6C4C">
      <w:pPr>
        <w:rPr>
          <w:b/>
          <w:noProof/>
          <w:sz w:val="24"/>
        </w:rPr>
      </w:pPr>
    </w:p>
    <w:p w14:paraId="23B7261F" w14:textId="443E32F3" w:rsidR="00377712" w:rsidRDefault="00377712">
      <w:pPr>
        <w:rPr>
          <w:b/>
          <w:noProof/>
          <w:sz w:val="24"/>
        </w:rPr>
      </w:pPr>
    </w:p>
    <w:p w14:paraId="21357D41" w14:textId="42E8AB39" w:rsidR="00377712" w:rsidRDefault="00377712">
      <w:pPr>
        <w:rPr>
          <w:b/>
          <w:noProof/>
          <w:sz w:val="24"/>
        </w:rPr>
      </w:pPr>
    </w:p>
    <w:p w14:paraId="72FD827F" w14:textId="02842559" w:rsidR="00F26CFF" w:rsidRDefault="00F26CFF">
      <w:pPr>
        <w:rPr>
          <w:b/>
          <w:noProof/>
          <w:sz w:val="24"/>
        </w:rPr>
      </w:pPr>
    </w:p>
    <w:p w14:paraId="22996754" w14:textId="721DCA7F" w:rsidR="00F26CFF" w:rsidRDefault="00F26CFF">
      <w:pPr>
        <w:rPr>
          <w:b/>
          <w:noProof/>
          <w:sz w:val="24"/>
        </w:rPr>
      </w:pPr>
    </w:p>
    <w:p w14:paraId="7BEE57D4" w14:textId="01AC5D3A" w:rsidR="00F26CFF" w:rsidRDefault="00F26CFF">
      <w:pPr>
        <w:rPr>
          <w:b/>
          <w:noProof/>
          <w:sz w:val="24"/>
        </w:rPr>
      </w:pPr>
    </w:p>
    <w:p w14:paraId="4C811B43" w14:textId="0FFFC518" w:rsidR="00F26CFF" w:rsidRDefault="00F26CFF">
      <w:pPr>
        <w:rPr>
          <w:b/>
          <w:noProof/>
          <w:sz w:val="24"/>
        </w:rPr>
      </w:pPr>
    </w:p>
    <w:p w14:paraId="6238D57A" w14:textId="39628628" w:rsidR="00F26CFF" w:rsidRDefault="00F26CFF">
      <w:pPr>
        <w:rPr>
          <w:b/>
          <w:noProof/>
          <w:sz w:val="24"/>
        </w:rPr>
      </w:pPr>
    </w:p>
    <w:p w14:paraId="13C18865" w14:textId="029A58B2" w:rsidR="00F26CFF" w:rsidRDefault="00F26CFF">
      <w:pPr>
        <w:rPr>
          <w:b/>
          <w:noProof/>
          <w:sz w:val="24"/>
        </w:rPr>
      </w:pPr>
    </w:p>
    <w:p w14:paraId="76495B82" w14:textId="774888EE" w:rsidR="00F26CFF" w:rsidRDefault="00F26CFF">
      <w:pPr>
        <w:rPr>
          <w:b/>
          <w:noProof/>
          <w:sz w:val="24"/>
        </w:rPr>
      </w:pPr>
    </w:p>
    <w:p w14:paraId="34BA0939" w14:textId="6000A5CC" w:rsidR="00F26CFF" w:rsidRDefault="00F26CFF">
      <w:pPr>
        <w:rPr>
          <w:b/>
          <w:noProof/>
          <w:sz w:val="24"/>
        </w:rPr>
      </w:pPr>
    </w:p>
    <w:p w14:paraId="13E57800" w14:textId="65395943" w:rsidR="00F26CFF" w:rsidRDefault="00F26CFF">
      <w:pPr>
        <w:rPr>
          <w:b/>
          <w:noProof/>
          <w:sz w:val="24"/>
        </w:rPr>
      </w:pPr>
    </w:p>
    <w:p w14:paraId="64224132" w14:textId="112BFD8C" w:rsidR="00F26CFF" w:rsidRDefault="00F26CFF">
      <w:pPr>
        <w:rPr>
          <w:b/>
          <w:noProof/>
          <w:sz w:val="24"/>
        </w:rPr>
      </w:pPr>
    </w:p>
    <w:p w14:paraId="5FAAAA4A" w14:textId="3153CF32" w:rsidR="00F26CFF" w:rsidRDefault="00F26CFF">
      <w:pPr>
        <w:rPr>
          <w:b/>
          <w:noProof/>
          <w:sz w:val="24"/>
        </w:rPr>
      </w:pPr>
    </w:p>
    <w:p w14:paraId="774083BB" w14:textId="010AA395" w:rsidR="00F26CFF" w:rsidRDefault="00F26CFF">
      <w:pPr>
        <w:rPr>
          <w:b/>
          <w:noProof/>
          <w:sz w:val="24"/>
        </w:rPr>
      </w:pPr>
    </w:p>
    <w:p w14:paraId="10324E58" w14:textId="77777777" w:rsidR="00F26CFF" w:rsidRDefault="00F26CFF">
      <w:pPr>
        <w:rPr>
          <w:b/>
          <w:noProof/>
          <w:sz w:val="24"/>
        </w:rPr>
      </w:pPr>
    </w:p>
    <w:p w14:paraId="17392315" w14:textId="3DBF9FAF" w:rsidR="00377712" w:rsidRPr="00D06784" w:rsidRDefault="00377712">
      <w:pPr>
        <w:rPr>
          <w:b/>
          <w:noProof/>
          <w:sz w:val="24"/>
        </w:rPr>
      </w:pPr>
    </w:p>
    <w:p w14:paraId="4BD6C0AF" w14:textId="77777777" w:rsidR="006939F5" w:rsidRPr="00E11047" w:rsidRDefault="006939F5">
      <w:pPr>
        <w:rPr>
          <w:b/>
          <w:noProof/>
          <w:sz w:val="24"/>
          <w:szCs w:val="24"/>
          <w:highlight w:val="yellow"/>
        </w:rPr>
      </w:pPr>
      <w:r w:rsidRPr="00E11047">
        <w:rPr>
          <w:b/>
          <w:noProof/>
          <w:sz w:val="24"/>
          <w:szCs w:val="24"/>
          <w:highlight w:val="yellow"/>
        </w:rPr>
        <w:lastRenderedPageBreak/>
        <w:t>Q</w:t>
      </w:r>
      <w:r w:rsidR="001848FA" w:rsidRPr="00E11047">
        <w:rPr>
          <w:b/>
          <w:noProof/>
          <w:sz w:val="24"/>
          <w:szCs w:val="24"/>
          <w:highlight w:val="yellow"/>
        </w:rPr>
        <w:t xml:space="preserve">ue </w:t>
      </w:r>
      <w:r w:rsidRPr="00E11047">
        <w:rPr>
          <w:b/>
          <w:noProof/>
          <w:sz w:val="24"/>
          <w:szCs w:val="24"/>
          <w:highlight w:val="yellow"/>
        </w:rPr>
        <w:t xml:space="preserve">3) </w:t>
      </w:r>
      <w:r w:rsidR="006D1C16" w:rsidRPr="00E11047">
        <w:rPr>
          <w:b/>
          <w:noProof/>
          <w:sz w:val="24"/>
          <w:szCs w:val="24"/>
          <w:highlight w:val="yellow"/>
        </w:rPr>
        <w:t xml:space="preserve">A car believes that </w:t>
      </w:r>
      <w:r w:rsidR="0017744B" w:rsidRPr="00E11047">
        <w:rPr>
          <w:b/>
          <w:noProof/>
          <w:sz w:val="24"/>
          <w:szCs w:val="24"/>
          <w:highlight w:val="yellow"/>
        </w:rPr>
        <w:t>the</w:t>
      </w:r>
      <w:r w:rsidR="006D1C16" w:rsidRPr="00E11047">
        <w:rPr>
          <w:b/>
          <w:noProof/>
          <w:sz w:val="24"/>
          <w:szCs w:val="24"/>
          <w:highlight w:val="yellow"/>
        </w:rPr>
        <w:t xml:space="preserve"> percentage of citizens in city ABC</w:t>
      </w:r>
      <w:r w:rsidR="0017744B" w:rsidRPr="00E11047">
        <w:rPr>
          <w:b/>
          <w:noProof/>
          <w:sz w:val="24"/>
          <w:szCs w:val="24"/>
          <w:highlight w:val="yellow"/>
        </w:rPr>
        <w:t xml:space="preserve"> that owns a vehicle is 60% or less. A sales manager disagrees with this. </w:t>
      </w:r>
      <w:r w:rsidR="00F024C9" w:rsidRPr="00E11047">
        <w:rPr>
          <w:b/>
          <w:noProof/>
          <w:sz w:val="24"/>
          <w:szCs w:val="24"/>
          <w:highlight w:val="yellow"/>
        </w:rPr>
        <w:t>He conducted a hypothesis testing surveying 250 residents &amp; found that 170 residents responded yes to owning a vehicle.</w:t>
      </w:r>
    </w:p>
    <w:p w14:paraId="08AAC9AD" w14:textId="77777777" w:rsidR="00F024C9" w:rsidRPr="00E11047" w:rsidRDefault="00F024C9" w:rsidP="00F024C9">
      <w:pPr>
        <w:pStyle w:val="ListParagraph"/>
        <w:numPr>
          <w:ilvl w:val="0"/>
          <w:numId w:val="1"/>
        </w:numPr>
        <w:rPr>
          <w:b/>
          <w:noProof/>
          <w:sz w:val="24"/>
          <w:szCs w:val="24"/>
          <w:highlight w:val="yellow"/>
        </w:rPr>
      </w:pPr>
      <w:r w:rsidRPr="00E11047">
        <w:rPr>
          <w:b/>
          <w:noProof/>
          <w:sz w:val="24"/>
          <w:szCs w:val="24"/>
          <w:highlight w:val="yellow"/>
        </w:rPr>
        <w:t>State the null &amp; alternate hypothesis.</w:t>
      </w:r>
    </w:p>
    <w:p w14:paraId="1B07ABFF" w14:textId="58DD41D3" w:rsidR="006D1C16" w:rsidRDefault="00F024C9" w:rsidP="00D7320E">
      <w:pPr>
        <w:pStyle w:val="ListParagraph"/>
        <w:numPr>
          <w:ilvl w:val="0"/>
          <w:numId w:val="1"/>
        </w:numPr>
        <w:rPr>
          <w:b/>
          <w:noProof/>
          <w:sz w:val="24"/>
          <w:szCs w:val="24"/>
          <w:highlight w:val="yellow"/>
        </w:rPr>
      </w:pPr>
      <w:r w:rsidRPr="00E11047">
        <w:rPr>
          <w:b/>
          <w:noProof/>
          <w:sz w:val="24"/>
          <w:szCs w:val="24"/>
          <w:highlight w:val="yellow"/>
        </w:rPr>
        <w:t>At a 10% significance level, is there enough evidence to support the idea that vehicle owner in ABC city is 60% or less.</w:t>
      </w:r>
    </w:p>
    <w:p w14:paraId="47B769AA" w14:textId="7632BB2E" w:rsidR="00F26CFF" w:rsidRPr="00527BC7" w:rsidRDefault="00D17C13" w:rsidP="00527BC7">
      <w:pPr>
        <w:rPr>
          <w:b/>
          <w:noProof/>
          <w:sz w:val="24"/>
          <w:szCs w:val="24"/>
          <w:highlight w:val="yellow"/>
        </w:rPr>
      </w:pPr>
      <w:r>
        <w:rPr>
          <w:b/>
          <w:noProof/>
          <w:sz w:val="24"/>
          <w:szCs w:val="24"/>
          <w:lang w:eastAsia="en-IN"/>
        </w:rPr>
        <w:drawing>
          <wp:inline distT="0" distB="0" distL="0" distR="0" wp14:anchorId="3D5DD10C" wp14:editId="4B6C04EE">
            <wp:extent cx="5996763" cy="7271980"/>
            <wp:effectExtent l="0" t="0" r="444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jpg"/>
                    <pic:cNvPicPr/>
                  </pic:nvPicPr>
                  <pic:blipFill rotWithShape="1">
                    <a:blip r:embed="rId10" cstate="print">
                      <a:extLst>
                        <a:ext uri="{28A0092B-C50C-407E-A947-70E740481C1C}">
                          <a14:useLocalDpi xmlns:a14="http://schemas.microsoft.com/office/drawing/2010/main" val="0"/>
                        </a:ext>
                      </a:extLst>
                    </a:blip>
                    <a:srcRect r="2057"/>
                    <a:stretch/>
                  </pic:blipFill>
                  <pic:spPr bwMode="auto">
                    <a:xfrm>
                      <a:off x="0" y="0"/>
                      <a:ext cx="6002913" cy="7279438"/>
                    </a:xfrm>
                    <a:prstGeom prst="rect">
                      <a:avLst/>
                    </a:prstGeom>
                    <a:ln>
                      <a:noFill/>
                    </a:ln>
                    <a:extLst>
                      <a:ext uri="{53640926-AAD7-44D8-BBD7-CCE9431645EC}">
                        <a14:shadowObscured xmlns:a14="http://schemas.microsoft.com/office/drawing/2010/main"/>
                      </a:ext>
                    </a:extLst>
                  </pic:spPr>
                </pic:pic>
              </a:graphicData>
            </a:graphic>
          </wp:inline>
        </w:drawing>
      </w:r>
    </w:p>
    <w:p w14:paraId="105E0751" w14:textId="77777777" w:rsidR="00D7320E" w:rsidRPr="00E11047" w:rsidRDefault="00D7320E" w:rsidP="00D7320E">
      <w:pPr>
        <w:rPr>
          <w:b/>
          <w:noProof/>
          <w:sz w:val="24"/>
          <w:szCs w:val="24"/>
          <w:highlight w:val="yellow"/>
        </w:rPr>
      </w:pPr>
      <w:r w:rsidRPr="00E11047">
        <w:rPr>
          <w:b/>
          <w:noProof/>
          <w:sz w:val="24"/>
          <w:szCs w:val="24"/>
          <w:highlight w:val="yellow"/>
        </w:rPr>
        <w:lastRenderedPageBreak/>
        <w:t xml:space="preserve">Que 4) </w:t>
      </w:r>
      <w:r w:rsidR="00133F7C" w:rsidRPr="00E11047">
        <w:rPr>
          <w:b/>
          <w:noProof/>
          <w:sz w:val="24"/>
          <w:szCs w:val="24"/>
          <w:highlight w:val="yellow"/>
        </w:rPr>
        <w:t xml:space="preserve">What is the value of </w:t>
      </w:r>
      <w:r w:rsidR="00DE7404" w:rsidRPr="00E11047">
        <w:rPr>
          <w:b/>
          <w:noProof/>
          <w:sz w:val="24"/>
          <w:szCs w:val="24"/>
          <w:highlight w:val="yellow"/>
        </w:rPr>
        <w:t xml:space="preserve">the </w:t>
      </w:r>
      <w:r w:rsidR="00133F7C" w:rsidRPr="00E11047">
        <w:rPr>
          <w:b/>
          <w:noProof/>
          <w:sz w:val="24"/>
          <w:szCs w:val="24"/>
          <w:highlight w:val="yellow"/>
        </w:rPr>
        <w:t>99 percentile?</w:t>
      </w:r>
    </w:p>
    <w:p w14:paraId="6CD8871A" w14:textId="77777777" w:rsidR="00135720" w:rsidRDefault="000247E7" w:rsidP="00D7320E">
      <w:pPr>
        <w:rPr>
          <w:b/>
          <w:noProof/>
          <w:sz w:val="24"/>
          <w:szCs w:val="24"/>
          <w:highlight w:val="yellow"/>
        </w:rPr>
      </w:pPr>
      <w:r w:rsidRPr="00E11047">
        <w:rPr>
          <w:b/>
          <w:noProof/>
          <w:sz w:val="24"/>
          <w:szCs w:val="24"/>
          <w:highlight w:val="yellow"/>
        </w:rPr>
        <w:t>2,2,3,4,5,5,5,6,7,8,8,8,8,8,9,9,10,11,11,12</w:t>
      </w:r>
    </w:p>
    <w:p w14:paraId="7CDA6849" w14:textId="3E984E68" w:rsidR="00E40359" w:rsidRPr="00450D30" w:rsidRDefault="00E40359" w:rsidP="00E40359">
      <w:pPr>
        <w:rPr>
          <w:noProof/>
          <w:sz w:val="24"/>
          <w:szCs w:val="24"/>
        </w:rPr>
      </w:pPr>
      <w:r w:rsidRPr="00450D30">
        <w:rPr>
          <w:noProof/>
          <w:sz w:val="24"/>
          <w:szCs w:val="24"/>
        </w:rPr>
        <w:t>The 99 percentile is the value that is greater than or equal to 99% of the values in the given dataset. To find the 99th percentile in the provided dataset, we need to first arrange the numbers in ascending order: 2,2,3,4,5,5,5</w:t>
      </w:r>
      <w:r w:rsidR="00450D30">
        <w:rPr>
          <w:noProof/>
          <w:sz w:val="24"/>
          <w:szCs w:val="24"/>
        </w:rPr>
        <w:t>,6,7,8,8,8,8,8,9,9,10,11,11,12.</w:t>
      </w:r>
    </w:p>
    <w:p w14:paraId="23550F58" w14:textId="68D3FF61" w:rsidR="00350851" w:rsidRDefault="00E40359" w:rsidP="00E40359">
      <w:pPr>
        <w:rPr>
          <w:noProof/>
          <w:sz w:val="24"/>
          <w:szCs w:val="24"/>
        </w:rPr>
      </w:pPr>
      <w:r w:rsidRPr="00450D30">
        <w:rPr>
          <w:noProof/>
          <w:sz w:val="24"/>
          <w:szCs w:val="24"/>
        </w:rPr>
        <w:t>Next, we need to calculate the rank of the 99th percentile, which can be calculated as 99/100</w:t>
      </w:r>
      <w:r w:rsidR="00DA742B">
        <w:rPr>
          <w:noProof/>
          <w:sz w:val="24"/>
          <w:szCs w:val="24"/>
        </w:rPr>
        <w:t xml:space="preserve"> x</w:t>
      </w:r>
      <w:r w:rsidRPr="00450D30">
        <w:rPr>
          <w:noProof/>
          <w:sz w:val="24"/>
          <w:szCs w:val="24"/>
        </w:rPr>
        <w:t xml:space="preserve"> n, where n is the total number of values in the dataset. </w:t>
      </w:r>
    </w:p>
    <w:p w14:paraId="07F32F7E" w14:textId="77777777" w:rsidR="00350851" w:rsidRDefault="00E40359" w:rsidP="00E40359">
      <w:pPr>
        <w:rPr>
          <w:noProof/>
          <w:sz w:val="24"/>
          <w:szCs w:val="24"/>
        </w:rPr>
      </w:pPr>
      <w:r w:rsidRPr="00450D30">
        <w:rPr>
          <w:noProof/>
          <w:sz w:val="24"/>
          <w:szCs w:val="24"/>
        </w:rPr>
        <w:t xml:space="preserve">In this case, n = 20, </w:t>
      </w:r>
    </w:p>
    <w:p w14:paraId="7E984DAF" w14:textId="0D84913F" w:rsidR="00350851" w:rsidRDefault="00E40359" w:rsidP="00E40359">
      <w:pPr>
        <w:rPr>
          <w:noProof/>
          <w:sz w:val="24"/>
          <w:szCs w:val="24"/>
        </w:rPr>
      </w:pPr>
      <w:r w:rsidRPr="00450D30">
        <w:rPr>
          <w:noProof/>
          <w:sz w:val="24"/>
          <w:szCs w:val="24"/>
        </w:rPr>
        <w:t xml:space="preserve">so the rank of the 99th percentile is </w:t>
      </w:r>
      <w:r w:rsidR="008A132C">
        <w:rPr>
          <w:noProof/>
          <w:sz w:val="24"/>
          <w:szCs w:val="24"/>
        </w:rPr>
        <w:t>(</w:t>
      </w:r>
      <w:r w:rsidRPr="00450D30">
        <w:rPr>
          <w:noProof/>
          <w:sz w:val="24"/>
          <w:szCs w:val="24"/>
        </w:rPr>
        <w:t xml:space="preserve">99 </w:t>
      </w:r>
      <w:r w:rsidR="008A132C">
        <w:rPr>
          <w:noProof/>
          <w:sz w:val="24"/>
          <w:szCs w:val="24"/>
        </w:rPr>
        <w:t xml:space="preserve">x </w:t>
      </w:r>
      <w:r w:rsidRPr="00450D30">
        <w:rPr>
          <w:noProof/>
          <w:sz w:val="24"/>
          <w:szCs w:val="24"/>
        </w:rPr>
        <w:t>20</w:t>
      </w:r>
      <w:r w:rsidR="008A132C">
        <w:rPr>
          <w:noProof/>
          <w:sz w:val="24"/>
          <w:szCs w:val="24"/>
        </w:rPr>
        <w:t>)/100</w:t>
      </w:r>
      <w:r w:rsidRPr="00450D30">
        <w:rPr>
          <w:noProof/>
          <w:sz w:val="24"/>
          <w:szCs w:val="24"/>
        </w:rPr>
        <w:t xml:space="preserve"> = </w:t>
      </w:r>
      <w:r w:rsidRPr="00FB62D1">
        <w:rPr>
          <w:noProof/>
          <w:sz w:val="24"/>
          <w:szCs w:val="24"/>
          <w:u w:val="single"/>
        </w:rPr>
        <w:t>19.</w:t>
      </w:r>
      <w:r w:rsidR="00450D30" w:rsidRPr="00FB62D1">
        <w:rPr>
          <w:noProof/>
          <w:sz w:val="24"/>
          <w:szCs w:val="24"/>
          <w:u w:val="single"/>
        </w:rPr>
        <w:t xml:space="preserve">8, </w:t>
      </w:r>
    </w:p>
    <w:p w14:paraId="5BC4A54C" w14:textId="67313E60" w:rsidR="00E40359" w:rsidRPr="00FB62D1" w:rsidRDefault="00AC5A4D" w:rsidP="00FB62D1">
      <w:pPr>
        <w:tabs>
          <w:tab w:val="left" w:pos="5430"/>
        </w:tabs>
        <w:rPr>
          <w:noProof/>
          <w:sz w:val="24"/>
          <w:szCs w:val="24"/>
          <w:u w:val="single"/>
        </w:rPr>
      </w:pPr>
      <w:r>
        <w:rPr>
          <w:noProof/>
          <w:sz w:val="24"/>
          <w:szCs w:val="24"/>
          <w:u w:val="single"/>
        </w:rPr>
        <w:t>which we can round up to 20</w:t>
      </w:r>
    </w:p>
    <w:p w14:paraId="7539315E" w14:textId="77777777" w:rsidR="00F573D1" w:rsidRDefault="00E40359" w:rsidP="00D7320E">
      <w:pPr>
        <w:rPr>
          <w:noProof/>
          <w:sz w:val="24"/>
          <w:szCs w:val="24"/>
        </w:rPr>
      </w:pPr>
      <w:r w:rsidRPr="00450D30">
        <w:rPr>
          <w:noProof/>
          <w:sz w:val="24"/>
          <w:szCs w:val="24"/>
        </w:rPr>
        <w:t>Finally, we can find the 99th percentile value by locating the value at the rank of 20. In this dataset, the value at the 20th rank is 12.</w:t>
      </w:r>
    </w:p>
    <w:p w14:paraId="16133E73" w14:textId="28739573" w:rsidR="00135720" w:rsidRPr="00136258" w:rsidRDefault="00E40359" w:rsidP="00D7320E">
      <w:pPr>
        <w:rPr>
          <w:noProof/>
          <w:sz w:val="24"/>
          <w:szCs w:val="24"/>
          <w:highlight w:val="yellow"/>
        </w:rPr>
      </w:pPr>
      <w:r w:rsidRPr="00450D30">
        <w:rPr>
          <w:noProof/>
          <w:sz w:val="24"/>
          <w:szCs w:val="24"/>
        </w:rPr>
        <w:t xml:space="preserve"> </w:t>
      </w:r>
      <w:r w:rsidRPr="00F573D1">
        <w:rPr>
          <w:noProof/>
          <w:sz w:val="24"/>
          <w:szCs w:val="24"/>
          <w:u w:val="single"/>
        </w:rPr>
        <w:t>Therefore, the 99th percentile value is 12.</w:t>
      </w:r>
    </w:p>
    <w:p w14:paraId="337D02D6" w14:textId="77777777" w:rsidR="00135720" w:rsidRDefault="00135720" w:rsidP="00D7320E">
      <w:pPr>
        <w:rPr>
          <w:b/>
          <w:noProof/>
          <w:sz w:val="24"/>
          <w:szCs w:val="24"/>
          <w:highlight w:val="yellow"/>
        </w:rPr>
      </w:pPr>
    </w:p>
    <w:p w14:paraId="236D3045" w14:textId="7B4F7D0B" w:rsidR="000247E7" w:rsidRPr="00E11047" w:rsidRDefault="0079342C" w:rsidP="00D7320E">
      <w:pPr>
        <w:rPr>
          <w:b/>
          <w:noProof/>
          <w:sz w:val="24"/>
          <w:szCs w:val="24"/>
          <w:highlight w:val="yellow"/>
        </w:rPr>
      </w:pPr>
      <w:r w:rsidRPr="00E11047">
        <w:rPr>
          <w:b/>
          <w:noProof/>
          <w:sz w:val="24"/>
          <w:szCs w:val="24"/>
          <w:highlight w:val="yellow"/>
        </w:rPr>
        <w:t xml:space="preserve">Que 5) </w:t>
      </w:r>
      <w:r w:rsidR="001732FB" w:rsidRPr="00E11047">
        <w:rPr>
          <w:b/>
          <w:noProof/>
          <w:sz w:val="24"/>
          <w:szCs w:val="24"/>
          <w:highlight w:val="yellow"/>
        </w:rPr>
        <w:t>In left &amp; right-skewed data, what is the relationship between mean, median &amp; mode?</w:t>
      </w:r>
    </w:p>
    <w:p w14:paraId="2EE18C4E" w14:textId="7B701522" w:rsidR="00E568CC" w:rsidRDefault="00837BAA" w:rsidP="00D7320E">
      <w:pPr>
        <w:rPr>
          <w:b/>
          <w:noProof/>
          <w:sz w:val="24"/>
          <w:szCs w:val="24"/>
        </w:rPr>
      </w:pPr>
      <w:r w:rsidRPr="00E11047">
        <w:rPr>
          <w:b/>
          <w:noProof/>
          <w:sz w:val="24"/>
          <w:szCs w:val="24"/>
          <w:highlight w:val="yellow"/>
        </w:rPr>
        <w:t>Draw the graph to represent the same.</w:t>
      </w:r>
    </w:p>
    <w:p w14:paraId="74A3FB77" w14:textId="77777777" w:rsidR="0003729A" w:rsidRPr="00DD6D2D" w:rsidRDefault="0003729A" w:rsidP="0003729A">
      <w:pPr>
        <w:jc w:val="both"/>
        <w:rPr>
          <w:rFonts w:ascii="Times New Roman" w:hAnsi="Times New Roman" w:cs="Times New Roman"/>
          <w:b/>
          <w:bCs/>
          <w:sz w:val="24"/>
          <w:szCs w:val="24"/>
          <w:u w:val="single"/>
          <w:lang w:val="en-US"/>
        </w:rPr>
      </w:pPr>
      <w:r w:rsidRPr="00DD6D2D">
        <w:rPr>
          <w:rFonts w:ascii="Times New Roman" w:hAnsi="Times New Roman" w:cs="Times New Roman"/>
          <w:b/>
          <w:bCs/>
          <w:sz w:val="24"/>
          <w:szCs w:val="24"/>
          <w:u w:val="single"/>
          <w:lang w:val="en-US"/>
        </w:rPr>
        <w:t>Solution:</w:t>
      </w:r>
    </w:p>
    <w:p w14:paraId="15E7B1FD" w14:textId="77777777" w:rsidR="0003729A" w:rsidRDefault="0003729A" w:rsidP="00D7320E">
      <w:pPr>
        <w:rPr>
          <w:b/>
          <w:noProof/>
          <w:sz w:val="24"/>
          <w:szCs w:val="24"/>
        </w:rPr>
      </w:pPr>
    </w:p>
    <w:p w14:paraId="51B7F1AF" w14:textId="162C0C74" w:rsidR="00D6073C" w:rsidRPr="003116F6" w:rsidRDefault="00D6073C" w:rsidP="00D7320E">
      <w:pPr>
        <w:rPr>
          <w:noProof/>
          <w:sz w:val="24"/>
          <w:szCs w:val="24"/>
        </w:rPr>
      </w:pPr>
      <w:r w:rsidRPr="003116F6">
        <w:rPr>
          <w:noProof/>
          <w:sz w:val="24"/>
          <w:szCs w:val="24"/>
        </w:rPr>
        <w:t>In left-skewed data, the mean is typically less than the median and mode. In right-skewed data, the mean is typically greater than the median and mode. This is because the mean is influenced by extreme values, while the median and mode are resistant to outliers. In general, the relationship between mean, median, and mode depends on the shape of the distribution of the data</w:t>
      </w:r>
    </w:p>
    <w:p w14:paraId="0C1AA16E" w14:textId="1343C36F" w:rsidR="00D6073C" w:rsidRDefault="00D6073C" w:rsidP="00D7320E">
      <w:pPr>
        <w:rPr>
          <w:b/>
          <w:noProof/>
          <w:sz w:val="24"/>
          <w:szCs w:val="24"/>
        </w:rPr>
      </w:pPr>
    </w:p>
    <w:p w14:paraId="29AD2635" w14:textId="729F9186" w:rsidR="00EF6DE8" w:rsidRDefault="00EF6DE8" w:rsidP="00D7320E">
      <w:pPr>
        <w:rPr>
          <w:b/>
          <w:noProof/>
          <w:sz w:val="24"/>
          <w:szCs w:val="24"/>
        </w:rPr>
      </w:pPr>
    </w:p>
    <w:p w14:paraId="6E9EAC73" w14:textId="584AB1D6" w:rsidR="00EF6DE8" w:rsidRDefault="00EF6DE8" w:rsidP="00D7320E">
      <w:pPr>
        <w:rPr>
          <w:b/>
          <w:noProof/>
          <w:sz w:val="24"/>
          <w:szCs w:val="24"/>
        </w:rPr>
      </w:pPr>
    </w:p>
    <w:p w14:paraId="44953489" w14:textId="2B0D44C9" w:rsidR="00EF6DE8" w:rsidRDefault="00EF6DE8" w:rsidP="00D7320E">
      <w:pPr>
        <w:rPr>
          <w:b/>
          <w:noProof/>
          <w:sz w:val="24"/>
          <w:szCs w:val="24"/>
        </w:rPr>
      </w:pPr>
    </w:p>
    <w:p w14:paraId="3714A4C4" w14:textId="2E01D390" w:rsidR="00EF6DE8" w:rsidRDefault="00EF6DE8" w:rsidP="00D7320E">
      <w:pPr>
        <w:rPr>
          <w:b/>
          <w:noProof/>
          <w:sz w:val="24"/>
          <w:szCs w:val="24"/>
        </w:rPr>
      </w:pPr>
    </w:p>
    <w:p w14:paraId="171E056B" w14:textId="75C2A5FF" w:rsidR="00EF6DE8" w:rsidRDefault="00EF6DE8" w:rsidP="00D7320E">
      <w:pPr>
        <w:rPr>
          <w:b/>
          <w:noProof/>
          <w:sz w:val="24"/>
          <w:szCs w:val="24"/>
        </w:rPr>
      </w:pPr>
    </w:p>
    <w:p w14:paraId="47671675" w14:textId="58D552DB" w:rsidR="00EF6DE8" w:rsidRDefault="00EF6DE8" w:rsidP="00D7320E">
      <w:pPr>
        <w:rPr>
          <w:b/>
          <w:noProof/>
          <w:sz w:val="24"/>
          <w:szCs w:val="24"/>
        </w:rPr>
      </w:pPr>
    </w:p>
    <w:p w14:paraId="0AD878EC" w14:textId="77777777" w:rsidR="00EF6DE8" w:rsidRDefault="00EF6DE8" w:rsidP="00D7320E">
      <w:pPr>
        <w:rPr>
          <w:b/>
          <w:noProof/>
          <w:sz w:val="24"/>
          <w:szCs w:val="24"/>
        </w:rPr>
      </w:pPr>
    </w:p>
    <w:p w14:paraId="470AA192" w14:textId="77777777" w:rsidR="00A710E4" w:rsidRPr="00466E23" w:rsidRDefault="00A710E4" w:rsidP="00A710E4">
      <w:pPr>
        <w:jc w:val="both"/>
        <w:rPr>
          <w:rFonts w:ascii="Times New Roman" w:hAnsi="Times New Roman" w:cs="Times New Roman"/>
          <w:sz w:val="24"/>
          <w:szCs w:val="24"/>
          <w:lang w:val="en-US"/>
        </w:rPr>
      </w:pPr>
      <w:r w:rsidRPr="00466E23">
        <w:rPr>
          <w:rFonts w:ascii="Times New Roman" w:hAnsi="Times New Roman" w:cs="Times New Roman"/>
          <w:sz w:val="24"/>
          <w:szCs w:val="24"/>
          <w:lang w:val="en-US"/>
        </w:rPr>
        <w:lastRenderedPageBreak/>
        <w:t>Comparing Positive, symmetrical and left skewed frequency distribution over mean, median and mode. (Empirical Relationship)</w:t>
      </w:r>
    </w:p>
    <w:p w14:paraId="7DE5309C" w14:textId="77777777" w:rsidR="00A710E4" w:rsidRPr="00466E23" w:rsidRDefault="00A710E4" w:rsidP="00A710E4">
      <w:pPr>
        <w:pStyle w:val="ListParagraph"/>
        <w:numPr>
          <w:ilvl w:val="0"/>
          <w:numId w:val="2"/>
        </w:numPr>
        <w:spacing w:after="200" w:line="276" w:lineRule="auto"/>
        <w:jc w:val="both"/>
        <w:rPr>
          <w:rStyle w:val="Strong"/>
          <w:rFonts w:ascii="Times New Roman" w:hAnsi="Times New Roman" w:cs="Times New Roman"/>
          <w:sz w:val="24"/>
          <w:szCs w:val="24"/>
          <w:lang w:val="en-US"/>
        </w:rPr>
      </w:pPr>
      <w:r w:rsidRPr="00466E23">
        <w:rPr>
          <w:rStyle w:val="Strong"/>
          <w:rFonts w:ascii="Times New Roman" w:hAnsi="Times New Roman" w:cs="Times New Roman"/>
          <w:color w:val="333333"/>
          <w:sz w:val="24"/>
          <w:szCs w:val="24"/>
          <w:shd w:val="clear" w:color="auto" w:fill="FFFFFF"/>
        </w:rPr>
        <w:t>Symmetrical Frequency Curve</w:t>
      </w:r>
    </w:p>
    <w:p w14:paraId="5C86BC6B" w14:textId="77777777" w:rsidR="00A710E4" w:rsidRPr="00466E23" w:rsidRDefault="00A710E4" w:rsidP="00A710E4">
      <w:pPr>
        <w:pStyle w:val="ListParagraph"/>
        <w:jc w:val="both"/>
        <w:rPr>
          <w:rStyle w:val="Strong"/>
          <w:rFonts w:ascii="Times New Roman" w:hAnsi="Times New Roman" w:cs="Times New Roman"/>
          <w:b w:val="0"/>
          <w:bCs w:val="0"/>
          <w:sz w:val="24"/>
          <w:szCs w:val="24"/>
          <w:lang w:val="en-US"/>
        </w:rPr>
      </w:pPr>
      <w:r w:rsidRPr="00466E23">
        <w:rPr>
          <w:rFonts w:ascii="Times New Roman" w:hAnsi="Times New Roman" w:cs="Times New Roman"/>
          <w:noProof/>
          <w:sz w:val="24"/>
          <w:szCs w:val="24"/>
          <w:lang w:eastAsia="en-IN"/>
        </w:rPr>
        <w:drawing>
          <wp:inline distT="0" distB="0" distL="0" distR="0" wp14:anchorId="344FBEA7" wp14:editId="7251DC04">
            <wp:extent cx="3105150" cy="1942888"/>
            <wp:effectExtent l="0" t="0" r="0" b="635"/>
            <wp:docPr id="1" name="Picture 1" descr="Relation between Mean Median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on between Mean Median Mod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0052" cy="1945955"/>
                    </a:xfrm>
                    <a:prstGeom prst="rect">
                      <a:avLst/>
                    </a:prstGeom>
                    <a:noFill/>
                    <a:ln>
                      <a:noFill/>
                    </a:ln>
                  </pic:spPr>
                </pic:pic>
              </a:graphicData>
            </a:graphic>
          </wp:inline>
        </w:drawing>
      </w:r>
    </w:p>
    <w:p w14:paraId="37F73681" w14:textId="77777777" w:rsidR="00A710E4" w:rsidRPr="00466E23" w:rsidRDefault="00A710E4" w:rsidP="00A710E4">
      <w:pPr>
        <w:pStyle w:val="ListParagraph"/>
        <w:jc w:val="both"/>
        <w:rPr>
          <w:rStyle w:val="Strong"/>
          <w:rFonts w:ascii="Times New Roman" w:hAnsi="Times New Roman" w:cs="Times New Roman"/>
          <w:b w:val="0"/>
          <w:bCs w:val="0"/>
          <w:sz w:val="24"/>
          <w:szCs w:val="24"/>
          <w:lang w:val="en-US"/>
        </w:rPr>
      </w:pPr>
      <w:r w:rsidRPr="00466E23">
        <w:rPr>
          <w:rStyle w:val="Strong"/>
          <w:rFonts w:ascii="Times New Roman" w:hAnsi="Times New Roman" w:cs="Times New Roman"/>
          <w:sz w:val="24"/>
          <w:szCs w:val="24"/>
          <w:lang w:val="en-US"/>
        </w:rPr>
        <w:t>Mean = median = mode</w:t>
      </w:r>
    </w:p>
    <w:p w14:paraId="21F2C057" w14:textId="77777777" w:rsidR="00A710E4" w:rsidRPr="00466E23" w:rsidRDefault="00A710E4" w:rsidP="00A710E4">
      <w:pPr>
        <w:pStyle w:val="ListParagraph"/>
        <w:jc w:val="both"/>
        <w:rPr>
          <w:rStyle w:val="Strong"/>
          <w:rFonts w:ascii="Times New Roman" w:hAnsi="Times New Roman" w:cs="Times New Roman"/>
          <w:b w:val="0"/>
          <w:bCs w:val="0"/>
          <w:sz w:val="24"/>
          <w:szCs w:val="24"/>
          <w:lang w:val="en-US"/>
        </w:rPr>
      </w:pPr>
    </w:p>
    <w:p w14:paraId="78C99C66" w14:textId="77777777" w:rsidR="00A710E4" w:rsidRPr="00466E23" w:rsidRDefault="00A710E4" w:rsidP="00A710E4">
      <w:pPr>
        <w:pStyle w:val="ListParagraph"/>
        <w:numPr>
          <w:ilvl w:val="0"/>
          <w:numId w:val="2"/>
        </w:numPr>
        <w:spacing w:after="200" w:line="276" w:lineRule="auto"/>
        <w:jc w:val="both"/>
        <w:rPr>
          <w:rStyle w:val="Strong"/>
          <w:rFonts w:ascii="Times New Roman" w:hAnsi="Times New Roman" w:cs="Times New Roman"/>
          <w:b w:val="0"/>
          <w:bCs w:val="0"/>
          <w:sz w:val="24"/>
          <w:szCs w:val="24"/>
          <w:lang w:val="en-US"/>
        </w:rPr>
      </w:pPr>
      <w:r w:rsidRPr="00466E23">
        <w:rPr>
          <w:rStyle w:val="Strong"/>
          <w:rFonts w:ascii="Times New Roman" w:hAnsi="Times New Roman" w:cs="Times New Roman"/>
          <w:color w:val="333333"/>
          <w:sz w:val="24"/>
          <w:szCs w:val="24"/>
          <w:shd w:val="clear" w:color="auto" w:fill="FFFFFF"/>
        </w:rPr>
        <w:t>Positively Skewed Frequency Distribution</w:t>
      </w:r>
    </w:p>
    <w:p w14:paraId="6981EA3E" w14:textId="77777777" w:rsidR="00A710E4" w:rsidRPr="00466E23" w:rsidRDefault="00A710E4" w:rsidP="00A710E4">
      <w:pPr>
        <w:pStyle w:val="ListParagraph"/>
        <w:jc w:val="both"/>
        <w:rPr>
          <w:rStyle w:val="Strong"/>
          <w:rFonts w:ascii="Times New Roman" w:hAnsi="Times New Roman" w:cs="Times New Roman"/>
          <w:color w:val="333333"/>
          <w:sz w:val="24"/>
          <w:szCs w:val="24"/>
          <w:shd w:val="clear" w:color="auto" w:fill="FFFFFF"/>
        </w:rPr>
      </w:pPr>
    </w:p>
    <w:p w14:paraId="380429A9" w14:textId="77777777" w:rsidR="00A710E4" w:rsidRPr="00466E23" w:rsidRDefault="00A710E4" w:rsidP="00A710E4">
      <w:pPr>
        <w:pStyle w:val="ListParagraph"/>
        <w:jc w:val="both"/>
        <w:rPr>
          <w:rStyle w:val="Strong"/>
          <w:rFonts w:ascii="Times New Roman" w:hAnsi="Times New Roman" w:cs="Times New Roman"/>
          <w:color w:val="333333"/>
          <w:sz w:val="24"/>
          <w:szCs w:val="24"/>
          <w:shd w:val="clear" w:color="auto" w:fill="FFFFFF"/>
        </w:rPr>
      </w:pPr>
      <w:r w:rsidRPr="00466E23">
        <w:rPr>
          <w:rFonts w:ascii="Times New Roman" w:hAnsi="Times New Roman" w:cs="Times New Roman"/>
          <w:noProof/>
          <w:sz w:val="24"/>
          <w:szCs w:val="24"/>
          <w:lang w:eastAsia="en-IN"/>
        </w:rPr>
        <w:drawing>
          <wp:inline distT="0" distB="0" distL="0" distR="0" wp14:anchorId="49726D01" wp14:editId="15054336">
            <wp:extent cx="3231515" cy="1818167"/>
            <wp:effectExtent l="0" t="0" r="6985" b="0"/>
            <wp:docPr id="2" name="Picture 2" descr="Positively skewed mean median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itively skewed mean median m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2104" cy="1824125"/>
                    </a:xfrm>
                    <a:prstGeom prst="rect">
                      <a:avLst/>
                    </a:prstGeom>
                    <a:noFill/>
                    <a:ln>
                      <a:noFill/>
                    </a:ln>
                  </pic:spPr>
                </pic:pic>
              </a:graphicData>
            </a:graphic>
          </wp:inline>
        </w:drawing>
      </w:r>
    </w:p>
    <w:p w14:paraId="12BF09C5" w14:textId="77777777" w:rsidR="00A710E4" w:rsidRPr="00466E23" w:rsidRDefault="00A710E4" w:rsidP="00A710E4">
      <w:pPr>
        <w:pStyle w:val="ListParagraph"/>
        <w:jc w:val="both"/>
        <w:rPr>
          <w:rStyle w:val="Strong"/>
          <w:rFonts w:ascii="Times New Roman" w:hAnsi="Times New Roman" w:cs="Times New Roman"/>
          <w:color w:val="333333"/>
          <w:sz w:val="24"/>
          <w:szCs w:val="24"/>
          <w:shd w:val="clear" w:color="auto" w:fill="FFFFFF"/>
        </w:rPr>
      </w:pPr>
      <w:r w:rsidRPr="00466E23">
        <w:rPr>
          <w:rStyle w:val="Strong"/>
          <w:rFonts w:ascii="Times New Roman" w:hAnsi="Times New Roman" w:cs="Times New Roman"/>
          <w:color w:val="333333"/>
          <w:sz w:val="24"/>
          <w:szCs w:val="24"/>
          <w:shd w:val="clear" w:color="auto" w:fill="FFFFFF"/>
        </w:rPr>
        <w:t>Mean &gt; median &gt; mode</w:t>
      </w:r>
    </w:p>
    <w:p w14:paraId="45E68815" w14:textId="77777777" w:rsidR="00A710E4" w:rsidRPr="00466E23" w:rsidRDefault="00A710E4" w:rsidP="00A710E4">
      <w:pPr>
        <w:pStyle w:val="ListParagraph"/>
        <w:jc w:val="both"/>
        <w:rPr>
          <w:rStyle w:val="Strong"/>
          <w:rFonts w:ascii="Times New Roman" w:hAnsi="Times New Roman" w:cs="Times New Roman"/>
          <w:color w:val="333333"/>
          <w:sz w:val="24"/>
          <w:szCs w:val="24"/>
          <w:shd w:val="clear" w:color="auto" w:fill="FFFFFF"/>
        </w:rPr>
      </w:pPr>
    </w:p>
    <w:p w14:paraId="37FF6C57" w14:textId="77777777" w:rsidR="00A710E4" w:rsidRPr="00466E23" w:rsidRDefault="00A710E4" w:rsidP="00A710E4">
      <w:pPr>
        <w:pStyle w:val="ListParagraph"/>
        <w:jc w:val="both"/>
        <w:rPr>
          <w:rStyle w:val="Strong"/>
          <w:rFonts w:ascii="Times New Roman" w:hAnsi="Times New Roman" w:cs="Times New Roman"/>
          <w:b w:val="0"/>
          <w:bCs w:val="0"/>
          <w:sz w:val="24"/>
          <w:szCs w:val="24"/>
          <w:lang w:val="en-US"/>
        </w:rPr>
      </w:pPr>
    </w:p>
    <w:p w14:paraId="5CEC0FDC" w14:textId="77777777" w:rsidR="00A710E4" w:rsidRPr="00466E23" w:rsidRDefault="00A710E4" w:rsidP="00A710E4">
      <w:pPr>
        <w:pStyle w:val="ListParagraph"/>
        <w:numPr>
          <w:ilvl w:val="0"/>
          <w:numId w:val="2"/>
        </w:numPr>
        <w:spacing w:after="200" w:line="276" w:lineRule="auto"/>
        <w:jc w:val="both"/>
        <w:rPr>
          <w:rStyle w:val="Strong"/>
          <w:rFonts w:ascii="Times New Roman" w:hAnsi="Times New Roman" w:cs="Times New Roman"/>
          <w:b w:val="0"/>
          <w:bCs w:val="0"/>
          <w:sz w:val="24"/>
          <w:szCs w:val="24"/>
          <w:lang w:val="en-US"/>
        </w:rPr>
      </w:pPr>
      <w:r w:rsidRPr="00466E23">
        <w:rPr>
          <w:rStyle w:val="Strong"/>
          <w:rFonts w:ascii="Times New Roman" w:hAnsi="Times New Roman" w:cs="Times New Roman"/>
          <w:color w:val="333333"/>
          <w:sz w:val="24"/>
          <w:szCs w:val="24"/>
          <w:shd w:val="clear" w:color="auto" w:fill="FFFFFF"/>
        </w:rPr>
        <w:t>Negatively Skewed Frequency Distribution</w:t>
      </w:r>
    </w:p>
    <w:p w14:paraId="672944FC" w14:textId="77777777" w:rsidR="00A710E4" w:rsidRPr="00466E23" w:rsidRDefault="00A710E4" w:rsidP="00A710E4">
      <w:pPr>
        <w:ind w:left="360"/>
        <w:jc w:val="both"/>
        <w:rPr>
          <w:rStyle w:val="Strong"/>
          <w:rFonts w:ascii="Times New Roman" w:hAnsi="Times New Roman" w:cs="Times New Roman"/>
          <w:b w:val="0"/>
          <w:bCs w:val="0"/>
          <w:sz w:val="24"/>
          <w:szCs w:val="24"/>
          <w:lang w:val="en-US"/>
        </w:rPr>
      </w:pPr>
      <w:r w:rsidRPr="00466E23">
        <w:rPr>
          <w:rFonts w:ascii="Times New Roman" w:hAnsi="Times New Roman" w:cs="Times New Roman"/>
          <w:noProof/>
          <w:sz w:val="24"/>
          <w:szCs w:val="24"/>
          <w:lang w:eastAsia="en-IN"/>
        </w:rPr>
        <w:drawing>
          <wp:inline distT="0" distB="0" distL="0" distR="0" wp14:anchorId="554C2F7E" wp14:editId="1A5747E2">
            <wp:extent cx="3885514" cy="2286000"/>
            <wp:effectExtent l="0" t="0" r="1270" b="0"/>
            <wp:docPr id="3" name="Picture 3" descr="Negatively Skewed mean median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gatively Skewed mean median m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4809" cy="2291469"/>
                    </a:xfrm>
                    <a:prstGeom prst="rect">
                      <a:avLst/>
                    </a:prstGeom>
                    <a:noFill/>
                    <a:ln>
                      <a:noFill/>
                    </a:ln>
                  </pic:spPr>
                </pic:pic>
              </a:graphicData>
            </a:graphic>
          </wp:inline>
        </w:drawing>
      </w:r>
    </w:p>
    <w:p w14:paraId="5BADE365" w14:textId="0E2B723D" w:rsidR="006D1C16" w:rsidRPr="00EF6DE8" w:rsidRDefault="00A710E4" w:rsidP="00EF6DE8">
      <w:pPr>
        <w:ind w:left="360"/>
        <w:jc w:val="both"/>
        <w:rPr>
          <w:rFonts w:ascii="Times New Roman" w:hAnsi="Times New Roman" w:cs="Times New Roman"/>
          <w:sz w:val="24"/>
          <w:szCs w:val="24"/>
          <w:lang w:val="en-US"/>
        </w:rPr>
      </w:pPr>
      <w:r w:rsidRPr="00466E23">
        <w:rPr>
          <w:rStyle w:val="Strong"/>
          <w:rFonts w:ascii="Times New Roman" w:hAnsi="Times New Roman" w:cs="Times New Roman"/>
          <w:sz w:val="24"/>
          <w:szCs w:val="24"/>
          <w:lang w:val="en-US"/>
        </w:rPr>
        <w:t>Mode &gt; median &gt; mean</w:t>
      </w:r>
    </w:p>
    <w:sectPr w:rsidR="006D1C16" w:rsidRPr="00EF6D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A8F4FE" w14:textId="77777777" w:rsidR="00FD7B5E" w:rsidRDefault="00FD7B5E" w:rsidP="00377712">
      <w:pPr>
        <w:spacing w:after="0" w:line="240" w:lineRule="auto"/>
      </w:pPr>
      <w:r>
        <w:separator/>
      </w:r>
    </w:p>
  </w:endnote>
  <w:endnote w:type="continuationSeparator" w:id="0">
    <w:p w14:paraId="16F218BC" w14:textId="77777777" w:rsidR="00FD7B5E" w:rsidRDefault="00FD7B5E" w:rsidP="00377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75B2FA" w14:textId="77777777" w:rsidR="00FD7B5E" w:rsidRDefault="00FD7B5E" w:rsidP="00377712">
      <w:pPr>
        <w:spacing w:after="0" w:line="240" w:lineRule="auto"/>
      </w:pPr>
      <w:r>
        <w:separator/>
      </w:r>
    </w:p>
  </w:footnote>
  <w:footnote w:type="continuationSeparator" w:id="0">
    <w:p w14:paraId="79B3C10A" w14:textId="77777777" w:rsidR="00FD7B5E" w:rsidRDefault="00FD7B5E" w:rsidP="003777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80B6E"/>
    <w:multiLevelType w:val="hybridMultilevel"/>
    <w:tmpl w:val="3A86A9D2"/>
    <w:lvl w:ilvl="0" w:tplc="3E24700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143B4E"/>
    <w:multiLevelType w:val="hybridMultilevel"/>
    <w:tmpl w:val="ABE88F4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B94"/>
    <w:rsid w:val="000247E7"/>
    <w:rsid w:val="0003729A"/>
    <w:rsid w:val="00133F7C"/>
    <w:rsid w:val="00135720"/>
    <w:rsid w:val="00136258"/>
    <w:rsid w:val="00162F8A"/>
    <w:rsid w:val="001732FB"/>
    <w:rsid w:val="0017744B"/>
    <w:rsid w:val="001848FA"/>
    <w:rsid w:val="002A1C5E"/>
    <w:rsid w:val="002B5556"/>
    <w:rsid w:val="00302874"/>
    <w:rsid w:val="003116F6"/>
    <w:rsid w:val="00350851"/>
    <w:rsid w:val="00377712"/>
    <w:rsid w:val="003B6FD6"/>
    <w:rsid w:val="00415872"/>
    <w:rsid w:val="00450D30"/>
    <w:rsid w:val="00483AC7"/>
    <w:rsid w:val="004A5A16"/>
    <w:rsid w:val="004B1B94"/>
    <w:rsid w:val="00527BC7"/>
    <w:rsid w:val="005A6C4C"/>
    <w:rsid w:val="006939F5"/>
    <w:rsid w:val="006D1C16"/>
    <w:rsid w:val="00747B5F"/>
    <w:rsid w:val="0079342C"/>
    <w:rsid w:val="007B5F8D"/>
    <w:rsid w:val="00837BAA"/>
    <w:rsid w:val="008A132C"/>
    <w:rsid w:val="009A2348"/>
    <w:rsid w:val="009B657C"/>
    <w:rsid w:val="00A710E4"/>
    <w:rsid w:val="00A923DA"/>
    <w:rsid w:val="00A94CAF"/>
    <w:rsid w:val="00AC5A4D"/>
    <w:rsid w:val="00B80973"/>
    <w:rsid w:val="00BA5708"/>
    <w:rsid w:val="00C44124"/>
    <w:rsid w:val="00D06784"/>
    <w:rsid w:val="00D17C13"/>
    <w:rsid w:val="00D6073C"/>
    <w:rsid w:val="00D7320E"/>
    <w:rsid w:val="00DA742B"/>
    <w:rsid w:val="00DD6D2D"/>
    <w:rsid w:val="00DE7404"/>
    <w:rsid w:val="00E11047"/>
    <w:rsid w:val="00E15517"/>
    <w:rsid w:val="00E40359"/>
    <w:rsid w:val="00E568CC"/>
    <w:rsid w:val="00E85A7D"/>
    <w:rsid w:val="00EF2999"/>
    <w:rsid w:val="00EF6DE8"/>
    <w:rsid w:val="00F024C9"/>
    <w:rsid w:val="00F216D3"/>
    <w:rsid w:val="00F26CFF"/>
    <w:rsid w:val="00F45F6E"/>
    <w:rsid w:val="00F573D1"/>
    <w:rsid w:val="00F90F03"/>
    <w:rsid w:val="00FB62D1"/>
    <w:rsid w:val="00FD7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D7E1"/>
  <w15:chartTrackingRefBased/>
  <w15:docId w15:val="{E5035E06-2F75-4FCF-ACC6-3320F98A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4C9"/>
    <w:pPr>
      <w:ind w:left="720"/>
      <w:contextualSpacing/>
    </w:pPr>
  </w:style>
  <w:style w:type="character" w:styleId="Strong">
    <w:name w:val="Strong"/>
    <w:basedOn w:val="DefaultParagraphFont"/>
    <w:uiPriority w:val="22"/>
    <w:qFormat/>
    <w:rsid w:val="00A710E4"/>
    <w:rPr>
      <w:b/>
      <w:bCs/>
    </w:rPr>
  </w:style>
  <w:style w:type="paragraph" w:styleId="Header">
    <w:name w:val="header"/>
    <w:basedOn w:val="Normal"/>
    <w:link w:val="HeaderChar"/>
    <w:uiPriority w:val="99"/>
    <w:unhideWhenUsed/>
    <w:rsid w:val="003777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712"/>
  </w:style>
  <w:style w:type="paragraph" w:styleId="Footer">
    <w:name w:val="footer"/>
    <w:basedOn w:val="Normal"/>
    <w:link w:val="FooterChar"/>
    <w:uiPriority w:val="99"/>
    <w:unhideWhenUsed/>
    <w:rsid w:val="003777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466819">
      <w:bodyDiv w:val="1"/>
      <w:marLeft w:val="0"/>
      <w:marRight w:val="0"/>
      <w:marTop w:val="0"/>
      <w:marBottom w:val="0"/>
      <w:divBdr>
        <w:top w:val="none" w:sz="0" w:space="0" w:color="auto"/>
        <w:left w:val="none" w:sz="0" w:space="0" w:color="auto"/>
        <w:bottom w:val="none" w:sz="0" w:space="0" w:color="auto"/>
        <w:right w:val="none" w:sz="0" w:space="0" w:color="auto"/>
      </w:divBdr>
    </w:div>
    <w:div w:id="48663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Histogram</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0.16382351344013035"/>
          <c:y val="1.9845592471672748E-2"/>
          <c:w val="0.78714616410653582"/>
          <c:h val="0.79184740279558075"/>
        </c:manualLayout>
      </c:layout>
      <c:barChart>
        <c:barDir val="col"/>
        <c:grouping val="clustered"/>
        <c:varyColors val="0"/>
        <c:ser>
          <c:idx val="0"/>
          <c:order val="0"/>
          <c:tx>
            <c:strRef>
              <c:f>Sheet1!$B$1</c:f>
              <c:strCache>
                <c:ptCount val="1"/>
                <c:pt idx="0">
                  <c:v>Frequency</c:v>
                </c:pt>
              </c:strCache>
            </c:strRef>
          </c:tx>
          <c:spPr>
            <a:solidFill>
              <a:schemeClr val="accent1"/>
            </a:solidFill>
            <a:ln>
              <a:noFill/>
            </a:ln>
            <a:effectLst/>
          </c:spPr>
          <c:invertIfNegative val="0"/>
          <c:cat>
            <c:strRef>
              <c:f>Sheet1!$A$2:$A$7</c:f>
              <c:strCache>
                <c:ptCount val="5"/>
                <c:pt idx="0">
                  <c:v>0-20</c:v>
                </c:pt>
                <c:pt idx="1">
                  <c:v>21-40</c:v>
                </c:pt>
                <c:pt idx="2">
                  <c:v>41-60</c:v>
                </c:pt>
                <c:pt idx="3">
                  <c:v>61-80</c:v>
                </c:pt>
                <c:pt idx="4">
                  <c:v>81-100</c:v>
                </c:pt>
              </c:strCache>
            </c:strRef>
          </c:cat>
          <c:val>
            <c:numRef>
              <c:f>Sheet1!$B$2:$B$7</c:f>
              <c:numCache>
                <c:formatCode>General</c:formatCode>
                <c:ptCount val="6"/>
                <c:pt idx="0">
                  <c:v>3</c:v>
                </c:pt>
                <c:pt idx="1">
                  <c:v>5</c:v>
                </c:pt>
                <c:pt idx="2">
                  <c:v>4</c:v>
                </c:pt>
                <c:pt idx="3">
                  <c:v>0</c:v>
                </c:pt>
                <c:pt idx="4">
                  <c:v>5</c:v>
                </c:pt>
              </c:numCache>
            </c:numRef>
          </c:val>
          <c:extLst>
            <c:ext xmlns:c16="http://schemas.microsoft.com/office/drawing/2014/chart" uri="{C3380CC4-5D6E-409C-BE32-E72D297353CC}">
              <c16:uniqueId val="{00000000-16BB-47A4-A72C-D62C43AAE0B9}"/>
            </c:ext>
          </c:extLst>
        </c:ser>
        <c:dLbls>
          <c:showLegendKey val="0"/>
          <c:showVal val="0"/>
          <c:showCatName val="0"/>
          <c:showSerName val="0"/>
          <c:showPercent val="0"/>
          <c:showBubbleSize val="0"/>
        </c:dLbls>
        <c:gapWidth val="199"/>
        <c:axId val="189829888"/>
        <c:axId val="193265664"/>
      </c:barChart>
      <c:catAx>
        <c:axId val="18982988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Range </a:t>
                </a:r>
              </a:p>
            </c:rich>
          </c:tx>
          <c:layout>
            <c:manualLayout>
              <c:xMode val="edge"/>
              <c:yMode val="edge"/>
              <c:x val="0.46785904220988772"/>
              <c:y val="0.95038759689922481"/>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93265664"/>
        <c:crosses val="autoZero"/>
        <c:auto val="1"/>
        <c:lblAlgn val="ctr"/>
        <c:lblOffset val="100"/>
        <c:noMultiLvlLbl val="0"/>
      </c:catAx>
      <c:valAx>
        <c:axId val="19326566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Frequency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829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0.15902</cdr:x>
      <cdr:y>0.21531</cdr:y>
    </cdr:from>
    <cdr:to>
      <cdr:x>0.94695</cdr:x>
      <cdr:y>0.92651</cdr:y>
    </cdr:to>
    <cdr:sp macro="" textlink="">
      <cdr:nvSpPr>
        <cdr:cNvPr id="5" name="Freeform 4"/>
        <cdr:cNvSpPr/>
      </cdr:nvSpPr>
      <cdr:spPr>
        <a:xfrm xmlns:a="http://schemas.openxmlformats.org/drawingml/2006/main">
          <a:off x="923925" y="881873"/>
          <a:ext cx="4578096" cy="2912872"/>
        </a:xfrm>
        <a:custGeom xmlns:a="http://schemas.openxmlformats.org/drawingml/2006/main">
          <a:avLst/>
          <a:gdLst>
            <a:gd name="connsiteX0" fmla="*/ 0 w 4578096"/>
            <a:gd name="connsiteY0" fmla="*/ 2709052 h 2912872"/>
            <a:gd name="connsiteX1" fmla="*/ 371475 w 4578096"/>
            <a:gd name="connsiteY1" fmla="*/ 1099327 h 2912872"/>
            <a:gd name="connsiteX2" fmla="*/ 1143000 w 4578096"/>
            <a:gd name="connsiteY2" fmla="*/ 23002 h 2912872"/>
            <a:gd name="connsiteX3" fmla="*/ 1924050 w 4578096"/>
            <a:gd name="connsiteY3" fmla="*/ 556402 h 2912872"/>
            <a:gd name="connsiteX4" fmla="*/ 2657475 w 4578096"/>
            <a:gd name="connsiteY4" fmla="*/ 2709052 h 2912872"/>
            <a:gd name="connsiteX5" fmla="*/ 3438525 w 4578096"/>
            <a:gd name="connsiteY5" fmla="*/ 3952 h 2912872"/>
            <a:gd name="connsiteX6" fmla="*/ 4495800 w 4578096"/>
            <a:gd name="connsiteY6" fmla="*/ 2699527 h 2912872"/>
            <a:gd name="connsiteX7" fmla="*/ 4514850 w 4578096"/>
            <a:gd name="connsiteY7" fmla="*/ 2709052 h 29128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578096" h="2912872">
              <a:moveTo>
                <a:pt x="0" y="2709052"/>
              </a:moveTo>
              <a:cubicBezTo>
                <a:pt x="90487" y="2128027"/>
                <a:pt x="180975" y="1547002"/>
                <a:pt x="371475" y="1099327"/>
              </a:cubicBezTo>
              <a:cubicBezTo>
                <a:pt x="561975" y="651652"/>
                <a:pt x="884237" y="113490"/>
                <a:pt x="1143000" y="23002"/>
              </a:cubicBezTo>
              <a:cubicBezTo>
                <a:pt x="1401763" y="-67486"/>
                <a:pt x="1671638" y="108727"/>
                <a:pt x="1924050" y="556402"/>
              </a:cubicBezTo>
              <a:cubicBezTo>
                <a:pt x="2176463" y="1004077"/>
                <a:pt x="2405063" y="2801127"/>
                <a:pt x="2657475" y="2709052"/>
              </a:cubicBezTo>
              <a:cubicBezTo>
                <a:pt x="2909887" y="2616977"/>
                <a:pt x="3132138" y="5539"/>
                <a:pt x="3438525" y="3952"/>
              </a:cubicBezTo>
              <a:cubicBezTo>
                <a:pt x="3744912" y="2365"/>
                <a:pt x="4316413" y="2248677"/>
                <a:pt x="4495800" y="2699527"/>
              </a:cubicBezTo>
              <a:cubicBezTo>
                <a:pt x="4675187" y="3150377"/>
                <a:pt x="4503737" y="2753502"/>
                <a:pt x="4514850" y="2709052"/>
              </a:cubicBezTo>
            </a:path>
          </a:pathLst>
        </a:custGeom>
        <a:ln xmlns:a="http://schemas.openxmlformats.org/drawingml/2006/main">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Ineuron</dc:creator>
  <cp:keywords/>
  <dc:description/>
  <cp:lastModifiedBy>Windows User</cp:lastModifiedBy>
  <cp:revision>96</cp:revision>
  <dcterms:created xsi:type="dcterms:W3CDTF">2022-07-11T17:04:00Z</dcterms:created>
  <dcterms:modified xsi:type="dcterms:W3CDTF">2023-05-24T07:13:00Z</dcterms:modified>
</cp:coreProperties>
</file>