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2946">
      <w:r>
        <w:t xml:space="preserve">Advanced Installer </w:t>
      </w:r>
    </w:p>
    <w:p w:rsidR="00FD2946" w:rsidRDefault="00FD2946">
      <w:r>
        <w:tab/>
        <w:t>By caphyon</w:t>
      </w:r>
    </w:p>
    <w:p w:rsidR="00FD2946" w:rsidRDefault="00FD2946"/>
    <w:p w:rsidR="00FD2946" w:rsidRDefault="00FD2946">
      <w:r>
        <w:t>Start your advnces installer and create your interprise project type</w:t>
      </w:r>
    </w:p>
    <w:sectPr w:rsidR="00FD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2946"/>
    <w:rsid w:val="00FD2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2018-04-10T05:03:00Z</dcterms:created>
  <dcterms:modified xsi:type="dcterms:W3CDTF">2018-04-10T05:09:00Z</dcterms:modified>
</cp:coreProperties>
</file>