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2A84" w14:textId="77777777" w:rsidR="00A24CF6" w:rsidRPr="00A24CF6" w:rsidRDefault="00A24CF6" w:rsidP="00A24CF6">
      <w:r w:rsidRPr="00A24CF6">
        <w:rPr>
          <w:b/>
          <w:bCs/>
        </w:rPr>
        <w:t>Southern Motion Physiotherapy</w:t>
      </w:r>
      <w:r w:rsidRPr="00A24CF6">
        <w:br/>
      </w:r>
      <w:r w:rsidRPr="00A24CF6">
        <w:rPr>
          <w:b/>
          <w:bCs/>
        </w:rPr>
        <w:t>Compliance Gap Analysis</w:t>
      </w:r>
    </w:p>
    <w:p w14:paraId="214CD6D5" w14:textId="77777777" w:rsidR="00A24CF6" w:rsidRPr="00A24CF6" w:rsidRDefault="00A24CF6" w:rsidP="00A24CF6">
      <w:r w:rsidRPr="00A24CF6">
        <w:pict w14:anchorId="6C0656F8">
          <v:rect id="_x0000_i1097" style="width:0;height:1.5pt" o:hralign="center" o:hrstd="t" o:hr="t" fillcolor="#a0a0a0" stroked="f"/>
        </w:pict>
      </w:r>
    </w:p>
    <w:p w14:paraId="1BDA6ACB" w14:textId="77777777" w:rsidR="00A24CF6" w:rsidRPr="00A24CF6" w:rsidRDefault="00A24CF6" w:rsidP="00A24CF6">
      <w:pPr>
        <w:rPr>
          <w:b/>
          <w:bCs/>
        </w:rPr>
      </w:pPr>
      <w:r w:rsidRPr="00A24CF6">
        <w:rPr>
          <w:b/>
          <w:bCs/>
        </w:rPr>
        <w:t>1. Introduction</w:t>
      </w:r>
    </w:p>
    <w:p w14:paraId="253FB72E" w14:textId="77777777" w:rsidR="00A24CF6" w:rsidRPr="00A24CF6" w:rsidRDefault="00A24CF6" w:rsidP="00A24CF6">
      <w:pPr>
        <w:rPr>
          <w:b/>
          <w:bCs/>
        </w:rPr>
      </w:pPr>
      <w:r w:rsidRPr="00A24CF6">
        <w:rPr>
          <w:b/>
          <w:bCs/>
        </w:rPr>
        <w:t>Purpose</w:t>
      </w:r>
    </w:p>
    <w:p w14:paraId="1863137D" w14:textId="77777777" w:rsidR="00A24CF6" w:rsidRPr="00A24CF6" w:rsidRDefault="00A24CF6" w:rsidP="00A24CF6">
      <w:r w:rsidRPr="00A24CF6">
        <w:t>To assess Southern Motion Physiotherapy's current information security and data protection practices against applicable laws, regulations, and cybersecurity standards to identify areas of non-compliance or improvement.</w:t>
      </w:r>
    </w:p>
    <w:p w14:paraId="2BEF6998" w14:textId="77777777" w:rsidR="00A24CF6" w:rsidRPr="00A24CF6" w:rsidRDefault="00A24CF6" w:rsidP="00A24CF6">
      <w:pPr>
        <w:rPr>
          <w:b/>
          <w:bCs/>
        </w:rPr>
      </w:pPr>
      <w:r w:rsidRPr="00A24CF6">
        <w:rPr>
          <w:b/>
          <w:bCs/>
        </w:rPr>
        <w:t>Scope</w:t>
      </w:r>
    </w:p>
    <w:p w14:paraId="1AB2B520" w14:textId="77777777" w:rsidR="00A24CF6" w:rsidRPr="00A24CF6" w:rsidRDefault="00A24CF6" w:rsidP="00A24CF6">
      <w:r w:rsidRPr="00A24CF6">
        <w:t>This gap analysis focuses on compliance with the following:</w:t>
      </w:r>
    </w:p>
    <w:p w14:paraId="54DB5C59" w14:textId="77777777" w:rsidR="00A24CF6" w:rsidRPr="00A24CF6" w:rsidRDefault="00A24CF6" w:rsidP="00A24CF6">
      <w:pPr>
        <w:numPr>
          <w:ilvl w:val="0"/>
          <w:numId w:val="3"/>
        </w:numPr>
      </w:pPr>
      <w:r w:rsidRPr="00A24CF6">
        <w:t>Australian Privacy Principles (APPs)</w:t>
      </w:r>
    </w:p>
    <w:p w14:paraId="7E72A65C" w14:textId="77777777" w:rsidR="00A24CF6" w:rsidRPr="00A24CF6" w:rsidRDefault="00A24CF6" w:rsidP="00A24CF6">
      <w:pPr>
        <w:numPr>
          <w:ilvl w:val="0"/>
          <w:numId w:val="3"/>
        </w:numPr>
      </w:pPr>
      <w:r w:rsidRPr="00A24CF6">
        <w:t>ACSC Essential Eight Maturity Model</w:t>
      </w:r>
    </w:p>
    <w:p w14:paraId="0F650412" w14:textId="77777777" w:rsidR="00A24CF6" w:rsidRPr="00A24CF6" w:rsidRDefault="00A24CF6" w:rsidP="00A24CF6">
      <w:pPr>
        <w:numPr>
          <w:ilvl w:val="0"/>
          <w:numId w:val="3"/>
        </w:numPr>
      </w:pPr>
      <w:r w:rsidRPr="00A24CF6">
        <w:t>ISO/IEC 27001:2022 Information Security Management Standard</w:t>
      </w:r>
    </w:p>
    <w:p w14:paraId="3159E8B4" w14:textId="77777777" w:rsidR="00A24CF6" w:rsidRPr="00A24CF6" w:rsidRDefault="00A24CF6" w:rsidP="00A24CF6">
      <w:pPr>
        <w:numPr>
          <w:ilvl w:val="0"/>
          <w:numId w:val="3"/>
        </w:numPr>
      </w:pPr>
      <w:r w:rsidRPr="00A24CF6">
        <w:t>Best practices in health data protection for small clinics</w:t>
      </w:r>
    </w:p>
    <w:p w14:paraId="614103C6" w14:textId="77777777" w:rsidR="00A24CF6" w:rsidRPr="00A24CF6" w:rsidRDefault="00A24CF6" w:rsidP="00A24CF6">
      <w:r w:rsidRPr="00A24CF6">
        <w:pict w14:anchorId="4A4366A6">
          <v:rect id="_x0000_i1098" style="width:0;height:1.5pt" o:hralign="center" o:hrstd="t" o:hr="t" fillcolor="#a0a0a0" stroked="f"/>
        </w:pict>
      </w:r>
    </w:p>
    <w:p w14:paraId="163AC096" w14:textId="77777777" w:rsidR="00A24CF6" w:rsidRPr="00A24CF6" w:rsidRDefault="00A24CF6" w:rsidP="00A24CF6">
      <w:pPr>
        <w:rPr>
          <w:b/>
          <w:bCs/>
        </w:rPr>
      </w:pPr>
      <w:r w:rsidRPr="00A24CF6">
        <w:rPr>
          <w:b/>
          <w:bCs/>
        </w:rPr>
        <w:t>2. Compliance Gap Analysis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485"/>
        <w:gridCol w:w="1021"/>
        <w:gridCol w:w="1449"/>
        <w:gridCol w:w="1969"/>
        <w:gridCol w:w="819"/>
      </w:tblGrid>
      <w:tr w:rsidR="00A24CF6" w:rsidRPr="00A24CF6" w14:paraId="59E4B5CF" w14:textId="77777777" w:rsidTr="00A24C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B056B" w14:textId="77777777" w:rsidR="00A24CF6" w:rsidRPr="00A24CF6" w:rsidRDefault="00A24CF6" w:rsidP="00A24CF6">
            <w:pPr>
              <w:rPr>
                <w:b/>
                <w:bCs/>
              </w:rPr>
            </w:pPr>
            <w:r w:rsidRPr="00A24CF6">
              <w:rPr>
                <w:b/>
                <w:bCs/>
              </w:rPr>
              <w:t>Standard/Requirement</w:t>
            </w:r>
          </w:p>
        </w:tc>
        <w:tc>
          <w:tcPr>
            <w:tcW w:w="0" w:type="auto"/>
            <w:vAlign w:val="center"/>
            <w:hideMark/>
          </w:tcPr>
          <w:p w14:paraId="470BCC49" w14:textId="77777777" w:rsidR="00A24CF6" w:rsidRPr="00A24CF6" w:rsidRDefault="00A24CF6" w:rsidP="00A24CF6">
            <w:pPr>
              <w:rPr>
                <w:b/>
                <w:bCs/>
              </w:rPr>
            </w:pPr>
            <w:r w:rsidRPr="00A24CF6">
              <w:rPr>
                <w:b/>
                <w:bCs/>
              </w:rPr>
              <w:t>Compliance Area</w:t>
            </w:r>
          </w:p>
        </w:tc>
        <w:tc>
          <w:tcPr>
            <w:tcW w:w="0" w:type="auto"/>
            <w:vAlign w:val="center"/>
            <w:hideMark/>
          </w:tcPr>
          <w:p w14:paraId="2AA8F45F" w14:textId="77777777" w:rsidR="00A24CF6" w:rsidRPr="00A24CF6" w:rsidRDefault="00A24CF6" w:rsidP="00A24CF6">
            <w:pPr>
              <w:rPr>
                <w:b/>
                <w:bCs/>
              </w:rPr>
            </w:pPr>
            <w:r w:rsidRPr="00A24CF6">
              <w:rPr>
                <w:b/>
                <w:bCs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2EB3B0E9" w14:textId="77777777" w:rsidR="00A24CF6" w:rsidRPr="00A24CF6" w:rsidRDefault="00A24CF6" w:rsidP="00A24CF6">
            <w:pPr>
              <w:rPr>
                <w:b/>
                <w:bCs/>
              </w:rPr>
            </w:pPr>
            <w:r w:rsidRPr="00A24CF6">
              <w:rPr>
                <w:b/>
                <w:bCs/>
              </w:rPr>
              <w:t>Gap Identified</w:t>
            </w:r>
          </w:p>
        </w:tc>
        <w:tc>
          <w:tcPr>
            <w:tcW w:w="0" w:type="auto"/>
            <w:vAlign w:val="center"/>
            <w:hideMark/>
          </w:tcPr>
          <w:p w14:paraId="3E96B0AA" w14:textId="77777777" w:rsidR="00A24CF6" w:rsidRPr="00A24CF6" w:rsidRDefault="00A24CF6" w:rsidP="00A24CF6">
            <w:pPr>
              <w:rPr>
                <w:b/>
                <w:bCs/>
              </w:rPr>
            </w:pPr>
            <w:r w:rsidRPr="00A24CF6">
              <w:rPr>
                <w:b/>
                <w:bCs/>
              </w:rPr>
              <w:t>Recommended Action</w:t>
            </w:r>
          </w:p>
        </w:tc>
        <w:tc>
          <w:tcPr>
            <w:tcW w:w="0" w:type="auto"/>
            <w:vAlign w:val="center"/>
            <w:hideMark/>
          </w:tcPr>
          <w:p w14:paraId="36043151" w14:textId="77777777" w:rsidR="00A24CF6" w:rsidRPr="00A24CF6" w:rsidRDefault="00A24CF6" w:rsidP="00A24CF6">
            <w:pPr>
              <w:rPr>
                <w:b/>
                <w:bCs/>
              </w:rPr>
            </w:pPr>
            <w:r w:rsidRPr="00A24CF6">
              <w:rPr>
                <w:b/>
                <w:bCs/>
              </w:rPr>
              <w:t>Priority</w:t>
            </w:r>
          </w:p>
        </w:tc>
      </w:tr>
      <w:tr w:rsidR="00A24CF6" w:rsidRPr="00A24CF6" w14:paraId="51B4A92E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FA7AF" w14:textId="77777777" w:rsidR="00A24CF6" w:rsidRPr="00A24CF6" w:rsidRDefault="00A24CF6" w:rsidP="00A24CF6">
            <w:r w:rsidRPr="00A24CF6">
              <w:rPr>
                <w:b/>
                <w:bCs/>
              </w:rPr>
              <w:t>APP 1</w:t>
            </w:r>
            <w:r w:rsidRPr="00A24CF6">
              <w:t>: Open and transparent management of personal information</w:t>
            </w:r>
          </w:p>
        </w:tc>
        <w:tc>
          <w:tcPr>
            <w:tcW w:w="0" w:type="auto"/>
            <w:vAlign w:val="center"/>
            <w:hideMark/>
          </w:tcPr>
          <w:p w14:paraId="7770A41C" w14:textId="77777777" w:rsidR="00A24CF6" w:rsidRPr="00A24CF6" w:rsidRDefault="00A24CF6" w:rsidP="00A24CF6">
            <w:r w:rsidRPr="00A24CF6">
              <w:t>Privacy Policy &amp; Documentation</w:t>
            </w:r>
          </w:p>
        </w:tc>
        <w:tc>
          <w:tcPr>
            <w:tcW w:w="0" w:type="auto"/>
            <w:vAlign w:val="center"/>
            <w:hideMark/>
          </w:tcPr>
          <w:p w14:paraId="3754C793" w14:textId="77777777" w:rsidR="00A24CF6" w:rsidRPr="00A24CF6" w:rsidRDefault="00A24CF6" w:rsidP="00A24CF6">
            <w:r w:rsidRPr="00A24CF6">
              <w:t>Partially Compliant</w:t>
            </w:r>
          </w:p>
        </w:tc>
        <w:tc>
          <w:tcPr>
            <w:tcW w:w="0" w:type="auto"/>
            <w:vAlign w:val="center"/>
            <w:hideMark/>
          </w:tcPr>
          <w:p w14:paraId="4A79208D" w14:textId="77777777" w:rsidR="00A24CF6" w:rsidRPr="00A24CF6" w:rsidRDefault="00A24CF6" w:rsidP="00A24CF6">
            <w:r w:rsidRPr="00A24CF6">
              <w:t>No publicly available privacy policy for patients</w:t>
            </w:r>
          </w:p>
        </w:tc>
        <w:tc>
          <w:tcPr>
            <w:tcW w:w="0" w:type="auto"/>
            <w:vAlign w:val="center"/>
            <w:hideMark/>
          </w:tcPr>
          <w:p w14:paraId="23E2AC5F" w14:textId="77777777" w:rsidR="00A24CF6" w:rsidRPr="00A24CF6" w:rsidRDefault="00A24CF6" w:rsidP="00A24CF6">
            <w:r w:rsidRPr="00A24CF6">
              <w:t>Publish a privacy policy on the clinic website and in clinic</w:t>
            </w:r>
          </w:p>
        </w:tc>
        <w:tc>
          <w:tcPr>
            <w:tcW w:w="0" w:type="auto"/>
            <w:vAlign w:val="center"/>
            <w:hideMark/>
          </w:tcPr>
          <w:p w14:paraId="49FB889C" w14:textId="77777777" w:rsidR="00A24CF6" w:rsidRPr="00A24CF6" w:rsidRDefault="00A24CF6" w:rsidP="00A24CF6">
            <w:r w:rsidRPr="00A24CF6">
              <w:t>High</w:t>
            </w:r>
          </w:p>
        </w:tc>
      </w:tr>
      <w:tr w:rsidR="00A24CF6" w:rsidRPr="00A24CF6" w14:paraId="24275D83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21C1" w14:textId="77777777" w:rsidR="00A24CF6" w:rsidRPr="00A24CF6" w:rsidRDefault="00A24CF6" w:rsidP="00A24CF6">
            <w:r w:rsidRPr="00A24CF6">
              <w:rPr>
                <w:b/>
                <w:bCs/>
              </w:rPr>
              <w:t>APP 6</w:t>
            </w:r>
            <w:r w:rsidRPr="00A24CF6">
              <w:t>: Use or disclosure of personal info</w:t>
            </w:r>
          </w:p>
        </w:tc>
        <w:tc>
          <w:tcPr>
            <w:tcW w:w="0" w:type="auto"/>
            <w:vAlign w:val="center"/>
            <w:hideMark/>
          </w:tcPr>
          <w:p w14:paraId="7DDAACFF" w14:textId="77777777" w:rsidR="00A24CF6" w:rsidRPr="00A24CF6" w:rsidRDefault="00A24CF6" w:rsidP="00A24CF6">
            <w:r w:rsidRPr="00A24CF6">
              <w:t>Third-party data handling</w:t>
            </w:r>
          </w:p>
        </w:tc>
        <w:tc>
          <w:tcPr>
            <w:tcW w:w="0" w:type="auto"/>
            <w:vAlign w:val="center"/>
            <w:hideMark/>
          </w:tcPr>
          <w:p w14:paraId="492BA234" w14:textId="77777777" w:rsidR="00A24CF6" w:rsidRPr="00A24CF6" w:rsidRDefault="00A24CF6" w:rsidP="00A24CF6">
            <w:r w:rsidRPr="00A24CF6">
              <w:t>Non-Compliant</w:t>
            </w:r>
          </w:p>
        </w:tc>
        <w:tc>
          <w:tcPr>
            <w:tcW w:w="0" w:type="auto"/>
            <w:vAlign w:val="center"/>
            <w:hideMark/>
          </w:tcPr>
          <w:p w14:paraId="29FA9090" w14:textId="77777777" w:rsidR="00A24CF6" w:rsidRPr="00A24CF6" w:rsidRDefault="00A24CF6" w:rsidP="00A24CF6">
            <w:r w:rsidRPr="00A24CF6">
              <w:t>No documented controls for third-party access to patient data</w:t>
            </w:r>
          </w:p>
        </w:tc>
        <w:tc>
          <w:tcPr>
            <w:tcW w:w="0" w:type="auto"/>
            <w:vAlign w:val="center"/>
            <w:hideMark/>
          </w:tcPr>
          <w:p w14:paraId="0C88BED4" w14:textId="77777777" w:rsidR="00A24CF6" w:rsidRPr="00A24CF6" w:rsidRDefault="00A24CF6" w:rsidP="00A24CF6">
            <w:r w:rsidRPr="00A24CF6">
              <w:t>Draft and enforce vendor data handling agreements</w:t>
            </w:r>
          </w:p>
        </w:tc>
        <w:tc>
          <w:tcPr>
            <w:tcW w:w="0" w:type="auto"/>
            <w:vAlign w:val="center"/>
            <w:hideMark/>
          </w:tcPr>
          <w:p w14:paraId="750D8EAC" w14:textId="77777777" w:rsidR="00A24CF6" w:rsidRPr="00A24CF6" w:rsidRDefault="00A24CF6" w:rsidP="00A24CF6">
            <w:r w:rsidRPr="00A24CF6">
              <w:t>High</w:t>
            </w:r>
          </w:p>
        </w:tc>
      </w:tr>
      <w:tr w:rsidR="00A24CF6" w:rsidRPr="00A24CF6" w14:paraId="2E9B064F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3C57" w14:textId="77777777" w:rsidR="00A24CF6" w:rsidRPr="00A24CF6" w:rsidRDefault="00A24CF6" w:rsidP="00A24CF6">
            <w:r w:rsidRPr="00A24CF6">
              <w:rPr>
                <w:b/>
                <w:bCs/>
              </w:rPr>
              <w:t>APP 11</w:t>
            </w:r>
            <w:r w:rsidRPr="00A24CF6">
              <w:t>: Security of personal information</w:t>
            </w:r>
          </w:p>
        </w:tc>
        <w:tc>
          <w:tcPr>
            <w:tcW w:w="0" w:type="auto"/>
            <w:vAlign w:val="center"/>
            <w:hideMark/>
          </w:tcPr>
          <w:p w14:paraId="1C868F9A" w14:textId="77777777" w:rsidR="00A24CF6" w:rsidRPr="00A24CF6" w:rsidRDefault="00A24CF6" w:rsidP="00A24CF6">
            <w:r w:rsidRPr="00A24CF6">
              <w:t>Access control, encryption</w:t>
            </w:r>
          </w:p>
        </w:tc>
        <w:tc>
          <w:tcPr>
            <w:tcW w:w="0" w:type="auto"/>
            <w:vAlign w:val="center"/>
            <w:hideMark/>
          </w:tcPr>
          <w:p w14:paraId="713FD10C" w14:textId="77777777" w:rsidR="00A24CF6" w:rsidRPr="00A24CF6" w:rsidRDefault="00A24CF6" w:rsidP="00A24CF6">
            <w:r w:rsidRPr="00A24CF6">
              <w:t>Compliant</w:t>
            </w:r>
          </w:p>
        </w:tc>
        <w:tc>
          <w:tcPr>
            <w:tcW w:w="0" w:type="auto"/>
            <w:vAlign w:val="center"/>
            <w:hideMark/>
          </w:tcPr>
          <w:p w14:paraId="3843ABDA" w14:textId="77777777" w:rsidR="00A24CF6" w:rsidRPr="00A24CF6" w:rsidRDefault="00A24CF6" w:rsidP="00A24CF6">
            <w:r w:rsidRPr="00A24CF6">
              <w:t>–</w:t>
            </w:r>
          </w:p>
        </w:tc>
        <w:tc>
          <w:tcPr>
            <w:tcW w:w="0" w:type="auto"/>
            <w:vAlign w:val="center"/>
            <w:hideMark/>
          </w:tcPr>
          <w:p w14:paraId="172492A7" w14:textId="77777777" w:rsidR="00A24CF6" w:rsidRPr="00A24CF6" w:rsidRDefault="00A24CF6" w:rsidP="00A24CF6">
            <w:r w:rsidRPr="00A24CF6">
              <w:t>Maintain current measures</w:t>
            </w:r>
          </w:p>
        </w:tc>
        <w:tc>
          <w:tcPr>
            <w:tcW w:w="0" w:type="auto"/>
            <w:vAlign w:val="center"/>
            <w:hideMark/>
          </w:tcPr>
          <w:p w14:paraId="711ADCF1" w14:textId="77777777" w:rsidR="00A24CF6" w:rsidRPr="00A24CF6" w:rsidRDefault="00A24CF6" w:rsidP="00A24CF6">
            <w:r w:rsidRPr="00A24CF6">
              <w:t>Medium</w:t>
            </w:r>
          </w:p>
        </w:tc>
      </w:tr>
      <w:tr w:rsidR="00A24CF6" w:rsidRPr="00A24CF6" w14:paraId="4C6E36EE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C8D0" w14:textId="77777777" w:rsidR="00A24CF6" w:rsidRPr="00A24CF6" w:rsidRDefault="00A24CF6" w:rsidP="00A24CF6">
            <w:r w:rsidRPr="00A24CF6">
              <w:rPr>
                <w:b/>
                <w:bCs/>
              </w:rPr>
              <w:lastRenderedPageBreak/>
              <w:t>Essential Eight</w:t>
            </w:r>
            <w:r w:rsidRPr="00A24CF6">
              <w:t>: Application control</w:t>
            </w:r>
          </w:p>
        </w:tc>
        <w:tc>
          <w:tcPr>
            <w:tcW w:w="0" w:type="auto"/>
            <w:vAlign w:val="center"/>
            <w:hideMark/>
          </w:tcPr>
          <w:p w14:paraId="1F1D8B50" w14:textId="77777777" w:rsidR="00A24CF6" w:rsidRPr="00A24CF6" w:rsidRDefault="00A24CF6" w:rsidP="00A24CF6">
            <w:r w:rsidRPr="00A24CF6">
              <w:t>Device &amp; software management</w:t>
            </w:r>
          </w:p>
        </w:tc>
        <w:tc>
          <w:tcPr>
            <w:tcW w:w="0" w:type="auto"/>
            <w:vAlign w:val="center"/>
            <w:hideMark/>
          </w:tcPr>
          <w:p w14:paraId="4B7634EF" w14:textId="77777777" w:rsidR="00A24CF6" w:rsidRPr="00A24CF6" w:rsidRDefault="00A24CF6" w:rsidP="00A24CF6">
            <w:r w:rsidRPr="00A24CF6">
              <w:t>Partially Compliant</w:t>
            </w:r>
          </w:p>
        </w:tc>
        <w:tc>
          <w:tcPr>
            <w:tcW w:w="0" w:type="auto"/>
            <w:vAlign w:val="center"/>
            <w:hideMark/>
          </w:tcPr>
          <w:p w14:paraId="10D9897F" w14:textId="77777777" w:rsidR="00A24CF6" w:rsidRPr="00A24CF6" w:rsidRDefault="00A24CF6" w:rsidP="00A24CF6">
            <w:r w:rsidRPr="00A24CF6">
              <w:t>No standardised process for restricting unauthorised applications</w:t>
            </w:r>
          </w:p>
        </w:tc>
        <w:tc>
          <w:tcPr>
            <w:tcW w:w="0" w:type="auto"/>
            <w:vAlign w:val="center"/>
            <w:hideMark/>
          </w:tcPr>
          <w:p w14:paraId="047C8A5B" w14:textId="77777777" w:rsidR="00A24CF6" w:rsidRPr="00A24CF6" w:rsidRDefault="00A24CF6" w:rsidP="00A24CF6">
            <w:r w:rsidRPr="00A24CF6">
              <w:t>Implement application whitelisting policies</w:t>
            </w:r>
          </w:p>
        </w:tc>
        <w:tc>
          <w:tcPr>
            <w:tcW w:w="0" w:type="auto"/>
            <w:vAlign w:val="center"/>
            <w:hideMark/>
          </w:tcPr>
          <w:p w14:paraId="38D487E5" w14:textId="77777777" w:rsidR="00A24CF6" w:rsidRPr="00A24CF6" w:rsidRDefault="00A24CF6" w:rsidP="00A24CF6">
            <w:r w:rsidRPr="00A24CF6">
              <w:t>High</w:t>
            </w:r>
          </w:p>
        </w:tc>
      </w:tr>
      <w:tr w:rsidR="00A24CF6" w:rsidRPr="00A24CF6" w14:paraId="60A99907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2107" w14:textId="77777777" w:rsidR="00A24CF6" w:rsidRPr="00A24CF6" w:rsidRDefault="00A24CF6" w:rsidP="00A24CF6">
            <w:r w:rsidRPr="00A24CF6">
              <w:rPr>
                <w:b/>
                <w:bCs/>
              </w:rPr>
              <w:t>Essential Eight</w:t>
            </w:r>
            <w:r w:rsidRPr="00A24CF6">
              <w:t>: Patch management</w:t>
            </w:r>
          </w:p>
        </w:tc>
        <w:tc>
          <w:tcPr>
            <w:tcW w:w="0" w:type="auto"/>
            <w:vAlign w:val="center"/>
            <w:hideMark/>
          </w:tcPr>
          <w:p w14:paraId="5985D7D8" w14:textId="77777777" w:rsidR="00A24CF6" w:rsidRPr="00A24CF6" w:rsidRDefault="00A24CF6" w:rsidP="00A24CF6">
            <w:r w:rsidRPr="00A24CF6">
              <w:t>OS and software updates</w:t>
            </w:r>
          </w:p>
        </w:tc>
        <w:tc>
          <w:tcPr>
            <w:tcW w:w="0" w:type="auto"/>
            <w:vAlign w:val="center"/>
            <w:hideMark/>
          </w:tcPr>
          <w:p w14:paraId="7EB64C30" w14:textId="77777777" w:rsidR="00A24CF6" w:rsidRPr="00A24CF6" w:rsidRDefault="00A24CF6" w:rsidP="00A24CF6">
            <w:r w:rsidRPr="00A24CF6">
              <w:t>Partially Compliant</w:t>
            </w:r>
          </w:p>
        </w:tc>
        <w:tc>
          <w:tcPr>
            <w:tcW w:w="0" w:type="auto"/>
            <w:vAlign w:val="center"/>
            <w:hideMark/>
          </w:tcPr>
          <w:p w14:paraId="3295BBA8" w14:textId="77777777" w:rsidR="00A24CF6" w:rsidRPr="00A24CF6" w:rsidRDefault="00A24CF6" w:rsidP="00A24CF6">
            <w:r w:rsidRPr="00A24CF6">
              <w:t>Irregular software patching, no tracking</w:t>
            </w:r>
          </w:p>
        </w:tc>
        <w:tc>
          <w:tcPr>
            <w:tcW w:w="0" w:type="auto"/>
            <w:vAlign w:val="center"/>
            <w:hideMark/>
          </w:tcPr>
          <w:p w14:paraId="354CFD5D" w14:textId="77777777" w:rsidR="00A24CF6" w:rsidRPr="00A24CF6" w:rsidRDefault="00A24CF6" w:rsidP="00A24CF6">
            <w:r w:rsidRPr="00A24CF6">
              <w:t>Implement a patch management schedule</w:t>
            </w:r>
          </w:p>
        </w:tc>
        <w:tc>
          <w:tcPr>
            <w:tcW w:w="0" w:type="auto"/>
            <w:vAlign w:val="center"/>
            <w:hideMark/>
          </w:tcPr>
          <w:p w14:paraId="65A0B0C0" w14:textId="77777777" w:rsidR="00A24CF6" w:rsidRPr="00A24CF6" w:rsidRDefault="00A24CF6" w:rsidP="00A24CF6">
            <w:r w:rsidRPr="00A24CF6">
              <w:t>Medium</w:t>
            </w:r>
          </w:p>
        </w:tc>
      </w:tr>
      <w:tr w:rsidR="00A24CF6" w:rsidRPr="00A24CF6" w14:paraId="075FAA2F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953B" w14:textId="77777777" w:rsidR="00A24CF6" w:rsidRPr="00A24CF6" w:rsidRDefault="00A24CF6" w:rsidP="00A24CF6">
            <w:r w:rsidRPr="00A24CF6">
              <w:rPr>
                <w:b/>
                <w:bCs/>
              </w:rPr>
              <w:t>Essential Eight</w:t>
            </w:r>
            <w:r w:rsidRPr="00A24CF6">
              <w:t>: MFA</w:t>
            </w:r>
          </w:p>
        </w:tc>
        <w:tc>
          <w:tcPr>
            <w:tcW w:w="0" w:type="auto"/>
            <w:vAlign w:val="center"/>
            <w:hideMark/>
          </w:tcPr>
          <w:p w14:paraId="4549E3A8" w14:textId="77777777" w:rsidR="00A24CF6" w:rsidRPr="00A24CF6" w:rsidRDefault="00A24CF6" w:rsidP="00A24CF6">
            <w:r w:rsidRPr="00A24CF6">
              <w:t>Authentication controls</w:t>
            </w:r>
          </w:p>
        </w:tc>
        <w:tc>
          <w:tcPr>
            <w:tcW w:w="0" w:type="auto"/>
            <w:vAlign w:val="center"/>
            <w:hideMark/>
          </w:tcPr>
          <w:p w14:paraId="3EAF7B19" w14:textId="77777777" w:rsidR="00A24CF6" w:rsidRPr="00A24CF6" w:rsidRDefault="00A24CF6" w:rsidP="00A24CF6">
            <w:r w:rsidRPr="00A24CF6">
              <w:t>Compliant</w:t>
            </w:r>
          </w:p>
        </w:tc>
        <w:tc>
          <w:tcPr>
            <w:tcW w:w="0" w:type="auto"/>
            <w:vAlign w:val="center"/>
            <w:hideMark/>
          </w:tcPr>
          <w:p w14:paraId="6D124A77" w14:textId="77777777" w:rsidR="00A24CF6" w:rsidRPr="00A24CF6" w:rsidRDefault="00A24CF6" w:rsidP="00A24CF6">
            <w:r w:rsidRPr="00A24CF6">
              <w:t>–</w:t>
            </w:r>
          </w:p>
        </w:tc>
        <w:tc>
          <w:tcPr>
            <w:tcW w:w="0" w:type="auto"/>
            <w:vAlign w:val="center"/>
            <w:hideMark/>
          </w:tcPr>
          <w:p w14:paraId="71BFB602" w14:textId="77777777" w:rsidR="00A24CF6" w:rsidRPr="00A24CF6" w:rsidRDefault="00A24CF6" w:rsidP="00A24CF6">
            <w:r w:rsidRPr="00A24CF6">
              <w:t>Continue enforcing MFA across all systems</w:t>
            </w:r>
          </w:p>
        </w:tc>
        <w:tc>
          <w:tcPr>
            <w:tcW w:w="0" w:type="auto"/>
            <w:vAlign w:val="center"/>
            <w:hideMark/>
          </w:tcPr>
          <w:p w14:paraId="62B65174" w14:textId="77777777" w:rsidR="00A24CF6" w:rsidRPr="00A24CF6" w:rsidRDefault="00A24CF6" w:rsidP="00A24CF6">
            <w:r w:rsidRPr="00A24CF6">
              <w:t>Medium</w:t>
            </w:r>
          </w:p>
        </w:tc>
      </w:tr>
      <w:tr w:rsidR="00A24CF6" w:rsidRPr="00A24CF6" w14:paraId="620A2548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074C8" w14:textId="77777777" w:rsidR="00A24CF6" w:rsidRPr="00A24CF6" w:rsidRDefault="00A24CF6" w:rsidP="00A24CF6">
            <w:r w:rsidRPr="00A24CF6">
              <w:rPr>
                <w:b/>
                <w:bCs/>
              </w:rPr>
              <w:t>Health Data Protection</w:t>
            </w:r>
            <w:r w:rsidRPr="00A24CF6">
              <w:t>: Staff training</w:t>
            </w:r>
          </w:p>
        </w:tc>
        <w:tc>
          <w:tcPr>
            <w:tcW w:w="0" w:type="auto"/>
            <w:vAlign w:val="center"/>
            <w:hideMark/>
          </w:tcPr>
          <w:p w14:paraId="1E5D2733" w14:textId="77777777" w:rsidR="00A24CF6" w:rsidRPr="00A24CF6" w:rsidRDefault="00A24CF6" w:rsidP="00A24CF6">
            <w:r w:rsidRPr="00A24CF6">
              <w:t>Security awareness</w:t>
            </w:r>
          </w:p>
        </w:tc>
        <w:tc>
          <w:tcPr>
            <w:tcW w:w="0" w:type="auto"/>
            <w:vAlign w:val="center"/>
            <w:hideMark/>
          </w:tcPr>
          <w:p w14:paraId="76B5A3D2" w14:textId="77777777" w:rsidR="00A24CF6" w:rsidRPr="00A24CF6" w:rsidRDefault="00A24CF6" w:rsidP="00A24CF6">
            <w:r w:rsidRPr="00A24CF6">
              <w:t>Partially Compliant</w:t>
            </w:r>
          </w:p>
        </w:tc>
        <w:tc>
          <w:tcPr>
            <w:tcW w:w="0" w:type="auto"/>
            <w:vAlign w:val="center"/>
            <w:hideMark/>
          </w:tcPr>
          <w:p w14:paraId="315A9664" w14:textId="77777777" w:rsidR="00A24CF6" w:rsidRPr="00A24CF6" w:rsidRDefault="00A24CF6" w:rsidP="00A24CF6">
            <w:r w:rsidRPr="00A24CF6">
              <w:t>Training occurs but is not documented</w:t>
            </w:r>
          </w:p>
        </w:tc>
        <w:tc>
          <w:tcPr>
            <w:tcW w:w="0" w:type="auto"/>
            <w:vAlign w:val="center"/>
            <w:hideMark/>
          </w:tcPr>
          <w:p w14:paraId="7B4851C4" w14:textId="77777777" w:rsidR="00A24CF6" w:rsidRPr="00A24CF6" w:rsidRDefault="00A24CF6" w:rsidP="00A24CF6">
            <w:r w:rsidRPr="00A24CF6">
              <w:t>Track and document all training completion</w:t>
            </w:r>
          </w:p>
        </w:tc>
        <w:tc>
          <w:tcPr>
            <w:tcW w:w="0" w:type="auto"/>
            <w:vAlign w:val="center"/>
            <w:hideMark/>
          </w:tcPr>
          <w:p w14:paraId="2075CB6F" w14:textId="77777777" w:rsidR="00A24CF6" w:rsidRPr="00A24CF6" w:rsidRDefault="00A24CF6" w:rsidP="00A24CF6">
            <w:r w:rsidRPr="00A24CF6">
              <w:t>Medium</w:t>
            </w:r>
          </w:p>
        </w:tc>
      </w:tr>
      <w:tr w:rsidR="00A24CF6" w:rsidRPr="00A24CF6" w14:paraId="3E27C061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31B2" w14:textId="77777777" w:rsidR="00A24CF6" w:rsidRPr="00A24CF6" w:rsidRDefault="00A24CF6" w:rsidP="00A24CF6">
            <w:r w:rsidRPr="00A24CF6">
              <w:rPr>
                <w:b/>
                <w:bCs/>
              </w:rPr>
              <w:t>Health Data Protection</w:t>
            </w:r>
            <w:r w:rsidRPr="00A24CF6">
              <w:t>: Data backups</w:t>
            </w:r>
          </w:p>
        </w:tc>
        <w:tc>
          <w:tcPr>
            <w:tcW w:w="0" w:type="auto"/>
            <w:vAlign w:val="center"/>
            <w:hideMark/>
          </w:tcPr>
          <w:p w14:paraId="0B903AC8" w14:textId="77777777" w:rsidR="00A24CF6" w:rsidRPr="00A24CF6" w:rsidRDefault="00A24CF6" w:rsidP="00A24CF6">
            <w:r w:rsidRPr="00A24CF6">
              <w:t>Business continuity</w:t>
            </w:r>
          </w:p>
        </w:tc>
        <w:tc>
          <w:tcPr>
            <w:tcW w:w="0" w:type="auto"/>
            <w:vAlign w:val="center"/>
            <w:hideMark/>
          </w:tcPr>
          <w:p w14:paraId="372BB837" w14:textId="77777777" w:rsidR="00A24CF6" w:rsidRPr="00A24CF6" w:rsidRDefault="00A24CF6" w:rsidP="00A24CF6">
            <w:r w:rsidRPr="00A24CF6">
              <w:t>Compliant</w:t>
            </w:r>
          </w:p>
        </w:tc>
        <w:tc>
          <w:tcPr>
            <w:tcW w:w="0" w:type="auto"/>
            <w:vAlign w:val="center"/>
            <w:hideMark/>
          </w:tcPr>
          <w:p w14:paraId="2346DA3E" w14:textId="77777777" w:rsidR="00A24CF6" w:rsidRPr="00A24CF6" w:rsidRDefault="00A24CF6" w:rsidP="00A24CF6">
            <w:r w:rsidRPr="00A24CF6">
              <w:t>–</w:t>
            </w:r>
          </w:p>
        </w:tc>
        <w:tc>
          <w:tcPr>
            <w:tcW w:w="0" w:type="auto"/>
            <w:vAlign w:val="center"/>
            <w:hideMark/>
          </w:tcPr>
          <w:p w14:paraId="702F4234" w14:textId="77777777" w:rsidR="00A24CF6" w:rsidRPr="00A24CF6" w:rsidRDefault="00A24CF6" w:rsidP="00A24CF6">
            <w:r w:rsidRPr="00A24CF6">
              <w:t>Conduct routine restore tests</w:t>
            </w:r>
          </w:p>
        </w:tc>
        <w:tc>
          <w:tcPr>
            <w:tcW w:w="0" w:type="auto"/>
            <w:vAlign w:val="center"/>
            <w:hideMark/>
          </w:tcPr>
          <w:p w14:paraId="600BC23E" w14:textId="77777777" w:rsidR="00A24CF6" w:rsidRPr="00A24CF6" w:rsidRDefault="00A24CF6" w:rsidP="00A24CF6">
            <w:r w:rsidRPr="00A24CF6">
              <w:t>Medium</w:t>
            </w:r>
          </w:p>
        </w:tc>
      </w:tr>
      <w:tr w:rsidR="00A24CF6" w:rsidRPr="00A24CF6" w14:paraId="64F42987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2CBF" w14:textId="77777777" w:rsidR="00A24CF6" w:rsidRPr="00A24CF6" w:rsidRDefault="00A24CF6" w:rsidP="00A24CF6">
            <w:r w:rsidRPr="00A24CF6">
              <w:rPr>
                <w:b/>
                <w:bCs/>
              </w:rPr>
              <w:t>OAIC Notification</w:t>
            </w:r>
            <w:r w:rsidRPr="00A24CF6">
              <w:t>: Breach notification</w:t>
            </w:r>
          </w:p>
        </w:tc>
        <w:tc>
          <w:tcPr>
            <w:tcW w:w="0" w:type="auto"/>
            <w:vAlign w:val="center"/>
            <w:hideMark/>
          </w:tcPr>
          <w:p w14:paraId="6C1D5741" w14:textId="77777777" w:rsidR="00A24CF6" w:rsidRPr="00A24CF6" w:rsidRDefault="00A24CF6" w:rsidP="00A24CF6">
            <w:r w:rsidRPr="00A24CF6"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3CA93779" w14:textId="77777777" w:rsidR="00A24CF6" w:rsidRPr="00A24CF6" w:rsidRDefault="00A24CF6" w:rsidP="00A24CF6">
            <w:r w:rsidRPr="00A24CF6">
              <w:t>Compliant</w:t>
            </w:r>
          </w:p>
        </w:tc>
        <w:tc>
          <w:tcPr>
            <w:tcW w:w="0" w:type="auto"/>
            <w:vAlign w:val="center"/>
            <w:hideMark/>
          </w:tcPr>
          <w:p w14:paraId="42C1F54C" w14:textId="77777777" w:rsidR="00A24CF6" w:rsidRPr="00A24CF6" w:rsidRDefault="00A24CF6" w:rsidP="00A24CF6">
            <w:r w:rsidRPr="00A24CF6">
              <w:t>–</w:t>
            </w:r>
          </w:p>
        </w:tc>
        <w:tc>
          <w:tcPr>
            <w:tcW w:w="0" w:type="auto"/>
            <w:vAlign w:val="center"/>
            <w:hideMark/>
          </w:tcPr>
          <w:p w14:paraId="25EC445F" w14:textId="77777777" w:rsidR="00A24CF6" w:rsidRPr="00A24CF6" w:rsidRDefault="00A24CF6" w:rsidP="00A24CF6">
            <w:r w:rsidRPr="00A24CF6">
              <w:t>Review response plan annually</w:t>
            </w:r>
          </w:p>
        </w:tc>
        <w:tc>
          <w:tcPr>
            <w:tcW w:w="0" w:type="auto"/>
            <w:vAlign w:val="center"/>
            <w:hideMark/>
          </w:tcPr>
          <w:p w14:paraId="7407A93B" w14:textId="77777777" w:rsidR="00A24CF6" w:rsidRPr="00A24CF6" w:rsidRDefault="00A24CF6" w:rsidP="00A24CF6">
            <w:r w:rsidRPr="00A24CF6">
              <w:t>Low</w:t>
            </w:r>
          </w:p>
        </w:tc>
      </w:tr>
      <w:tr w:rsidR="00A24CF6" w:rsidRPr="00A24CF6" w14:paraId="1A24EE7B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A0BDE" w14:textId="77777777" w:rsidR="00A24CF6" w:rsidRPr="00A24CF6" w:rsidRDefault="00A24CF6" w:rsidP="00A24CF6">
            <w:r w:rsidRPr="00A24CF6">
              <w:rPr>
                <w:b/>
                <w:bCs/>
              </w:rPr>
              <w:t>ISO 27001</w:t>
            </w:r>
            <w:r w:rsidRPr="00A24CF6">
              <w:t>: A.5.1 Policies for information security</w:t>
            </w:r>
          </w:p>
        </w:tc>
        <w:tc>
          <w:tcPr>
            <w:tcW w:w="0" w:type="auto"/>
            <w:vAlign w:val="center"/>
            <w:hideMark/>
          </w:tcPr>
          <w:p w14:paraId="7ED605BB" w14:textId="77777777" w:rsidR="00A24CF6" w:rsidRPr="00A24CF6" w:rsidRDefault="00A24CF6" w:rsidP="00A24CF6">
            <w:r w:rsidRPr="00A24CF6">
              <w:t>Governance</w:t>
            </w:r>
          </w:p>
        </w:tc>
        <w:tc>
          <w:tcPr>
            <w:tcW w:w="0" w:type="auto"/>
            <w:vAlign w:val="center"/>
            <w:hideMark/>
          </w:tcPr>
          <w:p w14:paraId="73A6DF13" w14:textId="77777777" w:rsidR="00A24CF6" w:rsidRPr="00A24CF6" w:rsidRDefault="00A24CF6" w:rsidP="00A24CF6">
            <w:r w:rsidRPr="00A24CF6">
              <w:t>Partially Compliant</w:t>
            </w:r>
          </w:p>
        </w:tc>
        <w:tc>
          <w:tcPr>
            <w:tcW w:w="0" w:type="auto"/>
            <w:vAlign w:val="center"/>
            <w:hideMark/>
          </w:tcPr>
          <w:p w14:paraId="63C8DDC0" w14:textId="77777777" w:rsidR="00A24CF6" w:rsidRPr="00A24CF6" w:rsidRDefault="00A24CF6" w:rsidP="00A24CF6">
            <w:r w:rsidRPr="00A24CF6">
              <w:t>No overarching ISMS policy documented</w:t>
            </w:r>
          </w:p>
        </w:tc>
        <w:tc>
          <w:tcPr>
            <w:tcW w:w="0" w:type="auto"/>
            <w:vAlign w:val="center"/>
            <w:hideMark/>
          </w:tcPr>
          <w:p w14:paraId="2BF006B6" w14:textId="77777777" w:rsidR="00A24CF6" w:rsidRPr="00A24CF6" w:rsidRDefault="00A24CF6" w:rsidP="00A24CF6">
            <w:r w:rsidRPr="00A24CF6">
              <w:t>Develop and approve an Information Security Policy</w:t>
            </w:r>
          </w:p>
        </w:tc>
        <w:tc>
          <w:tcPr>
            <w:tcW w:w="0" w:type="auto"/>
            <w:vAlign w:val="center"/>
            <w:hideMark/>
          </w:tcPr>
          <w:p w14:paraId="323E468A" w14:textId="77777777" w:rsidR="00A24CF6" w:rsidRPr="00A24CF6" w:rsidRDefault="00A24CF6" w:rsidP="00A24CF6">
            <w:r w:rsidRPr="00A24CF6">
              <w:t>High</w:t>
            </w:r>
          </w:p>
        </w:tc>
      </w:tr>
      <w:tr w:rsidR="00A24CF6" w:rsidRPr="00A24CF6" w14:paraId="7240A585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B010" w14:textId="77777777" w:rsidR="00A24CF6" w:rsidRPr="00A24CF6" w:rsidRDefault="00A24CF6" w:rsidP="00A24CF6">
            <w:r w:rsidRPr="00A24CF6">
              <w:rPr>
                <w:b/>
                <w:bCs/>
              </w:rPr>
              <w:t>ISO 27001</w:t>
            </w:r>
            <w:r w:rsidRPr="00A24CF6">
              <w:t>: A.6.1.1 Information security roles and responsibilities</w:t>
            </w:r>
          </w:p>
        </w:tc>
        <w:tc>
          <w:tcPr>
            <w:tcW w:w="0" w:type="auto"/>
            <w:vAlign w:val="center"/>
            <w:hideMark/>
          </w:tcPr>
          <w:p w14:paraId="74B8254F" w14:textId="77777777" w:rsidR="00A24CF6" w:rsidRPr="00A24CF6" w:rsidRDefault="00A24CF6" w:rsidP="00A24CF6">
            <w:r w:rsidRPr="00A24CF6">
              <w:t>Risk and roles</w:t>
            </w:r>
          </w:p>
        </w:tc>
        <w:tc>
          <w:tcPr>
            <w:tcW w:w="0" w:type="auto"/>
            <w:vAlign w:val="center"/>
            <w:hideMark/>
          </w:tcPr>
          <w:p w14:paraId="577C3D30" w14:textId="77777777" w:rsidR="00A24CF6" w:rsidRPr="00A24CF6" w:rsidRDefault="00A24CF6" w:rsidP="00A24CF6">
            <w:r w:rsidRPr="00A24CF6">
              <w:t>Partially Compliant</w:t>
            </w:r>
          </w:p>
        </w:tc>
        <w:tc>
          <w:tcPr>
            <w:tcW w:w="0" w:type="auto"/>
            <w:vAlign w:val="center"/>
            <w:hideMark/>
          </w:tcPr>
          <w:p w14:paraId="54442D15" w14:textId="77777777" w:rsidR="00A24CF6" w:rsidRPr="00A24CF6" w:rsidRDefault="00A24CF6" w:rsidP="00A24CF6">
            <w:r w:rsidRPr="00A24CF6">
              <w:t>Roles and responsibilities not clearly documented</w:t>
            </w:r>
          </w:p>
        </w:tc>
        <w:tc>
          <w:tcPr>
            <w:tcW w:w="0" w:type="auto"/>
            <w:vAlign w:val="center"/>
            <w:hideMark/>
          </w:tcPr>
          <w:p w14:paraId="568265E1" w14:textId="77777777" w:rsidR="00A24CF6" w:rsidRPr="00A24CF6" w:rsidRDefault="00A24CF6" w:rsidP="00A24CF6">
            <w:r w:rsidRPr="00A24CF6">
              <w:t>Define and communicate security roles/responsibilities</w:t>
            </w:r>
          </w:p>
        </w:tc>
        <w:tc>
          <w:tcPr>
            <w:tcW w:w="0" w:type="auto"/>
            <w:vAlign w:val="center"/>
            <w:hideMark/>
          </w:tcPr>
          <w:p w14:paraId="638B4E1D" w14:textId="77777777" w:rsidR="00A24CF6" w:rsidRPr="00A24CF6" w:rsidRDefault="00A24CF6" w:rsidP="00A24CF6">
            <w:r w:rsidRPr="00A24CF6">
              <w:t>Medium</w:t>
            </w:r>
          </w:p>
        </w:tc>
      </w:tr>
      <w:tr w:rsidR="00A24CF6" w:rsidRPr="00A24CF6" w14:paraId="0A890347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CA3D" w14:textId="77777777" w:rsidR="00A24CF6" w:rsidRPr="00A24CF6" w:rsidRDefault="00A24CF6" w:rsidP="00A24CF6">
            <w:r w:rsidRPr="00A24CF6">
              <w:rPr>
                <w:b/>
                <w:bCs/>
              </w:rPr>
              <w:lastRenderedPageBreak/>
              <w:t>ISO 27001</w:t>
            </w:r>
            <w:r w:rsidRPr="00A24CF6">
              <w:t>: A.9.2.1 User registration and de-registration</w:t>
            </w:r>
          </w:p>
        </w:tc>
        <w:tc>
          <w:tcPr>
            <w:tcW w:w="0" w:type="auto"/>
            <w:vAlign w:val="center"/>
            <w:hideMark/>
          </w:tcPr>
          <w:p w14:paraId="5FCD67CA" w14:textId="77777777" w:rsidR="00A24CF6" w:rsidRPr="00A24CF6" w:rsidRDefault="00A24CF6" w:rsidP="00A24CF6">
            <w:r w:rsidRPr="00A24CF6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6613A438" w14:textId="77777777" w:rsidR="00A24CF6" w:rsidRPr="00A24CF6" w:rsidRDefault="00A24CF6" w:rsidP="00A24CF6">
            <w:r w:rsidRPr="00A24CF6">
              <w:t>Compliant</w:t>
            </w:r>
          </w:p>
        </w:tc>
        <w:tc>
          <w:tcPr>
            <w:tcW w:w="0" w:type="auto"/>
            <w:vAlign w:val="center"/>
            <w:hideMark/>
          </w:tcPr>
          <w:p w14:paraId="1A8FF181" w14:textId="77777777" w:rsidR="00A24CF6" w:rsidRPr="00A24CF6" w:rsidRDefault="00A24CF6" w:rsidP="00A24CF6">
            <w:r w:rsidRPr="00A24CF6">
              <w:t>–</w:t>
            </w:r>
          </w:p>
        </w:tc>
        <w:tc>
          <w:tcPr>
            <w:tcW w:w="0" w:type="auto"/>
            <w:vAlign w:val="center"/>
            <w:hideMark/>
          </w:tcPr>
          <w:p w14:paraId="1F30B0B1" w14:textId="77777777" w:rsidR="00A24CF6" w:rsidRPr="00A24CF6" w:rsidRDefault="00A24CF6" w:rsidP="00A24CF6">
            <w:r w:rsidRPr="00A24CF6">
              <w:t>Periodically review user access</w:t>
            </w:r>
          </w:p>
        </w:tc>
        <w:tc>
          <w:tcPr>
            <w:tcW w:w="0" w:type="auto"/>
            <w:vAlign w:val="center"/>
            <w:hideMark/>
          </w:tcPr>
          <w:p w14:paraId="29F72D13" w14:textId="77777777" w:rsidR="00A24CF6" w:rsidRPr="00A24CF6" w:rsidRDefault="00A24CF6" w:rsidP="00A24CF6">
            <w:r w:rsidRPr="00A24CF6">
              <w:t>Low</w:t>
            </w:r>
          </w:p>
        </w:tc>
      </w:tr>
      <w:tr w:rsidR="00A24CF6" w:rsidRPr="00A24CF6" w14:paraId="2CE271AF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F784F" w14:textId="77777777" w:rsidR="00A24CF6" w:rsidRPr="00A24CF6" w:rsidRDefault="00A24CF6" w:rsidP="00A24CF6">
            <w:r w:rsidRPr="00A24CF6">
              <w:rPr>
                <w:b/>
                <w:bCs/>
              </w:rPr>
              <w:t>ISO 27001</w:t>
            </w:r>
            <w:r w:rsidRPr="00A24CF6">
              <w:t>: A.12.6.1 Technical vulnerability management</w:t>
            </w:r>
          </w:p>
        </w:tc>
        <w:tc>
          <w:tcPr>
            <w:tcW w:w="0" w:type="auto"/>
            <w:vAlign w:val="center"/>
            <w:hideMark/>
          </w:tcPr>
          <w:p w14:paraId="14C74D69" w14:textId="77777777" w:rsidR="00A24CF6" w:rsidRPr="00A24CF6" w:rsidRDefault="00A24CF6" w:rsidP="00A24CF6">
            <w:r w:rsidRPr="00A24CF6">
              <w:t>Patch management</w:t>
            </w:r>
          </w:p>
        </w:tc>
        <w:tc>
          <w:tcPr>
            <w:tcW w:w="0" w:type="auto"/>
            <w:vAlign w:val="center"/>
            <w:hideMark/>
          </w:tcPr>
          <w:p w14:paraId="3CF17F66" w14:textId="77777777" w:rsidR="00A24CF6" w:rsidRPr="00A24CF6" w:rsidRDefault="00A24CF6" w:rsidP="00A24CF6">
            <w:r w:rsidRPr="00A24CF6">
              <w:t>Partially Compliant</w:t>
            </w:r>
          </w:p>
        </w:tc>
        <w:tc>
          <w:tcPr>
            <w:tcW w:w="0" w:type="auto"/>
            <w:vAlign w:val="center"/>
            <w:hideMark/>
          </w:tcPr>
          <w:p w14:paraId="17B1461F" w14:textId="77777777" w:rsidR="00A24CF6" w:rsidRPr="00A24CF6" w:rsidRDefault="00A24CF6" w:rsidP="00A24CF6">
            <w:r w:rsidRPr="00A24CF6">
              <w:t>No documented vulnerability management process</w:t>
            </w:r>
          </w:p>
        </w:tc>
        <w:tc>
          <w:tcPr>
            <w:tcW w:w="0" w:type="auto"/>
            <w:vAlign w:val="center"/>
            <w:hideMark/>
          </w:tcPr>
          <w:p w14:paraId="06DBD37B" w14:textId="77777777" w:rsidR="00A24CF6" w:rsidRPr="00A24CF6" w:rsidRDefault="00A24CF6" w:rsidP="00A24CF6">
            <w:r w:rsidRPr="00A24CF6">
              <w:t>Implement and document vulnerability management procedures</w:t>
            </w:r>
          </w:p>
        </w:tc>
        <w:tc>
          <w:tcPr>
            <w:tcW w:w="0" w:type="auto"/>
            <w:vAlign w:val="center"/>
            <w:hideMark/>
          </w:tcPr>
          <w:p w14:paraId="3A4CBC59" w14:textId="77777777" w:rsidR="00A24CF6" w:rsidRPr="00A24CF6" w:rsidRDefault="00A24CF6" w:rsidP="00A24CF6">
            <w:r w:rsidRPr="00A24CF6">
              <w:t>High</w:t>
            </w:r>
          </w:p>
        </w:tc>
      </w:tr>
      <w:tr w:rsidR="00A24CF6" w:rsidRPr="00A24CF6" w14:paraId="02436B40" w14:textId="77777777" w:rsidTr="00A2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07C4" w14:textId="77777777" w:rsidR="00A24CF6" w:rsidRPr="00A24CF6" w:rsidRDefault="00A24CF6" w:rsidP="00A24CF6">
            <w:r w:rsidRPr="00A24CF6">
              <w:rPr>
                <w:b/>
                <w:bCs/>
              </w:rPr>
              <w:t>ISO 27001</w:t>
            </w:r>
            <w:r w:rsidRPr="00A24CF6">
              <w:t>: A.16.1.1 Responsibilities and procedures</w:t>
            </w:r>
          </w:p>
        </w:tc>
        <w:tc>
          <w:tcPr>
            <w:tcW w:w="0" w:type="auto"/>
            <w:vAlign w:val="center"/>
            <w:hideMark/>
          </w:tcPr>
          <w:p w14:paraId="7BA69EB9" w14:textId="77777777" w:rsidR="00A24CF6" w:rsidRPr="00A24CF6" w:rsidRDefault="00A24CF6" w:rsidP="00A24CF6">
            <w:r w:rsidRPr="00A24CF6"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42242C13" w14:textId="77777777" w:rsidR="00A24CF6" w:rsidRPr="00A24CF6" w:rsidRDefault="00A24CF6" w:rsidP="00A24CF6">
            <w:r w:rsidRPr="00A24CF6">
              <w:t>Compliant</w:t>
            </w:r>
          </w:p>
        </w:tc>
        <w:tc>
          <w:tcPr>
            <w:tcW w:w="0" w:type="auto"/>
            <w:vAlign w:val="center"/>
            <w:hideMark/>
          </w:tcPr>
          <w:p w14:paraId="00BB9AF7" w14:textId="77777777" w:rsidR="00A24CF6" w:rsidRPr="00A24CF6" w:rsidRDefault="00A24CF6" w:rsidP="00A24CF6">
            <w:r w:rsidRPr="00A24CF6">
              <w:t>–</w:t>
            </w:r>
          </w:p>
        </w:tc>
        <w:tc>
          <w:tcPr>
            <w:tcW w:w="0" w:type="auto"/>
            <w:vAlign w:val="center"/>
            <w:hideMark/>
          </w:tcPr>
          <w:p w14:paraId="3834A2D7" w14:textId="77777777" w:rsidR="00A24CF6" w:rsidRPr="00A24CF6" w:rsidRDefault="00A24CF6" w:rsidP="00A24CF6">
            <w:r w:rsidRPr="00A24CF6">
              <w:t>Continue annual testing and updates to IRP</w:t>
            </w:r>
          </w:p>
        </w:tc>
        <w:tc>
          <w:tcPr>
            <w:tcW w:w="0" w:type="auto"/>
            <w:vAlign w:val="center"/>
            <w:hideMark/>
          </w:tcPr>
          <w:p w14:paraId="5657D2EB" w14:textId="77777777" w:rsidR="00A24CF6" w:rsidRPr="00A24CF6" w:rsidRDefault="00A24CF6" w:rsidP="00A24CF6">
            <w:r w:rsidRPr="00A24CF6">
              <w:t>Low</w:t>
            </w:r>
          </w:p>
        </w:tc>
      </w:tr>
    </w:tbl>
    <w:p w14:paraId="6F761C9C" w14:textId="77777777" w:rsidR="00A24CF6" w:rsidRPr="00A24CF6" w:rsidRDefault="00A24CF6" w:rsidP="00A24CF6">
      <w:r w:rsidRPr="00A24CF6">
        <w:pict w14:anchorId="16C5C034">
          <v:rect id="_x0000_i1099" style="width:0;height:1.5pt" o:hralign="center" o:hrstd="t" o:hr="t" fillcolor="#a0a0a0" stroked="f"/>
        </w:pict>
      </w:r>
    </w:p>
    <w:p w14:paraId="21348CE1" w14:textId="77777777" w:rsidR="00A24CF6" w:rsidRPr="00A24CF6" w:rsidRDefault="00A24CF6" w:rsidP="00A24CF6">
      <w:pPr>
        <w:rPr>
          <w:b/>
          <w:bCs/>
        </w:rPr>
      </w:pPr>
      <w:r w:rsidRPr="00A24CF6">
        <w:rPr>
          <w:b/>
          <w:bCs/>
        </w:rPr>
        <w:t>3. Summary</w:t>
      </w:r>
    </w:p>
    <w:p w14:paraId="780D560C" w14:textId="77777777" w:rsidR="00A24CF6" w:rsidRPr="00A24CF6" w:rsidRDefault="00A24CF6" w:rsidP="00A24CF6">
      <w:r w:rsidRPr="00A24CF6">
        <w:t>Southern Motion Physiotherapy has made commendable progress toward complying with relevant Australian privacy and cybersecurity frameworks. The clinic already meets key requirements around encryption, multi-factor authentication, and data backup. However, the gap analysis has revealed several important areas for improvement:</w:t>
      </w:r>
    </w:p>
    <w:p w14:paraId="32AB010C" w14:textId="77777777" w:rsidR="00A24CF6" w:rsidRPr="00A24CF6" w:rsidRDefault="00A24CF6" w:rsidP="00A24CF6">
      <w:pPr>
        <w:numPr>
          <w:ilvl w:val="0"/>
          <w:numId w:val="4"/>
        </w:numPr>
      </w:pPr>
      <w:r w:rsidRPr="00A24CF6">
        <w:t>Absence of a publicly available privacy policy</w:t>
      </w:r>
    </w:p>
    <w:p w14:paraId="6553F868" w14:textId="77777777" w:rsidR="00A24CF6" w:rsidRPr="00A24CF6" w:rsidRDefault="00A24CF6" w:rsidP="00A24CF6">
      <w:pPr>
        <w:numPr>
          <w:ilvl w:val="0"/>
          <w:numId w:val="4"/>
        </w:numPr>
      </w:pPr>
      <w:r w:rsidRPr="00A24CF6">
        <w:t>No formal agreements in place for third-party data access</w:t>
      </w:r>
    </w:p>
    <w:p w14:paraId="616D9FD2" w14:textId="77777777" w:rsidR="00A24CF6" w:rsidRPr="00A24CF6" w:rsidRDefault="00A24CF6" w:rsidP="00A24CF6">
      <w:pPr>
        <w:numPr>
          <w:ilvl w:val="0"/>
          <w:numId w:val="4"/>
        </w:numPr>
      </w:pPr>
      <w:r w:rsidRPr="00A24CF6">
        <w:t>Inconsistent patch and application management</w:t>
      </w:r>
    </w:p>
    <w:p w14:paraId="459926A9" w14:textId="77777777" w:rsidR="00A24CF6" w:rsidRPr="00A24CF6" w:rsidRDefault="00A24CF6" w:rsidP="00A24CF6">
      <w:pPr>
        <w:numPr>
          <w:ilvl w:val="0"/>
          <w:numId w:val="4"/>
        </w:numPr>
      </w:pPr>
      <w:r w:rsidRPr="00A24CF6">
        <w:t>Training is not consistently documented</w:t>
      </w:r>
    </w:p>
    <w:p w14:paraId="1F6D0666" w14:textId="77777777" w:rsidR="00A24CF6" w:rsidRPr="00A24CF6" w:rsidRDefault="00A24CF6" w:rsidP="00A24CF6">
      <w:pPr>
        <w:numPr>
          <w:ilvl w:val="0"/>
          <w:numId w:val="4"/>
        </w:numPr>
      </w:pPr>
      <w:r w:rsidRPr="00A24CF6">
        <w:t>No overarching Information Security Management System (ISMS) policy</w:t>
      </w:r>
    </w:p>
    <w:p w14:paraId="349B4B33" w14:textId="77777777" w:rsidR="00A24CF6" w:rsidRPr="00A24CF6" w:rsidRDefault="00A24CF6" w:rsidP="00A24CF6">
      <w:pPr>
        <w:numPr>
          <w:ilvl w:val="0"/>
          <w:numId w:val="4"/>
        </w:numPr>
      </w:pPr>
      <w:r w:rsidRPr="00A24CF6">
        <w:t>Security roles and responsibilities are not clearly defined</w:t>
      </w:r>
    </w:p>
    <w:p w14:paraId="44A0BCB1" w14:textId="77777777" w:rsidR="00A24CF6" w:rsidRPr="00A24CF6" w:rsidRDefault="00A24CF6" w:rsidP="00A24CF6">
      <w:pPr>
        <w:numPr>
          <w:ilvl w:val="0"/>
          <w:numId w:val="4"/>
        </w:numPr>
      </w:pPr>
      <w:r w:rsidRPr="00A24CF6">
        <w:t>Vulnerability management practices are not formally implemented</w:t>
      </w:r>
    </w:p>
    <w:p w14:paraId="6573B1FB" w14:textId="77777777" w:rsidR="00A24CF6" w:rsidRPr="00A24CF6" w:rsidRDefault="00A24CF6" w:rsidP="00A24CF6">
      <w:r w:rsidRPr="00A24CF6">
        <w:t>By addressing these areas, the clinic will significantly enhance its regulatory compliance posture and align more closely with ISO/IEC 27001 best practices.</w:t>
      </w:r>
    </w:p>
    <w:p w14:paraId="227FE8AA" w14:textId="77777777" w:rsidR="00A24CF6" w:rsidRPr="00A24CF6" w:rsidRDefault="00A24CF6" w:rsidP="00A24CF6">
      <w:r w:rsidRPr="00A24CF6">
        <w:t>A follow-up review is recommended within 6 months to track progress on these actions.</w:t>
      </w:r>
    </w:p>
    <w:p w14:paraId="200D8C9D" w14:textId="77777777" w:rsidR="00A24CF6" w:rsidRPr="00A24CF6" w:rsidRDefault="00A24CF6" w:rsidP="00A24CF6">
      <w:r w:rsidRPr="00A24CF6">
        <w:pict w14:anchorId="3B6B52D3">
          <v:rect id="_x0000_i1100" style="width:0;height:1.5pt" o:hralign="center" o:hrstd="t" o:hr="t" fillcolor="#a0a0a0" stroked="f"/>
        </w:pict>
      </w:r>
    </w:p>
    <w:p w14:paraId="42D8281F" w14:textId="45F91C7C" w:rsidR="00A24CF6" w:rsidRPr="00A24CF6" w:rsidRDefault="00A24CF6" w:rsidP="00A24CF6">
      <w:r w:rsidRPr="00A24CF6">
        <w:rPr>
          <w:b/>
          <w:bCs/>
        </w:rPr>
        <w:t>Prepared by:</w:t>
      </w:r>
      <w:r w:rsidRPr="00A24CF6">
        <w:t xml:space="preserve"> </w:t>
      </w:r>
      <w:r>
        <w:t>Amon Saysana</w:t>
      </w:r>
      <w:r w:rsidRPr="00A24CF6">
        <w:br/>
      </w:r>
      <w:r w:rsidRPr="00A24CF6">
        <w:rPr>
          <w:b/>
          <w:bCs/>
        </w:rPr>
        <w:t>Date:</w:t>
      </w:r>
      <w:r w:rsidRPr="00A24CF6">
        <w:t xml:space="preserve"> </w:t>
      </w:r>
      <w:r>
        <w:t>18/5/2025</w:t>
      </w:r>
    </w:p>
    <w:p w14:paraId="4167FFB2" w14:textId="77777777" w:rsidR="00A24CF6" w:rsidRDefault="00A24CF6"/>
    <w:sectPr w:rsidR="00A2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14C4F"/>
    <w:multiLevelType w:val="multilevel"/>
    <w:tmpl w:val="644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91292"/>
    <w:multiLevelType w:val="multilevel"/>
    <w:tmpl w:val="3B5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853E4"/>
    <w:multiLevelType w:val="multilevel"/>
    <w:tmpl w:val="3A26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F6316"/>
    <w:multiLevelType w:val="multilevel"/>
    <w:tmpl w:val="217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95833">
    <w:abstractNumId w:val="3"/>
  </w:num>
  <w:num w:numId="2" w16cid:durableId="808549142">
    <w:abstractNumId w:val="1"/>
  </w:num>
  <w:num w:numId="3" w16cid:durableId="335151936">
    <w:abstractNumId w:val="0"/>
  </w:num>
  <w:num w:numId="4" w16cid:durableId="1568490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F6"/>
    <w:rsid w:val="00A24CF6"/>
    <w:rsid w:val="00A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696C"/>
  <w15:chartTrackingRefBased/>
  <w15:docId w15:val="{AC62C2A4-6F50-4B46-8A2D-EF193590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Saysana</dc:creator>
  <cp:keywords/>
  <dc:description/>
  <cp:lastModifiedBy>Amon Saysana</cp:lastModifiedBy>
  <cp:revision>1</cp:revision>
  <dcterms:created xsi:type="dcterms:W3CDTF">2025-05-19T07:07:00Z</dcterms:created>
  <dcterms:modified xsi:type="dcterms:W3CDTF">2025-05-19T07:13:00Z</dcterms:modified>
</cp:coreProperties>
</file>