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FF382" w14:textId="77777777" w:rsidR="009D4C71" w:rsidRPr="009D4C71" w:rsidRDefault="009D4C71" w:rsidP="009D4C71">
      <w:pPr>
        <w:rPr>
          <w:b/>
          <w:bCs/>
        </w:rPr>
      </w:pPr>
      <w:r w:rsidRPr="009D4C71">
        <w:rPr>
          <w:b/>
          <w:bCs/>
        </w:rPr>
        <w:t xml:space="preserve">Task 1: Identify the critical elements of a GRC framework that </w:t>
      </w:r>
      <w:proofErr w:type="spellStart"/>
      <w:r w:rsidRPr="009D4C71">
        <w:rPr>
          <w:b/>
          <w:bCs/>
        </w:rPr>
        <w:t>Nerdnest</w:t>
      </w:r>
      <w:proofErr w:type="spellEnd"/>
      <w:r w:rsidRPr="009D4C71">
        <w:rPr>
          <w:b/>
          <w:bCs/>
        </w:rPr>
        <w:t xml:space="preserve"> needs to implement</w:t>
      </w:r>
    </w:p>
    <w:p w14:paraId="020D9A7F" w14:textId="77777777" w:rsidR="009D4C71" w:rsidRPr="009D4C71" w:rsidRDefault="009D4C71" w:rsidP="009D4C71">
      <w:r w:rsidRPr="009D4C71">
        <w:rPr>
          <w:b/>
          <w:bCs/>
        </w:rPr>
        <w:t xml:space="preserve">1. Key components of a GRC framework </w:t>
      </w:r>
      <w:proofErr w:type="spellStart"/>
      <w:r w:rsidRPr="009D4C71">
        <w:rPr>
          <w:b/>
          <w:bCs/>
        </w:rPr>
        <w:t>Nerdnest</w:t>
      </w:r>
      <w:proofErr w:type="spellEnd"/>
      <w:r w:rsidRPr="009D4C71">
        <w:rPr>
          <w:b/>
          <w:bCs/>
        </w:rPr>
        <w:t xml:space="preserve"> should include:</w:t>
      </w:r>
    </w:p>
    <w:p w14:paraId="5EECAC90" w14:textId="77777777" w:rsidR="009D4C71" w:rsidRPr="009D4C71" w:rsidRDefault="009D4C71" w:rsidP="009D4C71">
      <w:pPr>
        <w:numPr>
          <w:ilvl w:val="0"/>
          <w:numId w:val="1"/>
        </w:numPr>
      </w:pPr>
      <w:r w:rsidRPr="009D4C71">
        <w:rPr>
          <w:b/>
          <w:bCs/>
        </w:rPr>
        <w:t>Governance</w:t>
      </w:r>
    </w:p>
    <w:p w14:paraId="38A4F385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Define roles and responsibilities for cybersecurity oversight.</w:t>
      </w:r>
    </w:p>
    <w:p w14:paraId="2B1F12AE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Establish security policies and procedures.</w:t>
      </w:r>
    </w:p>
    <w:p w14:paraId="621C5D1F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Align cybersecurity goals with business objectives.</w:t>
      </w:r>
    </w:p>
    <w:p w14:paraId="752D6C23" w14:textId="77777777" w:rsidR="009D4C71" w:rsidRPr="009D4C71" w:rsidRDefault="009D4C71" w:rsidP="009D4C71">
      <w:pPr>
        <w:numPr>
          <w:ilvl w:val="0"/>
          <w:numId w:val="1"/>
        </w:numPr>
      </w:pPr>
      <w:r w:rsidRPr="009D4C71">
        <w:rPr>
          <w:b/>
          <w:bCs/>
        </w:rPr>
        <w:t>Risk Management</w:t>
      </w:r>
    </w:p>
    <w:p w14:paraId="6A9A80E9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Implement a structured risk assessment process.</w:t>
      </w:r>
    </w:p>
    <w:p w14:paraId="445050C6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Develop a risk register to track identified risks.</w:t>
      </w:r>
    </w:p>
    <w:p w14:paraId="58378582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Prioritise risks based on impact and likelihood.</w:t>
      </w:r>
    </w:p>
    <w:p w14:paraId="6509B44D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Apply mitigation strategies and controls.</w:t>
      </w:r>
    </w:p>
    <w:p w14:paraId="4056D347" w14:textId="77777777" w:rsidR="009D4C71" w:rsidRPr="009D4C71" w:rsidRDefault="009D4C71" w:rsidP="009D4C71">
      <w:pPr>
        <w:numPr>
          <w:ilvl w:val="0"/>
          <w:numId w:val="1"/>
        </w:numPr>
      </w:pPr>
      <w:r w:rsidRPr="009D4C71">
        <w:rPr>
          <w:b/>
          <w:bCs/>
        </w:rPr>
        <w:t>Compliance</w:t>
      </w:r>
    </w:p>
    <w:p w14:paraId="5DF41472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Monitor relevant laws and industry standards (e.g., SOX, HIPAA, CCPA).</w:t>
      </w:r>
    </w:p>
    <w:p w14:paraId="77C14874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Create standard operating procedures to meet compliance obligations.</w:t>
      </w:r>
    </w:p>
    <w:p w14:paraId="4D0591AF" w14:textId="77777777" w:rsidR="009D4C71" w:rsidRPr="009D4C71" w:rsidRDefault="009D4C71" w:rsidP="009D4C71">
      <w:pPr>
        <w:numPr>
          <w:ilvl w:val="1"/>
          <w:numId w:val="1"/>
        </w:numPr>
      </w:pPr>
      <w:r w:rsidRPr="009D4C71">
        <w:t>Conduct regular audits and maintain evidence of compliance.</w:t>
      </w:r>
    </w:p>
    <w:p w14:paraId="69B2D70A" w14:textId="77777777" w:rsidR="009D4C71" w:rsidRPr="009D4C71" w:rsidRDefault="009D4C71" w:rsidP="009D4C71">
      <w:r w:rsidRPr="009D4C71">
        <w:pict w14:anchorId="5908A95B">
          <v:rect id="_x0000_i1091" style="width:0;height:1.5pt" o:hralign="center" o:hrstd="t" o:hr="t" fillcolor="#a0a0a0" stroked="f"/>
        </w:pict>
      </w:r>
    </w:p>
    <w:p w14:paraId="0CF08D20" w14:textId="77777777" w:rsidR="009D4C71" w:rsidRPr="009D4C71" w:rsidRDefault="009D4C71" w:rsidP="009D4C71">
      <w:r w:rsidRPr="009D4C71">
        <w:rPr>
          <w:b/>
          <w:bCs/>
        </w:rPr>
        <w:t xml:space="preserve">2. How risk assessment helps </w:t>
      </w:r>
      <w:proofErr w:type="spellStart"/>
      <w:r w:rsidRPr="009D4C71">
        <w:rPr>
          <w:b/>
          <w:bCs/>
        </w:rPr>
        <w:t>Nerdnest</w:t>
      </w:r>
      <w:proofErr w:type="spellEnd"/>
      <w:r w:rsidRPr="009D4C71">
        <w:rPr>
          <w:b/>
          <w:bCs/>
        </w:rPr>
        <w:t>:</w:t>
      </w:r>
    </w:p>
    <w:p w14:paraId="0362CD16" w14:textId="77777777" w:rsidR="009D4C71" w:rsidRPr="009D4C71" w:rsidRDefault="009D4C71" w:rsidP="009D4C71">
      <w:r w:rsidRPr="009D4C71">
        <w:t xml:space="preserve">Conducting a comprehensive risk assessment allows </w:t>
      </w:r>
      <w:proofErr w:type="spellStart"/>
      <w:r w:rsidRPr="009D4C71">
        <w:t>Nerdnest</w:t>
      </w:r>
      <w:proofErr w:type="spellEnd"/>
      <w:r w:rsidRPr="009D4C71">
        <w:t xml:space="preserve"> to:</w:t>
      </w:r>
    </w:p>
    <w:p w14:paraId="00626AE9" w14:textId="77777777" w:rsidR="009D4C71" w:rsidRPr="009D4C71" w:rsidRDefault="009D4C71" w:rsidP="009D4C71">
      <w:pPr>
        <w:numPr>
          <w:ilvl w:val="0"/>
          <w:numId w:val="2"/>
        </w:numPr>
      </w:pPr>
      <w:r w:rsidRPr="009D4C71">
        <w:t>Identify internal and external threats (e.g., phishing, data breaches).</w:t>
      </w:r>
    </w:p>
    <w:p w14:paraId="5AAC1CAC" w14:textId="77777777" w:rsidR="009D4C71" w:rsidRPr="009D4C71" w:rsidRDefault="009D4C71" w:rsidP="009D4C71">
      <w:pPr>
        <w:numPr>
          <w:ilvl w:val="0"/>
          <w:numId w:val="2"/>
        </w:numPr>
      </w:pPr>
      <w:r w:rsidRPr="009D4C71">
        <w:t>Discover vulnerabilities in its infrastructure, policies, and procedures.</w:t>
      </w:r>
    </w:p>
    <w:p w14:paraId="17D4DCE3" w14:textId="77777777" w:rsidR="009D4C71" w:rsidRPr="009D4C71" w:rsidRDefault="009D4C71" w:rsidP="009D4C71">
      <w:pPr>
        <w:numPr>
          <w:ilvl w:val="0"/>
          <w:numId w:val="2"/>
        </w:numPr>
      </w:pPr>
      <w:r w:rsidRPr="009D4C71">
        <w:t>Evaluate potential impact and likelihood of threats.</w:t>
      </w:r>
    </w:p>
    <w:p w14:paraId="5C2AAFA1" w14:textId="77777777" w:rsidR="009D4C71" w:rsidRPr="009D4C71" w:rsidRDefault="009D4C71" w:rsidP="009D4C71">
      <w:pPr>
        <w:numPr>
          <w:ilvl w:val="0"/>
          <w:numId w:val="2"/>
        </w:numPr>
      </w:pPr>
      <w:r w:rsidRPr="009D4C71">
        <w:t>Prioritise remediation efforts and allocate resources effectively.</w:t>
      </w:r>
    </w:p>
    <w:p w14:paraId="6CA0920C" w14:textId="77777777" w:rsidR="009D4C71" w:rsidRPr="009D4C71" w:rsidRDefault="009D4C71" w:rsidP="009D4C71">
      <w:pPr>
        <w:numPr>
          <w:ilvl w:val="0"/>
          <w:numId w:val="2"/>
        </w:numPr>
      </w:pPr>
      <w:r w:rsidRPr="009D4C71">
        <w:t>Align its risk management strategy with industry best practices such as NIST RMF or ISO 27005.</w:t>
      </w:r>
    </w:p>
    <w:p w14:paraId="670FB90A" w14:textId="77777777" w:rsidR="009D4C71" w:rsidRPr="009D4C71" w:rsidRDefault="009D4C71" w:rsidP="009D4C71">
      <w:r w:rsidRPr="009D4C71">
        <w:pict w14:anchorId="3C55EF16">
          <v:rect id="_x0000_i1092" style="width:0;height:1.5pt" o:hralign="center" o:hrstd="t" o:hr="t" fillcolor="#a0a0a0" stroked="f"/>
        </w:pict>
      </w:r>
    </w:p>
    <w:p w14:paraId="613A9703" w14:textId="77777777" w:rsidR="009D4C71" w:rsidRPr="009D4C71" w:rsidRDefault="009D4C71" w:rsidP="009D4C71">
      <w:r w:rsidRPr="009D4C71">
        <w:rPr>
          <w:b/>
          <w:bCs/>
        </w:rPr>
        <w:t>3. Importance of continuous monitoring:</w:t>
      </w:r>
    </w:p>
    <w:p w14:paraId="1FC03AE3" w14:textId="77777777" w:rsidR="009D4C71" w:rsidRPr="009D4C71" w:rsidRDefault="009D4C71" w:rsidP="009D4C71">
      <w:pPr>
        <w:numPr>
          <w:ilvl w:val="0"/>
          <w:numId w:val="3"/>
        </w:numPr>
      </w:pPr>
      <w:r w:rsidRPr="009D4C71">
        <w:t>Ensures real-time visibility into systems and processes.</w:t>
      </w:r>
    </w:p>
    <w:p w14:paraId="2C9FE66A" w14:textId="77777777" w:rsidR="009D4C71" w:rsidRPr="009D4C71" w:rsidRDefault="009D4C71" w:rsidP="009D4C71">
      <w:pPr>
        <w:numPr>
          <w:ilvl w:val="0"/>
          <w:numId w:val="3"/>
        </w:numPr>
      </w:pPr>
      <w:r w:rsidRPr="009D4C71">
        <w:t>Detects policy violations, system anomalies, or indicators of compromise early.</w:t>
      </w:r>
    </w:p>
    <w:p w14:paraId="0D574315" w14:textId="77777777" w:rsidR="009D4C71" w:rsidRPr="009D4C71" w:rsidRDefault="009D4C71" w:rsidP="009D4C71">
      <w:pPr>
        <w:numPr>
          <w:ilvl w:val="0"/>
          <w:numId w:val="3"/>
        </w:numPr>
      </w:pPr>
      <w:r w:rsidRPr="009D4C71">
        <w:lastRenderedPageBreak/>
        <w:t>Supports ongoing compliance with evolving regulations and standards.</w:t>
      </w:r>
    </w:p>
    <w:p w14:paraId="67B5368C" w14:textId="77777777" w:rsidR="009D4C71" w:rsidRPr="009D4C71" w:rsidRDefault="009D4C71" w:rsidP="009D4C71">
      <w:pPr>
        <w:numPr>
          <w:ilvl w:val="0"/>
          <w:numId w:val="3"/>
        </w:numPr>
      </w:pPr>
      <w:r w:rsidRPr="009D4C71">
        <w:t>Provides actionable insights for proactive threat mitigation.</w:t>
      </w:r>
    </w:p>
    <w:p w14:paraId="2DFA825C" w14:textId="77777777" w:rsidR="009D4C71" w:rsidRPr="009D4C71" w:rsidRDefault="009D4C71" w:rsidP="009D4C71">
      <w:pPr>
        <w:numPr>
          <w:ilvl w:val="0"/>
          <w:numId w:val="3"/>
        </w:numPr>
      </w:pPr>
      <w:r w:rsidRPr="009D4C71">
        <w:t>Demonstrates due diligence to regulators and stakeholders.</w:t>
      </w:r>
    </w:p>
    <w:p w14:paraId="7E67D3AB" w14:textId="77777777" w:rsidR="009D4C71" w:rsidRPr="009D4C71" w:rsidRDefault="009D4C71" w:rsidP="009D4C71">
      <w:r w:rsidRPr="009D4C71">
        <w:pict w14:anchorId="47C1EF77">
          <v:rect id="_x0000_i1093" style="width:0;height:1.5pt" o:hralign="center" o:hrstd="t" o:hr="t" fillcolor="#a0a0a0" stroked="f"/>
        </w:pict>
      </w:r>
    </w:p>
    <w:p w14:paraId="70303590" w14:textId="77777777" w:rsidR="009D4C71" w:rsidRPr="009D4C71" w:rsidRDefault="009D4C71" w:rsidP="009D4C71">
      <w:pPr>
        <w:rPr>
          <w:b/>
          <w:bCs/>
        </w:rPr>
      </w:pPr>
      <w:r w:rsidRPr="009D4C71">
        <w:rPr>
          <w:b/>
          <w:bCs/>
        </w:rPr>
        <w:t xml:space="preserve">Task 2: Identify and apply the ITIL processes to </w:t>
      </w:r>
      <w:proofErr w:type="spellStart"/>
      <w:r w:rsidRPr="009D4C71">
        <w:rPr>
          <w:b/>
          <w:bCs/>
        </w:rPr>
        <w:t>Nerdnest</w:t>
      </w:r>
      <w:proofErr w:type="spellEnd"/>
    </w:p>
    <w:p w14:paraId="0483CBA1" w14:textId="77777777" w:rsidR="009D4C71" w:rsidRPr="009D4C71" w:rsidRDefault="009D4C71" w:rsidP="009D4C71">
      <w:r w:rsidRPr="009D4C71">
        <w:rPr>
          <w:b/>
          <w:bCs/>
        </w:rPr>
        <w:t>1. Key ITIL processes to include:</w:t>
      </w:r>
    </w:p>
    <w:p w14:paraId="4F278BC5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Incident Management</w:t>
      </w:r>
    </w:p>
    <w:p w14:paraId="3B29EBD1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Problem Management</w:t>
      </w:r>
    </w:p>
    <w:p w14:paraId="5248964E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Change Management</w:t>
      </w:r>
    </w:p>
    <w:p w14:paraId="45BAFEF5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Service Request Management</w:t>
      </w:r>
    </w:p>
    <w:p w14:paraId="31D3E7EE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Service Level Management</w:t>
      </w:r>
    </w:p>
    <w:p w14:paraId="297550A8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Configuration Management</w:t>
      </w:r>
    </w:p>
    <w:p w14:paraId="14A4038B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Release and Deployment Management</w:t>
      </w:r>
    </w:p>
    <w:p w14:paraId="73289C0C" w14:textId="77777777" w:rsidR="009D4C71" w:rsidRPr="009D4C71" w:rsidRDefault="009D4C71" w:rsidP="009D4C71">
      <w:pPr>
        <w:numPr>
          <w:ilvl w:val="0"/>
          <w:numId w:val="4"/>
        </w:numPr>
      </w:pPr>
      <w:r w:rsidRPr="009D4C71">
        <w:rPr>
          <w:b/>
          <w:bCs/>
        </w:rPr>
        <w:t>Continual Improvement</w:t>
      </w:r>
    </w:p>
    <w:p w14:paraId="77F76D2B" w14:textId="77777777" w:rsidR="009D4C71" w:rsidRPr="009D4C71" w:rsidRDefault="009D4C71" w:rsidP="009D4C71">
      <w:r w:rsidRPr="009D4C71">
        <w:pict w14:anchorId="760C8537">
          <v:rect id="_x0000_i1094" style="width:0;height:1.5pt" o:hralign="center" o:hrstd="t" o:hr="t" fillcolor="#a0a0a0" stroked="f"/>
        </w:pict>
      </w:r>
    </w:p>
    <w:p w14:paraId="6A2411B7" w14:textId="77777777" w:rsidR="009D4C71" w:rsidRPr="009D4C71" w:rsidRDefault="009D4C71" w:rsidP="009D4C71">
      <w:r w:rsidRPr="009D4C71">
        <w:rPr>
          <w:b/>
          <w:bCs/>
        </w:rPr>
        <w:t xml:space="preserve">2. How ITIL helps </w:t>
      </w:r>
      <w:proofErr w:type="spellStart"/>
      <w:r w:rsidRPr="009D4C71">
        <w:rPr>
          <w:b/>
          <w:bCs/>
        </w:rPr>
        <w:t>Nerdnest</w:t>
      </w:r>
      <w:proofErr w:type="spellEnd"/>
      <w:r w:rsidRPr="009D4C71">
        <w:rPr>
          <w:b/>
          <w:bCs/>
        </w:rPr>
        <w:t>:</w:t>
      </w:r>
    </w:p>
    <w:p w14:paraId="04C88681" w14:textId="77777777" w:rsidR="009D4C71" w:rsidRPr="009D4C71" w:rsidRDefault="009D4C71" w:rsidP="009D4C71">
      <w:r w:rsidRPr="009D4C71">
        <w:t xml:space="preserve">Adopting ITIL enables </w:t>
      </w:r>
      <w:proofErr w:type="spellStart"/>
      <w:r w:rsidRPr="009D4C71">
        <w:t>Nerdnest</w:t>
      </w:r>
      <w:proofErr w:type="spellEnd"/>
      <w:r w:rsidRPr="009D4C71">
        <w:t xml:space="preserve"> to:</w:t>
      </w:r>
    </w:p>
    <w:p w14:paraId="1BDCC15B" w14:textId="77777777" w:rsidR="009D4C71" w:rsidRPr="009D4C71" w:rsidRDefault="009D4C71" w:rsidP="009D4C71">
      <w:pPr>
        <w:numPr>
          <w:ilvl w:val="0"/>
          <w:numId w:val="5"/>
        </w:numPr>
      </w:pPr>
      <w:r w:rsidRPr="009D4C71">
        <w:t>Standardise and streamline IT operations.</w:t>
      </w:r>
    </w:p>
    <w:p w14:paraId="7EF28643" w14:textId="77777777" w:rsidR="009D4C71" w:rsidRPr="009D4C71" w:rsidRDefault="009D4C71" w:rsidP="009D4C71">
      <w:pPr>
        <w:numPr>
          <w:ilvl w:val="0"/>
          <w:numId w:val="5"/>
        </w:numPr>
      </w:pPr>
      <w:r w:rsidRPr="009D4C71">
        <w:t>Align IT services with business needs and objectives.</w:t>
      </w:r>
    </w:p>
    <w:p w14:paraId="3915C01C" w14:textId="77777777" w:rsidR="009D4C71" w:rsidRPr="009D4C71" w:rsidRDefault="009D4C71" w:rsidP="009D4C71">
      <w:pPr>
        <w:numPr>
          <w:ilvl w:val="0"/>
          <w:numId w:val="5"/>
        </w:numPr>
      </w:pPr>
      <w:r w:rsidRPr="009D4C71">
        <w:t>Improve response times and service delivery quality.</w:t>
      </w:r>
    </w:p>
    <w:p w14:paraId="1277D11C" w14:textId="77777777" w:rsidR="009D4C71" w:rsidRPr="009D4C71" w:rsidRDefault="009D4C71" w:rsidP="009D4C71">
      <w:pPr>
        <w:numPr>
          <w:ilvl w:val="0"/>
          <w:numId w:val="5"/>
        </w:numPr>
      </w:pPr>
      <w:r w:rsidRPr="009D4C71">
        <w:t>Reduce downtime through proactive incident and problem management.</w:t>
      </w:r>
    </w:p>
    <w:p w14:paraId="199DD7F8" w14:textId="77777777" w:rsidR="009D4C71" w:rsidRPr="009D4C71" w:rsidRDefault="009D4C71" w:rsidP="009D4C71">
      <w:pPr>
        <w:numPr>
          <w:ilvl w:val="0"/>
          <w:numId w:val="5"/>
        </w:numPr>
      </w:pPr>
      <w:r w:rsidRPr="009D4C71">
        <w:t>Foster a culture of continual improvement and accountability.</w:t>
      </w:r>
    </w:p>
    <w:p w14:paraId="577312CB" w14:textId="77777777" w:rsidR="009D4C71" w:rsidRPr="009D4C71" w:rsidRDefault="009D4C71" w:rsidP="009D4C71">
      <w:r w:rsidRPr="009D4C71">
        <w:pict w14:anchorId="595F78C7">
          <v:rect id="_x0000_i1095" style="width:0;height:1.5pt" o:hralign="center" o:hrstd="t" o:hr="t" fillcolor="#a0a0a0" stroked="f"/>
        </w:pict>
      </w:r>
    </w:p>
    <w:p w14:paraId="74A4DD72" w14:textId="77777777" w:rsidR="009D4C71" w:rsidRPr="009D4C71" w:rsidRDefault="009D4C71" w:rsidP="009D4C71">
      <w:r w:rsidRPr="009D4C71">
        <w:rPr>
          <w:b/>
          <w:bCs/>
        </w:rPr>
        <w:t>3. Importance of Change Management:</w:t>
      </w:r>
    </w:p>
    <w:p w14:paraId="73D0473C" w14:textId="77777777" w:rsidR="009D4C71" w:rsidRPr="009D4C71" w:rsidRDefault="009D4C71" w:rsidP="009D4C71">
      <w:pPr>
        <w:numPr>
          <w:ilvl w:val="0"/>
          <w:numId w:val="6"/>
        </w:numPr>
      </w:pPr>
      <w:r w:rsidRPr="009D4C71">
        <w:t>Ensures all changes are evaluated for impact and risk before implementation.</w:t>
      </w:r>
    </w:p>
    <w:p w14:paraId="1849CD7F" w14:textId="77777777" w:rsidR="009D4C71" w:rsidRPr="009D4C71" w:rsidRDefault="009D4C71" w:rsidP="009D4C71">
      <w:pPr>
        <w:numPr>
          <w:ilvl w:val="0"/>
          <w:numId w:val="6"/>
        </w:numPr>
      </w:pPr>
      <w:r w:rsidRPr="009D4C71">
        <w:t>Minimises service disruptions and unplanned outages.</w:t>
      </w:r>
    </w:p>
    <w:p w14:paraId="625D4EFC" w14:textId="77777777" w:rsidR="009D4C71" w:rsidRPr="009D4C71" w:rsidRDefault="009D4C71" w:rsidP="009D4C71">
      <w:pPr>
        <w:numPr>
          <w:ilvl w:val="0"/>
          <w:numId w:val="6"/>
        </w:numPr>
      </w:pPr>
      <w:r w:rsidRPr="009D4C71">
        <w:t>Provides a formal approval process to maintain control.</w:t>
      </w:r>
    </w:p>
    <w:p w14:paraId="30AC0F30" w14:textId="77777777" w:rsidR="009D4C71" w:rsidRPr="009D4C71" w:rsidRDefault="009D4C71" w:rsidP="009D4C71">
      <w:pPr>
        <w:numPr>
          <w:ilvl w:val="0"/>
          <w:numId w:val="6"/>
        </w:numPr>
      </w:pPr>
      <w:r w:rsidRPr="009D4C71">
        <w:t>Enhances communication and coordination across teams.</w:t>
      </w:r>
    </w:p>
    <w:p w14:paraId="53CF5EA8" w14:textId="77777777" w:rsidR="009D4C71" w:rsidRPr="009D4C71" w:rsidRDefault="009D4C71" w:rsidP="009D4C71">
      <w:r w:rsidRPr="009D4C71">
        <w:lastRenderedPageBreak/>
        <w:pict w14:anchorId="3EA9566A">
          <v:rect id="_x0000_i1096" style="width:0;height:1.5pt" o:hralign="center" o:hrstd="t" o:hr="t" fillcolor="#a0a0a0" stroked="f"/>
        </w:pict>
      </w:r>
    </w:p>
    <w:p w14:paraId="556F320A" w14:textId="77777777" w:rsidR="009D4C71" w:rsidRPr="009D4C71" w:rsidRDefault="009D4C71" w:rsidP="009D4C71">
      <w:r w:rsidRPr="009D4C71">
        <w:rPr>
          <w:b/>
          <w:bCs/>
        </w:rPr>
        <w:t>4. How to incorporate Change Management in ITIL:</w:t>
      </w:r>
    </w:p>
    <w:p w14:paraId="25DF8FC3" w14:textId="77777777" w:rsidR="009D4C71" w:rsidRPr="009D4C71" w:rsidRDefault="009D4C71" w:rsidP="009D4C71">
      <w:pPr>
        <w:numPr>
          <w:ilvl w:val="0"/>
          <w:numId w:val="7"/>
        </w:numPr>
      </w:pPr>
      <w:r w:rsidRPr="009D4C71">
        <w:t xml:space="preserve">Define a </w:t>
      </w:r>
      <w:r w:rsidRPr="009D4C71">
        <w:rPr>
          <w:b/>
          <w:bCs/>
        </w:rPr>
        <w:t>Change Advisory Board (CAB)</w:t>
      </w:r>
      <w:r w:rsidRPr="009D4C71">
        <w:t xml:space="preserve"> for change evaluation and approval.</w:t>
      </w:r>
    </w:p>
    <w:p w14:paraId="0C9AF56C" w14:textId="77777777" w:rsidR="009D4C71" w:rsidRPr="009D4C71" w:rsidRDefault="009D4C71" w:rsidP="009D4C71">
      <w:pPr>
        <w:numPr>
          <w:ilvl w:val="0"/>
          <w:numId w:val="7"/>
        </w:numPr>
      </w:pPr>
      <w:r w:rsidRPr="009D4C71">
        <w:t xml:space="preserve">Use </w:t>
      </w:r>
      <w:r w:rsidRPr="009D4C71">
        <w:rPr>
          <w:b/>
          <w:bCs/>
        </w:rPr>
        <w:t>change request forms</w:t>
      </w:r>
      <w:r w:rsidRPr="009D4C71">
        <w:t xml:space="preserve"> with documented risk analysis.</w:t>
      </w:r>
    </w:p>
    <w:p w14:paraId="2FC5F1F3" w14:textId="77777777" w:rsidR="009D4C71" w:rsidRPr="009D4C71" w:rsidRDefault="009D4C71" w:rsidP="009D4C71">
      <w:pPr>
        <w:numPr>
          <w:ilvl w:val="0"/>
          <w:numId w:val="7"/>
        </w:numPr>
      </w:pPr>
      <w:r w:rsidRPr="009D4C71">
        <w:t>Categorise changes (standard, normal, emergency).</w:t>
      </w:r>
    </w:p>
    <w:p w14:paraId="57DFB637" w14:textId="77777777" w:rsidR="009D4C71" w:rsidRPr="009D4C71" w:rsidRDefault="009D4C71" w:rsidP="009D4C71">
      <w:pPr>
        <w:numPr>
          <w:ilvl w:val="0"/>
          <w:numId w:val="7"/>
        </w:numPr>
      </w:pPr>
      <w:r w:rsidRPr="009D4C71">
        <w:t xml:space="preserve">Maintain a </w:t>
      </w:r>
      <w:r w:rsidRPr="009D4C71">
        <w:rPr>
          <w:b/>
          <w:bCs/>
        </w:rPr>
        <w:t>change schedule (Forward Schedule of Change)</w:t>
      </w:r>
      <w:r w:rsidRPr="009D4C71">
        <w:t>.</w:t>
      </w:r>
    </w:p>
    <w:p w14:paraId="3C5E4C00" w14:textId="77777777" w:rsidR="009D4C71" w:rsidRPr="009D4C71" w:rsidRDefault="009D4C71" w:rsidP="009D4C71">
      <w:pPr>
        <w:numPr>
          <w:ilvl w:val="0"/>
          <w:numId w:val="7"/>
        </w:numPr>
      </w:pPr>
      <w:r w:rsidRPr="009D4C71">
        <w:t>Track change outcomes to improve the process over time.</w:t>
      </w:r>
    </w:p>
    <w:p w14:paraId="089664AF" w14:textId="77777777" w:rsidR="009D4C71" w:rsidRPr="009D4C71" w:rsidRDefault="009D4C71" w:rsidP="009D4C71">
      <w:r w:rsidRPr="009D4C71">
        <w:pict w14:anchorId="0164FE79">
          <v:rect id="_x0000_i1097" style="width:0;height:1.5pt" o:hralign="center" o:hrstd="t" o:hr="t" fillcolor="#a0a0a0" stroked="f"/>
        </w:pict>
      </w:r>
    </w:p>
    <w:p w14:paraId="0CA14865" w14:textId="77777777" w:rsidR="009D4C71" w:rsidRPr="009D4C71" w:rsidRDefault="009D4C71" w:rsidP="009D4C71">
      <w:pPr>
        <w:rPr>
          <w:b/>
          <w:bCs/>
        </w:rPr>
      </w:pPr>
      <w:r w:rsidRPr="009D4C71">
        <w:rPr>
          <w:b/>
          <w:bCs/>
        </w:rPr>
        <w:t xml:space="preserve">Task 3: Identify and apply laws related to </w:t>
      </w:r>
      <w:proofErr w:type="spellStart"/>
      <w:r w:rsidRPr="009D4C71">
        <w:rPr>
          <w:b/>
          <w:bCs/>
        </w:rPr>
        <w:t>Nerdnest's</w:t>
      </w:r>
      <w:proofErr w:type="spellEnd"/>
      <w:r w:rsidRPr="009D4C71">
        <w:rPr>
          <w:b/>
          <w:bCs/>
        </w:rPr>
        <w:t xml:space="preserve"> operations</w:t>
      </w:r>
    </w:p>
    <w:p w14:paraId="226314B9" w14:textId="77777777" w:rsidR="009D4C71" w:rsidRPr="009D4C71" w:rsidRDefault="009D4C71" w:rsidP="009D4C71">
      <w:r w:rsidRPr="009D4C71">
        <w:rPr>
          <w:b/>
          <w:bCs/>
        </w:rPr>
        <w:t>1. Role of SOX:</w:t>
      </w:r>
    </w:p>
    <w:p w14:paraId="4E1EC25E" w14:textId="77777777" w:rsidR="009D4C71" w:rsidRPr="009D4C71" w:rsidRDefault="009D4C71" w:rsidP="009D4C71">
      <w:pPr>
        <w:numPr>
          <w:ilvl w:val="0"/>
          <w:numId w:val="8"/>
        </w:numPr>
      </w:pPr>
      <w:r w:rsidRPr="009D4C71">
        <w:t>Enforces accurate and transparent financial reporting.</w:t>
      </w:r>
    </w:p>
    <w:p w14:paraId="0D135CBB" w14:textId="77777777" w:rsidR="009D4C71" w:rsidRPr="009D4C71" w:rsidRDefault="009D4C71" w:rsidP="009D4C71">
      <w:pPr>
        <w:numPr>
          <w:ilvl w:val="0"/>
          <w:numId w:val="8"/>
        </w:numPr>
      </w:pPr>
      <w:r w:rsidRPr="009D4C71">
        <w:t>Requires internal controls to prevent fraud or misstatements.</w:t>
      </w:r>
    </w:p>
    <w:p w14:paraId="3AD91779" w14:textId="77777777" w:rsidR="009D4C71" w:rsidRPr="009D4C71" w:rsidRDefault="009D4C71" w:rsidP="009D4C71">
      <w:pPr>
        <w:numPr>
          <w:ilvl w:val="0"/>
          <w:numId w:val="8"/>
        </w:numPr>
      </w:pPr>
      <w:proofErr w:type="spellStart"/>
      <w:r w:rsidRPr="009D4C71">
        <w:t>Nerdnest</w:t>
      </w:r>
      <w:proofErr w:type="spellEnd"/>
      <w:r w:rsidRPr="009D4C71">
        <w:t xml:space="preserve"> must ensure data integrity and access controls over financial systems.</w:t>
      </w:r>
    </w:p>
    <w:p w14:paraId="356656DF" w14:textId="77777777" w:rsidR="009D4C71" w:rsidRPr="009D4C71" w:rsidRDefault="009D4C71" w:rsidP="009D4C71">
      <w:pPr>
        <w:numPr>
          <w:ilvl w:val="0"/>
          <w:numId w:val="8"/>
        </w:numPr>
      </w:pPr>
      <w:r w:rsidRPr="009D4C71">
        <w:t>Non-compliance can result in fines and loss of investor confidence.</w:t>
      </w:r>
    </w:p>
    <w:p w14:paraId="321F81A7" w14:textId="77777777" w:rsidR="009D4C71" w:rsidRPr="009D4C71" w:rsidRDefault="009D4C71" w:rsidP="009D4C71">
      <w:r w:rsidRPr="009D4C71">
        <w:pict w14:anchorId="1A8312E5">
          <v:rect id="_x0000_i1098" style="width:0;height:1.5pt" o:hralign="center" o:hrstd="t" o:hr="t" fillcolor="#a0a0a0" stroked="f"/>
        </w:pict>
      </w:r>
    </w:p>
    <w:p w14:paraId="7DBDB8EF" w14:textId="77777777" w:rsidR="009D4C71" w:rsidRPr="009D4C71" w:rsidRDefault="009D4C71" w:rsidP="009D4C71">
      <w:r w:rsidRPr="009D4C71">
        <w:rPr>
          <w:b/>
          <w:bCs/>
        </w:rPr>
        <w:t>2. Impact of HIPAA:</w:t>
      </w:r>
    </w:p>
    <w:p w14:paraId="726C9DC9" w14:textId="77777777" w:rsidR="009D4C71" w:rsidRPr="009D4C71" w:rsidRDefault="009D4C71" w:rsidP="009D4C71">
      <w:pPr>
        <w:numPr>
          <w:ilvl w:val="0"/>
          <w:numId w:val="9"/>
        </w:numPr>
      </w:pPr>
      <w:r w:rsidRPr="009D4C71">
        <w:t xml:space="preserve">Applies if </w:t>
      </w:r>
      <w:proofErr w:type="spellStart"/>
      <w:r w:rsidRPr="009D4C71">
        <w:t>Nerdnest</w:t>
      </w:r>
      <w:proofErr w:type="spellEnd"/>
      <w:r w:rsidRPr="009D4C71">
        <w:t xml:space="preserve"> handles healthcare data (e.g., through partnerships or services).</w:t>
      </w:r>
    </w:p>
    <w:p w14:paraId="4BEE16B0" w14:textId="77777777" w:rsidR="009D4C71" w:rsidRPr="009D4C71" w:rsidRDefault="009D4C71" w:rsidP="009D4C71">
      <w:pPr>
        <w:numPr>
          <w:ilvl w:val="0"/>
          <w:numId w:val="9"/>
        </w:numPr>
      </w:pPr>
      <w:r w:rsidRPr="009D4C71">
        <w:t>Requires safeguards like encryption, access controls, and audit logs.</w:t>
      </w:r>
    </w:p>
    <w:p w14:paraId="07E942B8" w14:textId="77777777" w:rsidR="009D4C71" w:rsidRPr="009D4C71" w:rsidRDefault="009D4C71" w:rsidP="009D4C71">
      <w:pPr>
        <w:numPr>
          <w:ilvl w:val="0"/>
          <w:numId w:val="9"/>
        </w:numPr>
      </w:pPr>
      <w:r w:rsidRPr="009D4C71">
        <w:t>Administrative, physical, and technical safeguards must be in place.</w:t>
      </w:r>
    </w:p>
    <w:p w14:paraId="1AB14C16" w14:textId="77777777" w:rsidR="009D4C71" w:rsidRPr="009D4C71" w:rsidRDefault="009D4C71" w:rsidP="009D4C71">
      <w:pPr>
        <w:numPr>
          <w:ilvl w:val="0"/>
          <w:numId w:val="9"/>
        </w:numPr>
      </w:pPr>
      <w:r w:rsidRPr="009D4C71">
        <w:t>Regular staff training and risk assessments are also mandatory.</w:t>
      </w:r>
    </w:p>
    <w:p w14:paraId="1EC0A729" w14:textId="77777777" w:rsidR="009D4C71" w:rsidRPr="009D4C71" w:rsidRDefault="009D4C71" w:rsidP="009D4C71">
      <w:r w:rsidRPr="009D4C71">
        <w:pict w14:anchorId="317891BE">
          <v:rect id="_x0000_i1099" style="width:0;height:1.5pt" o:hralign="center" o:hrstd="t" o:hr="t" fillcolor="#a0a0a0" stroked="f"/>
        </w:pict>
      </w:r>
    </w:p>
    <w:p w14:paraId="5FD98817" w14:textId="77777777" w:rsidR="009D4C71" w:rsidRPr="009D4C71" w:rsidRDefault="009D4C71" w:rsidP="009D4C71">
      <w:r w:rsidRPr="009D4C71">
        <w:rPr>
          <w:b/>
          <w:bCs/>
        </w:rPr>
        <w:t>3. CCPA &amp; CPRA impact:</w:t>
      </w:r>
    </w:p>
    <w:p w14:paraId="3746BD09" w14:textId="77777777" w:rsidR="009D4C71" w:rsidRPr="009D4C71" w:rsidRDefault="009D4C71" w:rsidP="009D4C71">
      <w:pPr>
        <w:numPr>
          <w:ilvl w:val="0"/>
          <w:numId w:val="10"/>
        </w:numPr>
      </w:pPr>
      <w:r w:rsidRPr="009D4C71">
        <w:t>Require transparency about data collection and sharing practices.</w:t>
      </w:r>
    </w:p>
    <w:p w14:paraId="2FCEE494" w14:textId="77777777" w:rsidR="009D4C71" w:rsidRPr="009D4C71" w:rsidRDefault="009D4C71" w:rsidP="009D4C71">
      <w:pPr>
        <w:numPr>
          <w:ilvl w:val="0"/>
          <w:numId w:val="10"/>
        </w:numPr>
      </w:pPr>
      <w:proofErr w:type="spellStart"/>
      <w:r w:rsidRPr="009D4C71">
        <w:t>Nerdnest</w:t>
      </w:r>
      <w:proofErr w:type="spellEnd"/>
      <w:r w:rsidRPr="009D4C71">
        <w:t xml:space="preserve"> must allow California residents to access, delete, or opt out of data sharing.</w:t>
      </w:r>
    </w:p>
    <w:p w14:paraId="2F23C13B" w14:textId="77777777" w:rsidR="009D4C71" w:rsidRPr="009D4C71" w:rsidRDefault="009D4C71" w:rsidP="009D4C71">
      <w:pPr>
        <w:numPr>
          <w:ilvl w:val="0"/>
          <w:numId w:val="10"/>
        </w:numPr>
      </w:pPr>
      <w:r w:rsidRPr="009D4C71">
        <w:t>CPRA expands data subject rights and mandates a risk-based approach to privacy.</w:t>
      </w:r>
    </w:p>
    <w:p w14:paraId="09B8C882" w14:textId="77777777" w:rsidR="009D4C71" w:rsidRPr="009D4C71" w:rsidRDefault="009D4C71" w:rsidP="009D4C71">
      <w:pPr>
        <w:numPr>
          <w:ilvl w:val="0"/>
          <w:numId w:val="10"/>
        </w:numPr>
      </w:pPr>
      <w:r w:rsidRPr="009D4C71">
        <w:t>Failing to comply can result in significant fines and class-action lawsuits.</w:t>
      </w:r>
    </w:p>
    <w:p w14:paraId="10F0CF10" w14:textId="77777777" w:rsidR="009D4C71" w:rsidRPr="009D4C71" w:rsidRDefault="009D4C71" w:rsidP="009D4C71">
      <w:r w:rsidRPr="009D4C71">
        <w:lastRenderedPageBreak/>
        <w:pict w14:anchorId="797BEDFD">
          <v:rect id="_x0000_i1100" style="width:0;height:1.5pt" o:hralign="center" o:hrstd="t" o:hr="t" fillcolor="#a0a0a0" stroked="f"/>
        </w:pict>
      </w:r>
    </w:p>
    <w:p w14:paraId="01445642" w14:textId="77777777" w:rsidR="009D4C71" w:rsidRPr="009D4C71" w:rsidRDefault="009D4C71" w:rsidP="009D4C71">
      <w:pPr>
        <w:rPr>
          <w:b/>
          <w:bCs/>
        </w:rPr>
      </w:pPr>
      <w:r w:rsidRPr="009D4C71">
        <w:rPr>
          <w:b/>
          <w:bCs/>
        </w:rPr>
        <w:t>Task 4: Cybersecurity audits</w:t>
      </w:r>
    </w:p>
    <w:p w14:paraId="35ADD35B" w14:textId="77777777" w:rsidR="009D4C71" w:rsidRPr="009D4C71" w:rsidRDefault="009D4C71" w:rsidP="009D4C71">
      <w:r w:rsidRPr="009D4C71">
        <w:rPr>
          <w:b/>
          <w:bCs/>
        </w:rPr>
        <w:t>1. Benefits of regular cybersecurity audits:</w:t>
      </w:r>
    </w:p>
    <w:p w14:paraId="6892186F" w14:textId="77777777" w:rsidR="009D4C71" w:rsidRPr="009D4C71" w:rsidRDefault="009D4C71" w:rsidP="009D4C71">
      <w:pPr>
        <w:numPr>
          <w:ilvl w:val="0"/>
          <w:numId w:val="11"/>
        </w:numPr>
      </w:pPr>
      <w:r w:rsidRPr="009D4C71">
        <w:t>Validate the effectiveness of security controls and policies.</w:t>
      </w:r>
    </w:p>
    <w:p w14:paraId="47C03F7A" w14:textId="77777777" w:rsidR="009D4C71" w:rsidRPr="009D4C71" w:rsidRDefault="009D4C71" w:rsidP="009D4C71">
      <w:pPr>
        <w:numPr>
          <w:ilvl w:val="0"/>
          <w:numId w:val="11"/>
        </w:numPr>
      </w:pPr>
      <w:r w:rsidRPr="009D4C71">
        <w:t>Identify vulnerabilities and misconfigurations early.</w:t>
      </w:r>
    </w:p>
    <w:p w14:paraId="35500D67" w14:textId="77777777" w:rsidR="009D4C71" w:rsidRPr="009D4C71" w:rsidRDefault="009D4C71" w:rsidP="009D4C71">
      <w:pPr>
        <w:numPr>
          <w:ilvl w:val="0"/>
          <w:numId w:val="11"/>
        </w:numPr>
      </w:pPr>
      <w:r w:rsidRPr="009D4C71">
        <w:t>Maintain regulatory compliance (e.g., HIPAA, SOX, CCPA).</w:t>
      </w:r>
    </w:p>
    <w:p w14:paraId="5B1EF957" w14:textId="77777777" w:rsidR="009D4C71" w:rsidRPr="009D4C71" w:rsidRDefault="009D4C71" w:rsidP="009D4C71">
      <w:pPr>
        <w:numPr>
          <w:ilvl w:val="0"/>
          <w:numId w:val="11"/>
        </w:numPr>
      </w:pPr>
      <w:r w:rsidRPr="009D4C71">
        <w:t xml:space="preserve">Increase stakeholder confidence in </w:t>
      </w:r>
      <w:proofErr w:type="spellStart"/>
      <w:r w:rsidRPr="009D4C71">
        <w:t>Nerdnest’s</w:t>
      </w:r>
      <w:proofErr w:type="spellEnd"/>
      <w:r w:rsidRPr="009D4C71">
        <w:t xml:space="preserve"> cybersecurity posture.</w:t>
      </w:r>
    </w:p>
    <w:p w14:paraId="4E505F0A" w14:textId="77777777" w:rsidR="009D4C71" w:rsidRPr="009D4C71" w:rsidRDefault="009D4C71" w:rsidP="009D4C71">
      <w:pPr>
        <w:numPr>
          <w:ilvl w:val="0"/>
          <w:numId w:val="11"/>
        </w:numPr>
      </w:pPr>
      <w:r w:rsidRPr="009D4C71">
        <w:t>Drive continual improvement in security and risk management practices.</w:t>
      </w:r>
    </w:p>
    <w:p w14:paraId="7C5AD3B4" w14:textId="77777777" w:rsidR="009D4C71" w:rsidRPr="009D4C71" w:rsidRDefault="009D4C71" w:rsidP="009D4C71">
      <w:r w:rsidRPr="009D4C71">
        <w:pict w14:anchorId="226601CE">
          <v:rect id="_x0000_i1101" style="width:0;height:1.5pt" o:hralign="center" o:hrstd="t" o:hr="t" fillcolor="#a0a0a0" stroked="f"/>
        </w:pict>
      </w:r>
    </w:p>
    <w:p w14:paraId="43788EC3" w14:textId="77777777" w:rsidR="009D4C71" w:rsidRPr="009D4C71" w:rsidRDefault="009D4C71" w:rsidP="009D4C71">
      <w:r w:rsidRPr="009D4C71">
        <w:rPr>
          <w:b/>
          <w:bCs/>
        </w:rPr>
        <w:t xml:space="preserve">2. How </w:t>
      </w:r>
      <w:proofErr w:type="spellStart"/>
      <w:r w:rsidRPr="009D4C71">
        <w:rPr>
          <w:b/>
          <w:bCs/>
        </w:rPr>
        <w:t>Nerdnest</w:t>
      </w:r>
      <w:proofErr w:type="spellEnd"/>
      <w:r w:rsidRPr="009D4C71">
        <w:rPr>
          <w:b/>
          <w:bCs/>
        </w:rPr>
        <w:t xml:space="preserve"> can prepare:</w:t>
      </w:r>
    </w:p>
    <w:p w14:paraId="030997C0" w14:textId="77777777" w:rsidR="009D4C71" w:rsidRPr="009D4C71" w:rsidRDefault="009D4C71" w:rsidP="009D4C71">
      <w:pPr>
        <w:numPr>
          <w:ilvl w:val="0"/>
          <w:numId w:val="12"/>
        </w:numPr>
      </w:pPr>
      <w:r w:rsidRPr="009D4C71">
        <w:t>Define the scope and objectives of the audit.</w:t>
      </w:r>
    </w:p>
    <w:p w14:paraId="220F4A1D" w14:textId="77777777" w:rsidR="009D4C71" w:rsidRPr="009D4C71" w:rsidRDefault="009D4C71" w:rsidP="009D4C71">
      <w:pPr>
        <w:numPr>
          <w:ilvl w:val="0"/>
          <w:numId w:val="12"/>
        </w:numPr>
      </w:pPr>
      <w:r w:rsidRPr="009D4C71">
        <w:t>Gather and document current security policies, procedures, and controls.</w:t>
      </w:r>
    </w:p>
    <w:p w14:paraId="3F9AF834" w14:textId="77777777" w:rsidR="009D4C71" w:rsidRPr="009D4C71" w:rsidRDefault="009D4C71" w:rsidP="009D4C71">
      <w:pPr>
        <w:numPr>
          <w:ilvl w:val="0"/>
          <w:numId w:val="12"/>
        </w:numPr>
      </w:pPr>
      <w:r w:rsidRPr="009D4C71">
        <w:t>Ensure access to logs, risk assessments, and compliance evidence.</w:t>
      </w:r>
    </w:p>
    <w:p w14:paraId="3730C02D" w14:textId="77777777" w:rsidR="009D4C71" w:rsidRPr="009D4C71" w:rsidRDefault="009D4C71" w:rsidP="009D4C71">
      <w:pPr>
        <w:numPr>
          <w:ilvl w:val="0"/>
          <w:numId w:val="12"/>
        </w:numPr>
      </w:pPr>
      <w:r w:rsidRPr="009D4C71">
        <w:t>Conduct an internal pre-audit or gap analysis.</w:t>
      </w:r>
    </w:p>
    <w:p w14:paraId="64495DA8" w14:textId="77777777" w:rsidR="009D4C71" w:rsidRPr="009D4C71" w:rsidRDefault="009D4C71" w:rsidP="009D4C71">
      <w:pPr>
        <w:numPr>
          <w:ilvl w:val="0"/>
          <w:numId w:val="12"/>
        </w:numPr>
      </w:pPr>
      <w:r w:rsidRPr="009D4C71">
        <w:t>Train staff to respond to auditor inquiries confidently and accurately.</w:t>
      </w:r>
    </w:p>
    <w:p w14:paraId="43692ABB" w14:textId="77777777" w:rsidR="009D4C71" w:rsidRDefault="009D4C71"/>
    <w:sectPr w:rsidR="009D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2848"/>
    <w:multiLevelType w:val="multilevel"/>
    <w:tmpl w:val="2D4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44AD"/>
    <w:multiLevelType w:val="multilevel"/>
    <w:tmpl w:val="AE9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A72DA"/>
    <w:multiLevelType w:val="multilevel"/>
    <w:tmpl w:val="E3A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C1515"/>
    <w:multiLevelType w:val="multilevel"/>
    <w:tmpl w:val="F65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03A3B"/>
    <w:multiLevelType w:val="multilevel"/>
    <w:tmpl w:val="3C8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E4BD8"/>
    <w:multiLevelType w:val="multilevel"/>
    <w:tmpl w:val="BF0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66240"/>
    <w:multiLevelType w:val="multilevel"/>
    <w:tmpl w:val="0034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406AE"/>
    <w:multiLevelType w:val="multilevel"/>
    <w:tmpl w:val="FCCC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D3CD4"/>
    <w:multiLevelType w:val="multilevel"/>
    <w:tmpl w:val="B57A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709B5"/>
    <w:multiLevelType w:val="multilevel"/>
    <w:tmpl w:val="2D92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5381C"/>
    <w:multiLevelType w:val="multilevel"/>
    <w:tmpl w:val="802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70EF9"/>
    <w:multiLevelType w:val="multilevel"/>
    <w:tmpl w:val="3F9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081690">
    <w:abstractNumId w:val="11"/>
  </w:num>
  <w:num w:numId="2" w16cid:durableId="1936010996">
    <w:abstractNumId w:val="8"/>
  </w:num>
  <w:num w:numId="3" w16cid:durableId="1877814779">
    <w:abstractNumId w:val="3"/>
  </w:num>
  <w:num w:numId="4" w16cid:durableId="1245727582">
    <w:abstractNumId w:val="6"/>
  </w:num>
  <w:num w:numId="5" w16cid:durableId="29495463">
    <w:abstractNumId w:val="1"/>
  </w:num>
  <w:num w:numId="6" w16cid:durableId="1743065299">
    <w:abstractNumId w:val="2"/>
  </w:num>
  <w:num w:numId="7" w16cid:durableId="1104229332">
    <w:abstractNumId w:val="5"/>
  </w:num>
  <w:num w:numId="8" w16cid:durableId="2008171763">
    <w:abstractNumId w:val="0"/>
  </w:num>
  <w:num w:numId="9" w16cid:durableId="78410600">
    <w:abstractNumId w:val="9"/>
  </w:num>
  <w:num w:numId="10" w16cid:durableId="1838766338">
    <w:abstractNumId w:val="7"/>
  </w:num>
  <w:num w:numId="11" w16cid:durableId="1307126326">
    <w:abstractNumId w:val="10"/>
  </w:num>
  <w:num w:numId="12" w16cid:durableId="954943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71"/>
    <w:rsid w:val="009D4C71"/>
    <w:rsid w:val="00B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FAA3"/>
  <w15:chartTrackingRefBased/>
  <w15:docId w15:val="{74D88029-D2E6-40EC-909B-4076FD33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Saysana</dc:creator>
  <cp:keywords/>
  <dc:description/>
  <cp:lastModifiedBy>Amon Saysana</cp:lastModifiedBy>
  <cp:revision>1</cp:revision>
  <dcterms:created xsi:type="dcterms:W3CDTF">2025-05-15T05:05:00Z</dcterms:created>
  <dcterms:modified xsi:type="dcterms:W3CDTF">2025-05-15T05:06:00Z</dcterms:modified>
</cp:coreProperties>
</file>