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Common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character data type either char or varchar should be taken as per the case and appropriate size should be given.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numeric data type select appropriate sub data type within numeric family.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Enter at least 5 records and ensure the validity of data types, size and constraints.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If the table with the same name already exists in your schema, then do not drop it. Provide some different name for your table.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the table student_master with the following specifications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1476"/>
        <w:gridCol w:w="4428"/>
        <w:tblGridChange w:id="0">
          <w:tblGrid>
            <w:gridCol w:w="2952"/>
            <w:gridCol w:w="1476"/>
            <w:gridCol w:w="44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Constraints and other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be empty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By default, it should be Mumbai.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be less than 0 and cannot exceed 100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Invoice_No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repeat, but can be blank</w:t>
            </w:r>
          </w:p>
        </w:tc>
      </w:tr>
    </w:tbl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720"/>
        </w:tabs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student_master ( RollNo INT Primary key,Name Varchar(50) NOT NULL, City Varchar(50) Default 'Mumbai', Marks INT Check( Marks &gt; 0 and Marks &lt; 100),Invoice_No Char(10) Unique key); 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720"/>
        </w:tabs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the table certificate_details with the following specifications</w:t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1476"/>
        <w:gridCol w:w="4428"/>
        <w:tblGridChange w:id="0">
          <w:tblGrid>
            <w:gridCol w:w="2952"/>
            <w:gridCol w:w="1476"/>
            <w:gridCol w:w="44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Constraints and other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Taken from student_details table’s rollno.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Date_Of_Certificate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be empty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Course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 be Oracle or Power BI or Azure Data Factory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CREATE TABLE certificate_details ( Rollno INT, Date_of_certificate Date NOT NULL, Course CHAR(20) CHECK( Course = 'Oracle' OR Course ='Power BI' OR Course = 'Azure Data Factory'), Foreign key(RollNo) References student_master(rollno)); 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the table First_Attempt_Marks with the following specifications</w:t>
      </w:r>
    </w:p>
    <w:p w:rsidR="00000000" w:rsidDel="00000000" w:rsidP="00000000" w:rsidRDefault="00000000" w:rsidRPr="00000000" w14:paraId="00000031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376"/>
        <w:gridCol w:w="3528"/>
        <w:tblGridChange w:id="0">
          <w:tblGrid>
            <w:gridCol w:w="2952"/>
            <w:gridCol w:w="2376"/>
            <w:gridCol w:w="35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Constraints and other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Rollno and Subject should make a composite primary key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be empty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272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First_Attempt_Marks( RollNo Int, Subject Varchar(20), Marks Int not null, PRIMARY KEY(RollNo,Subject));</w:t>
      </w:r>
    </w:p>
    <w:p w:rsidR="00000000" w:rsidDel="00000000" w:rsidP="00000000" w:rsidRDefault="00000000" w:rsidRPr="00000000" w14:paraId="00000040">
      <w:pPr>
        <w:widowControl w:val="0"/>
        <w:spacing w:before="272" w:lineRule="auto"/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the table First_Attempt_Grades with the following specifications</w:t>
      </w:r>
    </w:p>
    <w:p w:rsidR="00000000" w:rsidDel="00000000" w:rsidP="00000000" w:rsidRDefault="00000000" w:rsidRPr="00000000" w14:paraId="00000043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376"/>
        <w:gridCol w:w="3528"/>
        <w:tblGridChange w:id="0">
          <w:tblGrid>
            <w:gridCol w:w="2952"/>
            <w:gridCol w:w="2376"/>
            <w:gridCol w:w="35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Constraints and other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 be either A or B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Rollno and Subjects should be taken from First_Attempt_Marks</w:t>
            </w:r>
          </w:p>
        </w:tc>
      </w:tr>
    </w:tbl>
    <w:p w:rsidR="00000000" w:rsidDel="00000000" w:rsidP="00000000" w:rsidRDefault="00000000" w:rsidRPr="00000000" w14:paraId="00000053">
      <w:pPr>
        <w:spacing w:before="24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First_Attempt_Grades(Rollno INT, Subject Varchar(255), Marks Int Not null, Foreign key(rollno,subject) References First_attempt_Marks(rollno,subject));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the table cost_analysis with the following specifications</w:t>
      </w:r>
    </w:p>
    <w:p w:rsidR="00000000" w:rsidDel="00000000" w:rsidP="00000000" w:rsidRDefault="00000000" w:rsidRPr="00000000" w14:paraId="00000057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376"/>
        <w:gridCol w:w="3528"/>
        <w:tblGridChange w:id="0">
          <w:tblGrid>
            <w:gridCol w:w="2952"/>
            <w:gridCol w:w="2376"/>
            <w:gridCol w:w="35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Constraints and other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Company_ID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Company_Name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be empty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Export_Cost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Import_Cost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Import_Cost should always be greater the or equal to 40% of the export_</w:t>
            </w:r>
            <w:r w:rsidDel="00000000" w:rsidR="00000000" w:rsidRPr="00000000">
              <w:rPr>
                <w:vertAlign w:val="baseline"/>
                <w:rtl w:val="0"/>
              </w:rPr>
              <w:t xml:space="preserve">cost</w:t>
            </w:r>
          </w:p>
        </w:tc>
      </w:tr>
    </w:tbl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4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Cost_analysis (Company_id int primary key, company_name varchar(255) not null, export_cost INT , Import_cost INT, check(import_cost &gt;= 40%export_cost)); 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the table Salesman_Data with the following specifications</w:t>
      </w:r>
    </w:p>
    <w:p w:rsidR="00000000" w:rsidDel="00000000" w:rsidP="00000000" w:rsidRDefault="00000000" w:rsidRPr="00000000" w14:paraId="00000070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1836"/>
        <w:gridCol w:w="4068"/>
        <w:tblGridChange w:id="0">
          <w:tblGrid>
            <w:gridCol w:w="2952"/>
            <w:gridCol w:w="1836"/>
            <w:gridCol w:w="40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Constraints and other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Salesman_ID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Salesman_Name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be blank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Area_Code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Cannot repeat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Sales_Amt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Profit_Amt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Numeric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Either Sales_Amt should be above 5000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 Profit_Amt should be above 700.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4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Create table salesman_data(Salesman_id Int Primary key , Salesman_name Varchar(255) not null, Area_Code int unique key , Sales_amt int ,profit_Amt int , check(sales_amt&gt;5000 or profit_amt&gt;700));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SQL Assignments - Day 2 Set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i w:val="1"/>
      <w:i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i w:val="1"/>
      <w:i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RU91Fi3/D6gzMJmxZhYhFvMD2Q==">CgMxLjA4AHIhMVNfdlRrSTdtNWItNWVUTmxkOW1hX3JvU2ZaU3V4Skhi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2014-02-24T08:25:00Z</dcterms:created>
  <dc:creator>lab1-</dc:creator>
</cp:coreProperties>
</file>