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8114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11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00080"/>
          <w:sz w:val="40"/>
        </w:rPr>
        <w:t>AutoDoc 2025 - Documentador de Power BI</w:t>
      </w:r>
    </w:p>
    <w:p>
      <w:pPr>
        <w:pStyle w:val="Heading1"/>
        <w:jc w:val="left"/>
      </w:pPr>
      <w:r>
        <w:rPr>
          <w:b/>
          <w:sz w:val="28"/>
        </w:rPr>
        <w:t>Relatório:</w:t>
      </w:r>
    </w:p>
    <w:p>
      <w:pPr>
        <w:pStyle w:val="BodyText"/>
      </w:pPr>
      <w:r>
        <w:t>PBI Cargill Controle de Vagas Auto</w:t>
      </w:r>
    </w:p>
    <w:p>
      <w:pPr>
        <w:pStyle w:val="Heading1"/>
        <w:jc w:val="left"/>
      </w:pPr>
      <w:r>
        <w:rPr>
          <w:b/>
          <w:sz w:val="28"/>
        </w:rPr>
        <w:t>Data:</w:t>
      </w:r>
    </w:p>
    <w:p>
      <w:pPr>
        <w:pStyle w:val="BodyText"/>
      </w:pPr>
      <w:r>
        <w:t>09/03/2026 14:46:51</w:t>
      </w:r>
    </w:p>
    <w:p>
      <w:pPr>
        <w:pStyle w:val="Heading1"/>
        <w:jc w:val="left"/>
      </w:pPr>
      <w:r>
        <w:rPr>
          <w:b/>
          <w:sz w:val="28"/>
        </w:rPr>
        <w:t>Gerado pelo modelo:</w:t>
      </w:r>
    </w:p>
    <w:p>
      <w:pPr>
        <w:pStyle w:val="BodyText"/>
      </w:pPr>
      <w:r>
        <w:t>groq/meta-llama/llama-4-maverick-17b-128e-instruct</w:t>
      </w:r>
    </w:p>
    <w:p>
      <w:pPr>
        <w:pStyle w:val="Heading1"/>
        <w:jc w:val="left"/>
      </w:pPr>
      <w:r>
        <w:rPr>
          <w:b/>
          <w:sz w:val="28"/>
        </w:rPr>
        <w:t>Descrição:</w:t>
      </w:r>
    </w:p>
    <w:p>
      <w:pPr>
        <w:pStyle w:val="BodyText"/>
      </w:pPr>
      <w:r>
        <w:t>Este relatório fornece uma visão detalhada do controle de vagas auto da Cargill, incluindo totais de vagas, status das vagas e prazos de contratação.</w:t>
      </w:r>
    </w:p>
    <w:p>
      <w:pPr>
        <w:pStyle w:val="Heading1"/>
        <w:jc w:val="left"/>
      </w:pPr>
      <w:r>
        <w:rPr>
          <w:b/>
          <w:sz w:val="28"/>
        </w:rPr>
        <w:t>Principais KPIs e Métricas:</w:t>
      </w:r>
    </w:p>
    <w:p>
      <w:pPr>
        <w:pStyle w:val="ListBullet"/>
      </w:pPr>
      <w:r>
        <w:rPr>
          <w:sz w:val="22"/>
        </w:rPr>
        <w:t>Total Vagas</w:t>
      </w:r>
    </w:p>
    <w:p>
      <w:pPr>
        <w:pStyle w:val="ListBullet"/>
      </w:pPr>
      <w:r>
        <w:rPr>
          <w:sz w:val="22"/>
        </w:rPr>
        <w:t>Total Vagas Fechadas</w:t>
      </w:r>
    </w:p>
    <w:p>
      <w:pPr>
        <w:pStyle w:val="ListBullet"/>
      </w:pPr>
      <w:r>
        <w:rPr>
          <w:sz w:val="22"/>
        </w:rPr>
        <w:t>Total Vagas Abertas</w:t>
      </w:r>
    </w:p>
    <w:p>
      <w:pPr>
        <w:pStyle w:val="ListBullet"/>
      </w:pPr>
      <w:r>
        <w:rPr>
          <w:sz w:val="22"/>
        </w:rPr>
        <w:t>Média Prazo</w:t>
      </w:r>
    </w:p>
    <w:p>
      <w:pPr>
        <w:pStyle w:val="ListBullet"/>
      </w:pPr>
      <w:r>
        <w:rPr>
          <w:sz w:val="22"/>
        </w:rPr>
        <w:t>Média Contratação</w:t>
      </w:r>
    </w:p>
    <w:p>
      <w:pPr>
        <w:pStyle w:val="Heading1"/>
        <w:jc w:val="left"/>
      </w:pPr>
      <w:r>
        <w:rPr>
          <w:b/>
          <w:sz w:val="28"/>
        </w:rPr>
        <w:t>Público alvo:</w:t>
      </w:r>
    </w:p>
    <w:p>
      <w:pPr>
        <w:pStyle w:val="BodyText"/>
      </w:pPr>
      <w:r>
        <w:t>Equipe de RH e Gerentes de Departamento</w:t>
      </w:r>
    </w:p>
    <w:p>
      <w:pPr>
        <w:pStyle w:val="Heading1"/>
        <w:jc w:val="left"/>
      </w:pPr>
      <w:r>
        <w:rPr>
          <w:b/>
          <w:sz w:val="28"/>
        </w:rPr>
        <w:t>Exemplos de uso:</w:t>
      </w:r>
    </w:p>
    <w:p>
      <w:pPr>
        <w:pStyle w:val="ListBullet"/>
      </w:pPr>
      <w:r>
        <w:rPr>
          <w:sz w:val="22"/>
        </w:rPr>
        <w:t>Monitoramento do status das vagas</w:t>
      </w:r>
    </w:p>
    <w:p>
      <w:pPr>
        <w:pStyle w:val="ListBullet"/>
      </w:pPr>
      <w:r>
        <w:rPr>
          <w:sz w:val="22"/>
        </w:rPr>
        <w:t>Análise de prazos de contratação</w:t>
      </w:r>
    </w:p>
    <w:p>
      <w:pPr>
        <w:pStyle w:val="Heading1"/>
        <w:jc w:val="left"/>
      </w:pPr>
      <w:r>
        <w:rPr>
          <w:b/>
          <w:sz w:val="28"/>
        </w:rPr>
        <w:t>Tabelas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000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rPr>
                <w:color w:val="FFFFFF"/>
              </w:rPr>
              <w:t>Tabela</w:t>
            </w:r>
          </w:p>
        </w:tc>
        <w:tc>
          <w:tcPr>
            <w:tcW w:type="dxa" w:w="7200"/>
            <w:shd w:fill="000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rPr>
                <w:color w:val="FFFFFF"/>
              </w:rPr>
              <w:t>Descrição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Tabela que armazena dados de vagas de emprego, incluindo status, tipo de vaga, data de abertura e informações do trabalhador.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Calendario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Tabela que contém datas e informações relacionadas, como dia da semana, mês e ano, utilizada para análises temporais.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Medidas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Tabela que contém medidas pré-definidas para facilitar a análise de dados.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Filtro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Tabela que contém opções de filtro para facilitar a navegação e análise dos dados.</w:t>
            </w:r>
          </w:p>
        </w:tc>
      </w:tr>
    </w:tbl>
    <w:p>
      <w:pPr>
        <w:pStyle w:val="Heading1"/>
        <w:jc w:val="left"/>
      </w:pPr>
      <w:r>
        <w:rPr>
          <w:b/>
          <w:sz w:val="28"/>
        </w:rPr>
        <w:t>Medidas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000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rPr>
                <w:color w:val="FFFFFF"/>
              </w:rPr>
              <w:t>Nome</w:t>
            </w:r>
          </w:p>
        </w:tc>
        <w:tc>
          <w:tcPr>
            <w:tcW w:type="dxa" w:w="8640"/>
            <w:shd w:fill="000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rPr>
                <w:color w:val="FFFFFF"/>
              </w:rPr>
              <w:t>Descrição</w:t>
            </w:r>
          </w:p>
        </w:tc>
        <w:tc>
          <w:tcPr>
            <w:tcW w:type="dxa" w:w="3600"/>
            <w:shd w:fill="000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rPr>
                <w:color w:val="FFFFFF"/>
              </w:rPr>
              <w:t>Fórmula DAX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Total Vagas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 o total de vagas registradas, contando o número de IDs de vaga únicos.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COUNT('export?format=csv&amp;gid=1056520530'[ID VAGA])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Total Vagas Fechadas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 o total de vagas que foram fechadas, filtrando as vagas com status 'Fechada'.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CALCULATE(        COUNT('export?format=csv&amp;gid=1056520530'[ID VAGA]),        'export?format=csv&amp;gid=1056520530'[Status da vaga] = "Fechada"    )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Total Vagas Abertas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 o total de vagas que estão abertas, filtrando as vagas com status 'Em Processo'.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CALCULATE(        COUNT('export?format=csv&amp;gid=1056520530'[ID VAGA]),        'export?format=csv&amp;gid=1056520530'[Status da vaga] = "Em Processo"    )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Total Vagas Não Utilizadas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 o total de vagas que não foram utilizadas, filtrando as vagas com status 'Não Utilizada Safra'.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CALCULATE(        COUNT('export?format=csv&amp;gid=1056520530'[ID VAGA]),        'export?format=csv&amp;gid=1056520530'[Status da vaga] = "Não Utilizada Safra"    )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Total Vagas Canceladas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 o total de vagas que foram canceladas, filtrando as vagas com status 'Cancelada'.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CALCULATE(        COUNT('export?format=csv&amp;gid=1056520530'[ID VAGA]),        'export?format=csv&amp;gid=1056520530'[Status da vaga] = "Cancelada"    )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Média Prazo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 a média do prazo de abertura das vagas, considerando a diferença entre a data de abertura e a data prevista para início.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AVERAGE('export?format=csv&amp;gid=1056520530'[Total PREV - ABER])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Média Contratação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 a média do tempo de contratação, considerando a diferença entre a data de admissão e a data de abertura.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AVERAGE('export?format=csv&amp;gid=1056520530'[Total ADMS - ABER])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Média Diferença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 a diferença entre a média de contratação e a média de prazo.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AVERAGE('export?format=csv&amp;gid=1056520530'[Total ADMS - ABER]) - AVERAGE('export?format=csv&amp;gid=1056520530'[Total PREV - ABER])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Rodapé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Exibe informações de atualização, responsável e fonte dos dados, além de um aviso de uso interno e confidencial.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"Atualizado em: " &amp; FORMAT(NOW(), "dd/MM/yyyy - HH:mm") &amp;    REPT(UNICHAR(160), 3) &amp; "|" &amp; REPT(UNICHAR(160), 3) &amp;    "Responsável: Leandro Lucas" &amp;    REPT(UNICHAR(160), 3) &amp; "|" &amp; REPT(UNICHAR(160), 3) &amp;    "Fonte: Banco de Dados BI Employer" &amp;    REPT(UNICHAR(160), 3) &amp; "|" &amp; REPT(UNICHAR(160), 3) &amp;    "⚠ Uso interno e confidencial"</w:t>
            </w:r>
          </w:p>
        </w:tc>
      </w:tr>
    </w:tbl>
    <w:p>
      <w:pPr>
        <w:pStyle w:val="Heading1"/>
        <w:jc w:val="left"/>
      </w:pPr>
      <w:r>
        <w:rPr>
          <w:b/>
          <w:sz w:val="28"/>
        </w:rPr>
        <w:t>Fonte de dados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fill="000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rPr>
                <w:color w:val="FFFFFF"/>
              </w:rPr>
              <w:t>Nome</w:t>
            </w:r>
          </w:p>
        </w:tc>
        <w:tc>
          <w:tcPr>
            <w:tcW w:type="dxa" w:w="5760"/>
            <w:shd w:fill="000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rPr>
                <w:color w:val="FFFFFF"/>
              </w:rPr>
              <w:t>Descrição</w:t>
            </w:r>
          </w:p>
        </w:tc>
        <w:tc>
          <w:tcPr>
            <w:tcW w:type="dxa" w:w="2880"/>
            <w:shd w:fill="000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rPr>
                <w:color w:val="FFFFFF"/>
              </w:rPr>
              <w:t>Tabelas contidas no M</w:t>
            </w:r>
          </w:p>
        </w:tc>
        <w:tc>
          <w:tcPr>
            <w:tcW w:type="dxa" w:w="2880"/>
            <w:shd w:fill="000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rPr>
                <w:color w:val="FFFFFF"/>
              </w:rPr>
              <w:t>Código M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Fonte de dados que importa informações de vagas de emprego de uma planilha do Google Sheets.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let    Fonte = Csv.Document(Web.Contents("https://docs.google.com/spreadsheets/d/1f3Jyhj0GYeMz5T3-pWGhus0kVIS2ZfjaETG3tAnZMzQ/export?format=csv&amp;gid=1056520530"),[Delimiter=",", Columns=44, Encoding=65001, QuoteStyle=QuoteStyle.Csv]),    #"Cabeçalhos Promovidos" = Table.PromoteHeaders(Fonte, [PromoteAllScalars=true]),    #"Tipo Alterado" = Table.TransformColumnTypes(#"Cabeçalhos Promovidos",{{"", type text}, {"Demanda", type text}, {"Filial de atendimento", type text}, {"Status da vaga", type text}, {"Tipo de vaga", type text}, {"Seleção ou Contratação Direta?", type text}, {"Trabalhador", type text}, {"Matricula", type text}, {"Admissão", type date}, {"Detalhamento da demanda", type text}, {"ID VAGA", type text}, {"ID Formulario", type text}, {"Abertura da vaga", type date}, {"Qual o cargo?", type text}, {"Quantidade de Vagas Solicitadas", type text}, {"Motivo Justificador", type text}, {"Motivo Justificador Detalhado da Contratação", type text}, {"Recebeu aprovação do Gerente da Área e de RH para esta nova contratação?", type text}, {"Informe o nome completo do Supervisor Contratante da Vaga", type text}, {"E-mail do Supervisor Contratante da Vaga", type text}, {"Telefone do Supervisor Contratante da Vaga", type text}, {"Nome da Pessoa responsável pela PR", type text}, {"E-mail da Pessoa Responsável pela PR", type text}, {"Centro de Custo a ser Cobrado", type text}, {"Unidade Cargill onde o Trabalhador Atuará", type text}, {"CNPJ da Cargill para Nota Fiscal, deve ser o mesmo da contratação.", type text}, {"Data pretendida para início do trabalhador temporário:", type date}, {"Data pretendida para saída do trabalhador temporário", type date}, {"O trabalhador executará alguma tarefa crítica?", type text}, {"Trabalho Remoto?", type text}, {"Salário", type text}, {"Valor Mensal do Vale Refeição", type text}, {"Valor Mensal do Vale Transporte", type text}, {"Carga Horária Semanal do Trabalhador", type text}, {"Dias de Trabalho do Trabalhador", type text}, {"Horário de Trabalho do Trabalhador", type text}, {"Escala de Trabalho do Trabalhador", type text}, {"Negócio o qual o trabalhador estará alocado", type text}, {"Departamento o qual o trabalhador estará alocado", type text}, {"Necessário Crachá para o Trabalhador?", type text}, {"Necessário Acesso à Rede Cargill para o Trabalhador?", type text}, {"Necessário Criação de E-mail para o Trabalhador?", type text}, {"Necessário Computador para o Trabalhador?", type text}, {"Necessário Celular para o Trabalhador", type text}})in    #"Tipo Alterado"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Calendario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Fonte de dados que gera uma tabela de calendário com base nas datas de início das vagas.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Calendario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ADDCOLUMNS(    CALENDAR(        DATE(2025, 1, 1),        MAX('export?format=csv&amp;gid=1056520530'[Data pretendida para início do trabalhador temporário:])    ),    "Ano", YEAR([Date]),    "Mes", MONTH([Date]),    "NomeMes", FORMAT([Date], "mmmm"),    "Dia", DAY([Date]),    "DiaSemana", WEEKDAY([Date], 2),  -- Segunda = 1, Domingo = 7    "NomeDiaSemana", FORMAT([Date], "dddd"),    "EhDiaUtil", IF(WEEKDAY([Date], 2) &lt;= 5, TRUE(), FALSE()))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Medidas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Fonte de dados que define medidas para análise.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Medidas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{ 0 }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Filtro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Fonte de dados que define opções de filtro para facilitar a análise.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Filtro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{    ("Área", NAMEOF('export?format=csv&amp;gid=1056520530'[Detalhamento da demanda]), 0),    ("Departamento", NAMEOF('export?format=csv&amp;gid=1056520530'[Departamento o qual o trabalhador estará alocado]), 1),    ("Filial de atendimento", NAMEOF('export?format=csv&amp;gid=1056520530'[Filial de atendimento]), 2),    ("Função", NAMEOF('export?format=csv&amp;gid=1056520530'[Qual o cargo?]), 3),    ("Motivo Justificador", NAMEOF('export?format=csv&amp;gid=1056520530'[Motivo Justificador]), 4),    ("Negócio", NAMEOF('export?format=csv&amp;gid=1056520530'[Negócio o qual o trabalhador estará alocado]), 5),    ("Supervisor", NAMEOF('export?format=csv&amp;gid=1056520530'[Informe o nome completo do Supervisor Contratante da Vaga]), 6),    ("Trabalhador", NAMEOF('export?format=csv&amp;gid=1056520530'[Trabalhador]), 7),    ("Unidade", NAMEOF('export?format=csv&amp;gid=1056520530'[Unidade Cargill onde o Trabalhador Atuará]), 8)}</w:t>
            </w:r>
          </w:p>
        </w:tc>
      </w:tr>
    </w:tbl>
    <w:p>
      <w:pPr>
        <w:pStyle w:val="Heading1"/>
        <w:jc w:val="left"/>
      </w:pPr>
      <w:r>
        <w:rPr>
          <w:b/>
          <w:sz w:val="28"/>
        </w:rPr>
        <w:t>Colunas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80"/>
            <w:shd w:fill="000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rPr>
                <w:color w:val="FFFFFF"/>
              </w:rPr>
              <w:t>Tabela</w:t>
            </w:r>
          </w:p>
        </w:tc>
        <w:tc>
          <w:tcPr>
            <w:tcW w:type="dxa" w:w="2880"/>
            <w:shd w:fill="000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rPr>
                <w:color w:val="FFFFFF"/>
              </w:rPr>
              <w:t>Coluna</w:t>
            </w:r>
          </w:p>
        </w:tc>
        <w:tc>
          <w:tcPr>
            <w:tcW w:type="dxa" w:w="2880"/>
            <w:shd w:fill="000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rPr>
                <w:color w:val="FFFFFF"/>
              </w:rPr>
              <w:t>Tipo</w:t>
            </w:r>
          </w:p>
        </w:tc>
        <w:tc>
          <w:tcPr>
            <w:tcW w:type="dxa" w:w="2160"/>
            <w:shd w:fill="000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rPr>
                <w:color w:val="FFFFFF"/>
              </w:rPr>
              <w:t>Calculada ou Dados</w:t>
            </w:r>
          </w:p>
        </w:tc>
        <w:tc>
          <w:tcPr>
            <w:tcW w:type="dxa" w:w="4320"/>
            <w:shd w:fill="000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rPr>
                <w:color w:val="FFFFFF"/>
              </w:rPr>
              <w:t>Expressão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Column1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Demanda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Filial de atendimento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Status da vaga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Tipo de vaga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Seleção ou Contratação Direta?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Trabalhador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Matricula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Admissão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Detalhamento da demanda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ID VAGA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ID Formulario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Abertura da vaga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Qual o cargo?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Quantidade de Vagas Solicitadas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Motivo Justificador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Motivo Justificador Detalhado da Contratação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Recebeu aprovação do Gerente da Área e de RH para esta nova contratação?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Informe o nome completo do Supervisor Contratante da Vaga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E-mail do Supervisor Contratante da Vaga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Telefone do Supervisor Contratante da Vaga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Nome da Pessoa responsável pela PR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E-mail da Pessoa Responsável pela PR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Centro de Custo a ser Cobrado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Unidade Cargill onde o Trabalhador Atuará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CNPJ da Cargill para Nota Fiscal, deve ser o mesmo da contratação.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Data pretendida para início do trabalhador temporário: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Data pretendida para saída do trabalhador temporário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O trabalhador executará alguma tarefa crítica?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Trabalho Remoto?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Salário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Valor Mensal do Vale Refeição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Valor Mensal do Vale Transporte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Carga Horária Semanal do Trabalhador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Dias de Trabalho do Trabalhador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Horário de Trabalho do Trabalhador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Escala de Trabalho do Trabalhador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Negócio o qual o trabalhador estará alocado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Departamento o qual o trabalhador estará alocado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Necessário Crachá para o Trabalhador?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Necessário Acesso à Rede Cargill para o Trabalhador?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Necessário Criação de E-mail para o Trabalhador?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Necessário Computador para o Trabalhador?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Necessário Celular para o Trabalhador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Status Detalhado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VAR Admissao    = 'export?format=csv&amp;gid=1056520530'[Admissão]VAR AdmsAber    = 'export?format=csv&amp;gid=1056520530'[Total ADMS - ABER]   -- dias decorridoVAR PrevAber    = 'export?format=csv&amp;gid=1056520530'[Total PREV - ABER]   -- dias previstoVAR StatusVaga  = 'export?format=csv&amp;gid=1056520530'[Status da vaga]VAR Tolerancia  = 15                         -- tolerância em diasRETURNSWITCH(    TRUE(),    -- Estados fixos    StatusVaga = "Cancelada",             "Cancelada",    StatusVaga = "Não Utilizada Safra",   "Não Utilizada Safra",    -----------------------    -- EM PROCESSO    -----------------------    -- Dentro do previsto OU até 15 dias além → Processo No Prazo    ISBLANK(Admissao) &amp;&amp;    AdmsAber &lt;= PrevAber + Tolerancia,    "Processo No Prazo",    -- Mais de 15 dias além do previsto → Processo Fora Prazo    ISBLANK(Admissao) &amp;&amp;    AdmsAber &gt;  PrevAber + Tolerancia,    "Processo Fora Prazo",    -----------------------    -- FECHADA    -----------------------    -- Fechada antes, no dia ou até 15 dias depois → Fechada No Prazo    NOT ISBLANK(Admissao) &amp;&amp;    AdmsAber &lt;= PrevAber + Tolerancia,    "Fechada No Prazo",    -- Fechada mais de 15 dias depois → Fechada Fora Prazo    NOT ISBLANK(Admissao) &amp;&amp;    AdmsAber &gt;  PrevAber + Tolerancia,    "Fechada Fora Prazo",    -- Qualquer coisa diferente disso:    "Não Cadastrado")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Total ADMS - ABER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int64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VAR DataInicio = 'export?format=csv&amp;gid=1056520530'[Abertura da vaga]VAR DataFimOriginal = 'export?format=csv&amp;gid=1056520530'[Admissão]VAR DataFim = IF(ISBLANK(DataFimOriginal), TODAY(), DataFimOriginal)VAR DiasUteis =     CALCULATE(        COUNTROWS('Calendario'),        FILTER(            'Calendario',            'Calendario'[Date] &gt;= MIN(DataInicio, DataFim) &amp;&amp;            'Calendario'[Date] &lt;= MAX(DataInicio, DataFim) &amp;&amp;            'Calendario'[EhDiaUtil] = TRUE()        ),        USERELATIONSHIP('Calendario'[Date], 'export?format=csv&amp;gid=1056520530'[Admissão])    )RETURN    IF(DataFim &gt;= DataInicio, DiasUteis, -DiasUteis)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Total PREV - ABER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int64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CALCULATE(    COUNTROWS('Calendario'),    FILTER(        'Calendario',        'Calendario'[Date] &gt;= 'export?format=csv&amp;gid=1056520530'[Abertura da vaga] &amp;&amp;        'Calendario'[Date] &lt;= 'export?format=csv&amp;gid=1056520530'[Data pretendida para início do trabalhador temporário:] &amp;&amp;        'Calendario'[EhDiaUtil] = TRUE()    ),    USERELATIONSHIP('Calendario'[Date], 'export?format=csv&amp;gid=1056520530'[Data pretendida para início do trabalhador temporário:]))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Total DIF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int64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    'export?format=csv&amp;gid=1056520530'[Total ADMS - ABER] - 'export?format=csv&amp;gid=1056520530'[Total PREV - ABER]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ID Vaga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int64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'export?format=csv&amp;gid=1056520530'[ID VAGA]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Calendario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calculatedTableColumn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Calendario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Ano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int64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calculatedTableColumn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Calendario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Mes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int64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calculatedTableColumn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Calendario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NomeMes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calculatedTableColumn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Calendario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Dia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int64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calculatedTableColumn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Calendario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DiaSemana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int64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calculatedTableColumn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Calendario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NomeDiaSemana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calculatedTableColumn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Calendario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EhDiaUtil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boolean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calculatedTableColumn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Filtro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Filtro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calculatedTableColumn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Filtro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Filtro Campos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calculatedTableColumn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Filtro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Filtro Pedido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int64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calculatedTableColumn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</w:tbl>
    <w:p>
      <w:pPr>
        <w:pStyle w:val="Heading1"/>
        <w:jc w:val="left"/>
      </w:pPr>
      <w:r>
        <w:rPr>
          <w:b/>
          <w:sz w:val="28"/>
        </w:rPr>
        <w:t>Relacionamentos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fill="000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rPr>
                <w:color w:val="FFFFFF"/>
              </w:rPr>
              <w:t>De tabela</w:t>
            </w:r>
          </w:p>
        </w:tc>
        <w:tc>
          <w:tcPr>
            <w:tcW w:type="dxa" w:w="2880"/>
            <w:shd w:fill="000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rPr>
                <w:color w:val="FFFFFF"/>
              </w:rPr>
              <w:t>De coluna</w:t>
            </w:r>
          </w:p>
        </w:tc>
        <w:tc>
          <w:tcPr>
            <w:tcW w:type="dxa" w:w="2880"/>
            <w:shd w:fill="000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rPr>
                <w:color w:val="FFFFFF"/>
              </w:rPr>
              <w:t>Para tabela</w:t>
            </w:r>
          </w:p>
        </w:tc>
        <w:tc>
          <w:tcPr>
            <w:tcW w:type="dxa" w:w="2880"/>
            <w:shd w:fill="000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rPr>
                <w:color w:val="FFFFFF"/>
              </w:rPr>
              <w:t>Para coluna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Data pretendida para saída do trabalhador temporário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LocalDateTable_ee55fd6d-e19a-463a-92b5-726fadd80f71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Calendario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LocalDateTable_9437df2e-28d7-4994-a553-9df293cd683d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Abertura da vaga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Calendario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Admissão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Calendario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export?format=csv&amp;gid=1056520530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Data pretendida para início do trabalhador temporário: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Calendario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