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1"/>
        <w:gridCol w:w="2201"/>
        <w:gridCol w:w="1855"/>
        <w:gridCol w:w="3193"/>
      </w:tblGrid>
      <w:tr w:rsidR="00E14338" w14:paraId="4BEF7FB5"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5B725338" w14:textId="77777777" w:rsidR="00E14338" w:rsidRDefault="00E14338" w:rsidP="009A588D">
            <w:pPr>
              <w:spacing w:after="60"/>
              <w:jc w:val="center"/>
            </w:pPr>
            <w:r>
              <w:rPr>
                <w:b/>
                <w:bCs/>
                <w:color w:val="FFFFFF"/>
              </w:rPr>
              <w:t>PROCURADURÍA GENERAL DE LA NACIÓN</w:t>
            </w:r>
          </w:p>
        </w:tc>
      </w:tr>
      <w:tr w:rsidR="00E14338" w14:paraId="18EE1F13"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3E031FF7" w14:textId="77777777" w:rsidR="00E14338" w:rsidRDefault="00E14338" w:rsidP="009A588D">
            <w:pPr>
              <w:spacing w:after="60"/>
              <w:jc w:val="center"/>
            </w:pPr>
            <w:r>
              <w:rPr>
                <w:b/>
                <w:bCs/>
                <w:color w:val="FFFFFF"/>
              </w:rPr>
              <w:t>Veeduría — EXPEDIENTE ELECTRÓNICO DISCIPLINARIO — EED</w:t>
            </w:r>
          </w:p>
        </w:tc>
      </w:tr>
      <w:tr w:rsidR="00E14338" w14:paraId="4045A3B2"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022AD54D" w14:textId="77777777" w:rsidR="00E14338" w:rsidRDefault="00E14338" w:rsidP="009A588D">
            <w:pPr>
              <w:spacing w:after="60"/>
              <w:jc w:val="center"/>
            </w:pPr>
            <w:r>
              <w:rPr>
                <w:b/>
                <w:bCs/>
                <w:color w:val="FFFFFF"/>
              </w:rPr>
              <w:t>FORMATO: HISTORIA DE USUARIO</w:t>
            </w:r>
          </w:p>
        </w:tc>
      </w:tr>
      <w:tr w:rsidR="00E14338" w14:paraId="23D0932C" w14:textId="77777777" w:rsidTr="009A588D">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4AA5AA66" w14:textId="77777777" w:rsidR="00E14338" w:rsidRDefault="00E14338" w:rsidP="009A588D">
            <w:pPr>
              <w:spacing w:after="60"/>
            </w:pPr>
            <w:r>
              <w:rPr>
                <w:b/>
                <w:bCs/>
                <w:color w:val="000000"/>
                <w:sz w:val="19"/>
                <w:szCs w:val="19"/>
              </w:rPr>
              <w:t>Fecha:</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86E784" w14:textId="77777777" w:rsidR="00E14338" w:rsidRDefault="00E14338" w:rsidP="009A588D">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26C9256" w14:textId="77777777" w:rsidR="00E14338" w:rsidRDefault="00E14338" w:rsidP="009A588D">
            <w:pPr>
              <w:spacing w:after="60"/>
            </w:pPr>
            <w:r>
              <w:rPr>
                <w:b/>
                <w:bCs/>
                <w:color w:val="000000"/>
                <w:sz w:val="19"/>
                <w:szCs w:val="19"/>
              </w:rPr>
              <w:t>ID HU:</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36CFD8" w14:textId="77777777" w:rsidR="00E14338" w:rsidRDefault="00E14338" w:rsidP="009A588D">
            <w:pPr>
              <w:spacing w:after="60"/>
            </w:pPr>
            <w:r>
              <w:rPr>
                <w:color w:val="000000"/>
                <w:sz w:val="19"/>
                <w:szCs w:val="19"/>
              </w:rPr>
              <w:t>HU-04-REP-03</w:t>
            </w:r>
          </w:p>
        </w:tc>
      </w:tr>
      <w:tr w:rsidR="00E14338" w14:paraId="0DF332BD" w14:textId="77777777" w:rsidTr="009A588D">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13AAC2A6" w14:textId="77777777" w:rsidR="00E14338" w:rsidRDefault="00E14338" w:rsidP="009A588D">
            <w:pPr>
              <w:spacing w:after="60"/>
            </w:pPr>
            <w:r>
              <w:rPr>
                <w:b/>
                <w:bCs/>
                <w:color w:val="000000"/>
                <w:sz w:val="19"/>
                <w:szCs w:val="19"/>
              </w:rPr>
              <w:t>Creado por: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FA0E9B" w14:textId="77777777" w:rsidR="00E14338" w:rsidRDefault="00E14338" w:rsidP="009A588D">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4C0F21E8" w14:textId="77777777" w:rsidR="00E14338" w:rsidRDefault="00E14338" w:rsidP="009A588D">
            <w:pPr>
              <w:spacing w:after="60"/>
            </w:pPr>
            <w:r>
              <w:rPr>
                <w:b/>
                <w:bCs/>
                <w:color w:val="000000"/>
                <w:sz w:val="19"/>
                <w:szCs w:val="19"/>
              </w:rPr>
              <w:t>Validado por:</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9493B3" w14:textId="77777777" w:rsidR="00E14338" w:rsidRDefault="00E14338" w:rsidP="009A588D">
            <w:pPr>
              <w:spacing w:after="60"/>
            </w:pPr>
            <w:r>
              <w:rPr>
                <w:color w:val="000000"/>
                <w:sz w:val="19"/>
                <w:szCs w:val="19"/>
              </w:rPr>
              <w:t>Pendiente</w:t>
            </w:r>
          </w:p>
        </w:tc>
      </w:tr>
      <w:tr w:rsidR="00E14338" w14:paraId="20D5DB78"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EE481D" w14:textId="77777777" w:rsidR="00E14338" w:rsidRDefault="00E14338" w:rsidP="009A588D">
            <w:pPr>
              <w:spacing w:after="30"/>
            </w:pPr>
            <w:r>
              <w:rPr>
                <w:b/>
                <w:bCs/>
                <w:color w:val="000000"/>
                <w:sz w:val="19"/>
                <w:szCs w:val="19"/>
              </w:rPr>
              <w:t xml:space="preserve">Macroproceso: </w:t>
            </w:r>
            <w:r>
              <w:rPr>
                <w:color w:val="000000"/>
                <w:sz w:val="19"/>
                <w:szCs w:val="19"/>
              </w:rPr>
              <w:t>Proceso Disciplinario</w:t>
            </w:r>
          </w:p>
          <w:p w14:paraId="61515700" w14:textId="77777777" w:rsidR="00E14338" w:rsidRDefault="00E14338" w:rsidP="009A588D">
            <w:pPr>
              <w:spacing w:after="30"/>
            </w:pPr>
            <w:r>
              <w:rPr>
                <w:b/>
                <w:bCs/>
                <w:color w:val="000000"/>
                <w:sz w:val="19"/>
                <w:szCs w:val="19"/>
              </w:rPr>
              <w:t xml:space="preserve">Proceso: </w:t>
            </w:r>
            <w:r>
              <w:rPr>
                <w:color w:val="000000"/>
                <w:sz w:val="19"/>
                <w:szCs w:val="19"/>
              </w:rPr>
              <w:t>Reparto y Asignación de Expedientes</w:t>
            </w:r>
          </w:p>
          <w:p w14:paraId="08838C5F" w14:textId="77777777" w:rsidR="00E14338" w:rsidRDefault="00E14338" w:rsidP="009A588D">
            <w:pPr>
              <w:spacing w:after="30"/>
            </w:pPr>
            <w:r>
              <w:rPr>
                <w:b/>
                <w:bCs/>
                <w:color w:val="000000"/>
                <w:sz w:val="19"/>
                <w:szCs w:val="19"/>
              </w:rPr>
              <w:t xml:space="preserve">Actividad: </w:t>
            </w:r>
            <w:r>
              <w:rPr>
                <w:color w:val="000000"/>
                <w:sz w:val="19"/>
                <w:szCs w:val="19"/>
              </w:rPr>
              <w:t>Evento: Asignar directamente un expediente a un instructor específico sin sorteo</w:t>
            </w:r>
          </w:p>
          <w:p w14:paraId="39ACC52B" w14:textId="77777777" w:rsidR="00E14338" w:rsidRDefault="00E14338" w:rsidP="009A588D">
            <w:pPr>
              <w:spacing w:after="30"/>
            </w:pPr>
            <w:r>
              <w:rPr>
                <w:b/>
                <w:bCs/>
                <w:color w:val="000000"/>
                <w:sz w:val="19"/>
                <w:szCs w:val="19"/>
              </w:rPr>
              <w:t xml:space="preserve">Clasificación: </w:t>
            </w:r>
            <w:r>
              <w:rPr>
                <w:color w:val="000000"/>
                <w:sz w:val="19"/>
                <w:szCs w:val="19"/>
              </w:rPr>
              <w:t>Funcional</w:t>
            </w:r>
          </w:p>
          <w:p w14:paraId="3414E65A" w14:textId="77777777" w:rsidR="00E14338" w:rsidRDefault="00E14338" w:rsidP="009A588D">
            <w:pPr>
              <w:spacing w:after="60"/>
            </w:pPr>
            <w:r>
              <w:rPr>
                <w:b/>
                <w:bCs/>
                <w:color w:val="000000"/>
                <w:sz w:val="19"/>
                <w:szCs w:val="19"/>
              </w:rPr>
              <w:t xml:space="preserve">Valor de negocio: </w:t>
            </w:r>
            <w:r>
              <w:rPr>
                <w:color w:val="000000"/>
                <w:sz w:val="19"/>
                <w:szCs w:val="19"/>
              </w:rPr>
              <w:t>Permitir al Jefe de Dependencia asignar un expediente específico a un instructor determinado cuando criterios de complejidad, especialidad temática u otros factores lo justifiquen, con generación del acta CD-F-02 y trazabilidad completa en el log de auditoría.</w:t>
            </w:r>
          </w:p>
        </w:tc>
      </w:tr>
      <w:tr w:rsidR="00E14338" w14:paraId="176D14AC"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47515D17" w14:textId="77777777" w:rsidR="00E14338" w:rsidRDefault="00E14338" w:rsidP="009A588D">
            <w:pPr>
              <w:spacing w:after="60"/>
              <w:jc w:val="center"/>
            </w:pPr>
            <w:r>
              <w:rPr>
                <w:b/>
                <w:bCs/>
                <w:color w:val="063853"/>
              </w:rPr>
              <w:t>DESCRIPCIÓN DE LA HISTORIA DE USUARIO</w:t>
            </w:r>
          </w:p>
        </w:tc>
      </w:tr>
      <w:tr w:rsidR="00E14338" w14:paraId="64C3D6EF"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BED1BE" w14:textId="77777777" w:rsidR="00E14338" w:rsidRDefault="00E14338" w:rsidP="009A588D">
            <w:pPr>
              <w:spacing w:after="40"/>
            </w:pPr>
            <w:r>
              <w:rPr>
                <w:b/>
                <w:bCs/>
                <w:color w:val="000000"/>
                <w:sz w:val="19"/>
                <w:szCs w:val="19"/>
              </w:rPr>
              <w:t xml:space="preserve">¿Quién? </w:t>
            </w:r>
            <w:r>
              <w:rPr>
                <w:color w:val="000000"/>
                <w:sz w:val="19"/>
                <w:szCs w:val="19"/>
              </w:rPr>
              <w:t>El Jefe de Dependencia de la Veeduría — Oficina de Control Interno Disciplinario de la PGN.</w:t>
            </w:r>
          </w:p>
          <w:p w14:paraId="098135E7" w14:textId="77777777" w:rsidR="00E14338" w:rsidRDefault="00E14338" w:rsidP="009A588D">
            <w:pPr>
              <w:spacing w:after="40"/>
            </w:pPr>
            <w:r>
              <w:rPr>
                <w:b/>
                <w:bCs/>
                <w:color w:val="000000"/>
                <w:sz w:val="19"/>
                <w:szCs w:val="19"/>
              </w:rPr>
              <w:t xml:space="preserve">¿Qué? </w:t>
            </w:r>
            <w:r>
              <w:rPr>
                <w:color w:val="000000"/>
                <w:sz w:val="19"/>
                <w:szCs w:val="19"/>
              </w:rPr>
              <w:t>El sistema ofrece la opción de asignación directa de dos formas: (1) mediante el botón 'Asignar' disponible en cada fila de la tabla de expedientes, y (2) mediante el botón 'Asignar directamente' que aparece en la barra de selección cuando exactamente un expediente está seleccionado. Ambas abren un modal donde el Jefe selecciona el instructor, revisa la carga actual y confirma generando el acta CD-F-02.</w:t>
            </w:r>
          </w:p>
          <w:p w14:paraId="3CFD8428" w14:textId="77777777" w:rsidR="00E14338" w:rsidRDefault="00E14338" w:rsidP="009A588D">
            <w:pPr>
              <w:spacing w:after="60"/>
            </w:pPr>
            <w:r>
              <w:rPr>
                <w:b/>
                <w:bCs/>
                <w:color w:val="000000"/>
                <w:sz w:val="19"/>
                <w:szCs w:val="19"/>
              </w:rPr>
              <w:t xml:space="preserve">¿Para qué? </w:t>
            </w:r>
            <w:r>
              <w:rPr>
                <w:color w:val="000000"/>
                <w:sz w:val="19"/>
                <w:szCs w:val="19"/>
              </w:rPr>
              <w:t>Habilitar la asignación discrecional cuando el Jefe de Dependencia tiene razones fundadas para dirigir un expediente a un instructor específico, sin eliminar la trazabilidad del acto. La acción queda registrada en el log de auditoría pero no requiere justificación escrita en el sistema.</w:t>
            </w:r>
          </w:p>
        </w:tc>
      </w:tr>
      <w:tr w:rsidR="00E14338" w14:paraId="141B790D"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481977F3" w14:textId="77777777" w:rsidR="00E14338" w:rsidRDefault="00E14338" w:rsidP="009A588D">
            <w:pPr>
              <w:spacing w:after="60"/>
              <w:jc w:val="center"/>
            </w:pPr>
            <w:r>
              <w:rPr>
                <w:b/>
                <w:bCs/>
                <w:color w:val="063853"/>
              </w:rPr>
              <w:t>DEPENDENCIA(S) Y/O PRECONDICIÓN(ES)</w:t>
            </w:r>
          </w:p>
        </w:tc>
      </w:tr>
      <w:tr w:rsidR="00E14338" w14:paraId="4836603A"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FF9E0B" w14:textId="77777777" w:rsidR="00E14338" w:rsidRDefault="00E14338"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El expediente debe estar en estado 'Pendiente de reparto' en la tabla de cola (HU-04-REP-01).</w:t>
            </w:r>
          </w:p>
          <w:p w14:paraId="755F0048" w14:textId="77777777" w:rsidR="00E14338" w:rsidRDefault="00E14338"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El Jefe de Dependencia debe tener sesión activa con el rol correspondiente (HU-02 — Login).</w:t>
            </w:r>
          </w:p>
          <w:p w14:paraId="589AC6C3" w14:textId="77777777" w:rsidR="00E14338" w:rsidRDefault="00E14338"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El módulo de generación de actas CD-F-02 y el de firma digital deben estar operativos.</w:t>
            </w:r>
          </w:p>
          <w:p w14:paraId="44C80360" w14:textId="77777777" w:rsidR="00E14338" w:rsidRDefault="00E14338"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La integración con DOKUS debe estar activa para sincronizar el acta generada.</w:t>
            </w:r>
          </w:p>
        </w:tc>
      </w:tr>
      <w:tr w:rsidR="00E14338" w14:paraId="1CC2764D"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69166F8D" w14:textId="77777777" w:rsidR="00E14338" w:rsidRDefault="00E14338" w:rsidP="009A588D">
            <w:pPr>
              <w:spacing w:after="60"/>
              <w:jc w:val="center"/>
            </w:pPr>
            <w:r>
              <w:rPr>
                <w:b/>
                <w:bCs/>
                <w:color w:val="063853"/>
              </w:rPr>
              <w:t>RESTRICCIONES</w:t>
            </w:r>
          </w:p>
        </w:tc>
      </w:tr>
      <w:tr w:rsidR="00E14338" w14:paraId="12CFCFD1"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412809" w14:textId="77777777" w:rsidR="00E14338" w:rsidRDefault="00E14338"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La asignación directa aplica únicamente para un expediente a la vez. Para asignación en lote se debe usar el reparto ordinario por sorteo (HU-04-REP-02).</w:t>
            </w:r>
          </w:p>
          <w:p w14:paraId="3DA9C6B9" w14:textId="77777777" w:rsidR="00E14338" w:rsidRDefault="00E14338"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El botón 'Asignar directamente' en la barra de selección aparece únicamente cuando hay exactamente un expediente seleccionado. Con dos o más seleccionados, solo se muestra la opción de sorteo.</w:t>
            </w:r>
          </w:p>
          <w:p w14:paraId="35397ECD" w14:textId="77777777" w:rsidR="00E14338" w:rsidRDefault="00E14338"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El sistema no solicita justificación escrita para la asignación directa. La acción queda registrada automáticamente en el log de auditoría con usuario, fecha, hora, expediente e instructor asignado.</w:t>
            </w:r>
          </w:p>
          <w:p w14:paraId="79C23EE8" w14:textId="77777777" w:rsidR="00E14338" w:rsidRDefault="00E14338"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El modal de asignación directa no permite confirmar sin haber seleccionado un instructor. El botón 'Firmar acta y asignar' permanece deshabilitado hasta que se elija uno.</w:t>
            </w:r>
          </w:p>
          <w:p w14:paraId="2BF45294" w14:textId="77777777" w:rsidR="00E14338" w:rsidRDefault="00E14338" w:rsidP="009A588D">
            <w:pPr>
              <w:spacing w:before="30" w:after="30"/>
            </w:pPr>
            <w:r>
              <w:rPr>
                <w:color w:val="000000"/>
                <w:sz w:val="19"/>
                <w:szCs w:val="19"/>
              </w:rPr>
              <w:t xml:space="preserve">• </w:t>
            </w:r>
            <w:r>
              <w:rPr>
                <w:b/>
                <w:bCs/>
                <w:color w:val="000000"/>
                <w:sz w:val="19"/>
                <w:szCs w:val="19"/>
              </w:rPr>
              <w:t xml:space="preserve">5. </w:t>
            </w:r>
            <w:r>
              <w:rPr>
                <w:color w:val="000000"/>
                <w:sz w:val="19"/>
                <w:szCs w:val="19"/>
              </w:rPr>
              <w:t>Al igual que en el sorteo, se genera una acta CD-F-02 individual por el expediente asignado, firmada digitalmente e integrada a DOKUS.</w:t>
            </w:r>
          </w:p>
          <w:p w14:paraId="5710BAD3" w14:textId="77777777" w:rsidR="00E14338" w:rsidRDefault="00E14338" w:rsidP="009A588D">
            <w:pPr>
              <w:spacing w:before="30" w:after="30"/>
            </w:pPr>
            <w:r>
              <w:rPr>
                <w:color w:val="000000"/>
                <w:sz w:val="19"/>
                <w:szCs w:val="19"/>
              </w:rPr>
              <w:t xml:space="preserve">• </w:t>
            </w:r>
            <w:r>
              <w:rPr>
                <w:b/>
                <w:bCs/>
                <w:color w:val="000000"/>
                <w:sz w:val="19"/>
                <w:szCs w:val="19"/>
              </w:rPr>
              <w:t xml:space="preserve">6. </w:t>
            </w:r>
            <w:r>
              <w:rPr>
                <w:color w:val="000000"/>
                <w:sz w:val="19"/>
                <w:szCs w:val="19"/>
              </w:rPr>
              <w:t>Una vez confirmada la asignación directa, el expediente queda en estado 'Asignado' y no puede reasignarse desde esta pantalla sin un nuevo acto administrativo.</w:t>
            </w:r>
          </w:p>
          <w:p w14:paraId="37DC204C" w14:textId="77777777" w:rsidR="00E14338" w:rsidRDefault="00E14338" w:rsidP="009A588D">
            <w:pPr>
              <w:spacing w:before="30" w:after="30"/>
            </w:pPr>
            <w:r>
              <w:rPr>
                <w:color w:val="000000"/>
                <w:sz w:val="19"/>
                <w:szCs w:val="19"/>
              </w:rPr>
              <w:t xml:space="preserve">• </w:t>
            </w:r>
            <w:r>
              <w:rPr>
                <w:b/>
                <w:bCs/>
                <w:color w:val="000000"/>
                <w:sz w:val="19"/>
                <w:szCs w:val="19"/>
              </w:rPr>
              <w:t xml:space="preserve">7. </w:t>
            </w:r>
            <w:r>
              <w:rPr>
                <w:color w:val="000000"/>
                <w:sz w:val="19"/>
                <w:szCs w:val="19"/>
              </w:rPr>
              <w:t>Esta acción está prevista para ser habilitada a otros roles en versiones futuras del sistema (función en desarrollo).</w:t>
            </w:r>
          </w:p>
        </w:tc>
      </w:tr>
      <w:tr w:rsidR="00E14338" w14:paraId="23450B11"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49642DFC" w14:textId="77777777" w:rsidR="00E14338" w:rsidRDefault="00E14338" w:rsidP="009A588D">
            <w:pPr>
              <w:spacing w:after="60"/>
              <w:jc w:val="center"/>
            </w:pPr>
            <w:r>
              <w:rPr>
                <w:b/>
                <w:bCs/>
                <w:color w:val="063853"/>
              </w:rPr>
              <w:lastRenderedPageBreak/>
              <w:t>SUPUESTOS</w:t>
            </w:r>
          </w:p>
        </w:tc>
      </w:tr>
      <w:tr w:rsidR="00E14338" w14:paraId="51AEE4D5"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C661F2" w14:textId="77777777" w:rsidR="00E14338" w:rsidRDefault="00E14338"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Se asume que la asignación directa es una excepción al reparto ordinario y no la modalidad habitual. El sistema no limita su uso frecuente, pero el log de auditoría permite identificar patrones.</w:t>
            </w:r>
          </w:p>
          <w:p w14:paraId="17A8416E" w14:textId="77777777" w:rsidR="00E14338" w:rsidRDefault="00E14338"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Se asume que la carga de trabajo mostrada en el modal (número de expedientes activos por instructor) es orientativa. El Jefe de Dependencia decide sin que el sistema bloquee por carga alta.</w:t>
            </w:r>
          </w:p>
          <w:p w14:paraId="2CE2DB80" w14:textId="77777777" w:rsidR="00E14338" w:rsidRDefault="00E14338"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Se asume que la firma digital del acta CD-F-02 tiene la misma validez jurídica que en el reparto por sorteo (Decreto 1083 de 2015).</w:t>
            </w:r>
          </w:p>
          <w:p w14:paraId="160B7C5E" w14:textId="77777777" w:rsidR="00E14338" w:rsidRDefault="00E14338"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Se asume que en versiones futuras del EED, otros roles (Funcionario de Secretaría u otros perfiles habilitados por el administrador) podrán ejecutar esta misma acción según las necesidades de cada dependencia.</w:t>
            </w:r>
          </w:p>
        </w:tc>
      </w:tr>
      <w:tr w:rsidR="00E14338" w14:paraId="00075F4F"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3D8DB28B" w14:textId="77777777" w:rsidR="00E14338" w:rsidRDefault="00E14338" w:rsidP="009A588D">
            <w:pPr>
              <w:spacing w:after="60"/>
              <w:jc w:val="center"/>
            </w:pPr>
            <w:r>
              <w:rPr>
                <w:b/>
                <w:bCs/>
                <w:color w:val="063853"/>
              </w:rPr>
              <w:t>CRITERIO(S) DE ACEPTACIÓN (FORMATO GHERKIN)</w:t>
            </w:r>
          </w:p>
        </w:tc>
      </w:tr>
      <w:tr w:rsidR="00E14338" w14:paraId="69F8C477"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E000E3" w14:textId="77777777" w:rsidR="00E14338" w:rsidRDefault="00E14338" w:rsidP="009A588D">
            <w:pPr>
              <w:spacing w:before="40" w:after="20"/>
            </w:pPr>
            <w:r>
              <w:rPr>
                <w:b/>
                <w:bCs/>
                <w:color w:val="063853"/>
                <w:sz w:val="19"/>
                <w:szCs w:val="19"/>
              </w:rPr>
              <w:t>Escenario: Abrir modal de asignación directa desde el botón de fila</w:t>
            </w:r>
          </w:p>
          <w:p w14:paraId="6D8EDE3A" w14:textId="77777777" w:rsidR="00E14338" w:rsidRDefault="00E14338" w:rsidP="009A588D">
            <w:pPr>
              <w:spacing w:before="20" w:after="20"/>
            </w:pPr>
            <w:r>
              <w:rPr>
                <w:b/>
                <w:bCs/>
                <w:color w:val="074C84"/>
                <w:sz w:val="19"/>
                <w:szCs w:val="19"/>
              </w:rPr>
              <w:t xml:space="preserve">Dado que: </w:t>
            </w:r>
            <w:r>
              <w:rPr>
                <w:color w:val="000000"/>
                <w:sz w:val="19"/>
                <w:szCs w:val="19"/>
              </w:rPr>
              <w:t>el Jefe de Dependencia visualiza la tabla de expedientes pendientes,</w:t>
            </w:r>
          </w:p>
          <w:p w14:paraId="1CF055C7" w14:textId="77777777" w:rsidR="00E14338" w:rsidRDefault="00E14338" w:rsidP="009A588D">
            <w:pPr>
              <w:spacing w:before="20" w:after="20"/>
            </w:pPr>
            <w:r>
              <w:rPr>
                <w:b/>
                <w:bCs/>
                <w:color w:val="074C84"/>
                <w:sz w:val="19"/>
                <w:szCs w:val="19"/>
              </w:rPr>
              <w:t xml:space="preserve">Cuando: </w:t>
            </w:r>
            <w:r>
              <w:rPr>
                <w:color w:val="000000"/>
                <w:sz w:val="19"/>
                <w:szCs w:val="19"/>
              </w:rPr>
              <w:t>hace clic en el botón 'Asignar' de una fila específica,</w:t>
            </w:r>
          </w:p>
          <w:p w14:paraId="4B176CC3" w14:textId="77777777" w:rsidR="00E14338" w:rsidRDefault="00E14338" w:rsidP="009A588D">
            <w:pPr>
              <w:spacing w:before="20" w:after="20"/>
            </w:pPr>
            <w:r>
              <w:rPr>
                <w:b/>
                <w:bCs/>
                <w:color w:val="074C84"/>
                <w:sz w:val="19"/>
                <w:szCs w:val="19"/>
              </w:rPr>
              <w:t xml:space="preserve">Entonces: </w:t>
            </w:r>
            <w:r>
              <w:rPr>
                <w:color w:val="000000"/>
                <w:sz w:val="19"/>
                <w:szCs w:val="19"/>
              </w:rPr>
              <w:t>el sistema abre el modal de asignación directa con el radicado y datos del expediente precargados, la lista de instructores disponibles con su carga actual, y el botón de confirmar deshabilitado hasta seleccionar un instructor.</w:t>
            </w:r>
          </w:p>
          <w:p w14:paraId="5CB45AE4" w14:textId="77777777" w:rsidR="00E14338" w:rsidRDefault="00E14338" w:rsidP="009A588D">
            <w:pPr>
              <w:spacing w:before="40" w:after="20"/>
            </w:pPr>
            <w:r>
              <w:rPr>
                <w:b/>
                <w:bCs/>
                <w:color w:val="063853"/>
                <w:sz w:val="19"/>
                <w:szCs w:val="19"/>
              </w:rPr>
              <w:t>Escenario: Abrir modal de asignación directa desde la barra de selección</w:t>
            </w:r>
          </w:p>
          <w:p w14:paraId="0E0FC5CE" w14:textId="77777777" w:rsidR="00E14338" w:rsidRDefault="00E14338" w:rsidP="009A588D">
            <w:pPr>
              <w:spacing w:before="20" w:after="20"/>
            </w:pPr>
            <w:r>
              <w:rPr>
                <w:b/>
                <w:bCs/>
                <w:color w:val="074C84"/>
                <w:sz w:val="19"/>
                <w:szCs w:val="19"/>
              </w:rPr>
              <w:t xml:space="preserve">Dado que: </w:t>
            </w:r>
            <w:r>
              <w:rPr>
                <w:color w:val="000000"/>
                <w:sz w:val="19"/>
                <w:szCs w:val="19"/>
              </w:rPr>
              <w:t>el Jefe de Dependencia tiene exactamente un expediente seleccionado en la tabla,</w:t>
            </w:r>
          </w:p>
          <w:p w14:paraId="0E2435AC" w14:textId="77777777" w:rsidR="00E14338" w:rsidRDefault="00E14338" w:rsidP="009A588D">
            <w:pPr>
              <w:spacing w:before="20" w:after="20"/>
            </w:pPr>
            <w:r>
              <w:rPr>
                <w:b/>
                <w:bCs/>
                <w:color w:val="074C84"/>
                <w:sz w:val="19"/>
                <w:szCs w:val="19"/>
              </w:rPr>
              <w:t xml:space="preserve">Cuando: </w:t>
            </w:r>
            <w:r>
              <w:rPr>
                <w:color w:val="000000"/>
                <w:sz w:val="19"/>
                <w:szCs w:val="19"/>
              </w:rPr>
              <w:t>hace clic en 'Asignar directamente' en la barra de selección,</w:t>
            </w:r>
          </w:p>
          <w:p w14:paraId="1E2BC60D" w14:textId="77777777" w:rsidR="00E14338" w:rsidRDefault="00E14338" w:rsidP="009A588D">
            <w:pPr>
              <w:spacing w:before="20" w:after="20"/>
            </w:pPr>
            <w:r>
              <w:rPr>
                <w:b/>
                <w:bCs/>
                <w:color w:val="074C84"/>
                <w:sz w:val="19"/>
                <w:szCs w:val="19"/>
              </w:rPr>
              <w:t xml:space="preserve">Entonces: </w:t>
            </w:r>
            <w:r>
              <w:rPr>
                <w:color w:val="000000"/>
                <w:sz w:val="19"/>
                <w:szCs w:val="19"/>
              </w:rPr>
              <w:t>el sistema abre el mismo modal de asignación directa con el expediente seleccionado precargado.</w:t>
            </w:r>
          </w:p>
          <w:p w14:paraId="1059ADE7" w14:textId="77777777" w:rsidR="00E14338" w:rsidRDefault="00E14338" w:rsidP="009A588D">
            <w:pPr>
              <w:spacing w:before="40" w:after="20"/>
            </w:pPr>
            <w:r>
              <w:rPr>
                <w:b/>
                <w:bCs/>
                <w:color w:val="063853"/>
                <w:sz w:val="19"/>
                <w:szCs w:val="19"/>
              </w:rPr>
              <w:t>Escenario: Botón 'Asignar directamente' no aparece con múltiples expedientes seleccionados</w:t>
            </w:r>
          </w:p>
          <w:p w14:paraId="5B712DD7" w14:textId="77777777" w:rsidR="00E14338" w:rsidRDefault="00E14338" w:rsidP="009A588D">
            <w:pPr>
              <w:spacing w:before="20" w:after="20"/>
            </w:pPr>
            <w:r>
              <w:rPr>
                <w:b/>
                <w:bCs/>
                <w:color w:val="074C84"/>
                <w:sz w:val="19"/>
                <w:szCs w:val="19"/>
              </w:rPr>
              <w:t xml:space="preserve">Dado que: </w:t>
            </w:r>
            <w:r>
              <w:rPr>
                <w:color w:val="000000"/>
                <w:sz w:val="19"/>
                <w:szCs w:val="19"/>
              </w:rPr>
              <w:t>el Jefe de Dependencia tiene dos o más expedientes seleccionados en la tabla,</w:t>
            </w:r>
          </w:p>
          <w:p w14:paraId="1FF8706B" w14:textId="77777777" w:rsidR="00E14338" w:rsidRDefault="00E14338" w:rsidP="009A588D">
            <w:pPr>
              <w:spacing w:before="20" w:after="20"/>
            </w:pPr>
            <w:r>
              <w:rPr>
                <w:b/>
                <w:bCs/>
                <w:color w:val="074C84"/>
                <w:sz w:val="19"/>
                <w:szCs w:val="19"/>
              </w:rPr>
              <w:t xml:space="preserve">Cuando: </w:t>
            </w:r>
            <w:r>
              <w:rPr>
                <w:color w:val="000000"/>
                <w:sz w:val="19"/>
                <w:szCs w:val="19"/>
              </w:rPr>
              <w:t>el sistema evalúa el estado de la selección,</w:t>
            </w:r>
          </w:p>
          <w:p w14:paraId="18FD6E26" w14:textId="77777777" w:rsidR="00E14338" w:rsidRDefault="00E14338" w:rsidP="009A588D">
            <w:pPr>
              <w:spacing w:before="20" w:after="20"/>
            </w:pPr>
            <w:r>
              <w:rPr>
                <w:b/>
                <w:bCs/>
                <w:color w:val="074C84"/>
                <w:sz w:val="19"/>
                <w:szCs w:val="19"/>
              </w:rPr>
              <w:t xml:space="preserve">Entonces: </w:t>
            </w:r>
            <w:r>
              <w:rPr>
                <w:color w:val="000000"/>
                <w:sz w:val="19"/>
                <w:szCs w:val="19"/>
              </w:rPr>
              <w:t>oculta el botón 'Asignar directamente' en la barra de selección y solo muestra la opción 'Ejecutar reparto' (sorteo aleatorio).</w:t>
            </w:r>
          </w:p>
          <w:p w14:paraId="4D7760E6" w14:textId="77777777" w:rsidR="00E14338" w:rsidRDefault="00E14338" w:rsidP="009A588D">
            <w:pPr>
              <w:spacing w:before="40" w:after="20"/>
            </w:pPr>
            <w:r>
              <w:rPr>
                <w:b/>
                <w:bCs/>
                <w:color w:val="063853"/>
                <w:sz w:val="19"/>
                <w:szCs w:val="19"/>
              </w:rPr>
              <w:t>Escenario: Selección de instructor habilita el botón de confirmar</w:t>
            </w:r>
          </w:p>
          <w:p w14:paraId="77CD4120" w14:textId="77777777" w:rsidR="00E14338" w:rsidRDefault="00E14338" w:rsidP="009A588D">
            <w:pPr>
              <w:spacing w:before="20" w:after="20"/>
            </w:pPr>
            <w:r>
              <w:rPr>
                <w:b/>
                <w:bCs/>
                <w:color w:val="074C84"/>
                <w:sz w:val="19"/>
                <w:szCs w:val="19"/>
              </w:rPr>
              <w:t xml:space="preserve">Dado que: </w:t>
            </w:r>
            <w:r>
              <w:rPr>
                <w:color w:val="000000"/>
                <w:sz w:val="19"/>
                <w:szCs w:val="19"/>
              </w:rPr>
              <w:t>el modal de asignación directa está abierto,</w:t>
            </w:r>
          </w:p>
          <w:p w14:paraId="18486635" w14:textId="77777777" w:rsidR="00E14338" w:rsidRDefault="00E14338" w:rsidP="009A588D">
            <w:pPr>
              <w:spacing w:before="20" w:after="20"/>
            </w:pPr>
            <w:r>
              <w:rPr>
                <w:b/>
                <w:bCs/>
                <w:color w:val="074C84"/>
                <w:sz w:val="19"/>
                <w:szCs w:val="19"/>
              </w:rPr>
              <w:t xml:space="preserve">Cuando: </w:t>
            </w:r>
            <w:r>
              <w:rPr>
                <w:color w:val="000000"/>
                <w:sz w:val="19"/>
                <w:szCs w:val="19"/>
              </w:rPr>
              <w:t>el Jefe de Dependencia hace clic en uno de los instructores de la lista,</w:t>
            </w:r>
          </w:p>
          <w:p w14:paraId="2C85C337" w14:textId="77777777" w:rsidR="00E14338" w:rsidRDefault="00E14338" w:rsidP="009A588D">
            <w:pPr>
              <w:spacing w:before="20" w:after="20"/>
            </w:pPr>
            <w:r>
              <w:rPr>
                <w:b/>
                <w:bCs/>
                <w:color w:val="074C84"/>
                <w:sz w:val="19"/>
                <w:szCs w:val="19"/>
              </w:rPr>
              <w:t xml:space="preserve">Entonces: </w:t>
            </w:r>
            <w:r>
              <w:rPr>
                <w:color w:val="000000"/>
                <w:sz w:val="19"/>
                <w:szCs w:val="19"/>
              </w:rPr>
              <w:t>el instructor queda visualmente seleccionado (borde azul destacado) y el botón 'Firmar acta y asignar' se habilita.</w:t>
            </w:r>
          </w:p>
          <w:p w14:paraId="229EE528" w14:textId="77777777" w:rsidR="00E14338" w:rsidRDefault="00E14338" w:rsidP="009A588D">
            <w:pPr>
              <w:spacing w:before="40" w:after="20"/>
            </w:pPr>
            <w:r>
              <w:rPr>
                <w:b/>
                <w:bCs/>
                <w:color w:val="063853"/>
                <w:sz w:val="19"/>
                <w:szCs w:val="19"/>
              </w:rPr>
              <w:t>Escenario: Confirmación de asignación directa con generación de acta</w:t>
            </w:r>
          </w:p>
          <w:p w14:paraId="44C9F0A5" w14:textId="77777777" w:rsidR="00E14338" w:rsidRDefault="00E14338" w:rsidP="009A588D">
            <w:pPr>
              <w:spacing w:before="20" w:after="20"/>
            </w:pPr>
            <w:r>
              <w:rPr>
                <w:b/>
                <w:bCs/>
                <w:color w:val="074C84"/>
                <w:sz w:val="19"/>
                <w:szCs w:val="19"/>
              </w:rPr>
              <w:t xml:space="preserve">Dado que: </w:t>
            </w:r>
            <w:r>
              <w:rPr>
                <w:color w:val="000000"/>
                <w:sz w:val="19"/>
                <w:szCs w:val="19"/>
              </w:rPr>
              <w:t>el Jefe de Dependencia seleccionó un instructor y hace clic en 'Firmar acta y asignar',</w:t>
            </w:r>
          </w:p>
          <w:p w14:paraId="1221BDDD" w14:textId="77777777" w:rsidR="00E14338" w:rsidRDefault="00E14338" w:rsidP="009A588D">
            <w:pPr>
              <w:spacing w:before="20" w:after="20"/>
            </w:pPr>
            <w:r>
              <w:rPr>
                <w:b/>
                <w:bCs/>
                <w:color w:val="074C84"/>
                <w:sz w:val="19"/>
                <w:szCs w:val="19"/>
              </w:rPr>
              <w:t xml:space="preserve">Cuando: </w:t>
            </w:r>
            <w:r>
              <w:rPr>
                <w:color w:val="000000"/>
                <w:sz w:val="19"/>
                <w:szCs w:val="19"/>
              </w:rPr>
              <w:t>el sistema procesa la acción,</w:t>
            </w:r>
          </w:p>
          <w:p w14:paraId="337D8B8C" w14:textId="77777777" w:rsidR="00E14338" w:rsidRDefault="00E14338" w:rsidP="009A588D">
            <w:pPr>
              <w:spacing w:before="20" w:after="20"/>
            </w:pPr>
            <w:r>
              <w:rPr>
                <w:b/>
                <w:bCs/>
                <w:color w:val="074C84"/>
                <w:sz w:val="19"/>
                <w:szCs w:val="19"/>
              </w:rPr>
              <w:t xml:space="preserve">Entonces: </w:t>
            </w:r>
            <w:r>
              <w:rPr>
                <w:color w:val="000000"/>
                <w:sz w:val="19"/>
                <w:szCs w:val="19"/>
              </w:rPr>
              <w:t xml:space="preserve">genera el acta CD-F-02 para ese expediente, la firma digitalmente, la integra a DOKUS, actualiza el estado del expediente a 'Asignado' en la tabla, deshabilita su </w:t>
            </w:r>
            <w:proofErr w:type="spellStart"/>
            <w:r>
              <w:rPr>
                <w:color w:val="000000"/>
                <w:sz w:val="19"/>
                <w:szCs w:val="19"/>
              </w:rPr>
              <w:t>checkbox</w:t>
            </w:r>
            <w:proofErr w:type="spellEnd"/>
            <w:r>
              <w:rPr>
                <w:color w:val="000000"/>
                <w:sz w:val="19"/>
                <w:szCs w:val="19"/>
              </w:rPr>
              <w:t>, notifica al instructor y registra la acción en el log de auditoría.</w:t>
            </w:r>
          </w:p>
          <w:p w14:paraId="725F3F8A" w14:textId="77777777" w:rsidR="00E14338" w:rsidRDefault="00E14338" w:rsidP="009A588D">
            <w:pPr>
              <w:spacing w:before="40" w:after="20"/>
            </w:pPr>
            <w:r>
              <w:rPr>
                <w:b/>
                <w:bCs/>
                <w:color w:val="063853"/>
                <w:sz w:val="19"/>
                <w:szCs w:val="19"/>
              </w:rPr>
              <w:t>Escenario: Intento de confirmar sin seleccionar instructor</w:t>
            </w:r>
          </w:p>
          <w:p w14:paraId="4B158E7D" w14:textId="77777777" w:rsidR="00E14338" w:rsidRDefault="00E14338" w:rsidP="009A588D">
            <w:pPr>
              <w:spacing w:before="20" w:after="20"/>
            </w:pPr>
            <w:r>
              <w:rPr>
                <w:b/>
                <w:bCs/>
                <w:color w:val="074C84"/>
                <w:sz w:val="19"/>
                <w:szCs w:val="19"/>
              </w:rPr>
              <w:t xml:space="preserve">Dado que: </w:t>
            </w:r>
            <w:r>
              <w:rPr>
                <w:color w:val="000000"/>
                <w:sz w:val="19"/>
                <w:szCs w:val="19"/>
              </w:rPr>
              <w:t>el modal de asignación directa está abierto y ningún instructor ha sido seleccionado,</w:t>
            </w:r>
          </w:p>
          <w:p w14:paraId="150826E8" w14:textId="77777777" w:rsidR="00E14338" w:rsidRDefault="00E14338" w:rsidP="009A588D">
            <w:pPr>
              <w:spacing w:before="20" w:after="20"/>
            </w:pPr>
            <w:r>
              <w:rPr>
                <w:b/>
                <w:bCs/>
                <w:color w:val="074C84"/>
                <w:sz w:val="19"/>
                <w:szCs w:val="19"/>
              </w:rPr>
              <w:t xml:space="preserve">Cuando: </w:t>
            </w:r>
            <w:r>
              <w:rPr>
                <w:color w:val="000000"/>
                <w:sz w:val="19"/>
                <w:szCs w:val="19"/>
              </w:rPr>
              <w:t>el usuario intenta hacer clic en 'Firmar acta y asignar',</w:t>
            </w:r>
          </w:p>
          <w:p w14:paraId="74C94F6B" w14:textId="77777777" w:rsidR="00E14338" w:rsidRDefault="00E14338" w:rsidP="009A588D">
            <w:pPr>
              <w:spacing w:before="20" w:after="20"/>
            </w:pPr>
            <w:r>
              <w:rPr>
                <w:b/>
                <w:bCs/>
                <w:color w:val="074C84"/>
                <w:sz w:val="19"/>
                <w:szCs w:val="19"/>
              </w:rPr>
              <w:t xml:space="preserve">Entonces: </w:t>
            </w:r>
            <w:r>
              <w:rPr>
                <w:color w:val="000000"/>
                <w:sz w:val="19"/>
                <w:szCs w:val="19"/>
              </w:rPr>
              <w:t>el botón permanece deshabilitado y el sistema no ejecuta ninguna acción ni llama al servidor.</w:t>
            </w:r>
          </w:p>
        </w:tc>
      </w:tr>
      <w:tr w:rsidR="00E14338" w14:paraId="1CF8726B"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0795E82B" w14:textId="77777777" w:rsidR="00E14338" w:rsidRDefault="00E14338" w:rsidP="009A588D">
            <w:pPr>
              <w:spacing w:after="60"/>
              <w:jc w:val="center"/>
            </w:pPr>
            <w:r>
              <w:rPr>
                <w:b/>
                <w:bCs/>
                <w:color w:val="063853"/>
              </w:rPr>
              <w:t>PROTOTIPO / ANEXOS</w:t>
            </w:r>
          </w:p>
        </w:tc>
      </w:tr>
      <w:tr w:rsidR="00E14338" w14:paraId="374457E1"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4A4093" w14:textId="77777777" w:rsidR="00E14338" w:rsidRDefault="00E14338" w:rsidP="009A588D">
            <w:pPr>
              <w:spacing w:before="30" w:after="30"/>
            </w:pPr>
            <w:r>
              <w:rPr>
                <w:color w:val="000000"/>
                <w:sz w:val="19"/>
                <w:szCs w:val="19"/>
              </w:rPr>
              <w:t>• Archivo de prototipo: 04_reparto_asignacion.html — Botón 'Asignar' en cada fila de la tabla, barra de selección con 'Asignar directamente' para un expediente, y modal de asignación directa con lista de instructores.</w:t>
            </w:r>
          </w:p>
          <w:p w14:paraId="759C08BD" w14:textId="77777777" w:rsidR="00E14338" w:rsidRDefault="00E14338" w:rsidP="009A588D">
            <w:pPr>
              <w:spacing w:before="30" w:after="30"/>
            </w:pPr>
            <w:r>
              <w:rPr>
                <w:color w:val="000000"/>
                <w:sz w:val="19"/>
                <w:szCs w:val="19"/>
              </w:rPr>
              <w:t>• Documento generado: Acta de Reparto CD-F-02 — individual por expediente, firmada digitalmente e integrada a DOKUS.</w:t>
            </w:r>
          </w:p>
          <w:p w14:paraId="7E08237C" w14:textId="77777777" w:rsidR="00E14338" w:rsidRDefault="00E14338" w:rsidP="009A588D">
            <w:pPr>
              <w:spacing w:before="30" w:after="30"/>
            </w:pPr>
            <w:r>
              <w:rPr>
                <w:color w:val="000000"/>
                <w:sz w:val="19"/>
                <w:szCs w:val="19"/>
              </w:rPr>
              <w:lastRenderedPageBreak/>
              <w:t>• Referencia normativa: Guía del Proceso Disciplinario PGN — Acta de Reparto CD-F-02. Decreto 1083 de 2015 (firma electrónica).</w:t>
            </w:r>
          </w:p>
          <w:p w14:paraId="19464150" w14:textId="77777777" w:rsidR="00E14338" w:rsidRDefault="00E14338" w:rsidP="009A588D">
            <w:pPr>
              <w:spacing w:before="30" w:after="30"/>
            </w:pPr>
            <w:r>
              <w:rPr>
                <w:color w:val="000000"/>
                <w:sz w:val="19"/>
                <w:szCs w:val="19"/>
              </w:rPr>
              <w:t>• Función en desarrollo: esta acción será habilitada para otros roles en versiones posteriores del EED.</w:t>
            </w:r>
          </w:p>
        </w:tc>
      </w:tr>
      <w:tr w:rsidR="00E14338" w14:paraId="757526EC" w14:textId="77777777" w:rsidTr="009A588D">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3EC26F5" w14:textId="77777777" w:rsidR="00E14338" w:rsidRDefault="00E14338" w:rsidP="009A588D">
            <w:pPr>
              <w:spacing w:after="60"/>
            </w:pPr>
            <w:r>
              <w:rPr>
                <w:b/>
                <w:bCs/>
                <w:color w:val="000000"/>
                <w:sz w:val="19"/>
                <w:szCs w:val="19"/>
              </w:rPr>
              <w:lastRenderedPageBreak/>
              <w:t>Elaborado por:</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9F6524" w14:textId="77777777" w:rsidR="00E14338" w:rsidRDefault="00E14338" w:rsidP="009A588D">
            <w:pPr>
              <w:spacing w:after="60"/>
            </w:pP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EF7CB46" w14:textId="77777777" w:rsidR="00E14338" w:rsidRDefault="00E14338"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3E3B49" w14:textId="77777777" w:rsidR="00E14338" w:rsidRDefault="00E14338" w:rsidP="009A588D">
            <w:pPr>
              <w:spacing w:after="60"/>
            </w:pPr>
            <w:r>
              <w:rPr>
                <w:color w:val="000000"/>
                <w:sz w:val="19"/>
                <w:szCs w:val="19"/>
              </w:rPr>
              <w:t>___________________</w:t>
            </w:r>
          </w:p>
        </w:tc>
      </w:tr>
      <w:tr w:rsidR="00E14338" w14:paraId="77455430" w14:textId="77777777" w:rsidTr="009A588D">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A632FE9" w14:textId="77777777" w:rsidR="00E14338" w:rsidRDefault="00E14338" w:rsidP="009A588D">
            <w:pPr>
              <w:spacing w:after="60"/>
            </w:pPr>
            <w:proofErr w:type="spellStart"/>
            <w:r>
              <w:rPr>
                <w:b/>
                <w:bCs/>
                <w:color w:val="000000"/>
                <w:sz w:val="19"/>
                <w:szCs w:val="19"/>
              </w:rPr>
              <w:t>Stakeholder</w:t>
            </w:r>
            <w:proofErr w:type="spellEnd"/>
            <w:r>
              <w:rPr>
                <w:b/>
                <w:bCs/>
                <w:color w:val="000000"/>
                <w:sz w:val="19"/>
                <w:szCs w:val="19"/>
              </w:rPr>
              <w:t xml:space="preserve"> 1:</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31C101" w14:textId="77777777" w:rsidR="00E14338" w:rsidRDefault="00E14338" w:rsidP="009A588D">
            <w:pPr>
              <w:spacing w:after="60"/>
            </w:pPr>
            <w:r>
              <w:rPr>
                <w:color w:val="000000"/>
                <w:sz w:val="19"/>
                <w:szCs w:val="19"/>
              </w:rPr>
              <w:t>Oficina TI — PGN</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1C62885" w14:textId="77777777" w:rsidR="00E14338" w:rsidRDefault="00E14338"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0D3209" w14:textId="77777777" w:rsidR="00E14338" w:rsidRDefault="00E14338" w:rsidP="009A588D">
            <w:pPr>
              <w:spacing w:after="60"/>
            </w:pPr>
            <w:r>
              <w:rPr>
                <w:color w:val="000000"/>
                <w:sz w:val="19"/>
                <w:szCs w:val="19"/>
              </w:rPr>
              <w:t>___________________</w:t>
            </w:r>
          </w:p>
        </w:tc>
      </w:tr>
      <w:tr w:rsidR="00E14338" w14:paraId="79BEEE42" w14:textId="77777777" w:rsidTr="009A588D">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39BBBC3C" w14:textId="77777777" w:rsidR="00E14338" w:rsidRDefault="00E14338" w:rsidP="009A588D">
            <w:pPr>
              <w:spacing w:after="60"/>
            </w:pPr>
            <w:proofErr w:type="spellStart"/>
            <w:r>
              <w:rPr>
                <w:b/>
                <w:bCs/>
                <w:color w:val="000000"/>
                <w:sz w:val="19"/>
                <w:szCs w:val="19"/>
              </w:rPr>
              <w:t>Stakeholder</w:t>
            </w:r>
            <w:proofErr w:type="spellEnd"/>
            <w:r>
              <w:rPr>
                <w:b/>
                <w:bCs/>
                <w:color w:val="000000"/>
                <w:sz w:val="19"/>
                <w:szCs w:val="19"/>
              </w:rPr>
              <w:t xml:space="preserve"> 2:</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11AF1" w14:textId="77777777" w:rsidR="00E14338" w:rsidRDefault="00E14338" w:rsidP="009A588D">
            <w:pPr>
              <w:spacing w:after="60"/>
            </w:pPr>
            <w:r>
              <w:rPr>
                <w:color w:val="000000"/>
                <w:sz w:val="19"/>
                <w:szCs w:val="19"/>
              </w:rPr>
              <w:t>Veeduría</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0E384E3" w14:textId="77777777" w:rsidR="00E14338" w:rsidRDefault="00E14338"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6DE38A" w14:textId="77777777" w:rsidR="00E14338" w:rsidRDefault="00E14338" w:rsidP="009A588D">
            <w:pPr>
              <w:spacing w:after="60"/>
            </w:pPr>
            <w:r>
              <w:rPr>
                <w:color w:val="000000"/>
                <w:sz w:val="19"/>
                <w:szCs w:val="19"/>
              </w:rPr>
              <w:t>___________________</w:t>
            </w:r>
          </w:p>
        </w:tc>
      </w:tr>
    </w:tbl>
    <w:p w14:paraId="2CB1D0D4" w14:textId="77777777" w:rsidR="00CF77D1" w:rsidRDefault="00CF77D1"/>
    <w:sectPr w:rsidR="00CF77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38"/>
    <w:rsid w:val="00660E13"/>
    <w:rsid w:val="00802729"/>
    <w:rsid w:val="0098459A"/>
    <w:rsid w:val="00CF77D1"/>
    <w:rsid w:val="00E143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C71EA6E"/>
  <w15:chartTrackingRefBased/>
  <w15:docId w15:val="{C5841802-20A1-5841-A743-2B62404C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338"/>
    <w:pPr>
      <w:spacing w:after="0" w:line="240" w:lineRule="auto"/>
    </w:pPr>
    <w:rPr>
      <w:rFonts w:ascii="Arial" w:eastAsia="Arial" w:hAnsi="Arial" w:cs="Arial"/>
      <w:kern w:val="0"/>
      <w:sz w:val="20"/>
      <w:szCs w:val="20"/>
      <w:lang w:eastAsia="es-MX"/>
      <w14:ligatures w14:val="none"/>
    </w:rPr>
  </w:style>
  <w:style w:type="paragraph" w:styleId="Ttulo1">
    <w:name w:val="heading 1"/>
    <w:basedOn w:val="Normal"/>
    <w:next w:val="Normal"/>
    <w:link w:val="Ttulo1Car"/>
    <w:uiPriority w:val="9"/>
    <w:qFormat/>
    <w:rsid w:val="00E143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E143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E1433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E1433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E1433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E1433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E1433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E1433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E14338"/>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3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43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43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43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43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43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43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43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4338"/>
    <w:rPr>
      <w:rFonts w:eastAsiaTheme="majorEastAsia" w:cstheme="majorBidi"/>
      <w:color w:val="272727" w:themeColor="text1" w:themeTint="D8"/>
    </w:rPr>
  </w:style>
  <w:style w:type="paragraph" w:styleId="Ttulo">
    <w:name w:val="Title"/>
    <w:basedOn w:val="Normal"/>
    <w:next w:val="Normal"/>
    <w:link w:val="TtuloCar"/>
    <w:uiPriority w:val="10"/>
    <w:qFormat/>
    <w:rsid w:val="00E1433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E143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433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E143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4338"/>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E14338"/>
    <w:rPr>
      <w:i/>
      <w:iCs/>
      <w:color w:val="404040" w:themeColor="text1" w:themeTint="BF"/>
    </w:rPr>
  </w:style>
  <w:style w:type="paragraph" w:styleId="Prrafodelista">
    <w:name w:val="List Paragraph"/>
    <w:basedOn w:val="Normal"/>
    <w:uiPriority w:val="34"/>
    <w:qFormat/>
    <w:rsid w:val="00E14338"/>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E14338"/>
    <w:rPr>
      <w:i/>
      <w:iCs/>
      <w:color w:val="0F4761" w:themeColor="accent1" w:themeShade="BF"/>
    </w:rPr>
  </w:style>
  <w:style w:type="paragraph" w:styleId="Citadestacada">
    <w:name w:val="Intense Quote"/>
    <w:basedOn w:val="Normal"/>
    <w:next w:val="Normal"/>
    <w:link w:val="CitadestacadaCar"/>
    <w:uiPriority w:val="30"/>
    <w:qFormat/>
    <w:rsid w:val="00E1433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E14338"/>
    <w:rPr>
      <w:i/>
      <w:iCs/>
      <w:color w:val="0F4761" w:themeColor="accent1" w:themeShade="BF"/>
    </w:rPr>
  </w:style>
  <w:style w:type="character" w:styleId="Referenciaintensa">
    <w:name w:val="Intense Reference"/>
    <w:basedOn w:val="Fuentedeprrafopredeter"/>
    <w:uiPriority w:val="32"/>
    <w:qFormat/>
    <w:rsid w:val="00E143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1065</Words>
  <Characters>5860</Characters>
  <Application>Microsoft Office Word</Application>
  <DocSecurity>0</DocSecurity>
  <Lines>48</Lines>
  <Paragraphs>13</Paragraphs>
  <ScaleCrop>false</ScaleCrop>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Nathalia Carvajal Samaca</dc:creator>
  <cp:keywords/>
  <dc:description/>
  <cp:lastModifiedBy>Angely Nathalia Carvajal Samaca</cp:lastModifiedBy>
  <cp:revision>1</cp:revision>
  <dcterms:created xsi:type="dcterms:W3CDTF">2026-05-01T16:27:00Z</dcterms:created>
  <dcterms:modified xsi:type="dcterms:W3CDTF">2026-05-01T16:27:00Z</dcterms:modified>
</cp:coreProperties>
</file>