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031" w14:paraId="4FA0B1D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1DA" w14:textId="77777777" w:rsidR="00497031" w:rsidRDefault="00000000">
            <w:pPr>
              <w:spacing w:before="40" w:after="20"/>
              <w:jc w:val="center"/>
            </w:pPr>
            <w:r>
              <w:rPr>
                <w:b/>
                <w:bCs/>
                <w:color w:val="FFFFFF"/>
                <w:sz w:val="22"/>
                <w:szCs w:val="22"/>
              </w:rPr>
              <w:t>PROCURADURÍA GENERAL DE LA NACIÓN</w:t>
            </w:r>
          </w:p>
          <w:p w14:paraId="4FA0B1DB" w14:textId="77777777" w:rsidR="00497031" w:rsidRDefault="00000000">
            <w:pPr>
              <w:spacing w:after="20"/>
              <w:jc w:val="center"/>
            </w:pPr>
            <w:r>
              <w:rPr>
                <w:color w:val="FFFFFF"/>
              </w:rPr>
              <w:t>Oficina de Control Interno Disciplinario — Veeduría</w:t>
            </w:r>
          </w:p>
          <w:p w14:paraId="4FA0B1DC" w14:textId="77777777" w:rsidR="00497031" w:rsidRDefault="00000000">
            <w:pPr>
              <w:spacing w:after="40"/>
              <w:jc w:val="center"/>
            </w:pPr>
            <w:r>
              <w:rPr>
                <w:b/>
                <w:bCs/>
                <w:color w:val="FFE601"/>
              </w:rPr>
              <w:t>EXPEDIENTE ELECTRÓNICO DISCIPLINARIO — EED</w:t>
            </w:r>
          </w:p>
        </w:tc>
      </w:tr>
    </w:tbl>
    <w:p w14:paraId="4FA0B1DE" w14:textId="77777777" w:rsidR="00497031" w:rsidRDefault="00497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565"/>
        <w:gridCol w:w="1405"/>
        <w:gridCol w:w="1840"/>
        <w:gridCol w:w="43"/>
        <w:gridCol w:w="3034"/>
      </w:tblGrid>
      <w:tr w:rsidR="00497031" w14:paraId="4FA0B1E0"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EDEDED"/>
            <w:tcMar>
              <w:top w:w="80" w:type="dxa"/>
              <w:left w:w="160" w:type="dxa"/>
              <w:bottom w:w="80" w:type="dxa"/>
              <w:right w:w="160" w:type="dxa"/>
            </w:tcMar>
          </w:tcPr>
          <w:p w14:paraId="4FA0B1DF" w14:textId="77777777" w:rsidR="00497031" w:rsidRDefault="00000000">
            <w:r>
              <w:rPr>
                <w:b/>
                <w:bCs/>
                <w:color w:val="131313"/>
              </w:rPr>
              <w:t>FORMATO: HISTORIA DE USUARIO</w:t>
            </w:r>
          </w:p>
        </w:tc>
      </w:tr>
      <w:tr w:rsidR="00497031" w14:paraId="4FA0B1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1E1" w14:textId="77777777" w:rsidR="00497031" w:rsidRDefault="00000000">
            <w:r>
              <w:rPr>
                <w:color w:val="131313"/>
              </w:rPr>
              <w:t>Fecha:</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1E2" w14:textId="77777777" w:rsidR="00497031" w:rsidRDefault="00000000">
            <w:r>
              <w:rPr>
                <w:color w:val="131313"/>
              </w:rPr>
              <w:t>07-05-2026</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1E3" w14:textId="77777777" w:rsidR="00497031" w:rsidRDefault="00000000">
            <w:r>
              <w:rPr>
                <w:color w:val="131313"/>
              </w:rPr>
              <w:t>ID HU:</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1E4" w14:textId="77777777" w:rsidR="00497031" w:rsidRDefault="00000000">
            <w:r>
              <w:rPr>
                <w:b/>
                <w:bCs/>
                <w:color w:val="131313"/>
              </w:rPr>
              <w:t>HU-08-06</w:t>
            </w:r>
          </w:p>
        </w:tc>
      </w:tr>
      <w:tr w:rsidR="00497031" w14:paraId="4FA0B1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1E6" w14:textId="77777777" w:rsidR="00497031" w:rsidRDefault="00000000">
            <w:r>
              <w:rPr>
                <w:color w:val="131313"/>
              </w:rPr>
              <w:t>Creado por:</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1E7" w14:textId="77777777" w:rsidR="00497031" w:rsidRDefault="00000000">
            <w:r>
              <w:rPr>
                <w:color w:val="131313"/>
              </w:rPr>
              <w:t>Veeduría</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1E8" w14:textId="77777777" w:rsidR="00497031" w:rsidRDefault="00000000">
            <w:r>
              <w:rPr>
                <w:color w:val="131313"/>
              </w:rPr>
              <w:t>Validado por: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1E9" w14:textId="77777777" w:rsidR="00497031" w:rsidRDefault="00000000">
            <w:r>
              <w:rPr>
                <w:color w:val="131313"/>
              </w:rPr>
              <w:t>Pendiente</w:t>
            </w:r>
          </w:p>
        </w:tc>
      </w:tr>
      <w:tr w:rsidR="00497031" w14:paraId="4FA0B1EC"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1EB" w14:textId="41794382" w:rsidR="00497031" w:rsidRDefault="00000000">
            <w:pPr>
              <w:spacing w:before="60" w:after="60"/>
            </w:pPr>
            <w:r>
              <w:rPr>
                <w:b/>
                <w:bCs/>
                <w:color w:val="131313"/>
              </w:rPr>
              <w:t xml:space="preserve">Macroproceso: </w:t>
            </w:r>
            <w:r>
              <w:rPr>
                <w:color w:val="131313"/>
              </w:rPr>
              <w:t xml:space="preserve">Proceso Disciplinario  </w:t>
            </w:r>
            <w:r>
              <w:rPr>
                <w:b/>
                <w:bCs/>
                <w:color w:val="131313"/>
              </w:rPr>
              <w:t xml:space="preserve">Proceso: </w:t>
            </w:r>
            <w:r>
              <w:rPr>
                <w:color w:val="131313"/>
              </w:rPr>
              <w:t xml:space="preserve">Instrucción — Apertura de investigación disciplinaria — Pantalla 8  </w:t>
            </w:r>
            <w:r>
              <w:rPr>
                <w:b/>
                <w:bCs/>
                <w:color w:val="131313"/>
              </w:rPr>
              <w:t xml:space="preserve">Actividad: </w:t>
            </w:r>
            <w:r>
              <w:rPr>
                <w:color w:val="131313"/>
              </w:rPr>
              <w:t xml:space="preserve">Revisión, aprobación y firma electrónica del auto de apertura de investigación  </w:t>
            </w:r>
            <w:r>
              <w:rPr>
                <w:b/>
                <w:bCs/>
                <w:color w:val="131313"/>
              </w:rPr>
              <w:t xml:space="preserve">Clasificación: </w:t>
            </w:r>
            <w:r>
              <w:rPr>
                <w:color w:val="131313"/>
              </w:rPr>
              <w:t xml:space="preserve">Funcional  </w:t>
            </w:r>
            <w:r>
              <w:rPr>
                <w:b/>
                <w:bCs/>
                <w:color w:val="131313"/>
              </w:rPr>
              <w:t xml:space="preserve">Valor de negocio: </w:t>
            </w:r>
            <w:r>
              <w:rPr>
                <w:color w:val="131313"/>
              </w:rPr>
              <w:t>Garantizar que el auto proyectado sea revisado, aprobado y firmado electrónicamente mediante el flujo secuencial Instructor proyecta → Revisor → Aprobador → Jefe firma electrónicamente, con devolución con observaciones en cualquier paso, prohibición absoluta de firma directa por el Instructor, registro inmutable de toda la cadena en el log de auditoría, e inicio automático del semáforo de 6 meses hábiles (Art. 213 CGD) al firmarse el auto.</w:t>
            </w:r>
          </w:p>
        </w:tc>
      </w:tr>
      <w:tr w:rsidR="00497031" w14:paraId="4FA0B1EE"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1ED" w14:textId="77777777" w:rsidR="00497031" w:rsidRDefault="00000000">
            <w:r>
              <w:rPr>
                <w:b/>
                <w:bCs/>
                <w:color w:val="FFFFFF"/>
              </w:rPr>
              <w:t>DESCRIPCIÓN DE LA HISTORIA DE USUARIO</w:t>
            </w:r>
          </w:p>
        </w:tc>
      </w:tr>
      <w:tr w:rsidR="00497031" w14:paraId="4FA0B1F2"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1EF" w14:textId="77777777" w:rsidR="00497031" w:rsidRDefault="00000000">
            <w:pPr>
              <w:spacing w:before="40" w:after="40"/>
            </w:pPr>
            <w:r>
              <w:rPr>
                <w:b/>
                <w:bCs/>
                <w:color w:val="131313"/>
              </w:rPr>
              <w:t xml:space="preserve">¿Quién? </w:t>
            </w:r>
            <w:r>
              <w:rPr>
                <w:color w:val="131313"/>
              </w:rPr>
              <w:t xml:space="preserve">Revisor (paso 1), Aprobador (paso 2), Jefe de dependencia / Veedor (firma electrónica paso 3). El Instructor es el </w:t>
            </w:r>
            <w:proofErr w:type="gramStart"/>
            <w:r>
              <w:rPr>
                <w:color w:val="131313"/>
              </w:rPr>
              <w:t>origen</w:t>
            </w:r>
            <w:proofErr w:type="gramEnd"/>
            <w:r>
              <w:rPr>
                <w:color w:val="131313"/>
              </w:rPr>
              <w:t xml:space="preserve"> pero no participa en el flujo. Un mismo funcionario puede acumular roles de Revisor y Aprobador según la configuración de la dependencia.</w:t>
            </w:r>
          </w:p>
          <w:p w14:paraId="4FA0B1F0" w14:textId="77777777" w:rsidR="00497031" w:rsidRDefault="00000000">
            <w:pPr>
              <w:spacing w:before="40" w:after="40"/>
            </w:pPr>
            <w:r>
              <w:rPr>
                <w:b/>
                <w:bCs/>
                <w:color w:val="131313"/>
              </w:rPr>
              <w:t xml:space="preserve">¿Qué? </w:t>
            </w:r>
            <w:r>
              <w:rPr>
                <w:color w:val="131313"/>
              </w:rPr>
              <w:t xml:space="preserve">La pantalla 8 adapta su interfaz según el rol del usuario autenticado: (1) Modo Revisor: banner azul claro #EFF6FF / borde #BFDBFE, </w:t>
            </w:r>
            <w:proofErr w:type="spellStart"/>
            <w:r>
              <w:rPr>
                <w:color w:val="131313"/>
              </w:rPr>
              <w:t>badge</w:t>
            </w:r>
            <w:proofErr w:type="spellEnd"/>
            <w:r>
              <w:rPr>
                <w:color w:val="131313"/>
              </w:rPr>
              <w:t xml:space="preserve"> "REVISOR" azul en panel de acciones del panel derecho, opciones "Enviar al aprobador" (verde #F0FDF4 / borde #BBF7D0) y "Devolver al instructor" (rojo #FEF2F2 / borde #FECACA) con campo de observaciones obligatorio </w:t>
            </w:r>
            <w:proofErr w:type="spellStart"/>
            <w:r>
              <w:rPr>
                <w:color w:val="131313"/>
              </w:rPr>
              <w:t>inline</w:t>
            </w:r>
            <w:proofErr w:type="spellEnd"/>
            <w:r>
              <w:rPr>
                <w:color w:val="131313"/>
              </w:rPr>
              <w:t xml:space="preserve">, botón </w:t>
            </w:r>
            <w:proofErr w:type="spellStart"/>
            <w:r>
              <w:rPr>
                <w:color w:val="131313"/>
              </w:rPr>
              <w:t>navbar</w:t>
            </w:r>
            <w:proofErr w:type="spellEnd"/>
            <w:r>
              <w:rPr>
                <w:color w:val="131313"/>
              </w:rPr>
              <w:t xml:space="preserve"> "Enviar al aprobador". (2) Modo Aprobador: banner amarillo #FFFBEB / borde #FDE68A, </w:t>
            </w:r>
            <w:proofErr w:type="spellStart"/>
            <w:r>
              <w:rPr>
                <w:color w:val="131313"/>
              </w:rPr>
              <w:t>badge</w:t>
            </w:r>
            <w:proofErr w:type="spellEnd"/>
            <w:r>
              <w:rPr>
                <w:color w:val="131313"/>
              </w:rPr>
              <w:t xml:space="preserve"> "APROBADOR" naranja, opciones "Aprobar para firma" y "Devolver", botón </w:t>
            </w:r>
            <w:proofErr w:type="spellStart"/>
            <w:r>
              <w:rPr>
                <w:color w:val="131313"/>
              </w:rPr>
              <w:t>navbar</w:t>
            </w:r>
            <w:proofErr w:type="spellEnd"/>
            <w:r>
              <w:rPr>
                <w:color w:val="131313"/>
              </w:rPr>
              <w:t xml:space="preserve"> "Aprobar para firma". (3) Modo Jefe/Firmante: banner verde #F0FDF4 / borde #BBF7D0, </w:t>
            </w:r>
            <w:proofErr w:type="spellStart"/>
            <w:r>
              <w:rPr>
                <w:color w:val="131313"/>
              </w:rPr>
              <w:t>badge</w:t>
            </w:r>
            <w:proofErr w:type="spellEnd"/>
            <w:r>
              <w:rPr>
                <w:color w:val="131313"/>
              </w:rPr>
              <w:t xml:space="preserve"> "JEFE / FIRMANTE" verde, opción única "Firmar electrónicamente", modal de confirmación con resumen del auto, campo de clave de firma y vista previa del bloque de firma (nombre del Veedor en mayúsculas, cargo, dependencia, fecha, tipo de firma "Electrónica", número del expediente). En los tres modos el documento es de solo lectura.</w:t>
            </w:r>
          </w:p>
          <w:p w14:paraId="4FA0B1F1" w14:textId="77777777" w:rsidR="00497031" w:rsidRDefault="00000000">
            <w:pPr>
              <w:spacing w:before="40" w:after="40"/>
            </w:pPr>
            <w:r>
              <w:rPr>
                <w:b/>
                <w:bCs/>
                <w:color w:val="131313"/>
              </w:rPr>
              <w:t xml:space="preserve">¿Para qué? </w:t>
            </w:r>
            <w:r>
              <w:rPr>
                <w:color w:val="131313"/>
              </w:rPr>
              <w:t xml:space="preserve">Garantizar la validez jurídica del auto mediante separación de funciones, trazabilidad completa en el log (quién, acción, </w:t>
            </w:r>
            <w:proofErr w:type="spellStart"/>
            <w:r>
              <w:rPr>
                <w:color w:val="131313"/>
              </w:rPr>
              <w:t>timestamp</w:t>
            </w:r>
            <w:proofErr w:type="spellEnd"/>
            <w:r>
              <w:rPr>
                <w:color w:val="131313"/>
              </w:rPr>
              <w:t>, IP, observaciones), firma electrónica válida conforme al Decreto 1083/2015 — nunca firma digital criptográfica — e inicio automático del semáforo de 6 meses hábiles (Art. 213 CGD).</w:t>
            </w:r>
          </w:p>
        </w:tc>
      </w:tr>
      <w:tr w:rsidR="00497031" w14:paraId="4FA0B1F4"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1F3" w14:textId="77777777" w:rsidR="00497031" w:rsidRDefault="00000000">
            <w:r>
              <w:rPr>
                <w:b/>
                <w:bCs/>
                <w:color w:val="FFFFFF"/>
              </w:rPr>
              <w:t>DEPENDENCIAS Y/O PRECONDICIONES</w:t>
            </w:r>
          </w:p>
        </w:tc>
      </w:tr>
      <w:tr w:rsidR="00497031" w14:paraId="4FA0B1FC"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1F5" w14:textId="77777777" w:rsidR="00497031" w:rsidRDefault="00000000">
            <w:pPr>
              <w:spacing w:before="30" w:after="30"/>
            </w:pPr>
            <w:r>
              <w:rPr>
                <w:color w:val="131313"/>
              </w:rPr>
              <w:t xml:space="preserve">El auto debe estar en estado "En revisión" — enviado por el Instructor con todos los campos obligatorios completos y los 7 requisitos del Art. 215 CGD verificados (HU-08). El </w:t>
            </w:r>
            <w:proofErr w:type="spellStart"/>
            <w:r>
              <w:rPr>
                <w:color w:val="131313"/>
              </w:rPr>
              <w:t>checklist</w:t>
            </w:r>
            <w:proofErr w:type="spellEnd"/>
            <w:r>
              <w:rPr>
                <w:color w:val="131313"/>
              </w:rPr>
              <w:t xml:space="preserve"> Art. 215 debe estar completamente marcado.</w:t>
            </w:r>
          </w:p>
          <w:p w14:paraId="4FA0B1F6" w14:textId="77777777" w:rsidR="00497031" w:rsidRDefault="00000000">
            <w:pPr>
              <w:spacing w:before="30" w:after="30"/>
            </w:pPr>
            <w:r>
              <w:rPr>
                <w:color w:val="131313"/>
              </w:rPr>
              <w:t>El sistema RBAC debe tener configurado el flujo de aprobación por dependencia: qué usuario actúa como Revisor, cuál como Aprobador y cuál como Jefe firmante. Un funcionario puede acumular Revisor y Aprobador simultáneamente. Esta configuración la realiza el Administrador del sistema.</w:t>
            </w:r>
          </w:p>
          <w:p w14:paraId="4FA0B1F7" w14:textId="77777777" w:rsidR="00497031" w:rsidRDefault="00000000">
            <w:pPr>
              <w:spacing w:before="30" w:after="30"/>
            </w:pPr>
            <w:r>
              <w:rPr>
                <w:color w:val="131313"/>
              </w:rPr>
              <w:t>El módulo de firma electrónica debe estar integrado con el sistema de identidad institucional PGN — autenticación reforzada con usuario + clave de firma. Sin dispositivo físico ni certificado criptográfico.</w:t>
            </w:r>
          </w:p>
          <w:p w14:paraId="4FA0B1F8" w14:textId="77777777" w:rsidR="00497031" w:rsidRDefault="00000000">
            <w:pPr>
              <w:spacing w:before="30" w:after="30"/>
            </w:pPr>
            <w:r>
              <w:rPr>
                <w:color w:val="131313"/>
              </w:rPr>
              <w:t>El módulo de notificaciones internas debe estar activo para alertar a cada actor cuando le corresponde actuar, con enlace directo al expediente y al auto en estado pendiente.</w:t>
            </w:r>
          </w:p>
          <w:p w14:paraId="4FA0B1F9" w14:textId="77777777" w:rsidR="00497031" w:rsidRDefault="00000000">
            <w:pPr>
              <w:spacing w:before="30" w:after="30"/>
            </w:pPr>
            <w:r>
              <w:rPr>
                <w:color w:val="131313"/>
              </w:rPr>
              <w:t>El módulo de términos debe estar listo para iniciar el cómputo de 6 meses hábiles al registrarse la firma (Art. 213 CGD) y actualizar el semáforo del expediente en los cuatro niveles: verde &gt;30 días, amarillo 15-30, naranja 5-14, rojo &lt;5.</w:t>
            </w:r>
          </w:p>
          <w:p w14:paraId="4FA0B1FA" w14:textId="77777777" w:rsidR="00497031" w:rsidRDefault="00000000">
            <w:pPr>
              <w:spacing w:before="30" w:after="30"/>
            </w:pPr>
            <w:r>
              <w:rPr>
                <w:color w:val="131313"/>
              </w:rPr>
              <w:t xml:space="preserve">El log de auditoría inmutable debe estar habilitado para registrar cada transición del flujo: actor, </w:t>
            </w:r>
            <w:proofErr w:type="spellStart"/>
            <w:r>
              <w:rPr>
                <w:color w:val="131313"/>
              </w:rPr>
              <w:t>timestamp</w:t>
            </w:r>
            <w:proofErr w:type="spellEnd"/>
            <w:r>
              <w:rPr>
                <w:color w:val="131313"/>
              </w:rPr>
              <w:t>, IP, acción ejecutada y texto de observaciones cuando aplique.</w:t>
            </w:r>
          </w:p>
          <w:p w14:paraId="4FA0B1FB" w14:textId="77777777" w:rsidR="00497031" w:rsidRDefault="00000000">
            <w:pPr>
              <w:spacing w:before="30" w:after="30"/>
            </w:pPr>
            <w:r>
              <w:rPr>
                <w:color w:val="131313"/>
              </w:rPr>
              <w:t>El directorio de usuarios debe proveer nombre completo, cargo y dependencia del Veedor para precargar el bloque de firma en el modal.</w:t>
            </w:r>
          </w:p>
        </w:tc>
      </w:tr>
      <w:tr w:rsidR="00497031" w14:paraId="4FA0B1FE"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1FD" w14:textId="77777777" w:rsidR="00497031" w:rsidRDefault="00000000">
            <w:r>
              <w:rPr>
                <w:b/>
                <w:bCs/>
                <w:color w:val="FFFFFF"/>
              </w:rPr>
              <w:lastRenderedPageBreak/>
              <w:t>RESTRICCIONES</w:t>
            </w:r>
          </w:p>
        </w:tc>
      </w:tr>
      <w:tr w:rsidR="00497031" w14:paraId="4FA0B207"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1FF" w14:textId="77777777" w:rsidR="00497031" w:rsidRDefault="00000000">
            <w:pPr>
              <w:spacing w:before="30" w:after="30"/>
            </w:pPr>
            <w:r>
              <w:rPr>
                <w:color w:val="131313"/>
              </w:rPr>
              <w:t xml:space="preserve">El Instructor NO puede ejecutar ningún paso del flujo de aprobación. Mientras el auto está en estado "En revisión", "Listo para firma" o "Firmado", el editor central queda en solo lectura y se muestra un banner persistente: "Este auto está en proceso de aprobación. No puede editarse hasta que sea devuelto con observaciones." El botón "Enviar a revisión" desaparece de la </w:t>
            </w:r>
            <w:proofErr w:type="spellStart"/>
            <w:r>
              <w:rPr>
                <w:color w:val="131313"/>
              </w:rPr>
              <w:t>navbar</w:t>
            </w:r>
            <w:proofErr w:type="spellEnd"/>
            <w:r>
              <w:rPr>
                <w:color w:val="131313"/>
              </w:rPr>
              <w:t xml:space="preserve"> y no existe ningún botón de acción para el Instructor en esos estados.</w:t>
            </w:r>
          </w:p>
          <w:p w14:paraId="4FA0B200" w14:textId="77777777" w:rsidR="00497031" w:rsidRDefault="00000000">
            <w:pPr>
              <w:spacing w:before="30" w:after="30"/>
            </w:pPr>
            <w:r>
              <w:rPr>
                <w:color w:val="131313"/>
              </w:rPr>
              <w:t>El flujo es estrictamente secuencial. El Aprobador no puede actuar sin que el Revisor haya completado su paso, salvo que el mismo funcionario acumule ambos roles, en cuyo caso el sistema presenta las opciones en secuencia y registra cada transición como acto independiente en el log.</w:t>
            </w:r>
          </w:p>
          <w:p w14:paraId="4FA0B201" w14:textId="77777777" w:rsidR="00497031" w:rsidRDefault="00000000">
            <w:pPr>
              <w:spacing w:before="30" w:after="30"/>
            </w:pPr>
            <w:r>
              <w:rPr>
                <w:color w:val="131313"/>
              </w:rPr>
              <w:t xml:space="preserve">El campo de observaciones para devolución es obligatorio. El botón "Confirmar devolución" permanece deshabilitado con </w:t>
            </w:r>
            <w:proofErr w:type="spellStart"/>
            <w:r>
              <w:rPr>
                <w:color w:val="131313"/>
              </w:rPr>
              <w:t>tooltip</w:t>
            </w:r>
            <w:proofErr w:type="spellEnd"/>
            <w:r>
              <w:rPr>
                <w:color w:val="131313"/>
              </w:rPr>
              <w:t xml:space="preserve"> explicativo hasta que el campo tenga al menos un carácter de contenido. No se aceptan espacios en blanco como observación válida.</w:t>
            </w:r>
          </w:p>
          <w:p w14:paraId="4FA0B202" w14:textId="77777777" w:rsidR="00497031" w:rsidRDefault="00000000">
            <w:pPr>
              <w:spacing w:before="30" w:after="30"/>
            </w:pPr>
            <w:r>
              <w:rPr>
                <w:color w:val="131313"/>
              </w:rPr>
              <w:t>La firma es ELECTRÓNICA — nunca se usará en la interfaz, en el documento ni en las comunicaciones del sistema los términos "firma digital", "certificado criptográfico", "sello de tiempo certificado" ni expresiones similares. El término correcto y único es "firma electrónica" conforme al Decreto 1083/2015.</w:t>
            </w:r>
          </w:p>
          <w:p w14:paraId="4FA0B203" w14:textId="77777777" w:rsidR="00497031" w:rsidRDefault="00000000">
            <w:pPr>
              <w:spacing w:before="30" w:after="30"/>
            </w:pPr>
            <w:r>
              <w:rPr>
                <w:color w:val="131313"/>
              </w:rPr>
              <w:t>Una vez el Jefe aplica la firma electrónica, el auto queda en estado "Firmado" e inmutable. No se puede editar ni anular sin proceso formal de nulidad conforme al Art. 202 del Código General Disciplinario.</w:t>
            </w:r>
          </w:p>
          <w:p w14:paraId="4FA0B204" w14:textId="77777777" w:rsidR="00497031" w:rsidRDefault="00000000">
            <w:pPr>
              <w:spacing w:before="30" w:after="30"/>
            </w:pPr>
            <w:r>
              <w:rPr>
                <w:color w:val="131313"/>
              </w:rPr>
              <w:t>Al registrarse la firma, el módulo de términos inicia automáticamente el semáforo de 6 meses hábiles (Art. 213 CGD). El semáforo opera en cuatro niveles: verde (#33FFCC) más de 30 días restantes, amarillo (#FFE601) entre 15 y 30 días, naranja (#FFC300) entre 5 y 14 días, rojo (#E3201B) menos de 5 días o vencido.</w:t>
            </w:r>
          </w:p>
          <w:p w14:paraId="4FA0B205" w14:textId="77777777" w:rsidR="00497031" w:rsidRDefault="00000000">
            <w:pPr>
              <w:spacing w:before="30" w:after="30"/>
            </w:pPr>
            <w:r>
              <w:rPr>
                <w:color w:val="131313"/>
              </w:rPr>
              <w:t xml:space="preserve">Toda transición del flujo queda registrada en el log de auditoría inmutable con: identificación del usuario, rol que ejercía, acción ejecutada, </w:t>
            </w:r>
            <w:proofErr w:type="spellStart"/>
            <w:r>
              <w:rPr>
                <w:color w:val="131313"/>
              </w:rPr>
              <w:t>timestamp</w:t>
            </w:r>
            <w:proofErr w:type="spellEnd"/>
            <w:r>
              <w:rPr>
                <w:color w:val="131313"/>
              </w:rPr>
              <w:t xml:space="preserve"> (fecha y hora exacta), IP de la sesión y texto completo de las observaciones cuando se devuelve. Las observaciones de devolución son visibles para el Instructor en su bandeja de trabajo y en el panel lateral del auto.</w:t>
            </w:r>
          </w:p>
          <w:p w14:paraId="4FA0B206" w14:textId="77777777" w:rsidR="00497031" w:rsidRDefault="00000000">
            <w:pPr>
              <w:spacing w:before="30" w:after="30"/>
            </w:pPr>
            <w:r>
              <w:rPr>
                <w:color w:val="131313"/>
              </w:rPr>
              <w:t xml:space="preserve">El sistema debe cumplir WCAG 2.1 AA en todos los componentes del flujo de aprobación: banners, opciones del panel de acciones, campo de observaciones </w:t>
            </w:r>
            <w:proofErr w:type="spellStart"/>
            <w:r>
              <w:rPr>
                <w:color w:val="131313"/>
              </w:rPr>
              <w:t>inline</w:t>
            </w:r>
            <w:proofErr w:type="spellEnd"/>
            <w:r>
              <w:rPr>
                <w:color w:val="131313"/>
              </w:rPr>
              <w:t>, modal de firma electrónica y su campo de clave.</w:t>
            </w:r>
          </w:p>
        </w:tc>
      </w:tr>
      <w:tr w:rsidR="00497031" w14:paraId="4FA0B209"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208" w14:textId="77777777" w:rsidR="00497031" w:rsidRDefault="00000000">
            <w:r>
              <w:rPr>
                <w:b/>
                <w:bCs/>
                <w:color w:val="FFFFFF"/>
              </w:rPr>
              <w:t>SUPUESTOS</w:t>
            </w:r>
          </w:p>
        </w:tc>
      </w:tr>
      <w:tr w:rsidR="00497031" w14:paraId="4FA0B20E"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20A" w14:textId="77777777" w:rsidR="00497031" w:rsidRDefault="00000000">
            <w:pPr>
              <w:spacing w:before="30" w:after="30"/>
            </w:pPr>
            <w:r>
              <w:rPr>
                <w:color w:val="131313"/>
              </w:rPr>
              <w:t>La configuración del flujo de aprobación por dependencia es realizada por el Administrador del sistema. En la Veeduría, el Jefe firmante es el Veedor (ALEX FERNANDO HERNANDEZ OYOLA), Veedor — Oficina de Control Interno Disciplinario, Procuraduría General de la Nación.</w:t>
            </w:r>
          </w:p>
          <w:p w14:paraId="4FA0B20B" w14:textId="77777777" w:rsidR="00497031" w:rsidRDefault="00000000">
            <w:pPr>
              <w:spacing w:before="30" w:after="30"/>
            </w:pPr>
            <w:r>
              <w:rPr>
                <w:color w:val="131313"/>
              </w:rPr>
              <w:t xml:space="preserve">El selector de rol en la </w:t>
            </w:r>
            <w:proofErr w:type="spellStart"/>
            <w:r>
              <w:rPr>
                <w:color w:val="131313"/>
              </w:rPr>
              <w:t>navbar</w:t>
            </w:r>
            <w:proofErr w:type="spellEnd"/>
            <w:r>
              <w:rPr>
                <w:color w:val="131313"/>
              </w:rPr>
              <w:t xml:space="preserve"> del prototipo (Instructor/Revisor/Aprobador/Jefe) es un mecanismo de simulación exclusivo para pruebas de interfaz. En el ambiente de producción el rol es fijo según el usuario autenticado y no existe el selector.</w:t>
            </w:r>
          </w:p>
          <w:p w14:paraId="4FA0B20C" w14:textId="77777777" w:rsidR="00497031" w:rsidRDefault="00000000">
            <w:pPr>
              <w:spacing w:before="30" w:after="30"/>
            </w:pPr>
            <w:r>
              <w:rPr>
                <w:color w:val="131313"/>
              </w:rPr>
              <w:t>La firma electrónica consiste en autenticación reforzada (usuario + clave de firma) sin dispositivo físico externo. Al publicarse el auto firmado, el sistema actualiza automáticamente el estado del expediente a "Investigación disciplinaria — en curso" y notifica al Instructor con el mensaje "Auto de apertura de investigación firmado. La investigación disciplinaria está en curso (Art. 215 CGD)."</w:t>
            </w:r>
          </w:p>
          <w:p w14:paraId="4FA0B20D" w14:textId="77777777" w:rsidR="00497031" w:rsidRDefault="00000000">
            <w:pPr>
              <w:spacing w:before="30" w:after="30"/>
            </w:pPr>
            <w:r>
              <w:rPr>
                <w:color w:val="131313"/>
              </w:rPr>
              <w:t>Si Revisor y Aprobador son el mismo funcionario por configuración de la dependencia, el sistema detecta la acumulación de roles automáticamente y presenta ambas opciones en secuencia, sin requerir que el funcionario cambie de rol manualmente. Registra cada transición como acto independiente en el log con la indicación "Acumulación de roles Revisor y Aprobador".</w:t>
            </w:r>
          </w:p>
        </w:tc>
      </w:tr>
      <w:tr w:rsidR="00497031" w14:paraId="4FA0B210"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20F" w14:textId="77777777" w:rsidR="00497031" w:rsidRDefault="00000000">
            <w:r>
              <w:rPr>
                <w:b/>
                <w:bCs/>
                <w:color w:val="FFFFFF"/>
              </w:rPr>
              <w:t>CRITERIOS DE ACEPTACIÓN (FORMATO GHERKIN)</w:t>
            </w:r>
          </w:p>
        </w:tc>
      </w:tr>
      <w:tr w:rsidR="00497031" w14:paraId="4FA0B244"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211" w14:textId="77777777" w:rsidR="00497031" w:rsidRDefault="00000000">
            <w:pPr>
              <w:spacing w:before="120" w:after="40"/>
            </w:pPr>
            <w:r>
              <w:rPr>
                <w:b/>
                <w:bCs/>
                <w:color w:val="063853"/>
              </w:rPr>
              <w:t>Escenario 1 (Flujo feliz): Revisor aprueba — Aprobador aprueba — Jefe firma el auto de apertura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21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12"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213" w14:textId="77777777" w:rsidR="00497031" w:rsidRDefault="00000000">
                  <w:r>
                    <w:rPr>
                      <w:color w:val="131313"/>
                    </w:rPr>
                    <w:t>El auto EXP-2026-00487 está en estado "En revisión" — enviado por el Instructor — y el Revisor recibe notificación en su bandeja de trabajo con el mensaje "Auto de apertura de investigación pendiente de revisión — EXP-2026-00487".</w:t>
                  </w:r>
                </w:p>
              </w:tc>
            </w:tr>
            <w:tr w:rsidR="00497031" w14:paraId="4FA0B21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15"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216" w14:textId="77777777" w:rsidR="00497031" w:rsidRDefault="00000000">
                  <w:r>
                    <w:rPr>
                      <w:color w:val="131313"/>
                    </w:rPr>
                    <w:t xml:space="preserve">El Revisor accede al expediente, la pantalla muestra el documento en solo lectura con banner azul claro y el panel de acciones con </w:t>
                  </w:r>
                  <w:proofErr w:type="spellStart"/>
                  <w:r>
                    <w:rPr>
                      <w:color w:val="131313"/>
                    </w:rPr>
                    <w:t>badge</w:t>
                  </w:r>
                  <w:proofErr w:type="spellEnd"/>
                  <w:r>
                    <w:rPr>
                      <w:color w:val="131313"/>
                    </w:rPr>
                    <w:t xml:space="preserve"> "REVISOR"; presiona "Enviar al aprobador". El Aprobador recibe notificación, accede con banner amarillo y panel con </w:t>
                  </w:r>
                  <w:proofErr w:type="spellStart"/>
                  <w:r>
                    <w:rPr>
                      <w:color w:val="131313"/>
                    </w:rPr>
                    <w:lastRenderedPageBreak/>
                    <w:t>badge</w:t>
                  </w:r>
                  <w:proofErr w:type="spellEnd"/>
                  <w:r>
                    <w:rPr>
                      <w:color w:val="131313"/>
                    </w:rPr>
                    <w:t xml:space="preserve"> "APROBADOR"; presiona "Aprobar para firma". El Jefe recibe notificación, accede con banner verde y panel con </w:t>
                  </w:r>
                  <w:proofErr w:type="spellStart"/>
                  <w:r>
                    <w:rPr>
                      <w:color w:val="131313"/>
                    </w:rPr>
                    <w:t>badge</w:t>
                  </w:r>
                  <w:proofErr w:type="spellEnd"/>
                  <w:r>
                    <w:rPr>
                      <w:color w:val="131313"/>
                    </w:rPr>
                    <w:t xml:space="preserve"> "JEFE / FIRMANTE"; abre el modal de firma, verifica la vista previa del bloque de firma, ingresa su clave y presiona "Aplicar firma electrónica" (botón amarillo #FFE601).</w:t>
                  </w:r>
                </w:p>
              </w:tc>
            </w:tr>
            <w:tr w:rsidR="00497031" w14:paraId="4FA0B21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18" w14:textId="77777777" w:rsidR="00497031" w:rsidRDefault="00000000">
                  <w:r>
                    <w:rPr>
                      <w:b/>
                      <w:bCs/>
                      <w:color w:val="063853"/>
                    </w:rPr>
                    <w:lastRenderedPageBreak/>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219" w14:textId="77777777" w:rsidR="00497031" w:rsidRDefault="00000000">
                  <w:r>
                    <w:rPr>
                      <w:color w:val="131313"/>
                    </w:rPr>
                    <w:t xml:space="preserve">El sistema registra cada una de las tres transiciones en el log con actor, </w:t>
                  </w:r>
                  <w:proofErr w:type="spellStart"/>
                  <w:r>
                    <w:rPr>
                      <w:color w:val="131313"/>
                    </w:rPr>
                    <w:t>timestamp</w:t>
                  </w:r>
                  <w:proofErr w:type="spellEnd"/>
                  <w:r>
                    <w:rPr>
                      <w:color w:val="131313"/>
                    </w:rPr>
                    <w:t xml:space="preserve"> e IP. El auto pasa a estado "Firmado" e inmutable. Se publica en el expediente con el bloque de firma electrónica. El módulo de términos inicia automáticamente los 6 meses hábiles (Art. 213 CGD). El semáforo del expediente se activa en verde. El Instructor recibe notificación: "Auto de apertura de investigación firmado — investigación en curso". El flujo de aprobación en el panel derecho muestra los 4 pasos completados con puntos verdes.</w:t>
                  </w:r>
                </w:p>
              </w:tc>
            </w:tr>
          </w:tbl>
          <w:p w14:paraId="4FA0B21B" w14:textId="77777777" w:rsidR="00497031" w:rsidRDefault="00000000">
            <w:pPr>
              <w:spacing w:before="120" w:after="40"/>
            </w:pPr>
            <w:r>
              <w:rPr>
                <w:b/>
                <w:bCs/>
                <w:color w:val="063853"/>
              </w:rPr>
              <w:t>Escenario 2 (Alterno): Revisor devuelve el auto al instructor con observaciones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21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1C"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21D" w14:textId="77777777" w:rsidR="00497031" w:rsidRDefault="00000000">
                  <w:r>
                    <w:rPr>
                      <w:color w:val="131313"/>
                    </w:rPr>
                    <w:t>El Revisor revisa el auto EXP-2026-00487 y detecta que las consideraciones del punto 3.2 "Caso concreto" son insuficientes para sustentar la apertura bajo el Art. 211 CGD.</w:t>
                  </w:r>
                </w:p>
              </w:tc>
            </w:tr>
            <w:tr w:rsidR="00497031" w14:paraId="4FA0B22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1F"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220" w14:textId="77777777" w:rsidR="00497031" w:rsidRDefault="00000000">
                  <w:r>
                    <w:rPr>
                      <w:color w:val="131313"/>
                    </w:rPr>
                    <w:t xml:space="preserve">El Revisor presiona "Devolver al instructor" en el panel de acciones, escribe en el campo </w:t>
                  </w:r>
                  <w:proofErr w:type="spellStart"/>
                  <w:r>
                    <w:rPr>
                      <w:color w:val="131313"/>
                    </w:rPr>
                    <w:t>inline</w:t>
                  </w:r>
                  <w:proofErr w:type="spellEnd"/>
                  <w:r>
                    <w:rPr>
                      <w:color w:val="131313"/>
                    </w:rPr>
                    <w:t xml:space="preserve"> de observaciones: "El punto 3.2 debe desarrollar con mayor precisión los indicios que permiten identificar al posible autor según el Art. 211 CGD. Amplíe la fundamentación." y presiona "Confirmar devolución".</w:t>
                  </w:r>
                </w:p>
              </w:tc>
            </w:tr>
            <w:tr w:rsidR="00497031" w14:paraId="4FA0B22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22"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223" w14:textId="77777777" w:rsidR="00497031" w:rsidRDefault="00000000">
                  <w:r>
                    <w:rPr>
                      <w:color w:val="131313"/>
                    </w:rPr>
                    <w:t xml:space="preserve">El estado del auto cambia a "Devuelto — con observaciones". El editor central se desbloquea para el Instructor. El Instructor recibe notificación en su bandeja con el texto completo de las observaciones. El log registra la devolución con el texto completo, el actor y el </w:t>
                  </w:r>
                  <w:proofErr w:type="spellStart"/>
                  <w:r>
                    <w:rPr>
                      <w:color w:val="131313"/>
                    </w:rPr>
                    <w:t>timestamp</w:t>
                  </w:r>
                  <w:proofErr w:type="spellEnd"/>
                  <w:r>
                    <w:rPr>
                      <w:color w:val="131313"/>
                    </w:rPr>
                    <w:t>. El flujo de aprobación en el panel derecho muestra el paso 1 (Revisor) en estado "Devuelto" con indicador de color naranja.</w:t>
                  </w:r>
                </w:p>
              </w:tc>
            </w:tr>
          </w:tbl>
          <w:p w14:paraId="4FA0B225" w14:textId="77777777" w:rsidR="00497031" w:rsidRDefault="00000000">
            <w:pPr>
              <w:spacing w:before="120" w:after="40"/>
            </w:pPr>
            <w:r>
              <w:rPr>
                <w:b/>
                <w:bCs/>
                <w:color w:val="063853"/>
              </w:rPr>
              <w:t>Escenario 3 (Error): Revisor intenta devolver el auto sin ingresar observaciones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22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26"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227" w14:textId="77777777" w:rsidR="00497031" w:rsidRDefault="00000000">
                  <w:r>
                    <w:rPr>
                      <w:color w:val="131313"/>
                    </w:rPr>
                    <w:t xml:space="preserve">El Revisor seleccionó la opción "Devolver al instructor" en el panel de acciones y el campo de observaciones </w:t>
                  </w:r>
                  <w:proofErr w:type="spellStart"/>
                  <w:r>
                    <w:rPr>
                      <w:color w:val="131313"/>
                    </w:rPr>
                    <w:t>inline</w:t>
                  </w:r>
                  <w:proofErr w:type="spellEnd"/>
                  <w:r>
                    <w:rPr>
                      <w:color w:val="131313"/>
                    </w:rPr>
                    <w:t xml:space="preserve"> está visible pero vacío.</w:t>
                  </w:r>
                </w:p>
              </w:tc>
            </w:tr>
            <w:tr w:rsidR="00497031" w14:paraId="4FA0B22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29"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22A" w14:textId="77777777" w:rsidR="00497031" w:rsidRDefault="00000000">
                  <w:r>
                    <w:rPr>
                      <w:color w:val="131313"/>
                    </w:rPr>
                    <w:t>El Revisor presiona "Confirmar devolución" sin haber escrito ningún texto en el campo de observaciones.</w:t>
                  </w:r>
                </w:p>
              </w:tc>
            </w:tr>
            <w:tr w:rsidR="00497031" w14:paraId="4FA0B22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2C"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22D" w14:textId="77777777" w:rsidR="00497031" w:rsidRDefault="00000000">
                  <w:r>
                    <w:rPr>
                      <w:color w:val="131313"/>
                    </w:rPr>
                    <w:t xml:space="preserve">Error </w:t>
                  </w:r>
                  <w:proofErr w:type="spellStart"/>
                  <w:r>
                    <w:rPr>
                      <w:color w:val="131313"/>
                    </w:rPr>
                    <w:t>inline</w:t>
                  </w:r>
                  <w:proofErr w:type="spellEnd"/>
                  <w:r>
                    <w:rPr>
                      <w:color w:val="131313"/>
                    </w:rPr>
                    <w:t xml:space="preserve"> inmediatamente debajo del campo: "Las observaciones son obligatorias para devolver el auto al instructor. Describa los ajustes requeridos." El botón "Confirmar devolución" permanece deshabilitado. No se ejecuta la devolución ni se modifica el estado del auto.</w:t>
                  </w:r>
                </w:p>
              </w:tc>
            </w:tr>
          </w:tbl>
          <w:p w14:paraId="4FA0B22F" w14:textId="77777777" w:rsidR="00497031" w:rsidRDefault="00000000">
            <w:pPr>
              <w:spacing w:before="120" w:after="40"/>
            </w:pPr>
            <w:r>
              <w:rPr>
                <w:b/>
                <w:bCs/>
                <w:color w:val="063853"/>
              </w:rPr>
              <w:t>Escenario 4 (Alterno): Funcionario con roles Revisor y Aprobador acumulados ejecuta ambos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23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30"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231" w14:textId="77777777" w:rsidR="00497031" w:rsidRDefault="00000000">
                  <w:r>
                    <w:rPr>
                      <w:color w:val="131313"/>
                    </w:rPr>
                    <w:t>El sistema tiene configurado que el mismo funcionario actúa como Revisor y Aprobador en la dependencia, y el auto está en estado "En revisión".</w:t>
                  </w:r>
                </w:p>
              </w:tc>
            </w:tr>
            <w:tr w:rsidR="00497031" w14:paraId="4FA0B23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33"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234" w14:textId="77777777" w:rsidR="00497031" w:rsidRDefault="00000000">
                  <w:r>
                    <w:rPr>
                      <w:color w:val="131313"/>
                    </w:rPr>
                    <w:t xml:space="preserve">El funcionario accede al expediente. El sistema detecta la acumulación de roles y muestra el panel de acciones con </w:t>
                  </w:r>
                  <w:proofErr w:type="spellStart"/>
                  <w:r>
                    <w:rPr>
                      <w:color w:val="131313"/>
                    </w:rPr>
                    <w:t>badge</w:t>
                  </w:r>
                  <w:proofErr w:type="spellEnd"/>
                  <w:r>
                    <w:rPr>
                      <w:color w:val="131313"/>
                    </w:rPr>
                    <w:t xml:space="preserve"> "REVISOR". El funcionario presiona "Enviar al aprobador" — paso 1 queda registrado en el log como "Revisor: aprobado". El sistema actualiza automáticamente el panel de acciones mostrando </w:t>
                  </w:r>
                  <w:proofErr w:type="spellStart"/>
                  <w:r>
                    <w:rPr>
                      <w:color w:val="131313"/>
                    </w:rPr>
                    <w:t>badge</w:t>
                  </w:r>
                  <w:proofErr w:type="spellEnd"/>
                  <w:r>
                    <w:rPr>
                      <w:color w:val="131313"/>
                    </w:rPr>
                    <w:t xml:space="preserve"> "APROBADOR". El funcionario presiona "Aprobar para firma" — paso 2 queda registrado en el log como "Aprobador: aprobado".</w:t>
                  </w:r>
                </w:p>
              </w:tc>
            </w:tr>
            <w:tr w:rsidR="00497031" w14:paraId="4FA0B23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36"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237" w14:textId="77777777" w:rsidR="00497031" w:rsidRDefault="00000000">
                  <w:r>
                    <w:rPr>
                      <w:color w:val="131313"/>
                    </w:rPr>
                    <w:t>El log registra dos transiciones separadas con el mismo actor y la anotación "Acumulación de roles Revisor y Aprobador". El auto pasa al estado "Listo para firma". El Jefe recibe notificación. El flujo de aprobación en el panel derecho muestra los pasos 1 y 2 completados con puntos verdes y el actor de ambos.</w:t>
                  </w:r>
                </w:p>
              </w:tc>
            </w:tr>
          </w:tbl>
          <w:p w14:paraId="4FA0B239" w14:textId="77777777" w:rsidR="00497031" w:rsidRDefault="00000000">
            <w:pPr>
              <w:spacing w:before="120" w:after="40"/>
            </w:pPr>
            <w:r>
              <w:rPr>
                <w:b/>
                <w:bCs/>
                <w:color w:val="063853"/>
              </w:rPr>
              <w:t>Escenario 5 (Error): Instructor intenta editar el auto mientras está en el flujo de 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23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3A"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23B" w14:textId="77777777" w:rsidR="00497031" w:rsidRDefault="00000000">
                  <w:r>
                    <w:rPr>
                      <w:color w:val="131313"/>
                    </w:rPr>
                    <w:t>El auto está en estado "En revisión" y el Instructor accede al expediente desde su bandeja de trabajo.</w:t>
                  </w:r>
                </w:p>
              </w:tc>
            </w:tr>
            <w:tr w:rsidR="00497031" w14:paraId="4FA0B23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3D" w14:textId="77777777" w:rsidR="00497031" w:rsidRDefault="00000000">
                  <w:r>
                    <w:rPr>
                      <w:b/>
                      <w:bCs/>
                      <w:color w:val="063853"/>
                    </w:rPr>
                    <w:lastRenderedPageBreak/>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23E" w14:textId="77777777" w:rsidR="00497031" w:rsidRDefault="00000000">
                  <w:r>
                    <w:rPr>
                      <w:color w:val="131313"/>
                    </w:rPr>
                    <w:t xml:space="preserve">El Instructor intenta hacer clic en cualquier </w:t>
                  </w:r>
                  <w:proofErr w:type="spellStart"/>
                  <w:r>
                    <w:rPr>
                      <w:color w:val="131313"/>
                    </w:rPr>
                    <w:t>textarea</w:t>
                  </w:r>
                  <w:proofErr w:type="spellEnd"/>
                  <w:r>
                    <w:rPr>
                      <w:color w:val="131313"/>
                    </w:rPr>
                    <w:t xml:space="preserve"> del documento (asunto, hechos, consideraciones, artículos del resuelve) o en cualquier campo del bloque del disciplinado.</w:t>
                  </w:r>
                </w:p>
              </w:tc>
            </w:tr>
            <w:tr w:rsidR="00497031" w14:paraId="4FA0B24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40"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241" w14:textId="77777777" w:rsidR="00497031" w:rsidRDefault="00000000">
                  <w:r>
                    <w:rPr>
                      <w:color w:val="131313"/>
                    </w:rPr>
                    <w:t xml:space="preserve">Todos los campos están en solo lectura. Los </w:t>
                  </w:r>
                  <w:proofErr w:type="spellStart"/>
                  <w:r>
                    <w:rPr>
                      <w:color w:val="131313"/>
                    </w:rPr>
                    <w:t>textareas</w:t>
                  </w:r>
                  <w:proofErr w:type="spellEnd"/>
                  <w:r>
                    <w:rPr>
                      <w:color w:val="131313"/>
                    </w:rPr>
                    <w:t xml:space="preserve"> no son editables ni tienen cursor de texto. El banner persistente muestra: "Este auto está en proceso de aprobación. No puede editarse hasta que sea devuelto con observaciones." No aparece el botón "Enviar a revisión" ni ningún otro botón de acción para el Instructor.</w:t>
                  </w:r>
                </w:p>
              </w:tc>
            </w:tr>
          </w:tbl>
          <w:p w14:paraId="4FA0B243" w14:textId="77777777" w:rsidR="00497031" w:rsidRDefault="00497031"/>
        </w:tc>
      </w:tr>
      <w:tr w:rsidR="00497031" w14:paraId="4FA0B246"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245" w14:textId="77777777" w:rsidR="00497031" w:rsidRDefault="00000000">
            <w:r>
              <w:rPr>
                <w:b/>
                <w:bCs/>
                <w:color w:val="FFFFFF"/>
              </w:rPr>
              <w:lastRenderedPageBreak/>
              <w:t>PROTOTIPO / ANEXOS</w:t>
            </w:r>
          </w:p>
        </w:tc>
      </w:tr>
      <w:tr w:rsidR="00497031" w14:paraId="4FA0B24D"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247" w14:textId="77777777" w:rsidR="00497031" w:rsidRDefault="00000000">
            <w:pPr>
              <w:spacing w:before="30" w:after="30"/>
            </w:pPr>
            <w:r>
              <w:rPr>
                <w:color w:val="131313"/>
              </w:rPr>
              <w:t xml:space="preserve">Prototipo: 07_auto_apertura_investigacion.html — Selector de rol en </w:t>
            </w:r>
            <w:proofErr w:type="spellStart"/>
            <w:r>
              <w:rPr>
                <w:color w:val="131313"/>
              </w:rPr>
              <w:t>navbar</w:t>
            </w:r>
            <w:proofErr w:type="spellEnd"/>
            <w:r>
              <w:rPr>
                <w:color w:val="131313"/>
              </w:rPr>
              <w:t xml:space="preserve"> (Instructor/Revisor/Aprobador/Jefe) activa cada modo del flujo de aprobación.</w:t>
            </w:r>
          </w:p>
          <w:p w14:paraId="4FA0B248" w14:textId="77777777" w:rsidR="00497031" w:rsidRDefault="00000000">
            <w:pPr>
              <w:spacing w:before="30" w:after="30"/>
            </w:pPr>
            <w:r>
              <w:rPr>
                <w:color w:val="131313"/>
              </w:rPr>
              <w:t xml:space="preserve">Modo Revisor: banner azul #EFF6FF / borde #BFDBFE en el editor central. Panel de acciones en panel derecho (sección superior): </w:t>
            </w:r>
            <w:proofErr w:type="spellStart"/>
            <w:r>
              <w:rPr>
                <w:color w:val="131313"/>
              </w:rPr>
              <w:t>badge</w:t>
            </w:r>
            <w:proofErr w:type="spellEnd"/>
            <w:r>
              <w:rPr>
                <w:color w:val="131313"/>
              </w:rPr>
              <w:t xml:space="preserve"> "REVISOR" azul (#DBEAFE / texto #1D4ED8), descripción del paso, opción "Enviar al aprobador" (fondo verde #F0FDF4 / borde #BBF7D0 / texto #065F46) y opción "Devolver al instructor" (fondo rojo #FEF2F2 / borde #FECACA / texto #991B1B). Al seleccionar "Devolver": </w:t>
            </w:r>
            <w:proofErr w:type="spellStart"/>
            <w:r>
              <w:rPr>
                <w:color w:val="131313"/>
              </w:rPr>
              <w:t>textarea</w:t>
            </w:r>
            <w:proofErr w:type="spellEnd"/>
            <w:r>
              <w:rPr>
                <w:color w:val="131313"/>
              </w:rPr>
              <w:t xml:space="preserve"> </w:t>
            </w:r>
            <w:proofErr w:type="spellStart"/>
            <w:r>
              <w:rPr>
                <w:color w:val="131313"/>
              </w:rPr>
              <w:t>inline</w:t>
            </w:r>
            <w:proofErr w:type="spellEnd"/>
            <w:r>
              <w:rPr>
                <w:color w:val="131313"/>
              </w:rPr>
              <w:t xml:space="preserve"> de observaciones + botones "Cancelar" y "Devolver" en rojo.</w:t>
            </w:r>
          </w:p>
          <w:p w14:paraId="4FA0B249" w14:textId="77777777" w:rsidR="00497031" w:rsidRDefault="00000000">
            <w:pPr>
              <w:spacing w:before="30" w:after="30"/>
            </w:pPr>
            <w:r>
              <w:rPr>
                <w:color w:val="131313"/>
              </w:rPr>
              <w:t xml:space="preserve">Modo Aprobador: banner amarillo #FFFBEB / borde #FDE68A. Badge "APROBADOR" naranja (#FEF3C7 / texto #B45309). Opciones "Aprobar para firma" (verde) y "Devolver con observaciones" (rojo) con el mismo patrón de </w:t>
            </w:r>
            <w:proofErr w:type="spellStart"/>
            <w:r>
              <w:rPr>
                <w:color w:val="131313"/>
              </w:rPr>
              <w:t>textarea</w:t>
            </w:r>
            <w:proofErr w:type="spellEnd"/>
            <w:r>
              <w:rPr>
                <w:color w:val="131313"/>
              </w:rPr>
              <w:t xml:space="preserve"> </w:t>
            </w:r>
            <w:proofErr w:type="spellStart"/>
            <w:r>
              <w:rPr>
                <w:color w:val="131313"/>
              </w:rPr>
              <w:t>inline</w:t>
            </w:r>
            <w:proofErr w:type="spellEnd"/>
            <w:r>
              <w:rPr>
                <w:color w:val="131313"/>
              </w:rPr>
              <w:t>.</w:t>
            </w:r>
          </w:p>
          <w:p w14:paraId="4FA0B24A" w14:textId="77777777" w:rsidR="00497031" w:rsidRDefault="00000000">
            <w:pPr>
              <w:spacing w:before="30" w:after="30"/>
            </w:pPr>
            <w:r>
              <w:rPr>
                <w:color w:val="131313"/>
              </w:rPr>
              <w:t xml:space="preserve">Modo Jefe: banner verde #F0FDF4 / borde #BBF7D0. Badge "JEFE / FIRMANTE" verde (#D1FAE5 / texto #065F46). Botón "Firmar electrónicamente". Modal de firma: </w:t>
            </w:r>
            <w:proofErr w:type="spellStart"/>
            <w:r>
              <w:rPr>
                <w:color w:val="131313"/>
              </w:rPr>
              <w:t>overlay</w:t>
            </w:r>
            <w:proofErr w:type="spellEnd"/>
            <w:r>
              <w:rPr>
                <w:color w:val="131313"/>
              </w:rPr>
              <w:t xml:space="preserve"> con </w:t>
            </w:r>
            <w:proofErr w:type="spellStart"/>
            <w:r>
              <w:rPr>
                <w:color w:val="131313"/>
              </w:rPr>
              <w:t>blur</w:t>
            </w:r>
            <w:proofErr w:type="spellEnd"/>
            <w:r>
              <w:rPr>
                <w:color w:val="131313"/>
              </w:rPr>
              <w:t>, encabezado azul, aviso verde "El auto fue revisado y aprobado", vista previa del bloque de firma con nombre del Veedor en mayúsculas / cargo / dependencia / fecha / tipo "Electrónica" / número de expediente, campo de clave de firma, botones "Cancelar" y "Aplicar firma electrónica" (amarillo #FFE601).</w:t>
            </w:r>
          </w:p>
          <w:p w14:paraId="4FA0B24B" w14:textId="77777777" w:rsidR="00497031" w:rsidRDefault="00000000">
            <w:pPr>
              <w:spacing w:before="30" w:after="30"/>
            </w:pPr>
            <w:r>
              <w:rPr>
                <w:color w:val="131313"/>
              </w:rPr>
              <w:t xml:space="preserve">Flujo de aprobación en panel derecho: 4 pasos verticales con línea conectora. Activo: punto amarillo #FFE601 con </w:t>
            </w:r>
            <w:proofErr w:type="spellStart"/>
            <w:r>
              <w:rPr>
                <w:color w:val="131313"/>
              </w:rPr>
              <w:t>glow</w:t>
            </w:r>
            <w:proofErr w:type="spellEnd"/>
            <w:r>
              <w:rPr>
                <w:color w:val="131313"/>
              </w:rPr>
              <w:t>. Completado: punto verde #10B981. Pendiente: punto gris con borde #CBD5E1.</w:t>
            </w:r>
          </w:p>
          <w:p w14:paraId="4FA0B24C" w14:textId="77777777" w:rsidR="00497031" w:rsidRDefault="00000000">
            <w:pPr>
              <w:spacing w:before="30" w:after="30"/>
            </w:pPr>
            <w:proofErr w:type="spellStart"/>
            <w:r>
              <w:rPr>
                <w:color w:val="131313"/>
              </w:rPr>
              <w:t>Stakeholders</w:t>
            </w:r>
            <w:proofErr w:type="spellEnd"/>
            <w:r>
              <w:rPr>
                <w:color w:val="131313"/>
              </w:rPr>
              <w:t>: Oficina TI PGN │ Firma: ___________________ / Oficina Control Interno Disciplinario — Veeduría │ Firma: ___________________</w:t>
            </w:r>
          </w:p>
        </w:tc>
      </w:tr>
      <w:tr w:rsidR="00497031" w14:paraId="4FA0B254" w14:textId="77777777">
        <w:tblPrEx>
          <w:tblCellMar>
            <w:top w:w="0" w:type="dxa"/>
            <w:bottom w:w="0" w:type="dxa"/>
          </w:tblCellMar>
        </w:tblPrEx>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24E" w14:textId="77777777" w:rsidR="00497031" w:rsidRDefault="00000000">
            <w:pPr>
              <w:spacing w:after="20"/>
            </w:pPr>
            <w:r>
              <w:rPr>
                <w:b/>
                <w:bCs/>
                <w:color w:val="131313"/>
              </w:rPr>
              <w:t>Elaborado por:</w:t>
            </w:r>
          </w:p>
          <w:p w14:paraId="4FA0B24F" w14:textId="77777777" w:rsidR="00497031" w:rsidRDefault="00000000">
            <w:r>
              <w:rPr>
                <w:color w:val="131313"/>
              </w:rPr>
              <w:t>Veeduría — Consultora EED</w:t>
            </w:r>
          </w:p>
        </w:tc>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250" w14:textId="77777777" w:rsidR="00497031" w:rsidRDefault="00000000">
            <w:pPr>
              <w:spacing w:after="20"/>
            </w:pPr>
            <w:proofErr w:type="spellStart"/>
            <w:r>
              <w:rPr>
                <w:b/>
                <w:bCs/>
                <w:color w:val="131313"/>
              </w:rPr>
              <w:t>Stakeholder</w:t>
            </w:r>
            <w:proofErr w:type="spellEnd"/>
            <w:r>
              <w:rPr>
                <w:b/>
                <w:bCs/>
                <w:color w:val="131313"/>
              </w:rPr>
              <w:t xml:space="preserve"> 1:</w:t>
            </w:r>
          </w:p>
          <w:p w14:paraId="4FA0B251" w14:textId="77777777" w:rsidR="00497031" w:rsidRDefault="00000000">
            <w:r>
              <w:rPr>
                <w:color w:val="131313"/>
              </w:rPr>
              <w:t>Oficina TI — PGN</w:t>
            </w:r>
          </w:p>
        </w:tc>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252" w14:textId="77777777" w:rsidR="00497031" w:rsidRDefault="00000000">
            <w:pPr>
              <w:spacing w:after="20"/>
            </w:pPr>
            <w:proofErr w:type="spellStart"/>
            <w:r>
              <w:rPr>
                <w:b/>
                <w:bCs/>
                <w:color w:val="131313"/>
              </w:rPr>
              <w:t>Stakeholder</w:t>
            </w:r>
            <w:proofErr w:type="spellEnd"/>
            <w:r>
              <w:rPr>
                <w:b/>
                <w:bCs/>
                <w:color w:val="131313"/>
              </w:rPr>
              <w:t xml:space="preserve"> 2:</w:t>
            </w:r>
          </w:p>
          <w:p w14:paraId="4FA0B253" w14:textId="77777777" w:rsidR="00497031" w:rsidRDefault="00000000">
            <w:r>
              <w:rPr>
                <w:color w:val="131313"/>
              </w:rPr>
              <w:t>Control Interno Disciplinario — Veeduría</w:t>
            </w:r>
          </w:p>
        </w:tc>
      </w:tr>
      <w:tr w:rsidR="00497031" w14:paraId="4FA0B258" w14:textId="77777777">
        <w:tblPrEx>
          <w:tblCellMar>
            <w:top w:w="0" w:type="dxa"/>
            <w:bottom w:w="0" w:type="dxa"/>
          </w:tblCellMar>
        </w:tblPrEx>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255" w14:textId="77777777" w:rsidR="00497031" w:rsidRDefault="00000000">
            <w:r>
              <w:rPr>
                <w:color w:val="131313"/>
              </w:rPr>
              <w:t>Firma: ___________________</w:t>
            </w:r>
          </w:p>
        </w:tc>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256" w14:textId="77777777" w:rsidR="00497031" w:rsidRDefault="00000000">
            <w:r>
              <w:rPr>
                <w:color w:val="131313"/>
              </w:rPr>
              <w:t>Firma: ___________________</w:t>
            </w:r>
          </w:p>
        </w:tc>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257" w14:textId="77777777" w:rsidR="00497031" w:rsidRDefault="00000000">
            <w:r>
              <w:rPr>
                <w:color w:val="131313"/>
              </w:rPr>
              <w:t>Firma: ___________________</w:t>
            </w:r>
          </w:p>
        </w:tc>
      </w:tr>
      <w:tr w:rsidR="00497031" w14:paraId="4FA0B25A"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EF9E7"/>
            <w:tcMar>
              <w:top w:w="80" w:type="dxa"/>
              <w:left w:w="160" w:type="dxa"/>
              <w:bottom w:w="80" w:type="dxa"/>
              <w:right w:w="160" w:type="dxa"/>
            </w:tcMar>
          </w:tcPr>
          <w:p w14:paraId="4FA0B259" w14:textId="77777777" w:rsidR="00497031" w:rsidRDefault="00000000">
            <w:pPr>
              <w:spacing w:before="60" w:after="60"/>
            </w:pPr>
            <w:r>
              <w:rPr>
                <w:b/>
                <w:bCs/>
                <w:color w:val="131313"/>
              </w:rPr>
              <w:t xml:space="preserve">Validación requerida: </w:t>
            </w:r>
            <w:r>
              <w:rPr>
                <w:color w:val="131313"/>
              </w:rPr>
              <w:t>¿Esta HU refleja correctamente el flujo de aprobación completo, los tres modos de interfaz con sus colores exactos, la prohibición de edición durante el flujo, las observaciones obligatorias para devolución, la acumulación de roles, la firma electrónica (nunca firma digital), el inicio del semáforo Art. 213 CGD y el registro en el log? ¿Continuamos con HU-08-07: Librar oficio de solicitud de prueba?</w:t>
            </w:r>
          </w:p>
        </w:tc>
      </w:tr>
    </w:tbl>
    <w:p w14:paraId="4FA0B25B" w14:textId="77777777" w:rsidR="0049703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031" w14:paraId="4FA0B2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25C" w14:textId="77777777" w:rsidR="00497031" w:rsidRDefault="00000000">
            <w:pPr>
              <w:spacing w:before="40" w:after="20"/>
              <w:jc w:val="center"/>
            </w:pPr>
            <w:r>
              <w:rPr>
                <w:b/>
                <w:bCs/>
                <w:color w:val="FFFFFF"/>
                <w:sz w:val="22"/>
                <w:szCs w:val="22"/>
              </w:rPr>
              <w:lastRenderedPageBreak/>
              <w:t>PROCURADURÍA GENERAL DE LA NACIÓN</w:t>
            </w:r>
          </w:p>
          <w:p w14:paraId="4FA0B25D" w14:textId="77777777" w:rsidR="00497031" w:rsidRDefault="00000000">
            <w:pPr>
              <w:spacing w:after="20"/>
              <w:jc w:val="center"/>
            </w:pPr>
            <w:r>
              <w:rPr>
                <w:color w:val="FFFFFF"/>
              </w:rPr>
              <w:t>Oficina de Control Interno Disciplinario — Veeduría</w:t>
            </w:r>
          </w:p>
          <w:p w14:paraId="4FA0B25E" w14:textId="77777777" w:rsidR="00497031" w:rsidRDefault="00000000">
            <w:pPr>
              <w:spacing w:after="40"/>
              <w:jc w:val="center"/>
            </w:pPr>
            <w:r>
              <w:rPr>
                <w:b/>
                <w:bCs/>
                <w:color w:val="FFE601"/>
              </w:rPr>
              <w:t>EXPEDIENTE ELECTRÓNICO DISCIPLINARIO — EED</w:t>
            </w:r>
          </w:p>
        </w:tc>
      </w:tr>
    </w:tbl>
    <w:p w14:paraId="4FA0B260" w14:textId="77777777" w:rsidR="00497031" w:rsidRDefault="00497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565"/>
        <w:gridCol w:w="1405"/>
        <w:gridCol w:w="1840"/>
        <w:gridCol w:w="43"/>
        <w:gridCol w:w="3034"/>
      </w:tblGrid>
      <w:tr w:rsidR="00497031" w14:paraId="4FA0B262"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EDEDED"/>
            <w:tcMar>
              <w:top w:w="80" w:type="dxa"/>
              <w:left w:w="160" w:type="dxa"/>
              <w:bottom w:w="80" w:type="dxa"/>
              <w:right w:w="160" w:type="dxa"/>
            </w:tcMar>
          </w:tcPr>
          <w:p w14:paraId="4FA0B261" w14:textId="77777777" w:rsidR="00497031" w:rsidRDefault="00000000">
            <w:r>
              <w:rPr>
                <w:b/>
                <w:bCs/>
                <w:color w:val="131313"/>
              </w:rPr>
              <w:t>FORMATO: HISTORIA DE USUARIO</w:t>
            </w:r>
          </w:p>
        </w:tc>
      </w:tr>
      <w:tr w:rsidR="00497031" w14:paraId="4FA0B26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63" w14:textId="77777777" w:rsidR="00497031" w:rsidRDefault="00000000">
            <w:r>
              <w:rPr>
                <w:color w:val="131313"/>
              </w:rPr>
              <w:t>Fecha:</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264" w14:textId="77777777" w:rsidR="00497031" w:rsidRDefault="00000000">
            <w:r>
              <w:rPr>
                <w:color w:val="131313"/>
              </w:rPr>
              <w:t>07-05-2026</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65" w14:textId="77777777" w:rsidR="00497031" w:rsidRDefault="00000000">
            <w:r>
              <w:rPr>
                <w:color w:val="131313"/>
              </w:rPr>
              <w:t>ID HU:</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266" w14:textId="77777777" w:rsidR="00497031" w:rsidRDefault="00000000">
            <w:r>
              <w:rPr>
                <w:b/>
                <w:bCs/>
                <w:color w:val="131313"/>
              </w:rPr>
              <w:t>HU-08-07</w:t>
            </w:r>
          </w:p>
        </w:tc>
      </w:tr>
      <w:tr w:rsidR="00497031" w14:paraId="4FA0B26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68" w14:textId="77777777" w:rsidR="00497031" w:rsidRDefault="00000000">
            <w:r>
              <w:rPr>
                <w:color w:val="131313"/>
              </w:rPr>
              <w:t>Creado por:</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269" w14:textId="77777777" w:rsidR="00497031" w:rsidRDefault="00000000">
            <w:r>
              <w:rPr>
                <w:color w:val="131313"/>
              </w:rPr>
              <w:t>Veeduría</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6A" w14:textId="77777777" w:rsidR="00497031" w:rsidRDefault="00000000">
            <w:r>
              <w:rPr>
                <w:color w:val="131313"/>
              </w:rPr>
              <w:t>Validado por: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26B" w14:textId="77777777" w:rsidR="00497031" w:rsidRDefault="00000000">
            <w:r>
              <w:rPr>
                <w:color w:val="131313"/>
              </w:rPr>
              <w:t>Pendiente</w:t>
            </w:r>
          </w:p>
        </w:tc>
      </w:tr>
      <w:tr w:rsidR="00497031" w14:paraId="4FA0B26E"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26D" w14:textId="77777777" w:rsidR="00497031" w:rsidRDefault="00000000">
            <w:pPr>
              <w:spacing w:before="60" w:after="60"/>
            </w:pPr>
            <w:r>
              <w:rPr>
                <w:b/>
                <w:bCs/>
                <w:color w:val="131313"/>
              </w:rPr>
              <w:t xml:space="preserve">Macroproceso: </w:t>
            </w:r>
            <w:r>
              <w:rPr>
                <w:color w:val="131313"/>
              </w:rPr>
              <w:t xml:space="preserve">Proceso Disciplinario  </w:t>
            </w:r>
            <w:r>
              <w:rPr>
                <w:b/>
                <w:bCs/>
                <w:color w:val="131313"/>
              </w:rPr>
              <w:t xml:space="preserve">Proceso: </w:t>
            </w:r>
            <w:r>
              <w:rPr>
                <w:color w:val="131313"/>
              </w:rPr>
              <w:t xml:space="preserve">Instrucción — Apertura de investigación disciplinaria — Pantalla 8  </w:t>
            </w:r>
            <w:r>
              <w:rPr>
                <w:b/>
                <w:bCs/>
                <w:color w:val="131313"/>
              </w:rPr>
              <w:t xml:space="preserve">Actividad: </w:t>
            </w:r>
            <w:r>
              <w:rPr>
                <w:color w:val="131313"/>
              </w:rPr>
              <w:t xml:space="preserve">Generar y librar el oficio institucional de solicitud de prueba desde la pantalla 8  </w:t>
            </w:r>
            <w:r>
              <w:rPr>
                <w:b/>
                <w:bCs/>
                <w:color w:val="131313"/>
              </w:rPr>
              <w:t xml:space="preserve">Clasificación: </w:t>
            </w:r>
            <w:r>
              <w:rPr>
                <w:color w:val="131313"/>
              </w:rPr>
              <w:t xml:space="preserve">Funcional  </w:t>
            </w:r>
            <w:r>
              <w:rPr>
                <w:b/>
                <w:bCs/>
                <w:color w:val="131313"/>
              </w:rPr>
              <w:t xml:space="preserve">Valor de negocio: </w:t>
            </w:r>
            <w:r>
              <w:rPr>
                <w:color w:val="131313"/>
              </w:rPr>
              <w:t>Permitir al Instructor o Secretario generar el oficio institucional de solicitud de prueba con encabezado azul VEEDURÍA, número secuencial editable, destinatario tomado de la tarjeta de prueba, ítems numerados dinámicos cargados automáticamente desde la tarjeta, término configurable con conversión automática a texto en tiempo real, librar por canal seleccionado (Correo / DOKUS / Físico) y actualizar automáticamente el estado de la tarjeta a "Oficio enviado" al registrar el libramiento.</w:t>
            </w:r>
          </w:p>
        </w:tc>
      </w:tr>
      <w:tr w:rsidR="00497031" w14:paraId="4FA0B270"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26F" w14:textId="77777777" w:rsidR="00497031" w:rsidRDefault="00000000">
            <w:r>
              <w:rPr>
                <w:b/>
                <w:bCs/>
                <w:color w:val="FFFFFF"/>
              </w:rPr>
              <w:t>DESCRIPCIÓN DE LA HISTORIA DE USUARIO</w:t>
            </w:r>
          </w:p>
        </w:tc>
      </w:tr>
      <w:tr w:rsidR="00497031" w14:paraId="4FA0B274"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271" w14:textId="77777777" w:rsidR="00497031" w:rsidRDefault="00000000">
            <w:pPr>
              <w:spacing w:before="40" w:after="40"/>
            </w:pPr>
            <w:r>
              <w:rPr>
                <w:b/>
                <w:bCs/>
                <w:color w:val="131313"/>
              </w:rPr>
              <w:t xml:space="preserve">¿Quién? </w:t>
            </w:r>
            <w:r>
              <w:rPr>
                <w:color w:val="131313"/>
              </w:rPr>
              <w:t xml:space="preserve">Instructor autenticado en el EED con acceso al expediente en etapa de investigación disciplinaria con auto firmado (activo en cualquier momento </w:t>
            </w:r>
            <w:proofErr w:type="spellStart"/>
            <w:r>
              <w:rPr>
                <w:color w:val="131313"/>
              </w:rPr>
              <w:t>post-firma</w:t>
            </w:r>
            <w:proofErr w:type="spellEnd"/>
            <w:r>
              <w:rPr>
                <w:color w:val="131313"/>
              </w:rPr>
              <w:t>). Secretario Jurídico autenticado con acceso al expediente.</w:t>
            </w:r>
          </w:p>
          <w:p w14:paraId="4FA0B272" w14:textId="77777777" w:rsidR="00497031" w:rsidRDefault="00000000">
            <w:pPr>
              <w:spacing w:before="40" w:after="40"/>
            </w:pPr>
            <w:r>
              <w:rPr>
                <w:b/>
                <w:bCs/>
                <w:color w:val="131313"/>
              </w:rPr>
              <w:t xml:space="preserve">¿Qué? </w:t>
            </w:r>
            <w:r>
              <w:rPr>
                <w:color w:val="131313"/>
              </w:rPr>
              <w:t xml:space="preserve">Al hacer clic en "Librar oficio ahora" desde la tarjeta de prueba en estado "Decretada" o desde el botón "Librar oficio" del </w:t>
            </w:r>
            <w:proofErr w:type="spellStart"/>
            <w:r>
              <w:rPr>
                <w:color w:val="131313"/>
              </w:rPr>
              <w:t>tracker</w:t>
            </w:r>
            <w:proofErr w:type="spellEnd"/>
            <w:r>
              <w:rPr>
                <w:color w:val="131313"/>
              </w:rPr>
              <w:t xml:space="preserve"> del panel derecho, el sistema abre el modal del oficio con: (1) cabecera azul </w:t>
            </w:r>
            <w:proofErr w:type="spellStart"/>
            <w:r>
              <w:rPr>
                <w:color w:val="131313"/>
              </w:rPr>
              <w:t>sticky</w:t>
            </w:r>
            <w:proofErr w:type="spellEnd"/>
            <w:r>
              <w:rPr>
                <w:color w:val="131313"/>
              </w:rPr>
              <w:t xml:space="preserve">: "Librar oficio — [destinatario]" con subtítulo que incluye radicados IUS/IUC y fecha del auto; (2) sección de configuración: campo número de oficio editable con sugerencia automática VEED-NNNN-AAAA, campo término numérico con conversión en tiempo real (al escribir 10 la vista previa actualiza a "diez (10) días hábiles"), chips de canal (Correo / DOKUS / Físico) con selección exclusiva; (3) vista previa completamente editable con formato institucional real: encabezado azul VEEDURÍA con radicados, fecha, bloque destinatario (Señores / nombre entidad / Ciudad), bloque asunto con borde izquierdo azul (Asunto: Solicitud de información / Ref. Rad.: IUS e IUC / nota "Al contestar cite el número radicado"), cuerpo con cita del auto de apertura, ítems numerados dinámicos cargados de la tarjeta, término en negrita, firma del funcionario autenticado en solo lectura (nombre en mayúsculas / cargo / dependencia / pie institucional); (4) </w:t>
            </w:r>
            <w:proofErr w:type="spellStart"/>
            <w:r>
              <w:rPr>
                <w:color w:val="131313"/>
              </w:rPr>
              <w:t>footer</w:t>
            </w:r>
            <w:proofErr w:type="spellEnd"/>
            <w:r>
              <w:rPr>
                <w:color w:val="131313"/>
              </w:rPr>
              <w:t xml:space="preserve"> </w:t>
            </w:r>
            <w:proofErr w:type="spellStart"/>
            <w:r>
              <w:rPr>
                <w:color w:val="131313"/>
              </w:rPr>
              <w:t>sticky</w:t>
            </w:r>
            <w:proofErr w:type="spellEnd"/>
            <w:r>
              <w:rPr>
                <w:color w:val="131313"/>
              </w:rPr>
              <w:t xml:space="preserve"> con tres acciones: "Cancelar", "Descargar borrador" (genera PDF con marca de agua BORRADOR sin registrar libramiento), "Librar y registrar" (amarillo #FFE601).</w:t>
            </w:r>
          </w:p>
          <w:p w14:paraId="4FA0B273" w14:textId="77777777" w:rsidR="00497031" w:rsidRDefault="00000000">
            <w:pPr>
              <w:spacing w:before="40" w:after="40"/>
            </w:pPr>
            <w:r>
              <w:rPr>
                <w:b/>
                <w:bCs/>
                <w:color w:val="131313"/>
              </w:rPr>
              <w:t xml:space="preserve">¿Para qué? </w:t>
            </w:r>
            <w:r>
              <w:rPr>
                <w:color w:val="131313"/>
              </w:rPr>
              <w:t xml:space="preserve">Garantizar que cada prueba decretada tenga un oficio institucional formalmente librado y registrado en el expediente electrónico con trazabilidad completa (número, fecha, canal, actor, </w:t>
            </w:r>
            <w:proofErr w:type="spellStart"/>
            <w:r>
              <w:rPr>
                <w:color w:val="131313"/>
              </w:rPr>
              <w:t>timestamp</w:t>
            </w:r>
            <w:proofErr w:type="spellEnd"/>
            <w:r>
              <w:rPr>
                <w:color w:val="131313"/>
              </w:rPr>
              <w:t>), que el estado de la tarjeta se actualice automáticamente a "Oficio enviado" para el seguimiento del recaudo probatorio dentro del término de 6 meses (Art. 213 CGD).</w:t>
            </w:r>
          </w:p>
        </w:tc>
      </w:tr>
      <w:tr w:rsidR="00497031" w14:paraId="4FA0B276"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275" w14:textId="77777777" w:rsidR="00497031" w:rsidRDefault="00000000">
            <w:r>
              <w:rPr>
                <w:b/>
                <w:bCs/>
                <w:color w:val="FFFFFF"/>
              </w:rPr>
              <w:t>DEPENDENCIAS Y/O PRECONDICIONES</w:t>
            </w:r>
          </w:p>
        </w:tc>
      </w:tr>
      <w:tr w:rsidR="00497031" w14:paraId="4FA0B27D"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277" w14:textId="77777777" w:rsidR="00497031" w:rsidRDefault="00000000">
            <w:pPr>
              <w:spacing w:before="30" w:after="30"/>
            </w:pPr>
            <w:r>
              <w:rPr>
                <w:color w:val="131313"/>
              </w:rPr>
              <w:t>El auto de apertura de investigación debe estar en estado "Firmado" (HU-08-06 completada). No se pueden librar oficios con el auto en estado Borrador, En revisión o Listo para firma.</w:t>
            </w:r>
          </w:p>
          <w:p w14:paraId="4FA0B278" w14:textId="77777777" w:rsidR="00497031" w:rsidRDefault="00000000">
            <w:pPr>
              <w:spacing w:before="30" w:after="30"/>
            </w:pPr>
            <w:r>
              <w:rPr>
                <w:color w:val="131313"/>
              </w:rPr>
              <w:t>La tarjeta de prueba debe estar en estado "Decretada" (HU-08-04). No se puede iniciar el libramiento sobre una tarjeta en estado "Oficio enviado" o "Respuesta recibida" sin confirmación previa del sistema.</w:t>
            </w:r>
          </w:p>
          <w:p w14:paraId="4FA0B279" w14:textId="77777777" w:rsidR="00497031" w:rsidRDefault="00000000">
            <w:pPr>
              <w:spacing w:before="30" w:after="30"/>
            </w:pPr>
            <w:r>
              <w:rPr>
                <w:color w:val="131313"/>
              </w:rPr>
              <w:t xml:space="preserve">El numerador de oficios de la dependencia debe estar disponible para sugerir el número secuencial VEED-NNNN-AAAA. El número definitivo e inmutable lo asigna el </w:t>
            </w:r>
            <w:proofErr w:type="spellStart"/>
            <w:r>
              <w:rPr>
                <w:color w:val="131313"/>
              </w:rPr>
              <w:t>backend</w:t>
            </w:r>
            <w:proofErr w:type="spellEnd"/>
            <w:r>
              <w:rPr>
                <w:color w:val="131313"/>
              </w:rPr>
              <w:t xml:space="preserve"> al confirmar el libramiento.</w:t>
            </w:r>
          </w:p>
          <w:p w14:paraId="4FA0B27A" w14:textId="77777777" w:rsidR="00497031" w:rsidRDefault="00000000">
            <w:pPr>
              <w:spacing w:before="30" w:after="30"/>
            </w:pPr>
            <w:r>
              <w:rPr>
                <w:color w:val="131313"/>
              </w:rPr>
              <w:t>El directorio de usuarios debe proveer nombre completo en mayúsculas, cargo y dependencia del funcionario autenticado para precargar el bloque de firma en la vista previa del oficio (solo lectura).</w:t>
            </w:r>
          </w:p>
          <w:p w14:paraId="4FA0B27B" w14:textId="77777777" w:rsidR="00497031" w:rsidRDefault="00000000">
            <w:pPr>
              <w:spacing w:before="30" w:after="30"/>
            </w:pPr>
            <w:r>
              <w:rPr>
                <w:color w:val="131313"/>
              </w:rPr>
              <w:t>Si se selecciona canal DOKUS: la integración con DOKUS debe estar activa y operativa. Si se selecciona canal Correo: el módulo de correo institucional debe estar disponible.</w:t>
            </w:r>
          </w:p>
          <w:p w14:paraId="4FA0B27C" w14:textId="77777777" w:rsidR="00497031" w:rsidRDefault="00000000">
            <w:pPr>
              <w:spacing w:before="30" w:after="30"/>
            </w:pPr>
            <w:r>
              <w:rPr>
                <w:color w:val="131313"/>
              </w:rPr>
              <w:t>Los ítems de la tarjeta de prueba deben estar guardados en el sistema para poder cargarlos dinámicamente en el cuerpo del oficio al abrir el modal.</w:t>
            </w:r>
          </w:p>
        </w:tc>
      </w:tr>
      <w:tr w:rsidR="00497031" w14:paraId="4FA0B27F"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27E" w14:textId="77777777" w:rsidR="00497031" w:rsidRDefault="00000000">
            <w:r>
              <w:rPr>
                <w:b/>
                <w:bCs/>
                <w:color w:val="FFFFFF"/>
              </w:rPr>
              <w:lastRenderedPageBreak/>
              <w:t>RESTRICCIONES</w:t>
            </w:r>
          </w:p>
        </w:tc>
      </w:tr>
      <w:tr w:rsidR="00497031" w14:paraId="4FA0B289"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280" w14:textId="77777777" w:rsidR="00497031" w:rsidRDefault="00000000">
            <w:pPr>
              <w:spacing w:before="30" w:after="30"/>
            </w:pPr>
            <w:r>
              <w:rPr>
                <w:color w:val="131313"/>
              </w:rPr>
              <w:t xml:space="preserve">El número de oficio es sugerido automáticamente por el sistema (VEED-NNNN-AAAA) pero es editable por el usuario antes de librar. No puede estar vacío. No puede repetir un número ya registrado en la misma dependencia — el sistema valida la unicidad al confirmar. El número definitivo e inmutable lo asigna el </w:t>
            </w:r>
            <w:proofErr w:type="spellStart"/>
            <w:r>
              <w:rPr>
                <w:color w:val="131313"/>
              </w:rPr>
              <w:t>backend</w:t>
            </w:r>
            <w:proofErr w:type="spellEnd"/>
            <w:r>
              <w:rPr>
                <w:color w:val="131313"/>
              </w:rPr>
              <w:t xml:space="preserve"> en el momento del libramiento.</w:t>
            </w:r>
          </w:p>
          <w:p w14:paraId="4FA0B281" w14:textId="77777777" w:rsidR="00497031" w:rsidRDefault="00000000">
            <w:pPr>
              <w:spacing w:before="30" w:after="30"/>
            </w:pPr>
            <w:r>
              <w:rPr>
                <w:color w:val="131313"/>
              </w:rPr>
              <w:t>El cuerpo del oficio debe incluir obligatoriamente: cita del auto de apertura (fecha y número de auto), radicados IUS e IUC, y al menos un ítem numerado. El sistema no permite librar si alguno de estos tres elementos está ausente.</w:t>
            </w:r>
          </w:p>
          <w:p w14:paraId="4FA0B282" w14:textId="77777777" w:rsidR="00497031" w:rsidRDefault="00000000">
            <w:pPr>
              <w:spacing w:before="30" w:after="30"/>
            </w:pPr>
            <w:r>
              <w:rPr>
                <w:color w:val="131313"/>
              </w:rPr>
              <w:t>Los ítems del oficio se generan dinámicamente desde los inputs de la tarjeta de prueba correspondiente. El usuario puede editar el texto de los ítems en la vista previa antes de librar, pero no puede eliminar ítems del auto ya firmado — solo editar su redacción.</w:t>
            </w:r>
          </w:p>
          <w:p w14:paraId="4FA0B283" w14:textId="77777777" w:rsidR="00497031" w:rsidRDefault="00000000">
            <w:pPr>
              <w:spacing w:before="30" w:after="30"/>
            </w:pPr>
            <w:r>
              <w:rPr>
                <w:color w:val="131313"/>
              </w:rPr>
              <w:t>El término se expresa siempre en días hábiles, nunca en días calendario. La conversión en tiempo real opera para los valores más frecuentes: 5 → "cinco (5) días hábiles", 10 → "diez (10) días hábiles", 15 → "quince (15) días hábiles", 20 → "veinte (20) días hábiles", 30 → "treinta (30) días hábiles". Para otros valores, el sistema muestra el número en palabras.</w:t>
            </w:r>
          </w:p>
          <w:p w14:paraId="4FA0B284" w14:textId="77777777" w:rsidR="00497031" w:rsidRDefault="00000000">
            <w:pPr>
              <w:spacing w:before="30" w:after="30"/>
            </w:pPr>
            <w:r>
              <w:rPr>
                <w:color w:val="131313"/>
              </w:rPr>
              <w:t>El bloque de firma en la vista previa es de solo lectura — precargado con nombre en mayúsculas, cargo y dependencia del funcionario autenticado. El Instructor o Secretario firma el oficio, NO el Jefe de dependencia.</w:t>
            </w:r>
          </w:p>
          <w:p w14:paraId="4FA0B285" w14:textId="77777777" w:rsidR="00497031" w:rsidRDefault="00000000">
            <w:pPr>
              <w:spacing w:before="30" w:after="30"/>
            </w:pPr>
            <w:r>
              <w:rPr>
                <w:color w:val="131313"/>
              </w:rPr>
              <w:t xml:space="preserve">Si el canal DOKUS no está disponible: el chip "DOKUS" queda deshabilitado con indicador visual de error y </w:t>
            </w:r>
            <w:proofErr w:type="spellStart"/>
            <w:r>
              <w:rPr>
                <w:color w:val="131313"/>
              </w:rPr>
              <w:t>tooltip</w:t>
            </w:r>
            <w:proofErr w:type="spellEnd"/>
            <w:r>
              <w:rPr>
                <w:color w:val="131313"/>
              </w:rPr>
              <w:t xml:space="preserve"> "La integración con DOKUS no está disponible. Seleccione correo o físico." Los canales Correo y Físico siguen habilitados.</w:t>
            </w:r>
          </w:p>
          <w:p w14:paraId="4FA0B286" w14:textId="77777777" w:rsidR="00497031" w:rsidRDefault="00000000">
            <w:pPr>
              <w:spacing w:before="30" w:after="30"/>
            </w:pPr>
            <w:r>
              <w:rPr>
                <w:color w:val="131313"/>
              </w:rPr>
              <w:t>No se puede librar más de un oficio por tarjeta de prueba sin confirmación explícita. Si la tarjeta ya está en "Oficio enviado", el sistema muestra aviso: "Ya existe un oficio librado para esta prueba ([número oficio] del [fecha]). ¿Desea generar un oficio de reenvío?" con botones "Cancelar" y "Generar reenvío".</w:t>
            </w:r>
          </w:p>
          <w:p w14:paraId="4FA0B287" w14:textId="77777777" w:rsidR="00497031" w:rsidRDefault="00000000">
            <w:pPr>
              <w:spacing w:before="30" w:after="30"/>
            </w:pPr>
            <w:r>
              <w:rPr>
                <w:color w:val="131313"/>
              </w:rPr>
              <w:t>"Descargar borrador" genera y descarga un PDF con marca de agua "BORRADOR" prominente en todas las páginas. Esta acción no registra el libramiento en el expediente, no cambia el estado de la tarjeta y el modal permanece abierto.</w:t>
            </w:r>
          </w:p>
          <w:p w14:paraId="4FA0B288" w14:textId="77777777" w:rsidR="00497031" w:rsidRDefault="00000000">
            <w:pPr>
              <w:spacing w:before="30" w:after="30"/>
            </w:pPr>
            <w:r>
              <w:rPr>
                <w:color w:val="131313"/>
              </w:rPr>
              <w:t>El oficio librado es inmutable una vez registrado. No se puede modificar su contenido. Todo el proceso queda en el log de auditoría: quién libró, cuándo, qué número de oficio, a qué entidad, por qué canal.</w:t>
            </w:r>
          </w:p>
        </w:tc>
      </w:tr>
      <w:tr w:rsidR="00497031" w14:paraId="4FA0B28B"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28A" w14:textId="77777777" w:rsidR="00497031" w:rsidRDefault="00000000">
            <w:r>
              <w:rPr>
                <w:b/>
                <w:bCs/>
                <w:color w:val="FFFFFF"/>
              </w:rPr>
              <w:t>SUPUESTOS</w:t>
            </w:r>
          </w:p>
        </w:tc>
      </w:tr>
      <w:tr w:rsidR="00497031" w14:paraId="4FA0B28F"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28C" w14:textId="77777777" w:rsidR="00497031" w:rsidRDefault="00000000">
            <w:pPr>
              <w:spacing w:before="30" w:after="30"/>
            </w:pPr>
            <w:r>
              <w:rPr>
                <w:color w:val="131313"/>
              </w:rPr>
              <w:t>El formato del oficio es fiel al modelo institucional de la Veeduría PGN: encabezado azul #063853 con texto VEEDURÍA en blanco y radicados en la esquina derecha; fecha en Bogotá D.C. en formato "DD de mes de AAAA"; bloque destinatario con "Señores" / nombre entidad en negrita / ciudad; bloque asunto con borde izquierdo azul; cuerpo con párrafo de cita del auto, ítems numerados, párrafo de término en negrita; cierre "Agradecemos su pronta colaboración. Atentamente,"; línea de firma; nombre en mayúsculas y negrita; cargo; dependencia; pie institucional (dirección PGN, PBX, www.procuraduria.gov.co).</w:t>
            </w:r>
          </w:p>
          <w:p w14:paraId="4FA0B28D" w14:textId="77777777" w:rsidR="00497031" w:rsidRDefault="00000000">
            <w:pPr>
              <w:spacing w:before="30" w:after="30"/>
            </w:pPr>
            <w:r>
              <w:rPr>
                <w:color w:val="131313"/>
              </w:rPr>
              <w:t xml:space="preserve">El número definitivo del oficio lo asigna el </w:t>
            </w:r>
            <w:proofErr w:type="spellStart"/>
            <w:r>
              <w:rPr>
                <w:color w:val="131313"/>
              </w:rPr>
              <w:t>backend</w:t>
            </w:r>
            <w:proofErr w:type="spellEnd"/>
            <w:r>
              <w:rPr>
                <w:color w:val="131313"/>
              </w:rPr>
              <w:t xml:space="preserve"> al confirmar "Librar y registrar". La vista previa usa el número sugerido editable. Si el sistema detecta que el número ya existe, sugiere el siguiente disponible automáticamente.</w:t>
            </w:r>
          </w:p>
          <w:p w14:paraId="4FA0B28E" w14:textId="77777777" w:rsidR="00497031" w:rsidRDefault="00000000">
            <w:pPr>
              <w:spacing w:before="30" w:after="30"/>
            </w:pPr>
            <w:r>
              <w:rPr>
                <w:color w:val="131313"/>
              </w:rPr>
              <w:t>El PDF del oficio librado se almacena automáticamente en el árbol documental del expediente, vinculado a la tarjeta de prueba correspondiente, y queda accesible desde el enlace "Ver oficio" en la tarjeta y desde el árbol documental.</w:t>
            </w:r>
          </w:p>
        </w:tc>
      </w:tr>
      <w:tr w:rsidR="00497031" w14:paraId="4FA0B291"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290" w14:textId="77777777" w:rsidR="00497031" w:rsidRDefault="00000000">
            <w:r>
              <w:rPr>
                <w:b/>
                <w:bCs/>
                <w:color w:val="FFFFFF"/>
              </w:rPr>
              <w:t>CRITERIOS DE ACEPTACIÓN (FORMATO GHERKIN)</w:t>
            </w:r>
          </w:p>
        </w:tc>
      </w:tr>
      <w:tr w:rsidR="00497031" w14:paraId="4FA0B2C5"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292" w14:textId="77777777" w:rsidR="00497031" w:rsidRDefault="00000000">
            <w:pPr>
              <w:spacing w:before="120" w:after="40"/>
            </w:pPr>
            <w:r>
              <w:rPr>
                <w:b/>
                <w:bCs/>
                <w:color w:val="063853"/>
              </w:rPr>
              <w:t>Escenario 1 (Flujo feliz): Instructor libra el oficio a la División de Gestión Humana de la Secretaría de Hacienda por correo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29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93"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294" w14:textId="77777777" w:rsidR="00497031" w:rsidRDefault="00000000">
                  <w:r>
                    <w:rPr>
                      <w:color w:val="131313"/>
                    </w:rPr>
                    <w:t>El auto EXP-2026-00487 está firmado. La tarjeta de la División de Gestión Humana está en estado "Decretada" con los dos ítems: certificación laboral y teléfonos/dirección del disciplinado.</w:t>
                  </w:r>
                </w:p>
              </w:tc>
            </w:tr>
            <w:tr w:rsidR="00497031" w14:paraId="4FA0B29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96"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297" w14:textId="77777777" w:rsidR="00497031" w:rsidRDefault="00000000">
                  <w:r>
                    <w:rPr>
                      <w:color w:val="131313"/>
                    </w:rPr>
                    <w:t xml:space="preserve">El Instructor hace clic en "Librar oficio ahora" en la tarjeta. El modal se abre precargado con: destinatario "División de Gestión Humana — Secretaría de Hacienda", número </w:t>
                  </w:r>
                  <w:r>
                    <w:rPr>
                      <w:color w:val="131313"/>
                    </w:rPr>
                    <w:lastRenderedPageBreak/>
                    <w:t>sugerido "VEED-0092-2026", término "15" / "quince (15) días hábiles", canal "Correo" activo por defecto, ítems de la tarjeta numerados en el cuerpo del oficio. El Instructor verifica y presiona "Librar y registrar".</w:t>
                  </w:r>
                </w:p>
              </w:tc>
            </w:tr>
            <w:tr w:rsidR="00497031" w14:paraId="4FA0B29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99" w14:textId="77777777" w:rsidR="00497031" w:rsidRDefault="00000000">
                  <w:r>
                    <w:rPr>
                      <w:b/>
                      <w:bCs/>
                      <w:color w:val="063853"/>
                    </w:rPr>
                    <w:lastRenderedPageBreak/>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29A" w14:textId="77777777" w:rsidR="00497031" w:rsidRDefault="00000000">
                  <w:r>
                    <w:rPr>
                      <w:color w:val="131313"/>
                    </w:rPr>
                    <w:t>El sistema asigna el número definitivo VEED-0092-2026, envía el PDF al módulo de correo institucional, registra el libramiento en el expediente vinculado a la tarjeta, actualiza automáticamente el estado de la tarjeta a "Oficio enviado" (</w:t>
                  </w:r>
                  <w:proofErr w:type="spellStart"/>
                  <w:r>
                    <w:rPr>
                      <w:color w:val="131313"/>
                    </w:rPr>
                    <w:t>badge</w:t>
                  </w:r>
                  <w:proofErr w:type="spellEnd"/>
                  <w:r>
                    <w:rPr>
                      <w:color w:val="131313"/>
                    </w:rPr>
                    <w:t xml:space="preserve"> naranja #FEF9E7 / borde #FDE68A), actualiza el punto del </w:t>
                  </w:r>
                  <w:proofErr w:type="spellStart"/>
                  <w:r>
                    <w:rPr>
                      <w:color w:val="131313"/>
                    </w:rPr>
                    <w:t>tracker</w:t>
                  </w:r>
                  <w:proofErr w:type="spellEnd"/>
                  <w:r>
                    <w:rPr>
                      <w:color w:val="131313"/>
                    </w:rPr>
                    <w:t xml:space="preserve"> del panel derecho a naranja, almacena el PDF en el árbol documental, registra en el log (actor: Instructor / </w:t>
                  </w:r>
                  <w:proofErr w:type="spellStart"/>
                  <w:r>
                    <w:rPr>
                      <w:color w:val="131313"/>
                    </w:rPr>
                    <w:t>timestamp</w:t>
                  </w:r>
                  <w:proofErr w:type="spellEnd"/>
                  <w:r>
                    <w:rPr>
                      <w:color w:val="131313"/>
                    </w:rPr>
                    <w:t xml:space="preserve"> / canal: Correo) y muestra </w:t>
                  </w:r>
                  <w:proofErr w:type="spellStart"/>
                  <w:r>
                    <w:rPr>
                      <w:color w:val="131313"/>
                    </w:rPr>
                    <w:t>toast</w:t>
                  </w:r>
                  <w:proofErr w:type="spellEnd"/>
                  <w:r>
                    <w:rPr>
                      <w:color w:val="131313"/>
                    </w:rPr>
                    <w:t xml:space="preserve"> "Oficio VEED-0092-2026 librado y registrado en el expediente".</w:t>
                  </w:r>
                </w:p>
              </w:tc>
            </w:tr>
          </w:tbl>
          <w:p w14:paraId="4FA0B29C" w14:textId="77777777" w:rsidR="00497031" w:rsidRDefault="00000000">
            <w:pPr>
              <w:spacing w:before="120" w:after="40"/>
            </w:pPr>
            <w:r>
              <w:rPr>
                <w:b/>
                <w:bCs/>
                <w:color w:val="063853"/>
              </w:rPr>
              <w:t>Escenario 2 (Alterno): Instructor ajusta el término de respuesta y el canal antes de librar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29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9D"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29E" w14:textId="77777777" w:rsidR="00497031" w:rsidRDefault="00000000">
                  <w:r>
                    <w:rPr>
                      <w:color w:val="131313"/>
                    </w:rPr>
                    <w:t>El modal del oficio está abierto con el término predeterminado de 15 días y el canal Correo activo.</w:t>
                  </w:r>
                </w:p>
              </w:tc>
            </w:tr>
            <w:tr w:rsidR="00497031" w14:paraId="4FA0B2A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A0"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2A1" w14:textId="77777777" w:rsidR="00497031" w:rsidRDefault="00000000">
                  <w:r>
                    <w:rPr>
                      <w:color w:val="131313"/>
                    </w:rPr>
                    <w:t>El Instructor cambia el campo numérico de término a "10". La vista previa actualiza en tiempo real mostrando "diez (10) días hábiles" en negrita. Luego hace clic en el chip "DOKUS" para cambiar el canal.</w:t>
                  </w:r>
                </w:p>
              </w:tc>
            </w:tr>
            <w:tr w:rsidR="00497031" w14:paraId="4FA0B2A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A3"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2A4" w14:textId="77777777" w:rsidR="00497031" w:rsidRDefault="00000000">
                  <w:r>
                    <w:rPr>
                      <w:color w:val="131313"/>
                    </w:rPr>
                    <w:t xml:space="preserve">La vista previa actualiza el término a "diez (10) días hábiles". El chip "DOKUS" queda activo. Si DOKUS no está disponible, muestra error </w:t>
                  </w:r>
                  <w:proofErr w:type="spellStart"/>
                  <w:r>
                    <w:rPr>
                      <w:color w:val="131313"/>
                    </w:rPr>
                    <w:t>inline</w:t>
                  </w:r>
                  <w:proofErr w:type="spellEnd"/>
                  <w:r>
                    <w:rPr>
                      <w:color w:val="131313"/>
                    </w:rPr>
                    <w:t xml:space="preserve"> y el chip queda deshabilitado. Al confirmar con Correo, el oficio queda registrado con 10 días hábiles por correo.</w:t>
                  </w:r>
                </w:p>
              </w:tc>
            </w:tr>
          </w:tbl>
          <w:p w14:paraId="4FA0B2A6" w14:textId="77777777" w:rsidR="00497031" w:rsidRDefault="00000000">
            <w:pPr>
              <w:spacing w:before="120" w:after="40"/>
            </w:pPr>
            <w:r>
              <w:rPr>
                <w:b/>
                <w:bCs/>
                <w:color w:val="063853"/>
              </w:rPr>
              <w:t>Escenario 3 (Error): Sistema previene el libramiento de un oficio duplicado sin confirmación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2A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A7"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2A8" w14:textId="77777777" w:rsidR="00497031" w:rsidRDefault="00000000">
                  <w:r>
                    <w:rPr>
                      <w:color w:val="131313"/>
                    </w:rPr>
                    <w:t>La tarjeta de la División de Gestión Humana ya está en estado "Oficio enviado" — existe el oficio VEED-0092-2026 librado el 06-May-2026.</w:t>
                  </w:r>
                </w:p>
              </w:tc>
            </w:tr>
            <w:tr w:rsidR="00497031" w14:paraId="4FA0B2A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AA"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2AB" w14:textId="77777777" w:rsidR="00497031" w:rsidRDefault="00000000">
                  <w:r>
                    <w:rPr>
                      <w:color w:val="131313"/>
                    </w:rPr>
                    <w:t xml:space="preserve">El Secretario hace clic en "Librar oficio" desde el </w:t>
                  </w:r>
                  <w:proofErr w:type="spellStart"/>
                  <w:r>
                    <w:rPr>
                      <w:color w:val="131313"/>
                    </w:rPr>
                    <w:t>tracker</w:t>
                  </w:r>
                  <w:proofErr w:type="spellEnd"/>
                  <w:r>
                    <w:rPr>
                      <w:color w:val="131313"/>
                    </w:rPr>
                    <w:t xml:space="preserve"> del panel derecho para esa prueba.</w:t>
                  </w:r>
                </w:p>
              </w:tc>
            </w:tr>
            <w:tr w:rsidR="00497031" w14:paraId="4FA0B2A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AD"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2AE" w14:textId="77777777" w:rsidR="00497031" w:rsidRDefault="00000000">
                  <w:r>
                    <w:rPr>
                      <w:color w:val="131313"/>
                    </w:rPr>
                    <w:t>El modal se abre con aviso prominente: "Ya existe un oficio librado para esta prueba (VEED-0092-2026 del 06-May-2026). ¿Desea generar un oficio de reenvío?" con los botones "Cancelar" y "Generar reenvío". Si presiona "Generar reenvío", el sistema precarga el modal con un nuevo número sugerido (VEED-0093-2026) y permite continuar.</w:t>
                  </w:r>
                </w:p>
              </w:tc>
            </w:tr>
          </w:tbl>
          <w:p w14:paraId="4FA0B2B0" w14:textId="77777777" w:rsidR="00497031" w:rsidRDefault="00000000">
            <w:pPr>
              <w:spacing w:before="120" w:after="40"/>
            </w:pPr>
            <w:r>
              <w:rPr>
                <w:b/>
                <w:bCs/>
                <w:color w:val="063853"/>
              </w:rPr>
              <w:t>Escenario 4 (Alterno): Instructor descarga borrador sin registrar el libramiento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2B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B1"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2B2" w14:textId="77777777" w:rsidR="00497031" w:rsidRDefault="00000000">
                  <w:r>
                    <w:rPr>
                      <w:color w:val="131313"/>
                    </w:rPr>
                    <w:t>El modal del oficio está abierto con todos los datos precargados y revisados.</w:t>
                  </w:r>
                </w:p>
              </w:tc>
            </w:tr>
            <w:tr w:rsidR="00497031" w14:paraId="4FA0B2B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B4"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2B5" w14:textId="77777777" w:rsidR="00497031" w:rsidRDefault="00000000">
                  <w:r>
                    <w:rPr>
                      <w:color w:val="131313"/>
                    </w:rPr>
                    <w:t>El Instructor presiona "Descargar borrador" en lugar de "Librar y registrar".</w:t>
                  </w:r>
                </w:p>
              </w:tc>
            </w:tr>
            <w:tr w:rsidR="00497031" w14:paraId="4FA0B2B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B7"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2B8" w14:textId="77777777" w:rsidR="00497031" w:rsidRDefault="00000000">
                  <w:r>
                    <w:rPr>
                      <w:color w:val="131313"/>
                    </w:rPr>
                    <w:t>El sistema genera y descarga un PDF con la marca de agua "BORRADOR" en diagonal en todas las páginas. No registra el libramiento en el expediente. No cambia el estado de la tarjeta (permanece en "Decretada"). El modal permanece abierto para que el Instructor pueda continuar revisando o finalmente librar.</w:t>
                  </w:r>
                </w:p>
              </w:tc>
            </w:tr>
          </w:tbl>
          <w:p w14:paraId="4FA0B2BA" w14:textId="77777777" w:rsidR="00497031" w:rsidRDefault="00000000">
            <w:pPr>
              <w:spacing w:before="120" w:after="40"/>
            </w:pPr>
            <w:r>
              <w:rPr>
                <w:b/>
                <w:bCs/>
                <w:color w:val="063853"/>
              </w:rPr>
              <w:t>Escenario 5 (Error): Canal DOKUS no disponible al momento del libramiento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2B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BB"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2BC" w14:textId="77777777" w:rsidR="00497031" w:rsidRDefault="00000000">
                  <w:r>
                    <w:rPr>
                      <w:color w:val="131313"/>
                    </w:rPr>
                    <w:t>El Instructor selecciona el chip "DOKUS" en el modal del oficio.</w:t>
                  </w:r>
                </w:p>
              </w:tc>
            </w:tr>
            <w:tr w:rsidR="00497031" w14:paraId="4FA0B2C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BE"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2BF" w14:textId="77777777" w:rsidR="00497031" w:rsidRDefault="00000000">
                  <w:r>
                    <w:rPr>
                      <w:color w:val="131313"/>
                    </w:rPr>
                    <w:t>El sistema detecta que la integración con DOKUS no está activa.</w:t>
                  </w:r>
                </w:p>
              </w:tc>
            </w:tr>
            <w:tr w:rsidR="00497031" w14:paraId="4FA0B2C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C1"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2C2" w14:textId="77777777" w:rsidR="00497031" w:rsidRDefault="00000000">
                  <w:r>
                    <w:rPr>
                      <w:color w:val="131313"/>
                    </w:rPr>
                    <w:t xml:space="preserve">El chip "DOKUS" queda deshabilitado con indicador de error (borde rojo, icono de alerta) y </w:t>
                  </w:r>
                  <w:proofErr w:type="spellStart"/>
                  <w:r>
                    <w:rPr>
                      <w:color w:val="131313"/>
                    </w:rPr>
                    <w:t>tooltip</w:t>
                  </w:r>
                  <w:proofErr w:type="spellEnd"/>
                  <w:r>
                    <w:rPr>
                      <w:color w:val="131313"/>
                    </w:rPr>
                    <w:t xml:space="preserve"> "La integración con DOKUS no está disponible. Seleccione correo o físico." El sistema selecciona automáticamente "Correo" como canal alternativo. Los chips "Correo" y "Físico" siguen habilitados normalmente.</w:t>
                  </w:r>
                </w:p>
              </w:tc>
            </w:tr>
          </w:tbl>
          <w:p w14:paraId="4FA0B2C4" w14:textId="77777777" w:rsidR="00497031" w:rsidRDefault="00497031"/>
        </w:tc>
      </w:tr>
      <w:tr w:rsidR="00497031" w14:paraId="4FA0B2C7"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2C6" w14:textId="77777777" w:rsidR="00497031" w:rsidRDefault="00000000">
            <w:r>
              <w:rPr>
                <w:b/>
                <w:bCs/>
                <w:color w:val="FFFFFF"/>
              </w:rPr>
              <w:lastRenderedPageBreak/>
              <w:t>PROTOTIPO / ANEXOS</w:t>
            </w:r>
          </w:p>
        </w:tc>
      </w:tr>
      <w:tr w:rsidR="00497031" w14:paraId="4FA0B2CE"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2C8" w14:textId="77777777" w:rsidR="00497031" w:rsidRDefault="00000000">
            <w:pPr>
              <w:spacing w:before="30" w:after="30"/>
            </w:pPr>
            <w:r>
              <w:rPr>
                <w:color w:val="131313"/>
              </w:rPr>
              <w:lastRenderedPageBreak/>
              <w:t xml:space="preserve">Prototipo: 07_auto_apertura_investigacion.html — Modal del oficio invocado desde "Librar oficio ahora" en la tarjeta de prueba o desde el botón "Librar oficio" del </w:t>
            </w:r>
            <w:proofErr w:type="spellStart"/>
            <w:r>
              <w:rPr>
                <w:color w:val="131313"/>
              </w:rPr>
              <w:t>tracker</w:t>
            </w:r>
            <w:proofErr w:type="spellEnd"/>
            <w:r>
              <w:rPr>
                <w:color w:val="131313"/>
              </w:rPr>
              <w:t xml:space="preserve"> en el panel derecho. El modal ocupa todo el ancho disponible hasta 600px con </w:t>
            </w:r>
            <w:proofErr w:type="spellStart"/>
            <w:r>
              <w:rPr>
                <w:color w:val="131313"/>
              </w:rPr>
              <w:t>max-height</w:t>
            </w:r>
            <w:proofErr w:type="spellEnd"/>
            <w:r>
              <w:rPr>
                <w:color w:val="131313"/>
              </w:rPr>
              <w:t xml:space="preserve"> del 94% de la ventana y </w:t>
            </w:r>
            <w:proofErr w:type="spellStart"/>
            <w:r>
              <w:rPr>
                <w:color w:val="131313"/>
              </w:rPr>
              <w:t>scroll</w:t>
            </w:r>
            <w:proofErr w:type="spellEnd"/>
            <w:r>
              <w:rPr>
                <w:color w:val="131313"/>
              </w:rPr>
              <w:t xml:space="preserve"> interno.</w:t>
            </w:r>
          </w:p>
          <w:p w14:paraId="4FA0B2C9" w14:textId="77777777" w:rsidR="00497031" w:rsidRDefault="00000000">
            <w:pPr>
              <w:spacing w:before="30" w:after="30"/>
            </w:pPr>
            <w:r>
              <w:rPr>
                <w:color w:val="131313"/>
              </w:rPr>
              <w:t xml:space="preserve">Cabecera azul </w:t>
            </w:r>
            <w:proofErr w:type="spellStart"/>
            <w:r>
              <w:rPr>
                <w:color w:val="131313"/>
              </w:rPr>
              <w:t>sticky</w:t>
            </w:r>
            <w:proofErr w:type="spellEnd"/>
            <w:r>
              <w:rPr>
                <w:color w:val="131313"/>
              </w:rPr>
              <w:t xml:space="preserve"> del modal: icono sobre, "Librar oficio — [destinatario]" en blanco 14px Montserrat 700, subtítulo con radicados IUS/IUC y fecha en blanco 55%.</w:t>
            </w:r>
          </w:p>
          <w:p w14:paraId="4FA0B2CA" w14:textId="77777777" w:rsidR="00497031" w:rsidRDefault="00000000">
            <w:pPr>
              <w:spacing w:before="30" w:after="30"/>
            </w:pPr>
            <w:r>
              <w:rPr>
                <w:color w:val="131313"/>
              </w:rPr>
              <w:t>Sección de configuración: fila con campo número VEED-NNNN-AAAA (Montserrat 700 azul), campo numérico de término (Montserrat 700), etiqueta "días hábiles" y chips de canal (Correo activo por defecto en azul, DOKUS y Físico en gris).</w:t>
            </w:r>
          </w:p>
          <w:p w14:paraId="4FA0B2CB" w14:textId="77777777" w:rsidR="00497031" w:rsidRDefault="00000000">
            <w:pPr>
              <w:spacing w:before="30" w:after="30"/>
            </w:pPr>
            <w:r>
              <w:rPr>
                <w:color w:val="131313"/>
              </w:rPr>
              <w:t>Vista previa con fuente Crimson Pro, fondo blanco, borde y esquinas redondeadas. Encabezado azul con VEEDURÍA y radicados. Cuerpo con todos los elementos del formato institucional PGN.</w:t>
            </w:r>
          </w:p>
          <w:p w14:paraId="4FA0B2CC" w14:textId="77777777" w:rsidR="00497031" w:rsidRDefault="00000000">
            <w:pPr>
              <w:spacing w:before="30" w:after="30"/>
            </w:pPr>
            <w:r>
              <w:rPr>
                <w:color w:val="131313"/>
              </w:rPr>
              <w:t xml:space="preserve">Footer </w:t>
            </w:r>
            <w:proofErr w:type="spellStart"/>
            <w:r>
              <w:rPr>
                <w:color w:val="131313"/>
              </w:rPr>
              <w:t>sticky</w:t>
            </w:r>
            <w:proofErr w:type="spellEnd"/>
            <w:r>
              <w:rPr>
                <w:color w:val="131313"/>
              </w:rPr>
              <w:t>: "Cancelar" (secundario), "Descargar borrador" (azul medio), "Librar y registrar" (amarillo #FFE601 / texto azul #063853).</w:t>
            </w:r>
          </w:p>
          <w:p w14:paraId="4FA0B2CD" w14:textId="77777777" w:rsidR="00497031" w:rsidRDefault="00000000">
            <w:pPr>
              <w:spacing w:before="30" w:after="30"/>
            </w:pPr>
            <w:proofErr w:type="spellStart"/>
            <w:r>
              <w:rPr>
                <w:color w:val="131313"/>
              </w:rPr>
              <w:t>Stakeholders</w:t>
            </w:r>
            <w:proofErr w:type="spellEnd"/>
            <w:r>
              <w:rPr>
                <w:color w:val="131313"/>
              </w:rPr>
              <w:t>: Oficina TI PGN │ Firma: ___________________ / Oficina Control Interno Disciplinario — Veeduría │ Firma: ___________________</w:t>
            </w:r>
          </w:p>
        </w:tc>
      </w:tr>
      <w:tr w:rsidR="00497031" w14:paraId="4FA0B2D5" w14:textId="77777777">
        <w:tblPrEx>
          <w:tblCellMar>
            <w:top w:w="0" w:type="dxa"/>
            <w:bottom w:w="0" w:type="dxa"/>
          </w:tblCellMar>
        </w:tblPrEx>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2CF" w14:textId="77777777" w:rsidR="00497031" w:rsidRDefault="00000000">
            <w:pPr>
              <w:spacing w:after="20"/>
            </w:pPr>
            <w:r>
              <w:rPr>
                <w:b/>
                <w:bCs/>
                <w:color w:val="131313"/>
              </w:rPr>
              <w:t>Elaborado por:</w:t>
            </w:r>
          </w:p>
          <w:p w14:paraId="4FA0B2D0" w14:textId="77777777" w:rsidR="00497031" w:rsidRDefault="00000000">
            <w:r>
              <w:rPr>
                <w:color w:val="131313"/>
              </w:rPr>
              <w:t>Veeduría — Consultora EED</w:t>
            </w:r>
          </w:p>
        </w:tc>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2D1" w14:textId="77777777" w:rsidR="00497031" w:rsidRDefault="00000000">
            <w:pPr>
              <w:spacing w:after="20"/>
            </w:pPr>
            <w:proofErr w:type="spellStart"/>
            <w:r>
              <w:rPr>
                <w:b/>
                <w:bCs/>
                <w:color w:val="131313"/>
              </w:rPr>
              <w:t>Stakeholder</w:t>
            </w:r>
            <w:proofErr w:type="spellEnd"/>
            <w:r>
              <w:rPr>
                <w:b/>
                <w:bCs/>
                <w:color w:val="131313"/>
              </w:rPr>
              <w:t xml:space="preserve"> 1:</w:t>
            </w:r>
          </w:p>
          <w:p w14:paraId="4FA0B2D2" w14:textId="77777777" w:rsidR="00497031" w:rsidRDefault="00000000">
            <w:r>
              <w:rPr>
                <w:color w:val="131313"/>
              </w:rPr>
              <w:t>Oficina TI — PGN</w:t>
            </w:r>
          </w:p>
        </w:tc>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2D3" w14:textId="77777777" w:rsidR="00497031" w:rsidRDefault="00000000">
            <w:pPr>
              <w:spacing w:after="20"/>
            </w:pPr>
            <w:proofErr w:type="spellStart"/>
            <w:r>
              <w:rPr>
                <w:b/>
                <w:bCs/>
                <w:color w:val="131313"/>
              </w:rPr>
              <w:t>Stakeholder</w:t>
            </w:r>
            <w:proofErr w:type="spellEnd"/>
            <w:r>
              <w:rPr>
                <w:b/>
                <w:bCs/>
                <w:color w:val="131313"/>
              </w:rPr>
              <w:t xml:space="preserve"> 2:</w:t>
            </w:r>
          </w:p>
          <w:p w14:paraId="4FA0B2D4" w14:textId="77777777" w:rsidR="00497031" w:rsidRDefault="00000000">
            <w:r>
              <w:rPr>
                <w:color w:val="131313"/>
              </w:rPr>
              <w:t>Control Interno Disciplinario — Veeduría</w:t>
            </w:r>
          </w:p>
        </w:tc>
      </w:tr>
      <w:tr w:rsidR="00497031" w14:paraId="4FA0B2D9" w14:textId="77777777">
        <w:tblPrEx>
          <w:tblCellMar>
            <w:top w:w="0" w:type="dxa"/>
            <w:bottom w:w="0" w:type="dxa"/>
          </w:tblCellMar>
        </w:tblPrEx>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2D6" w14:textId="77777777" w:rsidR="00497031" w:rsidRDefault="00000000">
            <w:r>
              <w:rPr>
                <w:color w:val="131313"/>
              </w:rPr>
              <w:t>Firma: ___________________</w:t>
            </w:r>
          </w:p>
        </w:tc>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2D7" w14:textId="77777777" w:rsidR="00497031" w:rsidRDefault="00000000">
            <w:r>
              <w:rPr>
                <w:color w:val="131313"/>
              </w:rPr>
              <w:t>Firma: ___________________</w:t>
            </w:r>
          </w:p>
        </w:tc>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2D8" w14:textId="77777777" w:rsidR="00497031" w:rsidRDefault="00000000">
            <w:r>
              <w:rPr>
                <w:color w:val="131313"/>
              </w:rPr>
              <w:t>Firma: ___________________</w:t>
            </w:r>
          </w:p>
        </w:tc>
      </w:tr>
      <w:tr w:rsidR="00497031" w14:paraId="4FA0B2DB"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EF9E7"/>
            <w:tcMar>
              <w:top w:w="80" w:type="dxa"/>
              <w:left w:w="160" w:type="dxa"/>
              <w:bottom w:w="80" w:type="dxa"/>
              <w:right w:w="160" w:type="dxa"/>
            </w:tcMar>
          </w:tcPr>
          <w:p w14:paraId="4FA0B2DA" w14:textId="77777777" w:rsidR="00497031" w:rsidRDefault="00000000">
            <w:pPr>
              <w:spacing w:before="60" w:after="60"/>
            </w:pPr>
            <w:r>
              <w:rPr>
                <w:b/>
                <w:bCs/>
                <w:color w:val="131313"/>
              </w:rPr>
              <w:t xml:space="preserve">Validación requerida: </w:t>
            </w:r>
            <w:r>
              <w:rPr>
                <w:color w:val="131313"/>
              </w:rPr>
              <w:t>¿Esta HU refleja correctamente el modal del oficio con todos sus componentes, el formato institucional real, la carga dinámica de ítems desde la tarjeta, la conversión de término a texto en tiempo real, los cinco canales y sus restricciones, y la prevención de oficios duplicados? ¿Continuamos con HU-08-08: Registrar respuesta recibida?</w:t>
            </w:r>
          </w:p>
        </w:tc>
      </w:tr>
    </w:tbl>
    <w:p w14:paraId="4FA0B2DC" w14:textId="77777777" w:rsidR="0049703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031" w14:paraId="4FA0B2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2DD" w14:textId="77777777" w:rsidR="00497031" w:rsidRDefault="00000000">
            <w:pPr>
              <w:spacing w:before="40" w:after="20"/>
              <w:jc w:val="center"/>
            </w:pPr>
            <w:r>
              <w:rPr>
                <w:b/>
                <w:bCs/>
                <w:color w:val="FFFFFF"/>
                <w:sz w:val="22"/>
                <w:szCs w:val="22"/>
              </w:rPr>
              <w:lastRenderedPageBreak/>
              <w:t>PROCURADURÍA GENERAL DE LA NACIÓN</w:t>
            </w:r>
          </w:p>
          <w:p w14:paraId="4FA0B2DE" w14:textId="77777777" w:rsidR="00497031" w:rsidRDefault="00000000">
            <w:pPr>
              <w:spacing w:after="20"/>
              <w:jc w:val="center"/>
            </w:pPr>
            <w:r>
              <w:rPr>
                <w:color w:val="FFFFFF"/>
              </w:rPr>
              <w:t>Oficina de Control Interno Disciplinario — Veeduría</w:t>
            </w:r>
          </w:p>
          <w:p w14:paraId="4FA0B2DF" w14:textId="77777777" w:rsidR="00497031" w:rsidRDefault="00000000">
            <w:pPr>
              <w:spacing w:after="40"/>
              <w:jc w:val="center"/>
            </w:pPr>
            <w:r>
              <w:rPr>
                <w:b/>
                <w:bCs/>
                <w:color w:val="FFE601"/>
              </w:rPr>
              <w:t>EXPEDIENTE ELECTRÓNICO DISCIPLINARIO — EED</w:t>
            </w:r>
          </w:p>
        </w:tc>
      </w:tr>
    </w:tbl>
    <w:p w14:paraId="4FA0B2E1" w14:textId="77777777" w:rsidR="00497031" w:rsidRDefault="00497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565"/>
        <w:gridCol w:w="1405"/>
        <w:gridCol w:w="1840"/>
        <w:gridCol w:w="43"/>
        <w:gridCol w:w="3034"/>
      </w:tblGrid>
      <w:tr w:rsidR="00497031" w14:paraId="4FA0B2E3"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EDEDED"/>
            <w:tcMar>
              <w:top w:w="80" w:type="dxa"/>
              <w:left w:w="160" w:type="dxa"/>
              <w:bottom w:w="80" w:type="dxa"/>
              <w:right w:w="160" w:type="dxa"/>
            </w:tcMar>
          </w:tcPr>
          <w:p w14:paraId="4FA0B2E2" w14:textId="77777777" w:rsidR="00497031" w:rsidRDefault="00000000">
            <w:r>
              <w:rPr>
                <w:b/>
                <w:bCs/>
                <w:color w:val="131313"/>
              </w:rPr>
              <w:t>FORMATO: HISTORIA DE USUARIO</w:t>
            </w:r>
          </w:p>
        </w:tc>
      </w:tr>
      <w:tr w:rsidR="00497031" w14:paraId="4FA0B2E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E4" w14:textId="77777777" w:rsidR="00497031" w:rsidRDefault="00000000">
            <w:r>
              <w:rPr>
                <w:color w:val="131313"/>
              </w:rPr>
              <w:t>Fecha:</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2E5" w14:textId="77777777" w:rsidR="00497031" w:rsidRDefault="00000000">
            <w:r>
              <w:rPr>
                <w:color w:val="131313"/>
              </w:rPr>
              <w:t>07-05-2026</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E6" w14:textId="77777777" w:rsidR="00497031" w:rsidRDefault="00000000">
            <w:r>
              <w:rPr>
                <w:color w:val="131313"/>
              </w:rPr>
              <w:t>ID HU:</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2E7" w14:textId="77777777" w:rsidR="00497031" w:rsidRDefault="00000000">
            <w:r>
              <w:rPr>
                <w:b/>
                <w:bCs/>
                <w:color w:val="131313"/>
              </w:rPr>
              <w:t>HU-08-08</w:t>
            </w:r>
          </w:p>
        </w:tc>
      </w:tr>
      <w:tr w:rsidR="00497031" w14:paraId="4FA0B2E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E9" w14:textId="77777777" w:rsidR="00497031" w:rsidRDefault="00000000">
            <w:r>
              <w:rPr>
                <w:color w:val="131313"/>
              </w:rPr>
              <w:t>Creado por:</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2EA" w14:textId="77777777" w:rsidR="00497031" w:rsidRDefault="00000000">
            <w:r>
              <w:rPr>
                <w:color w:val="131313"/>
              </w:rPr>
              <w:t>Veeduría</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2EB" w14:textId="77777777" w:rsidR="00497031" w:rsidRDefault="00000000">
            <w:r>
              <w:rPr>
                <w:color w:val="131313"/>
              </w:rPr>
              <w:t>Validado por: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2EC" w14:textId="77777777" w:rsidR="00497031" w:rsidRDefault="00000000">
            <w:r>
              <w:rPr>
                <w:color w:val="131313"/>
              </w:rPr>
              <w:t>Pendiente</w:t>
            </w:r>
          </w:p>
        </w:tc>
      </w:tr>
      <w:tr w:rsidR="00497031" w14:paraId="4FA0B2EF"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2EE" w14:textId="77777777" w:rsidR="00497031" w:rsidRDefault="00000000">
            <w:pPr>
              <w:spacing w:before="60" w:after="60"/>
            </w:pPr>
            <w:r>
              <w:rPr>
                <w:b/>
                <w:bCs/>
                <w:color w:val="131313"/>
              </w:rPr>
              <w:t xml:space="preserve">Macroproceso: </w:t>
            </w:r>
            <w:r>
              <w:rPr>
                <w:color w:val="131313"/>
              </w:rPr>
              <w:t xml:space="preserve">Proceso Disciplinario  </w:t>
            </w:r>
            <w:r>
              <w:rPr>
                <w:b/>
                <w:bCs/>
                <w:color w:val="131313"/>
              </w:rPr>
              <w:t xml:space="preserve">Proceso: </w:t>
            </w:r>
            <w:r>
              <w:rPr>
                <w:color w:val="131313"/>
              </w:rPr>
              <w:t xml:space="preserve">Instrucción — Apertura de investigación disciplinaria — Pantalla 8  </w:t>
            </w:r>
            <w:r>
              <w:rPr>
                <w:b/>
                <w:bCs/>
                <w:color w:val="131313"/>
              </w:rPr>
              <w:t xml:space="preserve">Actividad: </w:t>
            </w:r>
            <w:r>
              <w:rPr>
                <w:color w:val="131313"/>
              </w:rPr>
              <w:t xml:space="preserve">Registrar la respuesta recibida de la entidad requerida y vincular documentos al expediente  </w:t>
            </w:r>
            <w:r>
              <w:rPr>
                <w:b/>
                <w:bCs/>
                <w:color w:val="131313"/>
              </w:rPr>
              <w:t xml:space="preserve">Clasificación: </w:t>
            </w:r>
            <w:r>
              <w:rPr>
                <w:color w:val="131313"/>
              </w:rPr>
              <w:t xml:space="preserve">Funcional  </w:t>
            </w:r>
            <w:r>
              <w:rPr>
                <w:b/>
                <w:bCs/>
                <w:color w:val="131313"/>
              </w:rPr>
              <w:t xml:space="preserve">Valor de negocio: </w:t>
            </w:r>
            <w:r>
              <w:rPr>
                <w:color w:val="131313"/>
              </w:rPr>
              <w:t>Permitir al Secretario Jurídico o Instructor registrar formalmente la respuesta recibida de cada entidad requerida adjuntando documentos (PDF desde DOKUS o carga directa), registrando la fecha de recepción validada contra la fecha de libramiento, el número de folios y observaciones opcionales, actualizando automáticamente el estado de la tarjeta a "Respuesta recibida" y vinculando los documentos al árbol documental del expediente.</w:t>
            </w:r>
          </w:p>
        </w:tc>
      </w:tr>
      <w:tr w:rsidR="00497031" w14:paraId="4FA0B2F1"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2F0" w14:textId="77777777" w:rsidR="00497031" w:rsidRDefault="00000000">
            <w:r>
              <w:rPr>
                <w:b/>
                <w:bCs/>
                <w:color w:val="FFFFFF"/>
              </w:rPr>
              <w:t>DESCRIPCIÓN DE LA HISTORIA DE USUARIO</w:t>
            </w:r>
          </w:p>
        </w:tc>
      </w:tr>
      <w:tr w:rsidR="00497031" w14:paraId="4FA0B2F5"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2F2" w14:textId="77777777" w:rsidR="00497031" w:rsidRDefault="00000000">
            <w:pPr>
              <w:spacing w:before="40" w:after="40"/>
            </w:pPr>
            <w:r>
              <w:rPr>
                <w:b/>
                <w:bCs/>
                <w:color w:val="131313"/>
              </w:rPr>
              <w:t xml:space="preserve">¿Quién? </w:t>
            </w:r>
            <w:r>
              <w:rPr>
                <w:color w:val="131313"/>
              </w:rPr>
              <w:t>Secretario Jurídico (rol principal para registro de respuestas). Instructor (también puede registrar). Analista Disciplinario (solo lectura — no puede registrar).</w:t>
            </w:r>
          </w:p>
          <w:p w14:paraId="4FA0B2F3" w14:textId="77777777" w:rsidR="00497031" w:rsidRDefault="00000000">
            <w:pPr>
              <w:spacing w:before="40" w:after="40"/>
            </w:pPr>
            <w:r>
              <w:rPr>
                <w:b/>
                <w:bCs/>
                <w:color w:val="131313"/>
              </w:rPr>
              <w:t xml:space="preserve">¿Qué? </w:t>
            </w:r>
            <w:r>
              <w:rPr>
                <w:color w:val="131313"/>
              </w:rPr>
              <w:t xml:space="preserve">Desde el enlace contextual de la tarjeta de prueba en estado "Oficio enviado" (texto "Ver respuesta" que aparece cuando el oficio fue librado) o desde el botón de acción del </w:t>
            </w:r>
            <w:proofErr w:type="spellStart"/>
            <w:r>
              <w:rPr>
                <w:color w:val="131313"/>
              </w:rPr>
              <w:t>tracker</w:t>
            </w:r>
            <w:proofErr w:type="spellEnd"/>
            <w:r>
              <w:rPr>
                <w:color w:val="131313"/>
              </w:rPr>
              <w:t xml:space="preserve"> del panel derecho para esa prueba, el sistema presenta el flujo de registro de respuesta con: (1) zona de adjunto con drag &amp; </w:t>
            </w:r>
            <w:proofErr w:type="spellStart"/>
            <w:r>
              <w:rPr>
                <w:color w:val="131313"/>
              </w:rPr>
              <w:t>drop</w:t>
            </w:r>
            <w:proofErr w:type="spellEnd"/>
            <w:r>
              <w:rPr>
                <w:color w:val="131313"/>
              </w:rPr>
              <w:t xml:space="preserve"> o botón de selección para PDF (desde DOKUS o carga directa desde el equipo); (2) date </w:t>
            </w:r>
            <w:proofErr w:type="spellStart"/>
            <w:r>
              <w:rPr>
                <w:color w:val="131313"/>
              </w:rPr>
              <w:t>picker</w:t>
            </w:r>
            <w:proofErr w:type="spellEnd"/>
            <w:r>
              <w:rPr>
                <w:color w:val="131313"/>
              </w:rPr>
              <w:t xml:space="preserve"> de fecha de recepción — el sistema valida que no sea anterior a la fecha de libramiento del oficio; (3) campo numérico para número de folios recibidos; (4) campo de observaciones opcionales (texto libre); (5) botón "Registrar respuesta". Al confirmar el registro: el estado de la tarjeta cambia a "Respuesta recibida" con fondo verde #F0FDF4 y borde #BBF7D0, el documento queda vinculado al expediente, aparece el enlace "Ver respuesta" en la tarjeta y en el </w:t>
            </w:r>
            <w:proofErr w:type="spellStart"/>
            <w:r>
              <w:rPr>
                <w:color w:val="131313"/>
              </w:rPr>
              <w:t>tracker</w:t>
            </w:r>
            <w:proofErr w:type="spellEnd"/>
            <w:r>
              <w:rPr>
                <w:color w:val="131313"/>
              </w:rPr>
              <w:t xml:space="preserve"> del panel derecho.</w:t>
            </w:r>
          </w:p>
          <w:p w14:paraId="4FA0B2F4" w14:textId="77777777" w:rsidR="00497031" w:rsidRDefault="00000000">
            <w:pPr>
              <w:spacing w:before="40" w:after="40"/>
            </w:pPr>
            <w:r>
              <w:rPr>
                <w:b/>
                <w:bCs/>
                <w:color w:val="131313"/>
              </w:rPr>
              <w:t xml:space="preserve">¿Para qué? </w:t>
            </w:r>
            <w:r>
              <w:rPr>
                <w:color w:val="131313"/>
              </w:rPr>
              <w:t>Garantizar que toda respuesta de entidades requeridas quede registrada en el expediente electrónico con trazabilidad completa de fecha, documentos, folios y actor, permitiendo al Instructor controlar el recaudo probatorio dentro del término de investigación de 6 meses (Art. 213 CGD) y tomar decisiones fundamentadas sobre el estado de cada prueba.</w:t>
            </w:r>
          </w:p>
        </w:tc>
      </w:tr>
      <w:tr w:rsidR="00497031" w14:paraId="4FA0B2F7"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2F6" w14:textId="77777777" w:rsidR="00497031" w:rsidRDefault="00000000">
            <w:r>
              <w:rPr>
                <w:b/>
                <w:bCs/>
                <w:color w:val="FFFFFF"/>
              </w:rPr>
              <w:t>DEPENDENCIAS Y/O PRECONDICIONES</w:t>
            </w:r>
          </w:p>
        </w:tc>
      </w:tr>
      <w:tr w:rsidR="00497031" w14:paraId="4FA0B2FD"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2F8" w14:textId="77777777" w:rsidR="00497031" w:rsidRDefault="00000000">
            <w:pPr>
              <w:spacing w:before="30" w:after="30"/>
            </w:pPr>
            <w:r>
              <w:rPr>
                <w:color w:val="131313"/>
              </w:rPr>
              <w:t>La tarjeta de prueba debe estar en estado "Oficio enviado" con el oficio registrado (HU-08-07 completada). No se puede registrar respuesta en una tarjeta en estado "Decretada" — el enlace de registro no aparece.</w:t>
            </w:r>
          </w:p>
          <w:p w14:paraId="4FA0B2F9" w14:textId="77777777" w:rsidR="00497031" w:rsidRDefault="00000000">
            <w:pPr>
              <w:spacing w:before="30" w:after="30"/>
            </w:pPr>
            <w:r>
              <w:rPr>
                <w:color w:val="131313"/>
              </w:rPr>
              <w:t>Módulo de gestión documental (integración DOKUS) disponible y activo si el documento proviene de DOKUS como radicado entrante.</w:t>
            </w:r>
          </w:p>
          <w:p w14:paraId="4FA0B2FA" w14:textId="77777777" w:rsidR="00497031" w:rsidRDefault="00000000">
            <w:pPr>
              <w:spacing w:before="30" w:after="30"/>
            </w:pPr>
            <w:r>
              <w:rPr>
                <w:color w:val="131313"/>
              </w:rPr>
              <w:t>Log de auditoría inmutable activo para registrar el registro de respuesta con todos los metadatos.</w:t>
            </w:r>
          </w:p>
          <w:p w14:paraId="4FA0B2FB" w14:textId="77777777" w:rsidR="00497031" w:rsidRDefault="00000000">
            <w:pPr>
              <w:spacing w:before="30" w:after="30"/>
            </w:pPr>
            <w:r>
              <w:rPr>
                <w:color w:val="131313"/>
              </w:rPr>
              <w:t>Árbol documental del expediente disponible para vincular los documentos adjuntados.</w:t>
            </w:r>
          </w:p>
          <w:p w14:paraId="4FA0B2FC" w14:textId="77777777" w:rsidR="00497031" w:rsidRDefault="00000000">
            <w:pPr>
              <w:spacing w:before="30" w:after="30"/>
            </w:pPr>
            <w:r>
              <w:rPr>
                <w:color w:val="131313"/>
              </w:rPr>
              <w:t>Módulo de notificaciones internas activo para alertar al Instructor cuando se registra una respuesta en su expediente.</w:t>
            </w:r>
          </w:p>
        </w:tc>
      </w:tr>
      <w:tr w:rsidR="00497031" w14:paraId="4FA0B2FF"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2FE" w14:textId="77777777" w:rsidR="00497031" w:rsidRDefault="00000000">
            <w:r>
              <w:rPr>
                <w:b/>
                <w:bCs/>
                <w:color w:val="FFFFFF"/>
              </w:rPr>
              <w:t>RESTRICCIONES</w:t>
            </w:r>
          </w:p>
        </w:tc>
      </w:tr>
      <w:tr w:rsidR="00497031" w14:paraId="4FA0B307"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300" w14:textId="77777777" w:rsidR="00497031" w:rsidRDefault="00000000">
            <w:pPr>
              <w:spacing w:before="30" w:after="30"/>
            </w:pPr>
            <w:r>
              <w:rPr>
                <w:color w:val="131313"/>
              </w:rPr>
              <w:t xml:space="preserve">No se puede registrar la respuesta sin adjuntar al menos un documento. El sistema no permite el cambio de estado a "Respuesta recibida" sin adjunto. Error </w:t>
            </w:r>
            <w:proofErr w:type="spellStart"/>
            <w:r>
              <w:rPr>
                <w:color w:val="131313"/>
              </w:rPr>
              <w:t>inline</w:t>
            </w:r>
            <w:proofErr w:type="spellEnd"/>
            <w:r>
              <w:rPr>
                <w:color w:val="131313"/>
              </w:rPr>
              <w:t>: "Debe adjuntar al menos un documento de respuesta para registrar este estado."</w:t>
            </w:r>
          </w:p>
          <w:p w14:paraId="4FA0B301" w14:textId="77777777" w:rsidR="00497031" w:rsidRDefault="00000000">
            <w:pPr>
              <w:spacing w:before="30" w:after="30"/>
            </w:pPr>
            <w:r>
              <w:rPr>
                <w:color w:val="131313"/>
              </w:rPr>
              <w:t xml:space="preserve">La fecha de recepción no puede ser anterior a la fecha de libramiento del oficio correspondiente. El sistema valida este rango y muestra error </w:t>
            </w:r>
            <w:proofErr w:type="spellStart"/>
            <w:r>
              <w:rPr>
                <w:color w:val="131313"/>
              </w:rPr>
              <w:t>inline</w:t>
            </w:r>
            <w:proofErr w:type="spellEnd"/>
            <w:r>
              <w:rPr>
                <w:color w:val="131313"/>
              </w:rPr>
              <w:t>: "La fecha de recepción no puede ser anterior a la fecha de libramiento del oficio ([fecha de libramiento en formato DD-MM-AAAA])." Tampoco puede ser una fecha futura.</w:t>
            </w:r>
          </w:p>
          <w:p w14:paraId="4FA0B302" w14:textId="77777777" w:rsidR="00497031" w:rsidRDefault="00000000">
            <w:pPr>
              <w:spacing w:before="30" w:after="30"/>
            </w:pPr>
            <w:r>
              <w:rPr>
                <w:color w:val="131313"/>
              </w:rPr>
              <w:lastRenderedPageBreak/>
              <w:t>El enlace de acción para registrar respuesta solo aparece en tarjetas con estado "Oficio enviado". No está disponible en tarjetas "Decretada" ni en tarjetas "Respuesta recibida".</w:t>
            </w:r>
          </w:p>
          <w:p w14:paraId="4FA0B303" w14:textId="77777777" w:rsidR="00497031" w:rsidRDefault="00000000">
            <w:pPr>
              <w:spacing w:before="30" w:after="30"/>
            </w:pPr>
            <w:r>
              <w:rPr>
                <w:color w:val="131313"/>
              </w:rPr>
              <w:t>Los documentos adjuntados son inmutables una vez confirmado el registro. No se pueden eliminar ni reemplazar. Para agregar más documentos a la misma prueba (cuando la entidad envía en múltiples partes) se realiza un registro complementario que crea una entrada adicional vinculada a la misma tarjeta.</w:t>
            </w:r>
          </w:p>
          <w:p w14:paraId="4FA0B304" w14:textId="77777777" w:rsidR="00497031" w:rsidRDefault="00000000">
            <w:pPr>
              <w:spacing w:before="30" w:after="30"/>
            </w:pPr>
            <w:r>
              <w:rPr>
                <w:color w:val="131313"/>
              </w:rPr>
              <w:t>Solo el Secretario Jurídico y el Instructor pueden registrar respuestas. El Analista Disciplinario tiene solo lectura. El sistema valida el rol antes de mostrar el enlace de registro.</w:t>
            </w:r>
          </w:p>
          <w:p w14:paraId="4FA0B305" w14:textId="77777777" w:rsidR="00497031" w:rsidRDefault="00000000">
            <w:pPr>
              <w:spacing w:before="30" w:after="30"/>
            </w:pPr>
            <w:r>
              <w:rPr>
                <w:color w:val="131313"/>
              </w:rPr>
              <w:t>El sistema notifica automáticamente al Instructor mediante notificación interna al registrarse una respuesta en su expediente, independientemente de quién ejecute el registro.</w:t>
            </w:r>
          </w:p>
          <w:p w14:paraId="4FA0B306" w14:textId="77777777" w:rsidR="00497031" w:rsidRDefault="00000000">
            <w:pPr>
              <w:spacing w:before="30" w:after="30"/>
            </w:pPr>
            <w:r>
              <w:rPr>
                <w:color w:val="131313"/>
              </w:rPr>
              <w:t xml:space="preserve">Todo el proceso queda en el log de auditoría con: actor que registró, </w:t>
            </w:r>
            <w:proofErr w:type="spellStart"/>
            <w:r>
              <w:rPr>
                <w:color w:val="131313"/>
              </w:rPr>
              <w:t>timestamp</w:t>
            </w:r>
            <w:proofErr w:type="spellEnd"/>
            <w:r>
              <w:rPr>
                <w:color w:val="131313"/>
              </w:rPr>
              <w:t>, nombre del archivo adjunto, número de folios, fecha de recepción registrada y número de oficio al que corresponde la respuesta.</w:t>
            </w:r>
          </w:p>
        </w:tc>
      </w:tr>
      <w:tr w:rsidR="00497031" w14:paraId="4FA0B309"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308" w14:textId="77777777" w:rsidR="00497031" w:rsidRDefault="00000000">
            <w:r>
              <w:rPr>
                <w:b/>
                <w:bCs/>
                <w:color w:val="FFFFFF"/>
              </w:rPr>
              <w:lastRenderedPageBreak/>
              <w:t>SUPUESTOS</w:t>
            </w:r>
          </w:p>
        </w:tc>
      </w:tr>
      <w:tr w:rsidR="00497031" w14:paraId="4FA0B30E"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30A" w14:textId="77777777" w:rsidR="00497031" w:rsidRDefault="00000000">
            <w:pPr>
              <w:spacing w:before="30" w:after="30"/>
            </w:pPr>
            <w:r>
              <w:rPr>
                <w:color w:val="131313"/>
              </w:rPr>
              <w:t>Los documentos pueden venir de DOKUS (radicados entrantes asignados al expediente) o cargarse como PDF directamente desde el equipo del Secretario o Instructor. Para la versión inicial, solo se aceptan archivos PDF.</w:t>
            </w:r>
          </w:p>
          <w:p w14:paraId="4FA0B30B" w14:textId="77777777" w:rsidR="00497031" w:rsidRDefault="00000000">
            <w:pPr>
              <w:spacing w:before="30" w:after="30"/>
            </w:pPr>
            <w:r>
              <w:rPr>
                <w:color w:val="131313"/>
              </w:rPr>
              <w:t>El número de folios se ingresa manualmente por el Secretario o Instructor. En versión futura se podrá calcular automáticamente del PDF adjunto.</w:t>
            </w:r>
          </w:p>
          <w:p w14:paraId="4FA0B30C" w14:textId="77777777" w:rsidR="00497031" w:rsidRDefault="00000000">
            <w:pPr>
              <w:spacing w:before="30" w:after="30"/>
            </w:pPr>
            <w:r>
              <w:rPr>
                <w:color w:val="131313"/>
              </w:rPr>
              <w:t>Una entidad puede enviar la respuesta en múltiples envíos parciales. El sistema permite registros complementarios en la misma tarjeta sin límite de número, cada uno con su propio documento, fecha, folios y observaciones.</w:t>
            </w:r>
          </w:p>
          <w:p w14:paraId="4FA0B30D" w14:textId="77777777" w:rsidR="00497031" w:rsidRDefault="00000000">
            <w:pPr>
              <w:spacing w:before="30" w:after="30"/>
            </w:pPr>
            <w:r>
              <w:rPr>
                <w:color w:val="131313"/>
              </w:rPr>
              <w:t>El visor de respuesta que aparece al hacer clic en "Ver respuesta" muestra: nombre del archivo, número de folios, fecha de recepción, quién registró y fecha/hora del registro. El Instructor y el Secretario pueden descargar el archivo. Ningún rol puede modificarlo.</w:t>
            </w:r>
          </w:p>
        </w:tc>
      </w:tr>
      <w:tr w:rsidR="00497031" w14:paraId="4FA0B310"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30F" w14:textId="77777777" w:rsidR="00497031" w:rsidRDefault="00000000">
            <w:r>
              <w:rPr>
                <w:b/>
                <w:bCs/>
                <w:color w:val="FFFFFF"/>
              </w:rPr>
              <w:t>CRITERIOS DE ACEPTACIÓN (FORMATO GHERKIN)</w:t>
            </w:r>
          </w:p>
        </w:tc>
      </w:tr>
      <w:tr w:rsidR="00497031" w14:paraId="4FA0B33A"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311" w14:textId="77777777" w:rsidR="00497031" w:rsidRDefault="00000000">
            <w:pPr>
              <w:spacing w:before="120" w:after="40"/>
            </w:pPr>
            <w:r>
              <w:rPr>
                <w:b/>
                <w:bCs/>
                <w:color w:val="063853"/>
              </w:rPr>
              <w:t>Escenario 1 (Flujo feliz): Secretario registra la respuesta de la Secretaría de Hacienda Distrital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31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12"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313" w14:textId="77777777" w:rsidR="00497031" w:rsidRDefault="00000000">
                  <w:r>
                    <w:rPr>
                      <w:color w:val="131313"/>
                    </w:rPr>
                    <w:t>La tarjeta de la Secretaría de Hacienda en el expediente EXP-2026-00487 está en estado "Oficio enviado" (oficio VEED-0092-2026 librado el 06-May-2026) y la entidad remitió la documentación solicitada.</w:t>
                  </w:r>
                </w:p>
              </w:tc>
            </w:tr>
            <w:tr w:rsidR="00497031" w14:paraId="4FA0B31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15"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316" w14:textId="77777777" w:rsidR="00497031" w:rsidRDefault="00000000">
                  <w:r>
                    <w:rPr>
                      <w:color w:val="131313"/>
                    </w:rPr>
                    <w:t xml:space="preserve">El Secretario hace clic en el enlace de acción de la tarjeta, adjunta el archivo "Respuesta_SHD_Contratos_2024_2025.pdf" mediante drag &amp; </w:t>
                  </w:r>
                  <w:proofErr w:type="spellStart"/>
                  <w:r>
                    <w:rPr>
                      <w:color w:val="131313"/>
                    </w:rPr>
                    <w:t>drop</w:t>
                  </w:r>
                  <w:proofErr w:type="spellEnd"/>
                  <w:r>
                    <w:rPr>
                      <w:color w:val="131313"/>
                    </w:rPr>
                    <w:t>, ingresa la fecha de recepción "15-May-2026", el número de folios "32" y presiona "Registrar respuesta".</w:t>
                  </w:r>
                </w:p>
              </w:tc>
            </w:tr>
            <w:tr w:rsidR="00497031" w14:paraId="4FA0B31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18"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319" w14:textId="77777777" w:rsidR="00497031" w:rsidRDefault="00000000">
                  <w:r>
                    <w:rPr>
                      <w:color w:val="131313"/>
                    </w:rPr>
                    <w:t xml:space="preserve">El estado de la tarjeta cambia a "Respuesta recibida" con fondo verde #F0FDF4 y borde #BBF7D0. El documento queda vinculado al expediente en el árbol documental. Aparece el enlace "Ver respuesta" en la tarjeta con el texto "Respuesta recibida el 15-May-2026 · 32 folios". El Instructor recibe notificación interna. El </w:t>
                  </w:r>
                  <w:proofErr w:type="spellStart"/>
                  <w:r>
                    <w:rPr>
                      <w:color w:val="131313"/>
                    </w:rPr>
                    <w:t>tracker</w:t>
                  </w:r>
                  <w:proofErr w:type="spellEnd"/>
                  <w:r>
                    <w:rPr>
                      <w:color w:val="131313"/>
                    </w:rPr>
                    <w:t xml:space="preserve"> del panel derecho actualiza el punto de esa prueba a verde #10B981. El log registra: Secretario / 15-May-2026 / 32 folios / archivo "Respuesta_SHD_Contratos_2024_2025.pdf" / oficio VEED-0092-2026.</w:t>
                  </w:r>
                </w:p>
              </w:tc>
            </w:tr>
          </w:tbl>
          <w:p w14:paraId="4FA0B31B" w14:textId="77777777" w:rsidR="00497031" w:rsidRDefault="00000000">
            <w:pPr>
              <w:spacing w:before="120" w:after="40"/>
            </w:pPr>
            <w:r>
              <w:rPr>
                <w:b/>
                <w:bCs/>
                <w:color w:val="063853"/>
              </w:rPr>
              <w:t>Escenario 2 (Error): Secretario intenta registrar sin adjuntar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31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1C"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31D" w14:textId="77777777" w:rsidR="00497031" w:rsidRDefault="00000000">
                  <w:r>
                    <w:rPr>
                      <w:color w:val="131313"/>
                    </w:rPr>
                    <w:t xml:space="preserve">El Secretario accede al flujo de registro de respuesta para la tarjeta de la Secretaría de Hacienda en estado "Oficio enviado". Completa la fecha y los </w:t>
                  </w:r>
                  <w:proofErr w:type="gramStart"/>
                  <w:r>
                    <w:rPr>
                      <w:color w:val="131313"/>
                    </w:rPr>
                    <w:t>folios</w:t>
                  </w:r>
                  <w:proofErr w:type="gramEnd"/>
                  <w:r>
                    <w:rPr>
                      <w:color w:val="131313"/>
                    </w:rPr>
                    <w:t xml:space="preserve"> pero no adjunta ningún archivo.</w:t>
                  </w:r>
                </w:p>
              </w:tc>
            </w:tr>
            <w:tr w:rsidR="00497031" w14:paraId="4FA0B32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1F"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320" w14:textId="77777777" w:rsidR="00497031" w:rsidRDefault="00000000">
                  <w:r>
                    <w:rPr>
                      <w:color w:val="131313"/>
                    </w:rPr>
                    <w:t>Presiona "Registrar respuesta".</w:t>
                  </w:r>
                </w:p>
              </w:tc>
            </w:tr>
            <w:tr w:rsidR="00497031" w14:paraId="4FA0B32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22"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323" w14:textId="77777777" w:rsidR="00497031" w:rsidRDefault="00000000">
                  <w:r>
                    <w:rPr>
                      <w:color w:val="131313"/>
                    </w:rPr>
                    <w:t xml:space="preserve">Error </w:t>
                  </w:r>
                  <w:proofErr w:type="spellStart"/>
                  <w:r>
                    <w:rPr>
                      <w:color w:val="131313"/>
                    </w:rPr>
                    <w:t>inline</w:t>
                  </w:r>
                  <w:proofErr w:type="spellEnd"/>
                  <w:r>
                    <w:rPr>
                      <w:color w:val="131313"/>
                    </w:rPr>
                    <w:t>: "Debe adjuntar al menos un documento de respuesta para registrar este estado." El botón "Registrar respuesta" permanece deshabilitado. El estado de la tarjeta no cambia.</w:t>
                  </w:r>
                </w:p>
              </w:tc>
            </w:tr>
          </w:tbl>
          <w:p w14:paraId="4FA0B325" w14:textId="77777777" w:rsidR="00497031" w:rsidRDefault="00000000">
            <w:pPr>
              <w:spacing w:before="120" w:after="40"/>
            </w:pPr>
            <w:r>
              <w:rPr>
                <w:b/>
                <w:bCs/>
                <w:color w:val="063853"/>
              </w:rPr>
              <w:t>Escenario 3 (Error): Secretario ingresa fecha de recepción anterior a la fecha de libramiento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32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26" w14:textId="77777777" w:rsidR="00497031" w:rsidRDefault="00000000">
                  <w:r>
                    <w:rPr>
                      <w:b/>
                      <w:bCs/>
                      <w:color w:val="063853"/>
                    </w:rPr>
                    <w:lastRenderedPageBreak/>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327" w14:textId="77777777" w:rsidR="00497031" w:rsidRDefault="00000000">
                  <w:r>
                    <w:rPr>
                      <w:color w:val="131313"/>
                    </w:rPr>
                    <w:t>La tarjeta tiene el oficio VEED-0092-2026 librado el 06-May-2026. El Secretario ingresa como fecha de recepción "01-May-2026".</w:t>
                  </w:r>
                </w:p>
              </w:tc>
            </w:tr>
            <w:tr w:rsidR="00497031" w14:paraId="4FA0B32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29"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32A" w14:textId="77777777" w:rsidR="00497031" w:rsidRDefault="00000000">
                  <w:r>
                    <w:rPr>
                      <w:color w:val="131313"/>
                    </w:rPr>
                    <w:t>Intenta confirmar con "Registrar respuesta".</w:t>
                  </w:r>
                </w:p>
              </w:tc>
            </w:tr>
            <w:tr w:rsidR="00497031" w14:paraId="4FA0B32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2C"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32D" w14:textId="77777777" w:rsidR="00497031" w:rsidRDefault="00000000">
                  <w:r>
                    <w:rPr>
                      <w:color w:val="131313"/>
                    </w:rPr>
                    <w:t xml:space="preserve">Error </w:t>
                  </w:r>
                  <w:proofErr w:type="spellStart"/>
                  <w:r>
                    <w:rPr>
                      <w:color w:val="131313"/>
                    </w:rPr>
                    <w:t>inline</w:t>
                  </w:r>
                  <w:proofErr w:type="spellEnd"/>
                  <w:r>
                    <w:rPr>
                      <w:color w:val="131313"/>
                    </w:rPr>
                    <w:t>: "La fecha de recepción no puede ser anterior a la fecha de libramiento del oficio (06-05-2026)." El botón permanece deshabilitado. El campo de fecha queda resaltado en rojo con el error visible. No ejecuta el registro.</w:t>
                  </w:r>
                </w:p>
              </w:tc>
            </w:tr>
          </w:tbl>
          <w:p w14:paraId="4FA0B32F" w14:textId="77777777" w:rsidR="00497031" w:rsidRDefault="00000000">
            <w:pPr>
              <w:spacing w:before="120" w:after="40"/>
            </w:pPr>
            <w:r>
              <w:rPr>
                <w:b/>
                <w:bCs/>
                <w:color w:val="063853"/>
              </w:rPr>
              <w:t>Escenario 4 (Flujo feliz): Instructor consulta el documento de respuesta vinculado desde la tarjeta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33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30"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331" w14:textId="77777777" w:rsidR="00497031" w:rsidRDefault="00000000">
                  <w:r>
                    <w:rPr>
                      <w:color w:val="131313"/>
                    </w:rPr>
                    <w:t>La tarjeta de la Secretaría de Hacienda está en estado "Respuesta recibida" con el documento vinculado.</w:t>
                  </w:r>
                </w:p>
              </w:tc>
            </w:tr>
            <w:tr w:rsidR="00497031" w14:paraId="4FA0B33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33"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334" w14:textId="77777777" w:rsidR="00497031" w:rsidRDefault="00000000">
                  <w:r>
                    <w:rPr>
                      <w:color w:val="131313"/>
                    </w:rPr>
                    <w:t xml:space="preserve">El Instructor hace clic en "Ver respuesta" desde la tarjeta o desde el punto verde del </w:t>
                  </w:r>
                  <w:proofErr w:type="spellStart"/>
                  <w:r>
                    <w:rPr>
                      <w:color w:val="131313"/>
                    </w:rPr>
                    <w:t>tracker</w:t>
                  </w:r>
                  <w:proofErr w:type="spellEnd"/>
                  <w:r>
                    <w:rPr>
                      <w:color w:val="131313"/>
                    </w:rPr>
                    <w:t xml:space="preserve"> en el panel derecho.</w:t>
                  </w:r>
                </w:p>
              </w:tc>
            </w:tr>
            <w:tr w:rsidR="00497031" w14:paraId="4FA0B33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36"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337" w14:textId="77777777" w:rsidR="00497031" w:rsidRDefault="00000000">
                  <w:r>
                    <w:rPr>
                      <w:color w:val="131313"/>
                    </w:rPr>
                    <w:t>El sistema abre el visor mostrando: nombre del archivo "Respuesta_SHD_Contratos_2024_2025.pdf", folios "32", fecha de recepción "15-May-2026", registrado por "Secretario" a las "10:35". Botón "Descargar" disponible. No existe opción de eliminar ni modificar el documento.</w:t>
                  </w:r>
                </w:p>
              </w:tc>
            </w:tr>
          </w:tbl>
          <w:p w14:paraId="4FA0B339" w14:textId="77777777" w:rsidR="00497031" w:rsidRDefault="00497031"/>
        </w:tc>
      </w:tr>
      <w:tr w:rsidR="00497031" w14:paraId="4FA0B33C"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33B" w14:textId="77777777" w:rsidR="00497031" w:rsidRDefault="00000000">
            <w:r>
              <w:rPr>
                <w:b/>
                <w:bCs/>
                <w:color w:val="FFFFFF"/>
              </w:rPr>
              <w:lastRenderedPageBreak/>
              <w:t>PROTOTIPO / ANEXOS</w:t>
            </w:r>
          </w:p>
        </w:tc>
      </w:tr>
      <w:tr w:rsidR="00497031" w14:paraId="4FA0B340"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33D" w14:textId="77777777" w:rsidR="00497031" w:rsidRDefault="00000000">
            <w:pPr>
              <w:spacing w:before="30" w:after="30"/>
            </w:pPr>
            <w:r>
              <w:rPr>
                <w:color w:val="131313"/>
              </w:rPr>
              <w:t xml:space="preserve">Prototipo: 07_auto_apertura_investigacion.html — Tarjeta en estado "Respuesta recibida": fondo verde #F0FDF4, borde #BBF7D0, texto verde #065F46, enlace "Ver respuesta" con icono </w:t>
            </w:r>
            <w:proofErr w:type="spellStart"/>
            <w:r>
              <w:rPr>
                <w:color w:val="131313"/>
              </w:rPr>
              <w:t>check</w:t>
            </w:r>
            <w:proofErr w:type="spellEnd"/>
            <w:r>
              <w:rPr>
                <w:color w:val="131313"/>
              </w:rPr>
              <w:t xml:space="preserve"> verde. Tracker del panel derecho: punto verde #10B981.</w:t>
            </w:r>
          </w:p>
          <w:p w14:paraId="4FA0B33E" w14:textId="77777777" w:rsidR="00497031" w:rsidRDefault="00000000">
            <w:pPr>
              <w:spacing w:before="30" w:after="30"/>
            </w:pPr>
            <w:r>
              <w:rPr>
                <w:color w:val="131313"/>
              </w:rPr>
              <w:t xml:space="preserve">Flujo de registro: implementable como modal o panel lateral con zona de drag &amp; </w:t>
            </w:r>
            <w:proofErr w:type="spellStart"/>
            <w:r>
              <w:rPr>
                <w:color w:val="131313"/>
              </w:rPr>
              <w:t>drop</w:t>
            </w:r>
            <w:proofErr w:type="spellEnd"/>
            <w:r>
              <w:rPr>
                <w:color w:val="131313"/>
              </w:rPr>
              <w:t xml:space="preserve"> (borde punteado / </w:t>
            </w:r>
            <w:proofErr w:type="spellStart"/>
            <w:r>
              <w:rPr>
                <w:color w:val="131313"/>
              </w:rPr>
              <w:t>hover</w:t>
            </w:r>
            <w:proofErr w:type="spellEnd"/>
            <w:r>
              <w:rPr>
                <w:color w:val="131313"/>
              </w:rPr>
              <w:t xml:space="preserve"> borde azul claro), date </w:t>
            </w:r>
            <w:proofErr w:type="spellStart"/>
            <w:r>
              <w:rPr>
                <w:color w:val="131313"/>
              </w:rPr>
              <w:t>picker</w:t>
            </w:r>
            <w:proofErr w:type="spellEnd"/>
            <w:r>
              <w:rPr>
                <w:color w:val="131313"/>
              </w:rPr>
              <w:t xml:space="preserve">, campo numérico de folios, </w:t>
            </w:r>
            <w:proofErr w:type="spellStart"/>
            <w:r>
              <w:rPr>
                <w:color w:val="131313"/>
              </w:rPr>
              <w:t>textarea</w:t>
            </w:r>
            <w:proofErr w:type="spellEnd"/>
            <w:r>
              <w:rPr>
                <w:color w:val="131313"/>
              </w:rPr>
              <w:t xml:space="preserve"> de observaciones opcionales y botón "Registrar respuesta" (amarillo #FFE601).</w:t>
            </w:r>
          </w:p>
          <w:p w14:paraId="4FA0B33F" w14:textId="77777777" w:rsidR="00497031" w:rsidRDefault="00000000">
            <w:pPr>
              <w:spacing w:before="30" w:after="30"/>
            </w:pPr>
            <w:proofErr w:type="spellStart"/>
            <w:r>
              <w:rPr>
                <w:color w:val="131313"/>
              </w:rPr>
              <w:t>Stakeholders</w:t>
            </w:r>
            <w:proofErr w:type="spellEnd"/>
            <w:r>
              <w:rPr>
                <w:color w:val="131313"/>
              </w:rPr>
              <w:t>: Oficina TI PGN │ Firma: ___________________ / Oficina Control Interno Disciplinario — Veeduría │ Firma: ___________________</w:t>
            </w:r>
          </w:p>
        </w:tc>
      </w:tr>
      <w:tr w:rsidR="00497031" w14:paraId="4FA0B347" w14:textId="77777777">
        <w:tblPrEx>
          <w:tblCellMar>
            <w:top w:w="0" w:type="dxa"/>
            <w:bottom w:w="0" w:type="dxa"/>
          </w:tblCellMar>
        </w:tblPrEx>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341" w14:textId="77777777" w:rsidR="00497031" w:rsidRDefault="00000000">
            <w:pPr>
              <w:spacing w:after="20"/>
            </w:pPr>
            <w:r>
              <w:rPr>
                <w:b/>
                <w:bCs/>
                <w:color w:val="131313"/>
              </w:rPr>
              <w:t>Elaborado por:</w:t>
            </w:r>
          </w:p>
          <w:p w14:paraId="4FA0B342" w14:textId="77777777" w:rsidR="00497031" w:rsidRDefault="00000000">
            <w:r>
              <w:rPr>
                <w:color w:val="131313"/>
              </w:rPr>
              <w:t>Veeduría — Consultora EED</w:t>
            </w:r>
          </w:p>
        </w:tc>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343" w14:textId="77777777" w:rsidR="00497031" w:rsidRDefault="00000000">
            <w:pPr>
              <w:spacing w:after="20"/>
            </w:pPr>
            <w:proofErr w:type="spellStart"/>
            <w:r>
              <w:rPr>
                <w:b/>
                <w:bCs/>
                <w:color w:val="131313"/>
              </w:rPr>
              <w:t>Stakeholder</w:t>
            </w:r>
            <w:proofErr w:type="spellEnd"/>
            <w:r>
              <w:rPr>
                <w:b/>
                <w:bCs/>
                <w:color w:val="131313"/>
              </w:rPr>
              <w:t xml:space="preserve"> 1:</w:t>
            </w:r>
          </w:p>
          <w:p w14:paraId="4FA0B344" w14:textId="77777777" w:rsidR="00497031" w:rsidRDefault="00000000">
            <w:r>
              <w:rPr>
                <w:color w:val="131313"/>
              </w:rPr>
              <w:t>Oficina TI — PGN</w:t>
            </w:r>
          </w:p>
        </w:tc>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345" w14:textId="77777777" w:rsidR="00497031" w:rsidRDefault="00000000">
            <w:pPr>
              <w:spacing w:after="20"/>
            </w:pPr>
            <w:proofErr w:type="spellStart"/>
            <w:r>
              <w:rPr>
                <w:b/>
                <w:bCs/>
                <w:color w:val="131313"/>
              </w:rPr>
              <w:t>Stakeholder</w:t>
            </w:r>
            <w:proofErr w:type="spellEnd"/>
            <w:r>
              <w:rPr>
                <w:b/>
                <w:bCs/>
                <w:color w:val="131313"/>
              </w:rPr>
              <w:t xml:space="preserve"> 2:</w:t>
            </w:r>
          </w:p>
          <w:p w14:paraId="4FA0B346" w14:textId="77777777" w:rsidR="00497031" w:rsidRDefault="00000000">
            <w:r>
              <w:rPr>
                <w:color w:val="131313"/>
              </w:rPr>
              <w:t>Control Interno Disciplinario — Veeduría</w:t>
            </w:r>
          </w:p>
        </w:tc>
      </w:tr>
      <w:tr w:rsidR="00497031" w14:paraId="4FA0B34B" w14:textId="77777777">
        <w:tblPrEx>
          <w:tblCellMar>
            <w:top w:w="0" w:type="dxa"/>
            <w:bottom w:w="0" w:type="dxa"/>
          </w:tblCellMar>
        </w:tblPrEx>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348" w14:textId="77777777" w:rsidR="00497031" w:rsidRDefault="00000000">
            <w:r>
              <w:rPr>
                <w:color w:val="131313"/>
              </w:rPr>
              <w:t>Firma: ___________________</w:t>
            </w:r>
          </w:p>
        </w:tc>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349" w14:textId="77777777" w:rsidR="00497031" w:rsidRDefault="00000000">
            <w:r>
              <w:rPr>
                <w:color w:val="131313"/>
              </w:rPr>
              <w:t>Firma: ___________________</w:t>
            </w:r>
          </w:p>
        </w:tc>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34A" w14:textId="77777777" w:rsidR="00497031" w:rsidRDefault="00000000">
            <w:r>
              <w:rPr>
                <w:color w:val="131313"/>
              </w:rPr>
              <w:t>Firma: ___________________</w:t>
            </w:r>
          </w:p>
        </w:tc>
      </w:tr>
      <w:tr w:rsidR="00497031" w14:paraId="4FA0B34D"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EF9E7"/>
            <w:tcMar>
              <w:top w:w="80" w:type="dxa"/>
              <w:left w:w="160" w:type="dxa"/>
              <w:bottom w:w="80" w:type="dxa"/>
              <w:right w:w="160" w:type="dxa"/>
            </w:tcMar>
          </w:tcPr>
          <w:p w14:paraId="4FA0B34C" w14:textId="77777777" w:rsidR="00497031" w:rsidRDefault="00000000">
            <w:pPr>
              <w:spacing w:before="60" w:after="60"/>
            </w:pPr>
            <w:r>
              <w:rPr>
                <w:b/>
                <w:bCs/>
                <w:color w:val="131313"/>
              </w:rPr>
              <w:t xml:space="preserve">Validación requerida: </w:t>
            </w:r>
            <w:r>
              <w:rPr>
                <w:color w:val="131313"/>
              </w:rPr>
              <w:t>¿Esta HU refleja correctamente el registro de respuestas, la validación de fecha contra el libramiento, los roles habilitados, la vinculación documental al árbol del expediente y la notificación automática al Instructor? ¿Continuamos con HU-08-09: Guardado automático y gestión del borrador?</w:t>
            </w:r>
          </w:p>
        </w:tc>
      </w:tr>
    </w:tbl>
    <w:p w14:paraId="4FA0B34E" w14:textId="77777777" w:rsidR="0049703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031" w14:paraId="4FA0B3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34F" w14:textId="77777777" w:rsidR="00497031" w:rsidRDefault="00000000">
            <w:pPr>
              <w:spacing w:before="40" w:after="20"/>
              <w:jc w:val="center"/>
            </w:pPr>
            <w:r>
              <w:rPr>
                <w:b/>
                <w:bCs/>
                <w:color w:val="FFFFFF"/>
                <w:sz w:val="22"/>
                <w:szCs w:val="22"/>
              </w:rPr>
              <w:lastRenderedPageBreak/>
              <w:t>PROCURADURÍA GENERAL DE LA NACIÓN</w:t>
            </w:r>
          </w:p>
          <w:p w14:paraId="4FA0B350" w14:textId="77777777" w:rsidR="00497031" w:rsidRDefault="00000000">
            <w:pPr>
              <w:spacing w:after="20"/>
              <w:jc w:val="center"/>
            </w:pPr>
            <w:r>
              <w:rPr>
                <w:color w:val="FFFFFF"/>
              </w:rPr>
              <w:t>Oficina de Control Interno Disciplinario — Veeduría</w:t>
            </w:r>
          </w:p>
          <w:p w14:paraId="4FA0B351" w14:textId="77777777" w:rsidR="00497031" w:rsidRDefault="00000000">
            <w:pPr>
              <w:spacing w:after="40"/>
              <w:jc w:val="center"/>
            </w:pPr>
            <w:r>
              <w:rPr>
                <w:b/>
                <w:bCs/>
                <w:color w:val="FFE601"/>
              </w:rPr>
              <w:t>EXPEDIENTE ELECTRÓNICO DISCIPLINARIO — EED</w:t>
            </w:r>
          </w:p>
        </w:tc>
      </w:tr>
    </w:tbl>
    <w:p w14:paraId="4FA0B353" w14:textId="77777777" w:rsidR="00497031" w:rsidRDefault="00497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565"/>
        <w:gridCol w:w="1405"/>
        <w:gridCol w:w="1840"/>
        <w:gridCol w:w="43"/>
        <w:gridCol w:w="3034"/>
      </w:tblGrid>
      <w:tr w:rsidR="00497031" w14:paraId="4FA0B355"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EDEDED"/>
            <w:tcMar>
              <w:top w:w="80" w:type="dxa"/>
              <w:left w:w="160" w:type="dxa"/>
              <w:bottom w:w="80" w:type="dxa"/>
              <w:right w:w="160" w:type="dxa"/>
            </w:tcMar>
          </w:tcPr>
          <w:p w14:paraId="4FA0B354" w14:textId="77777777" w:rsidR="00497031" w:rsidRDefault="00000000">
            <w:r>
              <w:rPr>
                <w:b/>
                <w:bCs/>
                <w:color w:val="131313"/>
              </w:rPr>
              <w:t>FORMATO: HISTORIA DE USUARIO</w:t>
            </w:r>
          </w:p>
        </w:tc>
      </w:tr>
      <w:tr w:rsidR="00497031" w14:paraId="4FA0B35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56" w14:textId="77777777" w:rsidR="00497031" w:rsidRDefault="00000000">
            <w:r>
              <w:rPr>
                <w:color w:val="131313"/>
              </w:rPr>
              <w:t>Fecha:</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357" w14:textId="77777777" w:rsidR="00497031" w:rsidRDefault="00000000">
            <w:r>
              <w:rPr>
                <w:color w:val="131313"/>
              </w:rPr>
              <w:t>07-05-2026</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58" w14:textId="77777777" w:rsidR="00497031" w:rsidRDefault="00000000">
            <w:r>
              <w:rPr>
                <w:color w:val="131313"/>
              </w:rPr>
              <w:t>ID HU:</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359" w14:textId="77777777" w:rsidR="00497031" w:rsidRDefault="00000000">
            <w:r>
              <w:rPr>
                <w:b/>
                <w:bCs/>
                <w:color w:val="131313"/>
              </w:rPr>
              <w:t>HU-08-09</w:t>
            </w:r>
          </w:p>
        </w:tc>
      </w:tr>
      <w:tr w:rsidR="00497031" w14:paraId="4FA0B35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5B" w14:textId="77777777" w:rsidR="00497031" w:rsidRDefault="00000000">
            <w:r>
              <w:rPr>
                <w:color w:val="131313"/>
              </w:rPr>
              <w:t>Creado por:</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35C" w14:textId="77777777" w:rsidR="00497031" w:rsidRDefault="00000000">
            <w:r>
              <w:rPr>
                <w:color w:val="131313"/>
              </w:rPr>
              <w:t>Veeduría</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5D" w14:textId="77777777" w:rsidR="00497031" w:rsidRDefault="00000000">
            <w:r>
              <w:rPr>
                <w:color w:val="131313"/>
              </w:rPr>
              <w:t>Validado por: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35E" w14:textId="77777777" w:rsidR="00497031" w:rsidRDefault="00000000">
            <w:r>
              <w:rPr>
                <w:color w:val="131313"/>
              </w:rPr>
              <w:t>Pendiente</w:t>
            </w:r>
          </w:p>
        </w:tc>
      </w:tr>
      <w:tr w:rsidR="00497031" w14:paraId="4FA0B361"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360" w14:textId="77777777" w:rsidR="00497031" w:rsidRDefault="00000000">
            <w:pPr>
              <w:spacing w:before="60" w:after="60"/>
            </w:pPr>
            <w:r>
              <w:rPr>
                <w:b/>
                <w:bCs/>
                <w:color w:val="131313"/>
              </w:rPr>
              <w:t xml:space="preserve">Macroproceso: </w:t>
            </w:r>
            <w:r>
              <w:rPr>
                <w:color w:val="131313"/>
              </w:rPr>
              <w:t xml:space="preserve">Proceso Disciplinario  </w:t>
            </w:r>
            <w:r>
              <w:rPr>
                <w:b/>
                <w:bCs/>
                <w:color w:val="131313"/>
              </w:rPr>
              <w:t xml:space="preserve">Proceso: </w:t>
            </w:r>
            <w:r>
              <w:rPr>
                <w:color w:val="131313"/>
              </w:rPr>
              <w:t xml:space="preserve">Instrucción — Apertura de investigación disciplinaria — Pantalla 8  </w:t>
            </w:r>
            <w:r>
              <w:rPr>
                <w:b/>
                <w:bCs/>
                <w:color w:val="131313"/>
              </w:rPr>
              <w:t xml:space="preserve">Actividad: </w:t>
            </w:r>
            <w:r>
              <w:rPr>
                <w:color w:val="131313"/>
              </w:rPr>
              <w:t xml:space="preserve">Guardado automático del borrador y gestión del estado del auto en proyección  </w:t>
            </w:r>
            <w:r>
              <w:rPr>
                <w:b/>
                <w:bCs/>
                <w:color w:val="131313"/>
              </w:rPr>
              <w:t xml:space="preserve">Clasificación: </w:t>
            </w:r>
            <w:r>
              <w:rPr>
                <w:color w:val="131313"/>
              </w:rPr>
              <w:t xml:space="preserve">Funcional  </w:t>
            </w:r>
            <w:r>
              <w:rPr>
                <w:b/>
                <w:bCs/>
                <w:color w:val="131313"/>
              </w:rPr>
              <w:t xml:space="preserve">Valor de negocio: </w:t>
            </w:r>
            <w:r>
              <w:rPr>
                <w:color w:val="131313"/>
              </w:rPr>
              <w:t xml:space="preserve">Garantizar que ningún trabajo del Instructor se pierda por cierre accidental de sesión, desconexión o error del navegador, mediante guardado automático cada 30 segundos con indicador visual en la </w:t>
            </w:r>
            <w:proofErr w:type="spellStart"/>
            <w:r>
              <w:rPr>
                <w:color w:val="131313"/>
              </w:rPr>
              <w:t>navbar</w:t>
            </w:r>
            <w:proofErr w:type="spellEnd"/>
            <w:r>
              <w:rPr>
                <w:color w:val="131313"/>
              </w:rPr>
              <w:t>, guardado manual explícito, recuperación completa y fiel del borrador al regresar en cualquier sesión posterior, y bloqueo total del editor al enviarse el auto a revisión.</w:t>
            </w:r>
          </w:p>
        </w:tc>
      </w:tr>
      <w:tr w:rsidR="00497031" w14:paraId="4FA0B363"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362" w14:textId="77777777" w:rsidR="00497031" w:rsidRDefault="00000000">
            <w:r>
              <w:rPr>
                <w:b/>
                <w:bCs/>
                <w:color w:val="FFFFFF"/>
              </w:rPr>
              <w:t>DESCRIPCIÓN DE LA HISTORIA DE USUARIO</w:t>
            </w:r>
          </w:p>
        </w:tc>
      </w:tr>
      <w:tr w:rsidR="00497031" w14:paraId="4FA0B367"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364" w14:textId="77777777" w:rsidR="00497031" w:rsidRDefault="00000000">
            <w:pPr>
              <w:spacing w:before="40" w:after="40"/>
            </w:pPr>
            <w:r>
              <w:rPr>
                <w:b/>
                <w:bCs/>
                <w:color w:val="131313"/>
              </w:rPr>
              <w:t xml:space="preserve">¿Quién? </w:t>
            </w:r>
            <w:r>
              <w:rPr>
                <w:color w:val="131313"/>
              </w:rPr>
              <w:t>Instructor autenticado en el EED con el auto de apertura de investigación en estado "Borrador".</w:t>
            </w:r>
          </w:p>
          <w:p w14:paraId="4FA0B365" w14:textId="77777777" w:rsidR="00497031" w:rsidRDefault="00000000">
            <w:pPr>
              <w:spacing w:before="40" w:after="40"/>
            </w:pPr>
            <w:r>
              <w:rPr>
                <w:b/>
                <w:bCs/>
                <w:color w:val="131313"/>
              </w:rPr>
              <w:t xml:space="preserve">¿Qué? </w:t>
            </w:r>
            <w:r>
              <w:rPr>
                <w:color w:val="131313"/>
              </w:rPr>
              <w:t xml:space="preserve">El sistema gestiona el ciclo de vida del borrador con los siguientes comportamientos: (1) Guardado automático cada 30 segundos: el indicador de la </w:t>
            </w:r>
            <w:proofErr w:type="spellStart"/>
            <w:r>
              <w:rPr>
                <w:color w:val="131313"/>
              </w:rPr>
              <w:t>navbar</w:t>
            </w:r>
            <w:proofErr w:type="spellEnd"/>
            <w:r>
              <w:rPr>
                <w:color w:val="131313"/>
              </w:rPr>
              <w:t xml:space="preserve"> muestra punto verde + "Guardado automáticamente". Durante el guardado cambia a punto naranja + "Guardando..." y vuelve a verde al completarse. (2) Guardado manual: botón "Guardar borrador" en la </w:t>
            </w:r>
            <w:proofErr w:type="spellStart"/>
            <w:r>
              <w:rPr>
                <w:color w:val="131313"/>
              </w:rPr>
              <w:t>navbar</w:t>
            </w:r>
            <w:proofErr w:type="spellEnd"/>
            <w:r>
              <w:rPr>
                <w:color w:val="131313"/>
              </w:rPr>
              <w:t xml:space="preserve"> activa el guardado inmediato con </w:t>
            </w:r>
            <w:proofErr w:type="spellStart"/>
            <w:r>
              <w:rPr>
                <w:color w:val="131313"/>
              </w:rPr>
              <w:t>toast</w:t>
            </w:r>
            <w:proofErr w:type="spellEnd"/>
            <w:r>
              <w:rPr>
                <w:color w:val="131313"/>
              </w:rPr>
              <w:t xml:space="preserve"> de confirmación verde "Borrador guardado correctamente". (3) Recuperación completa al regresar: todos los campos de texto (asunto, hechos, consideraciones, artículos del resuelve), selección de cédula y nombre del disciplinado, cargo y entidad seleccionados, período y dirección, tarjetas de prueba con sus destinatarios, tipos, ítems y estados actuales, </w:t>
            </w:r>
            <w:proofErr w:type="spellStart"/>
            <w:r>
              <w:rPr>
                <w:color w:val="131313"/>
              </w:rPr>
              <w:t>checklist</w:t>
            </w:r>
            <w:proofErr w:type="spellEnd"/>
            <w:r>
              <w:rPr>
                <w:color w:val="131313"/>
              </w:rPr>
              <w:t xml:space="preserve"> del Art. 215 con el estado de cada ítem. (4) Bloqueo total al enviarse a revisión: el editor queda en solo lectura con banner informativo y sin botones de acción para el Instructor. (5) Desbloqueo automático al recibir devolución con observaciones.</w:t>
            </w:r>
          </w:p>
          <w:p w14:paraId="4FA0B366" w14:textId="77777777" w:rsidR="00497031" w:rsidRDefault="00000000">
            <w:pPr>
              <w:spacing w:before="40" w:after="40"/>
            </w:pPr>
            <w:r>
              <w:rPr>
                <w:b/>
                <w:bCs/>
                <w:color w:val="131313"/>
              </w:rPr>
              <w:t xml:space="preserve">¿Para qué? </w:t>
            </w:r>
            <w:r>
              <w:rPr>
                <w:color w:val="131313"/>
              </w:rPr>
              <w:t>Garantizar continuidad absoluta del trabajo del Instructor sin pérdida de información, integridad del documento durante el flujo de aprobación y trazabilidad del ciclo de estados del auto: Borrador / En revisión / Devuelto — con observaciones / Listo para firma / Firmado.</w:t>
            </w:r>
          </w:p>
        </w:tc>
      </w:tr>
      <w:tr w:rsidR="00497031" w14:paraId="4FA0B369"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368" w14:textId="77777777" w:rsidR="00497031" w:rsidRDefault="00000000">
            <w:r>
              <w:rPr>
                <w:b/>
                <w:bCs/>
                <w:color w:val="FFFFFF"/>
              </w:rPr>
              <w:t>DEPENDENCIAS Y/O PRECONDICIONES</w:t>
            </w:r>
          </w:p>
        </w:tc>
      </w:tr>
      <w:tr w:rsidR="00497031" w14:paraId="4FA0B36E"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36A" w14:textId="77777777" w:rsidR="00497031" w:rsidRDefault="00000000">
            <w:pPr>
              <w:spacing w:before="30" w:after="30"/>
            </w:pPr>
            <w:r>
              <w:rPr>
                <w:color w:val="131313"/>
              </w:rPr>
              <w:t>El expediente debe estar asignado al Instructor (HU-04) y en estado activo de instrucción disciplinaria.</w:t>
            </w:r>
          </w:p>
          <w:p w14:paraId="4FA0B36B" w14:textId="77777777" w:rsidR="00497031" w:rsidRDefault="00000000">
            <w:pPr>
              <w:spacing w:before="30" w:after="30"/>
            </w:pPr>
            <w:r>
              <w:rPr>
                <w:color w:val="131313"/>
              </w:rPr>
              <w:t>El módulo de persistencia de borradores debe estar activo con almacenamiento por expediente y por usuario. Cada par (expediente, usuario) tiene su propio borrador independiente.</w:t>
            </w:r>
          </w:p>
          <w:p w14:paraId="4FA0B36C" w14:textId="77777777" w:rsidR="00497031" w:rsidRDefault="00000000">
            <w:pPr>
              <w:spacing w:before="30" w:after="30"/>
            </w:pPr>
            <w:r>
              <w:rPr>
                <w:color w:val="131313"/>
              </w:rPr>
              <w:t xml:space="preserve">El log de auditoría inmutable debe registrar cada guardado (automático y manual) con usuario, </w:t>
            </w:r>
            <w:proofErr w:type="spellStart"/>
            <w:r>
              <w:rPr>
                <w:color w:val="131313"/>
              </w:rPr>
              <w:t>timestamp</w:t>
            </w:r>
            <w:proofErr w:type="spellEnd"/>
            <w:r>
              <w:rPr>
                <w:color w:val="131313"/>
              </w:rPr>
              <w:t>, IP y tipo de guardado (automático/manual).</w:t>
            </w:r>
          </w:p>
          <w:p w14:paraId="4FA0B36D" w14:textId="77777777" w:rsidR="00497031" w:rsidRDefault="00000000">
            <w:pPr>
              <w:spacing w:before="30" w:after="30"/>
            </w:pPr>
            <w:r>
              <w:rPr>
                <w:color w:val="131313"/>
              </w:rPr>
              <w:t>La sesión del usuario debe estar activa con token JWT válido para ejecutar el guardado. Si la sesión expira, el sistema intenta guardar el borrador antes de forzar el cierre de sesión.</w:t>
            </w:r>
          </w:p>
        </w:tc>
      </w:tr>
      <w:tr w:rsidR="00497031" w14:paraId="4FA0B370"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36F" w14:textId="77777777" w:rsidR="00497031" w:rsidRDefault="00000000">
            <w:r>
              <w:rPr>
                <w:b/>
                <w:bCs/>
                <w:color w:val="FFFFFF"/>
              </w:rPr>
              <w:t>RESTRICCIONES</w:t>
            </w:r>
          </w:p>
        </w:tc>
      </w:tr>
      <w:tr w:rsidR="00497031" w14:paraId="4FA0B378"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371" w14:textId="77777777" w:rsidR="00497031" w:rsidRDefault="00000000">
            <w:pPr>
              <w:spacing w:before="30" w:after="30"/>
            </w:pPr>
            <w:r>
              <w:rPr>
                <w:color w:val="131313"/>
              </w:rPr>
              <w:t>El guardado automático opera cada 30 segundos exclusivamente mientras: (a) el auto está en estado "Borrador" o "Devuelto — con observaciones", y (b) el Instructor tiene la pantalla del auto activa en el navegador (con foco o visible). No opera si el auto está en otro estado o si la pestaña está en segundo plano.</w:t>
            </w:r>
          </w:p>
          <w:p w14:paraId="4FA0B372" w14:textId="77777777" w:rsidR="00497031" w:rsidRDefault="00000000">
            <w:pPr>
              <w:spacing w:before="30" w:after="30"/>
            </w:pPr>
            <w:r>
              <w:rPr>
                <w:color w:val="131313"/>
              </w:rPr>
              <w:t xml:space="preserve">El indicador visual del </w:t>
            </w:r>
            <w:proofErr w:type="spellStart"/>
            <w:r>
              <w:rPr>
                <w:color w:val="131313"/>
              </w:rPr>
              <w:t>autosave</w:t>
            </w:r>
            <w:proofErr w:type="spellEnd"/>
            <w:r>
              <w:rPr>
                <w:color w:val="131313"/>
              </w:rPr>
              <w:t xml:space="preserve"> refleja siempre el estado real del último guardado. Nunca muestra "Guardado" si el guardado no se completó exitosamente.</w:t>
            </w:r>
          </w:p>
          <w:p w14:paraId="4FA0B373" w14:textId="77777777" w:rsidR="00497031" w:rsidRDefault="00000000">
            <w:pPr>
              <w:spacing w:before="30" w:after="30"/>
            </w:pPr>
            <w:r>
              <w:rPr>
                <w:color w:val="131313"/>
              </w:rPr>
              <w:t xml:space="preserve">El botón "Guardar borrador" en la </w:t>
            </w:r>
            <w:proofErr w:type="spellStart"/>
            <w:r>
              <w:rPr>
                <w:color w:val="131313"/>
              </w:rPr>
              <w:t>navbar</w:t>
            </w:r>
            <w:proofErr w:type="spellEnd"/>
            <w:r>
              <w:rPr>
                <w:color w:val="131313"/>
              </w:rPr>
              <w:t xml:space="preserve"> es visible exclusivamente para el Instructor y únicamente cuando el auto está en estado "Borrador" o "Devuelto — con observaciones". No aparece en otros estados.</w:t>
            </w:r>
          </w:p>
          <w:p w14:paraId="4FA0B374" w14:textId="77777777" w:rsidR="00497031" w:rsidRDefault="00000000">
            <w:pPr>
              <w:spacing w:before="30" w:after="30"/>
            </w:pPr>
            <w:r>
              <w:rPr>
                <w:color w:val="131313"/>
              </w:rPr>
              <w:lastRenderedPageBreak/>
              <w:t xml:space="preserve">Al enviarse el auto a revisión, el editor central queda inmediatamente bloqueado. Ningún campo, </w:t>
            </w:r>
            <w:proofErr w:type="spellStart"/>
            <w:r>
              <w:rPr>
                <w:color w:val="131313"/>
              </w:rPr>
              <w:t>textarea</w:t>
            </w:r>
            <w:proofErr w:type="spellEnd"/>
            <w:r>
              <w:rPr>
                <w:color w:val="131313"/>
              </w:rPr>
              <w:t xml:space="preserve"> ni selector es editable. El botón "Guardar borrador" desaparece de la </w:t>
            </w:r>
            <w:proofErr w:type="spellStart"/>
            <w:r>
              <w:rPr>
                <w:color w:val="131313"/>
              </w:rPr>
              <w:t>navbar</w:t>
            </w:r>
            <w:proofErr w:type="spellEnd"/>
            <w:r>
              <w:rPr>
                <w:color w:val="131313"/>
              </w:rPr>
              <w:t>.</w:t>
            </w:r>
          </w:p>
          <w:p w14:paraId="4FA0B375" w14:textId="77777777" w:rsidR="00497031" w:rsidRDefault="00000000">
            <w:pPr>
              <w:spacing w:before="30" w:after="30"/>
            </w:pPr>
            <w:r>
              <w:rPr>
                <w:color w:val="131313"/>
              </w:rPr>
              <w:t>La recuperación del borrador es completa y fiel: campos de texto con su contenido exacto, selecciones de selectores (cargo, entidad, tipo de documento), tarjetas de prueba con destinatario, tipo (</w:t>
            </w:r>
            <w:proofErr w:type="spellStart"/>
            <w:r>
              <w:rPr>
                <w:color w:val="131313"/>
              </w:rPr>
              <w:t>pill</w:t>
            </w:r>
            <w:proofErr w:type="spellEnd"/>
            <w:r>
              <w:rPr>
                <w:color w:val="131313"/>
              </w:rPr>
              <w:t xml:space="preserve">), ítems de texto y estado actual de cada tarjeta, </w:t>
            </w:r>
            <w:proofErr w:type="spellStart"/>
            <w:r>
              <w:rPr>
                <w:color w:val="131313"/>
              </w:rPr>
              <w:t>checklist</w:t>
            </w:r>
            <w:proofErr w:type="spellEnd"/>
            <w:r>
              <w:rPr>
                <w:color w:val="131313"/>
              </w:rPr>
              <w:t xml:space="preserve"> del Art. 215 con el estado marcado/desmarcado de cada ítem.</w:t>
            </w:r>
          </w:p>
          <w:p w14:paraId="4FA0B376" w14:textId="77777777" w:rsidR="00497031" w:rsidRDefault="00000000">
            <w:pPr>
              <w:spacing w:before="30" w:after="30"/>
            </w:pPr>
            <w:r>
              <w:rPr>
                <w:color w:val="131313"/>
              </w:rPr>
              <w:t>Si al reabrir el sistema detecta un conflicto entre el borrador guardado y cambios realizados localmente no guardados: muestra diálogo "Hay cambios sin guardar. ¿Recuperar el borrador guardado o continuar con los cambios locales?" con botones "Recuperar borrador" y "Continuar con cambios".</w:t>
            </w:r>
          </w:p>
          <w:p w14:paraId="4FA0B377" w14:textId="77777777" w:rsidR="00497031" w:rsidRDefault="00000000">
            <w:pPr>
              <w:spacing w:before="30" w:after="30"/>
            </w:pPr>
            <w:r>
              <w:rPr>
                <w:color w:val="131313"/>
              </w:rPr>
              <w:t>Si el expediente es reasignado (HU-08-05), el borrador del instructor anterior no es visible ni accesible para el nuevo instructor asignado.</w:t>
            </w:r>
          </w:p>
        </w:tc>
      </w:tr>
      <w:tr w:rsidR="00497031" w14:paraId="4FA0B37A"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379" w14:textId="77777777" w:rsidR="00497031" w:rsidRDefault="00000000">
            <w:r>
              <w:rPr>
                <w:b/>
                <w:bCs/>
                <w:color w:val="FFFFFF"/>
              </w:rPr>
              <w:lastRenderedPageBreak/>
              <w:t>SUPUESTOS</w:t>
            </w:r>
          </w:p>
        </w:tc>
      </w:tr>
      <w:tr w:rsidR="00497031" w14:paraId="4FA0B37E"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37B" w14:textId="77777777" w:rsidR="00497031" w:rsidRDefault="00000000">
            <w:pPr>
              <w:spacing w:before="30" w:after="30"/>
            </w:pPr>
            <w:r>
              <w:rPr>
                <w:color w:val="131313"/>
              </w:rPr>
              <w:t xml:space="preserve">El guardado automático opera en segundo plano sin interrumpir la experiencia del usuario. No genera modales, diálogos ni interrupciones visuales. Solo el indicador discreto en la </w:t>
            </w:r>
            <w:proofErr w:type="spellStart"/>
            <w:r>
              <w:rPr>
                <w:color w:val="131313"/>
              </w:rPr>
              <w:t>navbar</w:t>
            </w:r>
            <w:proofErr w:type="spellEnd"/>
            <w:r>
              <w:rPr>
                <w:color w:val="131313"/>
              </w:rPr>
              <w:t xml:space="preserve"> refleja el estado del guardado.</w:t>
            </w:r>
          </w:p>
          <w:p w14:paraId="4FA0B37C" w14:textId="77777777" w:rsidR="00497031" w:rsidRDefault="00000000">
            <w:pPr>
              <w:spacing w:before="30" w:after="30"/>
            </w:pPr>
            <w:r>
              <w:rPr>
                <w:color w:val="131313"/>
              </w:rPr>
              <w:t>Si falla el guardado por error de red o de servidor, el indicador cambia a punto rojo + "Error al guardar. Verifique su conexión." y el sistema reintenta automáticamente cada 15 segundos. Al recuperarse la conectividad, el guardado se completa y el indicador vuelve a verde.</w:t>
            </w:r>
          </w:p>
          <w:p w14:paraId="4FA0B37D" w14:textId="77777777" w:rsidR="00497031" w:rsidRDefault="00000000">
            <w:pPr>
              <w:spacing w:before="30" w:after="30"/>
            </w:pPr>
            <w:r>
              <w:rPr>
                <w:color w:val="131313"/>
              </w:rPr>
              <w:t>El módulo de guardado automático gestiona correctamente los cambios concurrentes: si el Instructor está editando activamente mientras se ejecuta el guardado automático, el sistema guarda el estado más reciente disponible sin interrumpir la edición.</w:t>
            </w:r>
          </w:p>
        </w:tc>
      </w:tr>
      <w:tr w:rsidR="00497031" w14:paraId="4FA0B380"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37F" w14:textId="77777777" w:rsidR="00497031" w:rsidRDefault="00000000">
            <w:r>
              <w:rPr>
                <w:b/>
                <w:bCs/>
                <w:color w:val="FFFFFF"/>
              </w:rPr>
              <w:t>CRITERIOS DE ACEPTACIÓN (FORMATO GHERKIN)</w:t>
            </w:r>
          </w:p>
        </w:tc>
      </w:tr>
      <w:tr w:rsidR="00497031" w14:paraId="4FA0B3AA"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381" w14:textId="77777777" w:rsidR="00497031" w:rsidRDefault="00000000">
            <w:pPr>
              <w:spacing w:before="120" w:after="40"/>
            </w:pPr>
            <w:r>
              <w:rPr>
                <w:b/>
                <w:bCs/>
                <w:color w:val="063853"/>
              </w:rPr>
              <w:t xml:space="preserve">Escenario 1 (Flujo feliz): Guardado automático cada 30 segundos con indicador visual en la </w:t>
            </w:r>
            <w:proofErr w:type="spellStart"/>
            <w:r>
              <w:rPr>
                <w:b/>
                <w:bCs/>
                <w:color w:val="063853"/>
              </w:rPr>
              <w:t>navbar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38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82"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383" w14:textId="77777777" w:rsidR="00497031" w:rsidRDefault="00000000">
                  <w:r>
                    <w:rPr>
                      <w:color w:val="131313"/>
                    </w:rPr>
                    <w:t>El Instructor tiene el auto EXP-2026-00487 en estado "Borrador" y está editando el campo "3.2 Caso concreto".</w:t>
                  </w:r>
                </w:p>
              </w:tc>
            </w:tr>
            <w:tr w:rsidR="00497031" w14:paraId="4FA0B38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85"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386" w14:textId="77777777" w:rsidR="00497031" w:rsidRDefault="00000000">
                  <w:r>
                    <w:rPr>
                      <w:color w:val="131313"/>
                    </w:rPr>
                    <w:t>Transcurren 30 segundos desde el último guardado exitoso.</w:t>
                  </w:r>
                </w:p>
              </w:tc>
            </w:tr>
            <w:tr w:rsidR="00497031" w14:paraId="4FA0B38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88"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389" w14:textId="77777777" w:rsidR="00497031" w:rsidRDefault="00000000">
                  <w:r>
                    <w:rPr>
                      <w:color w:val="131313"/>
                    </w:rPr>
                    <w:t xml:space="preserve">El indicador de la </w:t>
                  </w:r>
                  <w:proofErr w:type="spellStart"/>
                  <w:r>
                    <w:rPr>
                      <w:color w:val="131313"/>
                    </w:rPr>
                    <w:t>navbar</w:t>
                  </w:r>
                  <w:proofErr w:type="spellEnd"/>
                  <w:r>
                    <w:rPr>
                      <w:color w:val="131313"/>
                    </w:rPr>
                    <w:t xml:space="preserve"> cambia de verde a naranja con el texto "Guardando..." durante aproximadamente 1-2 segundos. Luego vuelve a punto verde con el texto "Guardado automáticamente". El Instructor no sufre ninguna interrupción en la edición. No aparece ningún modal ni </w:t>
                  </w:r>
                  <w:proofErr w:type="spellStart"/>
                  <w:r>
                    <w:rPr>
                      <w:color w:val="131313"/>
                    </w:rPr>
                    <w:t>toast</w:t>
                  </w:r>
                  <w:proofErr w:type="spellEnd"/>
                  <w:r>
                    <w:rPr>
                      <w:color w:val="131313"/>
                    </w:rPr>
                    <w:t>.</w:t>
                  </w:r>
                </w:p>
              </w:tc>
            </w:tr>
          </w:tbl>
          <w:p w14:paraId="4FA0B38B" w14:textId="77777777" w:rsidR="00497031" w:rsidRDefault="00000000">
            <w:pPr>
              <w:spacing w:before="120" w:after="40"/>
            </w:pPr>
            <w:r>
              <w:rPr>
                <w:b/>
                <w:bCs/>
                <w:color w:val="063853"/>
              </w:rPr>
              <w:t>Escenario 2 (Flujo feliz): Recuperación completa y fiel del borrador al regresar en nueva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38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8C"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38D" w14:textId="77777777" w:rsidR="00497031" w:rsidRDefault="00000000">
                  <w:r>
                    <w:rPr>
                      <w:color w:val="131313"/>
                    </w:rPr>
                    <w:t xml:space="preserve">El Instructor ha diligenciado parcialmente el auto: cédula "79.485.312", cargo "Jefe Oficina Jurídica", entidad "Secretaría de Hacienda Distrital", el campo de hechos con dos párrafos, dos tarjetas de prueba con sus ítems, y cuatro ítems del </w:t>
                  </w:r>
                  <w:proofErr w:type="spellStart"/>
                  <w:r>
                    <w:rPr>
                      <w:color w:val="131313"/>
                    </w:rPr>
                    <w:t>checklist</w:t>
                  </w:r>
                  <w:proofErr w:type="spellEnd"/>
                  <w:r>
                    <w:rPr>
                      <w:color w:val="131313"/>
                    </w:rPr>
                    <w:t xml:space="preserve"> Art. 215 marcados. Cierra la sesión sin enviar a revisión.</w:t>
                  </w:r>
                </w:p>
              </w:tc>
            </w:tr>
            <w:tr w:rsidR="00497031" w14:paraId="4FA0B39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8F"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390" w14:textId="77777777" w:rsidR="00497031" w:rsidRDefault="00000000">
                  <w:r>
                    <w:rPr>
                      <w:color w:val="131313"/>
                    </w:rPr>
                    <w:t>El Instructor inicia una nueva sesión y accede al expediente EXP-2026-00487.</w:t>
                  </w:r>
                </w:p>
              </w:tc>
            </w:tr>
            <w:tr w:rsidR="00497031" w14:paraId="4FA0B39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92"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393" w14:textId="77777777" w:rsidR="00497031" w:rsidRDefault="00000000">
                  <w:r>
                    <w:rPr>
                      <w:color w:val="131313"/>
                    </w:rPr>
                    <w:t xml:space="preserve">El sistema recupera exactamente el borrador guardado: cédula y nombre del disciplinado precargados, cargo "Jefe Oficina Jurídica" seleccionado en el selector, entidad "Secretaría de Hacienda Distrital" seleccionada, texto de hechos completo en ambos </w:t>
                  </w:r>
                  <w:proofErr w:type="spellStart"/>
                  <w:r>
                    <w:rPr>
                      <w:color w:val="131313"/>
                    </w:rPr>
                    <w:t>textareas</w:t>
                  </w:r>
                  <w:proofErr w:type="spellEnd"/>
                  <w:r>
                    <w:rPr>
                      <w:color w:val="131313"/>
                    </w:rPr>
                    <w:t xml:space="preserve">, las dos tarjetas de prueba con sus destinatarios, tipos, ítems y estados, cuatro ítems del </w:t>
                  </w:r>
                  <w:proofErr w:type="spellStart"/>
                  <w:r>
                    <w:rPr>
                      <w:color w:val="131313"/>
                    </w:rPr>
                    <w:t>checklist</w:t>
                  </w:r>
                  <w:proofErr w:type="spellEnd"/>
                  <w:r>
                    <w:rPr>
                      <w:color w:val="131313"/>
                    </w:rPr>
                    <w:t xml:space="preserve"> marcados. Estado del auto: "Borrador". Indicador </w:t>
                  </w:r>
                  <w:proofErr w:type="spellStart"/>
                  <w:r>
                    <w:rPr>
                      <w:color w:val="131313"/>
                    </w:rPr>
                    <w:t>autosave</w:t>
                  </w:r>
                  <w:proofErr w:type="spellEnd"/>
                  <w:r>
                    <w:rPr>
                      <w:color w:val="131313"/>
                    </w:rPr>
                    <w:t xml:space="preserve"> en verde.</w:t>
                  </w:r>
                </w:p>
              </w:tc>
            </w:tr>
          </w:tbl>
          <w:p w14:paraId="4FA0B395" w14:textId="77777777" w:rsidR="00497031" w:rsidRDefault="00000000">
            <w:pPr>
              <w:spacing w:before="120" w:after="40"/>
            </w:pPr>
            <w:r>
              <w:rPr>
                <w:b/>
                <w:bCs/>
                <w:color w:val="063853"/>
              </w:rPr>
              <w:t>Escenario 3 (Flujo feliz): Editor bloqueado al enviarse a revisión y desbloqueado al recibir devolución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39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96"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397" w14:textId="77777777" w:rsidR="00497031" w:rsidRDefault="00000000">
                  <w:r>
                    <w:rPr>
                      <w:color w:val="131313"/>
                    </w:rPr>
                    <w:t>El Instructor completó todos los campos y presionó "Enviar a revisión" confirmando el modal.</w:t>
                  </w:r>
                </w:p>
              </w:tc>
            </w:tr>
            <w:tr w:rsidR="00497031" w14:paraId="4FA0B39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99"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39A" w14:textId="77777777" w:rsidR="00497031" w:rsidRDefault="00000000">
                  <w:r>
                    <w:rPr>
                      <w:color w:val="131313"/>
                    </w:rPr>
                    <w:t>El sistema cambia el estado del auto a "En revisión".</w:t>
                  </w:r>
                </w:p>
              </w:tc>
            </w:tr>
            <w:tr w:rsidR="00497031" w14:paraId="4FA0B39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9C" w14:textId="77777777" w:rsidR="00497031" w:rsidRDefault="00000000">
                  <w:r>
                    <w:rPr>
                      <w:b/>
                      <w:bCs/>
                      <w:color w:val="063853"/>
                    </w:rPr>
                    <w:lastRenderedPageBreak/>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39D" w14:textId="77777777" w:rsidR="00497031" w:rsidRDefault="00000000">
                  <w:r>
                    <w:rPr>
                      <w:color w:val="131313"/>
                    </w:rPr>
                    <w:t xml:space="preserve">El editor central queda inmediatamente en solo lectura: todos los </w:t>
                  </w:r>
                  <w:proofErr w:type="spellStart"/>
                  <w:r>
                    <w:rPr>
                      <w:color w:val="131313"/>
                    </w:rPr>
                    <w:t>textareas</w:t>
                  </w:r>
                  <w:proofErr w:type="spellEnd"/>
                  <w:r>
                    <w:rPr>
                      <w:color w:val="131313"/>
                    </w:rPr>
                    <w:t xml:space="preserve"> sin cursor de texto, todos los selectores sin interacción, todas las tarjetas de prueba en modo visualización. El botón "Guardar borrador" desaparece de la </w:t>
                  </w:r>
                  <w:proofErr w:type="spellStart"/>
                  <w:r>
                    <w:rPr>
                      <w:color w:val="131313"/>
                    </w:rPr>
                    <w:t>navbar</w:t>
                  </w:r>
                  <w:proofErr w:type="spellEnd"/>
                  <w:r>
                    <w:rPr>
                      <w:color w:val="131313"/>
                    </w:rPr>
                    <w:t xml:space="preserve">. Banner persistente: "Este auto está en proceso de aprobación. No puede editarse hasta que sea devuelto con observaciones." Al ser devuelto por el Revisor con observaciones, el editor se desbloquea automáticamente, el botón "Guardar borrador" reaparece en la </w:t>
                  </w:r>
                  <w:proofErr w:type="spellStart"/>
                  <w:r>
                    <w:rPr>
                      <w:color w:val="131313"/>
                    </w:rPr>
                    <w:t>navbar</w:t>
                  </w:r>
                  <w:proofErr w:type="spellEnd"/>
                  <w:r>
                    <w:rPr>
                      <w:color w:val="131313"/>
                    </w:rPr>
                    <w:t xml:space="preserve"> y el estado cambia a "Devuelto — con observaciones".</w:t>
                  </w:r>
                </w:p>
              </w:tc>
            </w:tr>
          </w:tbl>
          <w:p w14:paraId="4FA0B39F" w14:textId="77777777" w:rsidR="00497031" w:rsidRDefault="00000000">
            <w:pPr>
              <w:spacing w:before="120" w:after="40"/>
            </w:pPr>
            <w:r>
              <w:rPr>
                <w:b/>
                <w:bCs/>
                <w:color w:val="063853"/>
              </w:rPr>
              <w:t>Escenario 4 (Error): Fallo del guardado automático por pérdida de conectividad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3A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A0"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3A1" w14:textId="77777777" w:rsidR="00497031" w:rsidRDefault="00000000">
                  <w:r>
                    <w:rPr>
                      <w:color w:val="131313"/>
                    </w:rPr>
                    <w:t>El Instructor está editando el campo de consideraciones del auto y pierde la conexión a internet.</w:t>
                  </w:r>
                </w:p>
              </w:tc>
            </w:tr>
            <w:tr w:rsidR="00497031" w14:paraId="4FA0B3A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A3"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3A4" w14:textId="77777777" w:rsidR="00497031" w:rsidRDefault="00000000">
                  <w:r>
                    <w:rPr>
                      <w:color w:val="131313"/>
                    </w:rPr>
                    <w:t>El sistema intenta el guardado automático a los 30 segundos y falla por error de red.</w:t>
                  </w:r>
                </w:p>
              </w:tc>
            </w:tr>
            <w:tr w:rsidR="00497031" w14:paraId="4FA0B3A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A6"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3A7" w14:textId="77777777" w:rsidR="00497031" w:rsidRDefault="00000000">
                  <w:r>
                    <w:rPr>
                      <w:color w:val="131313"/>
                    </w:rPr>
                    <w:t xml:space="preserve">El indicador de la </w:t>
                  </w:r>
                  <w:proofErr w:type="spellStart"/>
                  <w:r>
                    <w:rPr>
                      <w:color w:val="131313"/>
                    </w:rPr>
                    <w:t>navbar</w:t>
                  </w:r>
                  <w:proofErr w:type="spellEnd"/>
                  <w:r>
                    <w:rPr>
                      <w:color w:val="131313"/>
                    </w:rPr>
                    <w:t xml:space="preserve"> cambia a punto rojo con el texto "Error al guardar" y </w:t>
                  </w:r>
                  <w:proofErr w:type="spellStart"/>
                  <w:r>
                    <w:rPr>
                      <w:color w:val="131313"/>
                    </w:rPr>
                    <w:t>tooltip</w:t>
                  </w:r>
                  <w:proofErr w:type="spellEnd"/>
                  <w:r>
                    <w:rPr>
                      <w:color w:val="131313"/>
                    </w:rPr>
                    <w:t xml:space="preserve"> "Error al guardar. Verifique su conexión." El sistema reintenta el guardado cada 15 segundos. El Instructor puede continuar editando durante el período de falla. Al recuperarse la conexión, el guardado se completa exitosamente y el indicador vuelve a punto verde con "Guardado automáticamente".</w:t>
                  </w:r>
                </w:p>
              </w:tc>
            </w:tr>
          </w:tbl>
          <w:p w14:paraId="4FA0B3A9" w14:textId="77777777" w:rsidR="00497031" w:rsidRDefault="00497031"/>
        </w:tc>
      </w:tr>
      <w:tr w:rsidR="00497031" w14:paraId="4FA0B3AC"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3AB" w14:textId="77777777" w:rsidR="00497031" w:rsidRDefault="00000000">
            <w:r>
              <w:rPr>
                <w:b/>
                <w:bCs/>
                <w:color w:val="FFFFFF"/>
              </w:rPr>
              <w:lastRenderedPageBreak/>
              <w:t>PROTOTIPO / ANEXOS</w:t>
            </w:r>
          </w:p>
        </w:tc>
      </w:tr>
      <w:tr w:rsidR="00497031" w14:paraId="4FA0B3AF"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3AD" w14:textId="77777777" w:rsidR="00497031" w:rsidRDefault="00000000">
            <w:pPr>
              <w:spacing w:before="30" w:after="30"/>
            </w:pPr>
            <w:r>
              <w:rPr>
                <w:color w:val="131313"/>
              </w:rPr>
              <w:t xml:space="preserve">Prototipo: 07_auto_apertura_investigacion.html — </w:t>
            </w:r>
            <w:proofErr w:type="spellStart"/>
            <w:r>
              <w:rPr>
                <w:color w:val="131313"/>
              </w:rPr>
              <w:t>Navbar</w:t>
            </w:r>
            <w:proofErr w:type="spellEnd"/>
            <w:r>
              <w:rPr>
                <w:color w:val="131313"/>
              </w:rPr>
              <w:t xml:space="preserve">: indicador </w:t>
            </w:r>
            <w:proofErr w:type="spellStart"/>
            <w:r>
              <w:rPr>
                <w:color w:val="131313"/>
              </w:rPr>
              <w:t>autosave</w:t>
            </w:r>
            <w:proofErr w:type="spellEnd"/>
            <w:r>
              <w:rPr>
                <w:color w:val="131313"/>
              </w:rPr>
              <w:t xml:space="preserve"> (punto verde #33FFCC / naranja #FFC300 / rojo #E3201B + texto Poppins 11px). Botón "Guardar borrador" (</w:t>
            </w:r>
            <w:proofErr w:type="spellStart"/>
            <w:r>
              <w:rPr>
                <w:color w:val="131313"/>
              </w:rPr>
              <w:t>ghost</w:t>
            </w:r>
            <w:proofErr w:type="spellEnd"/>
            <w:r>
              <w:rPr>
                <w:color w:val="131313"/>
              </w:rPr>
              <w:t xml:space="preserve">: fondo </w:t>
            </w:r>
            <w:proofErr w:type="spellStart"/>
            <w:r>
              <w:rPr>
                <w:color w:val="131313"/>
              </w:rPr>
              <w:t>rgba</w:t>
            </w:r>
            <w:proofErr w:type="spellEnd"/>
            <w:r>
              <w:rPr>
                <w:color w:val="131313"/>
              </w:rPr>
              <w:t>(255,255,255,0.1) / texto blanco). Banner de bloqueo al estar en revisión.</w:t>
            </w:r>
          </w:p>
          <w:p w14:paraId="4FA0B3AE" w14:textId="77777777" w:rsidR="00497031" w:rsidRDefault="00000000">
            <w:pPr>
              <w:spacing w:before="30" w:after="30"/>
            </w:pPr>
            <w:proofErr w:type="spellStart"/>
            <w:r>
              <w:rPr>
                <w:color w:val="131313"/>
              </w:rPr>
              <w:t>Stakeholders</w:t>
            </w:r>
            <w:proofErr w:type="spellEnd"/>
            <w:r>
              <w:rPr>
                <w:color w:val="131313"/>
              </w:rPr>
              <w:t>: Oficina TI PGN │ Firma: ___________________ / Oficina Control Interno Disciplinario — Veeduría │ Firma: ___________________</w:t>
            </w:r>
          </w:p>
        </w:tc>
      </w:tr>
      <w:tr w:rsidR="00497031" w14:paraId="4FA0B3B6" w14:textId="77777777">
        <w:tblPrEx>
          <w:tblCellMar>
            <w:top w:w="0" w:type="dxa"/>
            <w:bottom w:w="0" w:type="dxa"/>
          </w:tblCellMar>
        </w:tblPrEx>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3B0" w14:textId="77777777" w:rsidR="00497031" w:rsidRDefault="00000000">
            <w:pPr>
              <w:spacing w:after="20"/>
            </w:pPr>
            <w:r>
              <w:rPr>
                <w:b/>
                <w:bCs/>
                <w:color w:val="131313"/>
              </w:rPr>
              <w:t>Elaborado por:</w:t>
            </w:r>
          </w:p>
          <w:p w14:paraId="4FA0B3B1" w14:textId="77777777" w:rsidR="00497031" w:rsidRDefault="00000000">
            <w:r>
              <w:rPr>
                <w:color w:val="131313"/>
              </w:rPr>
              <w:t>Veeduría — Consultora EED</w:t>
            </w:r>
          </w:p>
        </w:tc>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3B2" w14:textId="77777777" w:rsidR="00497031" w:rsidRDefault="00000000">
            <w:pPr>
              <w:spacing w:after="20"/>
            </w:pPr>
            <w:proofErr w:type="spellStart"/>
            <w:r>
              <w:rPr>
                <w:b/>
                <w:bCs/>
                <w:color w:val="131313"/>
              </w:rPr>
              <w:t>Stakeholder</w:t>
            </w:r>
            <w:proofErr w:type="spellEnd"/>
            <w:r>
              <w:rPr>
                <w:b/>
                <w:bCs/>
                <w:color w:val="131313"/>
              </w:rPr>
              <w:t xml:space="preserve"> 1:</w:t>
            </w:r>
          </w:p>
          <w:p w14:paraId="4FA0B3B3" w14:textId="77777777" w:rsidR="00497031" w:rsidRDefault="00000000">
            <w:r>
              <w:rPr>
                <w:color w:val="131313"/>
              </w:rPr>
              <w:t>Oficina TI — PGN</w:t>
            </w:r>
          </w:p>
        </w:tc>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3B4" w14:textId="77777777" w:rsidR="00497031" w:rsidRDefault="00000000">
            <w:pPr>
              <w:spacing w:after="20"/>
            </w:pPr>
            <w:proofErr w:type="spellStart"/>
            <w:r>
              <w:rPr>
                <w:b/>
                <w:bCs/>
                <w:color w:val="131313"/>
              </w:rPr>
              <w:t>Stakeholder</w:t>
            </w:r>
            <w:proofErr w:type="spellEnd"/>
            <w:r>
              <w:rPr>
                <w:b/>
                <w:bCs/>
                <w:color w:val="131313"/>
              </w:rPr>
              <w:t xml:space="preserve"> 2:</w:t>
            </w:r>
          </w:p>
          <w:p w14:paraId="4FA0B3B5" w14:textId="77777777" w:rsidR="00497031" w:rsidRDefault="00000000">
            <w:r>
              <w:rPr>
                <w:color w:val="131313"/>
              </w:rPr>
              <w:t>Control Interno Disciplinario — Veeduría</w:t>
            </w:r>
          </w:p>
        </w:tc>
      </w:tr>
      <w:tr w:rsidR="00497031" w14:paraId="4FA0B3BA" w14:textId="77777777">
        <w:tblPrEx>
          <w:tblCellMar>
            <w:top w:w="0" w:type="dxa"/>
            <w:bottom w:w="0" w:type="dxa"/>
          </w:tblCellMar>
        </w:tblPrEx>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3B7" w14:textId="77777777" w:rsidR="00497031" w:rsidRDefault="00000000">
            <w:r>
              <w:rPr>
                <w:color w:val="131313"/>
              </w:rPr>
              <w:t>Firma: ___________________</w:t>
            </w:r>
          </w:p>
        </w:tc>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3B8" w14:textId="77777777" w:rsidR="00497031" w:rsidRDefault="00000000">
            <w:r>
              <w:rPr>
                <w:color w:val="131313"/>
              </w:rPr>
              <w:t>Firma: ___________________</w:t>
            </w:r>
          </w:p>
        </w:tc>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3B9" w14:textId="77777777" w:rsidR="00497031" w:rsidRDefault="00000000">
            <w:r>
              <w:rPr>
                <w:color w:val="131313"/>
              </w:rPr>
              <w:t>Firma: ___________________</w:t>
            </w:r>
          </w:p>
        </w:tc>
      </w:tr>
      <w:tr w:rsidR="00497031" w14:paraId="4FA0B3BC"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EF9E7"/>
            <w:tcMar>
              <w:top w:w="80" w:type="dxa"/>
              <w:left w:w="160" w:type="dxa"/>
              <w:bottom w:w="80" w:type="dxa"/>
              <w:right w:w="160" w:type="dxa"/>
            </w:tcMar>
          </w:tcPr>
          <w:p w14:paraId="4FA0B3BB" w14:textId="77777777" w:rsidR="00497031" w:rsidRDefault="00000000">
            <w:pPr>
              <w:spacing w:before="60" w:after="60"/>
            </w:pPr>
            <w:r>
              <w:rPr>
                <w:b/>
                <w:bCs/>
                <w:color w:val="131313"/>
              </w:rPr>
              <w:t xml:space="preserve">Validación requerida: </w:t>
            </w:r>
            <w:r>
              <w:rPr>
                <w:color w:val="131313"/>
              </w:rPr>
              <w:t>¿Esta HU refleja correctamente el comportamiento del guardado automático cada 30 segundos, la recuperación completa del borrador, el bloqueo y desbloqueo del editor según el estado del flujo, el manejo de errores de red y el conflicto de borradores? ¿Continuamos con HU-08-10: Plantillas de considerandos?</w:t>
            </w:r>
          </w:p>
        </w:tc>
      </w:tr>
    </w:tbl>
    <w:p w14:paraId="4FA0B3BD" w14:textId="77777777" w:rsidR="0049703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031" w14:paraId="4FA0B3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3BE" w14:textId="77777777" w:rsidR="00497031" w:rsidRDefault="00000000">
            <w:pPr>
              <w:spacing w:before="40" w:after="20"/>
              <w:jc w:val="center"/>
            </w:pPr>
            <w:r>
              <w:rPr>
                <w:b/>
                <w:bCs/>
                <w:color w:val="FFFFFF"/>
                <w:sz w:val="22"/>
                <w:szCs w:val="22"/>
              </w:rPr>
              <w:lastRenderedPageBreak/>
              <w:t>PROCURADURÍA GENERAL DE LA NACIÓN</w:t>
            </w:r>
          </w:p>
          <w:p w14:paraId="4FA0B3BF" w14:textId="77777777" w:rsidR="00497031" w:rsidRDefault="00000000">
            <w:pPr>
              <w:spacing w:after="20"/>
              <w:jc w:val="center"/>
            </w:pPr>
            <w:r>
              <w:rPr>
                <w:color w:val="FFFFFF"/>
              </w:rPr>
              <w:t>Oficina de Control Interno Disciplinario — Veeduría</w:t>
            </w:r>
          </w:p>
          <w:p w14:paraId="4FA0B3C0" w14:textId="77777777" w:rsidR="00497031" w:rsidRDefault="00000000">
            <w:pPr>
              <w:spacing w:after="40"/>
              <w:jc w:val="center"/>
            </w:pPr>
            <w:r>
              <w:rPr>
                <w:b/>
                <w:bCs/>
                <w:color w:val="FFE601"/>
              </w:rPr>
              <w:t>EXPEDIENTE ELECTRÓNICO DISCIPLINARIO — EED</w:t>
            </w:r>
          </w:p>
        </w:tc>
      </w:tr>
    </w:tbl>
    <w:p w14:paraId="4FA0B3C2" w14:textId="77777777" w:rsidR="00497031" w:rsidRDefault="00497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565"/>
        <w:gridCol w:w="1405"/>
        <w:gridCol w:w="1840"/>
        <w:gridCol w:w="43"/>
        <w:gridCol w:w="3034"/>
      </w:tblGrid>
      <w:tr w:rsidR="00497031" w14:paraId="4FA0B3C4"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EDEDED"/>
            <w:tcMar>
              <w:top w:w="80" w:type="dxa"/>
              <w:left w:w="160" w:type="dxa"/>
              <w:bottom w:w="80" w:type="dxa"/>
              <w:right w:w="160" w:type="dxa"/>
            </w:tcMar>
          </w:tcPr>
          <w:p w14:paraId="4FA0B3C3" w14:textId="77777777" w:rsidR="00497031" w:rsidRDefault="00000000">
            <w:r>
              <w:rPr>
                <w:b/>
                <w:bCs/>
                <w:color w:val="131313"/>
              </w:rPr>
              <w:t>FORMATO: HISTORIA DE USUARIO</w:t>
            </w:r>
          </w:p>
        </w:tc>
      </w:tr>
      <w:tr w:rsidR="00497031" w14:paraId="4FA0B3C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C5" w14:textId="77777777" w:rsidR="00497031" w:rsidRDefault="00000000">
            <w:r>
              <w:rPr>
                <w:color w:val="131313"/>
              </w:rPr>
              <w:t>Fecha:</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3C6" w14:textId="77777777" w:rsidR="00497031" w:rsidRDefault="00000000">
            <w:r>
              <w:rPr>
                <w:color w:val="131313"/>
              </w:rPr>
              <w:t>07-05-2026</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C7" w14:textId="77777777" w:rsidR="00497031" w:rsidRDefault="00000000">
            <w:r>
              <w:rPr>
                <w:color w:val="131313"/>
              </w:rPr>
              <w:t>ID HU:</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3C8" w14:textId="77777777" w:rsidR="00497031" w:rsidRDefault="00000000">
            <w:r>
              <w:rPr>
                <w:b/>
                <w:bCs/>
                <w:color w:val="131313"/>
              </w:rPr>
              <w:t>HU-08-10</w:t>
            </w:r>
          </w:p>
        </w:tc>
      </w:tr>
      <w:tr w:rsidR="00497031" w14:paraId="4FA0B3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CA" w14:textId="77777777" w:rsidR="00497031" w:rsidRDefault="00000000">
            <w:r>
              <w:rPr>
                <w:color w:val="131313"/>
              </w:rPr>
              <w:t>Creado por:</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3CB" w14:textId="77777777" w:rsidR="00497031" w:rsidRDefault="00000000">
            <w:r>
              <w:rPr>
                <w:color w:val="131313"/>
              </w:rPr>
              <w:t>Veeduría</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CC" w14:textId="77777777" w:rsidR="00497031" w:rsidRDefault="00000000">
            <w:r>
              <w:rPr>
                <w:color w:val="131313"/>
              </w:rPr>
              <w:t>Validado por: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3CD" w14:textId="77777777" w:rsidR="00497031" w:rsidRDefault="00000000">
            <w:r>
              <w:rPr>
                <w:color w:val="131313"/>
              </w:rPr>
              <w:t>Pendiente</w:t>
            </w:r>
          </w:p>
        </w:tc>
      </w:tr>
      <w:tr w:rsidR="00497031" w14:paraId="4FA0B3D0"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3CF" w14:textId="77777777" w:rsidR="00497031" w:rsidRDefault="00000000">
            <w:pPr>
              <w:spacing w:before="60" w:after="60"/>
            </w:pPr>
            <w:r>
              <w:rPr>
                <w:b/>
                <w:bCs/>
                <w:color w:val="131313"/>
              </w:rPr>
              <w:t xml:space="preserve">Macroproceso: </w:t>
            </w:r>
            <w:r>
              <w:rPr>
                <w:color w:val="131313"/>
              </w:rPr>
              <w:t xml:space="preserve">Proceso Disciplinario  </w:t>
            </w:r>
            <w:r>
              <w:rPr>
                <w:b/>
                <w:bCs/>
                <w:color w:val="131313"/>
              </w:rPr>
              <w:t xml:space="preserve">Proceso: </w:t>
            </w:r>
            <w:r>
              <w:rPr>
                <w:color w:val="131313"/>
              </w:rPr>
              <w:t xml:space="preserve">Instrucción — Apertura de investigación disciplinaria — Pantalla 8  </w:t>
            </w:r>
            <w:r>
              <w:rPr>
                <w:b/>
                <w:bCs/>
                <w:color w:val="131313"/>
              </w:rPr>
              <w:t xml:space="preserve">Actividad: </w:t>
            </w:r>
            <w:r>
              <w:rPr>
                <w:color w:val="131313"/>
              </w:rPr>
              <w:t xml:space="preserve">Insertar plantillas de considerandos predefinidos desde el panel derecho  </w:t>
            </w:r>
            <w:r>
              <w:rPr>
                <w:b/>
                <w:bCs/>
                <w:color w:val="131313"/>
              </w:rPr>
              <w:t xml:space="preserve">Clasificación: </w:t>
            </w:r>
            <w:r>
              <w:rPr>
                <w:color w:val="131313"/>
              </w:rPr>
              <w:t xml:space="preserve">Funcional  </w:t>
            </w:r>
            <w:r>
              <w:rPr>
                <w:b/>
                <w:bCs/>
                <w:color w:val="131313"/>
              </w:rPr>
              <w:t xml:space="preserve">Valor de negocio: </w:t>
            </w:r>
            <w:r>
              <w:rPr>
                <w:color w:val="131313"/>
              </w:rPr>
              <w:t>Agilizar la redacción del auto de apertura de investigación mediante plantillas de texto institucional precargadas con la fundamentación jurídica exacta del Código General Disciplinario, reduciendo el tiempo de proyección, eliminando errores de cita normativa y garantizando consistencia en la redacción de los considerandos en todos los autos de la Veeduría.</w:t>
            </w:r>
          </w:p>
        </w:tc>
      </w:tr>
      <w:tr w:rsidR="00497031" w14:paraId="4FA0B3D2"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3D1" w14:textId="77777777" w:rsidR="00497031" w:rsidRDefault="00000000">
            <w:r>
              <w:rPr>
                <w:b/>
                <w:bCs/>
                <w:color w:val="FFFFFF"/>
              </w:rPr>
              <w:t>DESCRIPCIÓN DE LA HISTORIA DE USUARIO</w:t>
            </w:r>
          </w:p>
        </w:tc>
      </w:tr>
      <w:tr w:rsidR="00497031" w14:paraId="4FA0B3D6"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3D3" w14:textId="77777777" w:rsidR="00497031" w:rsidRDefault="00000000">
            <w:pPr>
              <w:spacing w:before="40" w:after="40"/>
            </w:pPr>
            <w:r>
              <w:rPr>
                <w:b/>
                <w:bCs/>
                <w:color w:val="131313"/>
              </w:rPr>
              <w:t xml:space="preserve">¿Quién? </w:t>
            </w:r>
            <w:r>
              <w:rPr>
                <w:color w:val="131313"/>
              </w:rPr>
              <w:t>Instructor autenticado en el EED con el auto de apertura de investigación en estado "Borrador" o "Devuelto — con observaciones".</w:t>
            </w:r>
          </w:p>
          <w:p w14:paraId="4FA0B3D4" w14:textId="77777777" w:rsidR="00497031" w:rsidRDefault="00000000">
            <w:pPr>
              <w:spacing w:before="40" w:after="40"/>
            </w:pPr>
            <w:r>
              <w:rPr>
                <w:b/>
                <w:bCs/>
                <w:color w:val="131313"/>
              </w:rPr>
              <w:t xml:space="preserve">¿Qué? </w:t>
            </w:r>
            <w:r>
              <w:rPr>
                <w:color w:val="131313"/>
              </w:rPr>
              <w:t xml:space="preserve">El panel derecho del editor (zona entre el </w:t>
            </w:r>
            <w:proofErr w:type="spellStart"/>
            <w:r>
              <w:rPr>
                <w:color w:val="131313"/>
              </w:rPr>
              <w:t>tracker</w:t>
            </w:r>
            <w:proofErr w:type="spellEnd"/>
            <w:r>
              <w:rPr>
                <w:color w:val="131313"/>
              </w:rPr>
              <w:t xml:space="preserve"> de pruebas y la sección de reasignación) muestra una sección "Plantillas de considerandos" con 4 botones: (1) "Competencia — Veeduría PGN" con norma de referencia "Art. 91 CGD · Art. 73 </w:t>
            </w:r>
            <w:proofErr w:type="spellStart"/>
            <w:r>
              <w:rPr>
                <w:color w:val="131313"/>
              </w:rPr>
              <w:t>Dec</w:t>
            </w:r>
            <w:proofErr w:type="spellEnd"/>
            <w:r>
              <w:rPr>
                <w:color w:val="131313"/>
              </w:rPr>
              <w:t xml:space="preserve">. Ley 262/2000", (2) "Procedencia de la investigación" con "Art. 211 CGD", (3) "Beneficios por confesión o aceptación de cargos" con "Arts. 161-162 CGD", (4) "Parte resolutiva — apertura" con "Art. 215 CGD". Al hacer clic en cualquier botón, el sistema verifica si hay un </w:t>
            </w:r>
            <w:proofErr w:type="spellStart"/>
            <w:r>
              <w:rPr>
                <w:color w:val="131313"/>
              </w:rPr>
              <w:t>textarea</w:t>
            </w:r>
            <w:proofErr w:type="spellEnd"/>
            <w:r>
              <w:rPr>
                <w:color w:val="131313"/>
              </w:rPr>
              <w:t xml:space="preserve"> activo con foco en el editor central y, si lo hay, inserta el texto de la plantilla en la posición exacta del cursor dentro de ese </w:t>
            </w:r>
            <w:proofErr w:type="spellStart"/>
            <w:r>
              <w:rPr>
                <w:color w:val="131313"/>
              </w:rPr>
              <w:t>textarea</w:t>
            </w:r>
            <w:proofErr w:type="spellEnd"/>
            <w:r>
              <w:rPr>
                <w:color w:val="131313"/>
              </w:rPr>
              <w:t>. Debajo de los botones aparece la nota: "Haga clic en el área del auto donde desea insertar, luego seleccione la plantilla."</w:t>
            </w:r>
          </w:p>
          <w:p w14:paraId="4FA0B3D5" w14:textId="77777777" w:rsidR="00497031" w:rsidRDefault="00000000">
            <w:pPr>
              <w:spacing w:before="40" w:after="40"/>
            </w:pPr>
            <w:r>
              <w:rPr>
                <w:b/>
                <w:bCs/>
                <w:color w:val="131313"/>
              </w:rPr>
              <w:t xml:space="preserve">¿Para qué? </w:t>
            </w:r>
            <w:r>
              <w:rPr>
                <w:color w:val="131313"/>
              </w:rPr>
              <w:t>Reducir el tiempo de proyección del auto de apertura de investigación, garantizar la correcta cita de los artículos del Código General Disciplinario en los considerandos, y mantener la consistencia en la redacción institucional de la Veeduría, eliminando la necesidad de buscar y copiar las fórmulas jurídicas desde documentos externos.</w:t>
            </w:r>
          </w:p>
        </w:tc>
      </w:tr>
      <w:tr w:rsidR="00497031" w14:paraId="4FA0B3D8"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3D7" w14:textId="77777777" w:rsidR="00497031" w:rsidRDefault="00000000">
            <w:r>
              <w:rPr>
                <w:b/>
                <w:bCs/>
                <w:color w:val="FFFFFF"/>
              </w:rPr>
              <w:t>DEPENDENCIAS Y/O PRECONDICIONES</w:t>
            </w:r>
          </w:p>
        </w:tc>
      </w:tr>
      <w:tr w:rsidR="00497031" w14:paraId="4FA0B3DC"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3D9" w14:textId="77777777" w:rsidR="00497031" w:rsidRDefault="00000000">
            <w:pPr>
              <w:spacing w:before="30" w:after="30"/>
            </w:pPr>
            <w:r>
              <w:rPr>
                <w:color w:val="131313"/>
              </w:rPr>
              <w:t xml:space="preserve">El auto debe estar en estado "Borrador" o "Devuelto — con observaciones" con el editor central visible y los </w:t>
            </w:r>
            <w:proofErr w:type="spellStart"/>
            <w:r>
              <w:rPr>
                <w:color w:val="131313"/>
              </w:rPr>
              <w:t>textareas</w:t>
            </w:r>
            <w:proofErr w:type="spellEnd"/>
            <w:r>
              <w:rPr>
                <w:color w:val="131313"/>
              </w:rPr>
              <w:t xml:space="preserve"> habilitados para edición.</w:t>
            </w:r>
          </w:p>
          <w:p w14:paraId="4FA0B3DA" w14:textId="77777777" w:rsidR="00497031" w:rsidRDefault="00000000">
            <w:pPr>
              <w:spacing w:before="30" w:after="30"/>
            </w:pPr>
            <w:r>
              <w:rPr>
                <w:color w:val="131313"/>
              </w:rPr>
              <w:t xml:space="preserve">El Instructor debe haber hecho clic en el </w:t>
            </w:r>
            <w:proofErr w:type="spellStart"/>
            <w:r>
              <w:rPr>
                <w:color w:val="131313"/>
              </w:rPr>
              <w:t>textarea</w:t>
            </w:r>
            <w:proofErr w:type="spellEnd"/>
            <w:r>
              <w:rPr>
                <w:color w:val="131313"/>
              </w:rPr>
              <w:t xml:space="preserve"> de destino para que tenga foco antes de seleccionar la plantilla. Sin foco activo en un </w:t>
            </w:r>
            <w:proofErr w:type="spellStart"/>
            <w:r>
              <w:rPr>
                <w:color w:val="131313"/>
              </w:rPr>
              <w:t>textarea</w:t>
            </w:r>
            <w:proofErr w:type="spellEnd"/>
            <w:r>
              <w:rPr>
                <w:color w:val="131313"/>
              </w:rPr>
              <w:t>, la inserción no puede ejecutarse.</w:t>
            </w:r>
          </w:p>
          <w:p w14:paraId="4FA0B3DB" w14:textId="77777777" w:rsidR="00497031" w:rsidRDefault="00000000">
            <w:pPr>
              <w:spacing w:before="30" w:after="30"/>
            </w:pPr>
            <w:r>
              <w:rPr>
                <w:color w:val="131313"/>
              </w:rPr>
              <w:t>El módulo de guardado automático debe estar activo para que el texto insertado quede guardado en el borrador.</w:t>
            </w:r>
          </w:p>
        </w:tc>
      </w:tr>
      <w:tr w:rsidR="00497031" w14:paraId="4FA0B3DE"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3DD" w14:textId="77777777" w:rsidR="00497031" w:rsidRDefault="00000000">
            <w:r>
              <w:rPr>
                <w:b/>
                <w:bCs/>
                <w:color w:val="FFFFFF"/>
              </w:rPr>
              <w:t>RESTRICCIONES</w:t>
            </w:r>
          </w:p>
        </w:tc>
      </w:tr>
      <w:tr w:rsidR="00497031" w14:paraId="4FA0B3E5"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3DF" w14:textId="77777777" w:rsidR="00497031" w:rsidRDefault="00000000">
            <w:pPr>
              <w:spacing w:before="30" w:after="30"/>
            </w:pPr>
            <w:r>
              <w:rPr>
                <w:color w:val="131313"/>
              </w:rPr>
              <w:t xml:space="preserve">La plantilla solo se inserta si hay un </w:t>
            </w:r>
            <w:proofErr w:type="spellStart"/>
            <w:r>
              <w:rPr>
                <w:color w:val="131313"/>
              </w:rPr>
              <w:t>textarea</w:t>
            </w:r>
            <w:proofErr w:type="spellEnd"/>
            <w:r>
              <w:rPr>
                <w:color w:val="131313"/>
              </w:rPr>
              <w:t xml:space="preserve"> activo con foco en el editor central al momento de hacer clic en el botón. Si no hay </w:t>
            </w:r>
            <w:proofErr w:type="spellStart"/>
            <w:r>
              <w:rPr>
                <w:color w:val="131313"/>
              </w:rPr>
              <w:t>textarea</w:t>
            </w:r>
            <w:proofErr w:type="spellEnd"/>
            <w:r>
              <w:rPr>
                <w:color w:val="131313"/>
              </w:rPr>
              <w:t xml:space="preserve"> activo, el sistema muestra un </w:t>
            </w:r>
            <w:proofErr w:type="spellStart"/>
            <w:r>
              <w:rPr>
                <w:color w:val="131313"/>
              </w:rPr>
              <w:t>toast</w:t>
            </w:r>
            <w:proofErr w:type="spellEnd"/>
            <w:r>
              <w:rPr>
                <w:color w:val="131313"/>
              </w:rPr>
              <w:t xml:space="preserve"> naranja con el mensaje: "Haga clic en el área del auto donde desea insertar, luego seleccione la plantilla." No se inserta ningún texto.</w:t>
            </w:r>
          </w:p>
          <w:p w14:paraId="4FA0B3E0" w14:textId="77777777" w:rsidR="00497031" w:rsidRDefault="00000000">
            <w:pPr>
              <w:spacing w:before="30" w:after="30"/>
            </w:pPr>
            <w:r>
              <w:rPr>
                <w:color w:val="131313"/>
              </w:rPr>
              <w:t xml:space="preserve">La inserción se realiza en la posición exacta del cursor dentro del </w:t>
            </w:r>
            <w:proofErr w:type="spellStart"/>
            <w:r>
              <w:rPr>
                <w:color w:val="131313"/>
              </w:rPr>
              <w:t>textarea</w:t>
            </w:r>
            <w:proofErr w:type="spellEnd"/>
            <w:r>
              <w:rPr>
                <w:color w:val="131313"/>
              </w:rPr>
              <w:t xml:space="preserve"> activo, no al final del texto existente ni al principio. Si el </w:t>
            </w:r>
            <w:proofErr w:type="spellStart"/>
            <w:r>
              <w:rPr>
                <w:color w:val="131313"/>
              </w:rPr>
              <w:t>textarea</w:t>
            </w:r>
            <w:proofErr w:type="spellEnd"/>
            <w:r>
              <w:rPr>
                <w:color w:val="131313"/>
              </w:rPr>
              <w:t xml:space="preserve"> está vacío, el texto se inserta al inicio.</w:t>
            </w:r>
          </w:p>
          <w:p w14:paraId="4FA0B3E1" w14:textId="77777777" w:rsidR="00497031" w:rsidRDefault="00000000">
            <w:pPr>
              <w:spacing w:before="30" w:after="30"/>
            </w:pPr>
            <w:r>
              <w:rPr>
                <w:color w:val="131313"/>
              </w:rPr>
              <w:t>El texto insertado desde la plantilla es editable libremente por el Instructor una vez insertado. La plantilla es un punto de partida, no un texto definitivo.</w:t>
            </w:r>
          </w:p>
          <w:p w14:paraId="4FA0B3E2" w14:textId="77777777" w:rsidR="00497031" w:rsidRDefault="00000000">
            <w:pPr>
              <w:spacing w:before="30" w:after="30"/>
            </w:pPr>
            <w:r>
              <w:rPr>
                <w:color w:val="131313"/>
              </w:rPr>
              <w:t xml:space="preserve">Los botones de plantillas están deshabilitados visualmente (fondo #EDEDED / texto #949494 / cursor </w:t>
            </w:r>
            <w:proofErr w:type="spellStart"/>
            <w:r>
              <w:rPr>
                <w:color w:val="131313"/>
              </w:rPr>
              <w:t>not-allowed</w:t>
            </w:r>
            <w:proofErr w:type="spellEnd"/>
            <w:r>
              <w:rPr>
                <w:color w:val="131313"/>
              </w:rPr>
              <w:t xml:space="preserve">) cuando el auto está en estado "En revisión", "Listo para firma" o "Firmado", ya que el editor está en solo lectura. Al hacer </w:t>
            </w:r>
            <w:proofErr w:type="spellStart"/>
            <w:r>
              <w:rPr>
                <w:color w:val="131313"/>
              </w:rPr>
              <w:t>hover</w:t>
            </w:r>
            <w:proofErr w:type="spellEnd"/>
            <w:r>
              <w:rPr>
                <w:color w:val="131313"/>
              </w:rPr>
              <w:t xml:space="preserve">, el </w:t>
            </w:r>
            <w:proofErr w:type="spellStart"/>
            <w:r>
              <w:rPr>
                <w:color w:val="131313"/>
              </w:rPr>
              <w:t>tooltip</w:t>
            </w:r>
            <w:proofErr w:type="spellEnd"/>
            <w:r>
              <w:rPr>
                <w:color w:val="131313"/>
              </w:rPr>
              <w:t xml:space="preserve"> muestra: "Las plantillas no están disponibles mientras el auto esté en revisión o firmado."</w:t>
            </w:r>
          </w:p>
          <w:p w14:paraId="4FA0B3E3" w14:textId="77777777" w:rsidR="00497031" w:rsidRDefault="00000000">
            <w:pPr>
              <w:spacing w:before="30" w:after="30"/>
            </w:pPr>
            <w:r>
              <w:rPr>
                <w:color w:val="131313"/>
              </w:rPr>
              <w:t xml:space="preserve">El Instructor puede insertar la misma plantilla múltiples veces en el mismo o en diferentes </w:t>
            </w:r>
            <w:proofErr w:type="spellStart"/>
            <w:r>
              <w:rPr>
                <w:color w:val="131313"/>
              </w:rPr>
              <w:t>textareas</w:t>
            </w:r>
            <w:proofErr w:type="spellEnd"/>
            <w:r>
              <w:rPr>
                <w:color w:val="131313"/>
              </w:rPr>
              <w:t>.</w:t>
            </w:r>
          </w:p>
          <w:p w14:paraId="4FA0B3E4" w14:textId="77777777" w:rsidR="00497031" w:rsidRDefault="00000000">
            <w:pPr>
              <w:spacing w:before="30" w:after="30"/>
            </w:pPr>
            <w:r>
              <w:rPr>
                <w:color w:val="131313"/>
              </w:rPr>
              <w:lastRenderedPageBreak/>
              <w:t>Solo el Administrador del sistema puede crear, modificar o eliminar plantillas. El Instructor no tiene acceso a la gestión de plantillas. Los cambios realizados por el Administrador en el contenido de una plantilla aplican para los autos que se proyecten después del cambio, no retroactivamente.</w:t>
            </w:r>
          </w:p>
        </w:tc>
      </w:tr>
      <w:tr w:rsidR="00497031" w14:paraId="4FA0B3E7"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3E6" w14:textId="77777777" w:rsidR="00497031" w:rsidRDefault="00000000">
            <w:r>
              <w:rPr>
                <w:b/>
                <w:bCs/>
                <w:color w:val="FFFFFF"/>
              </w:rPr>
              <w:lastRenderedPageBreak/>
              <w:t>SUPUESTOS</w:t>
            </w:r>
          </w:p>
        </w:tc>
      </w:tr>
      <w:tr w:rsidR="00497031" w14:paraId="4FA0B3EB"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3E8" w14:textId="77777777" w:rsidR="00497031" w:rsidRDefault="00000000">
            <w:pPr>
              <w:spacing w:before="30" w:after="30"/>
            </w:pPr>
            <w:r>
              <w:rPr>
                <w:color w:val="131313"/>
              </w:rPr>
              <w:t>Las 4 plantillas tienen texto institucional validado por la Veeduría PGN para la etapa de investigación disciplinaria. Los textos son acordes con la Ley 1952 de 2019 modificada por la Ley 2094 de 2021. Para la versión inicial del sistema son 4 plantillas. En versiones futuras se podrán agregar más según las necesidades de la dependencia.</w:t>
            </w:r>
          </w:p>
          <w:p w14:paraId="4FA0B3E9" w14:textId="77777777" w:rsidR="00497031" w:rsidRDefault="00000000">
            <w:pPr>
              <w:spacing w:before="30" w:after="30"/>
            </w:pPr>
            <w:r>
              <w:rPr>
                <w:color w:val="131313"/>
              </w:rPr>
              <w:t xml:space="preserve">El Instructor puede insertar la plantilla de "Parte resolutiva — apertura" en el </w:t>
            </w:r>
            <w:proofErr w:type="spellStart"/>
            <w:r>
              <w:rPr>
                <w:color w:val="131313"/>
              </w:rPr>
              <w:t>textarea</w:t>
            </w:r>
            <w:proofErr w:type="spellEnd"/>
            <w:r>
              <w:rPr>
                <w:color w:val="131313"/>
              </w:rPr>
              <w:t xml:space="preserve"> del artículo PRIMERO del resuelve. El texto de esta plantilla incluye marcadores de posición como "[NOMBRE]", "[CC]", "[CARGO]" y "[ENTIDAD]" que el Instructor reemplaza con los datos del disciplinado ya registrados en el bloque de identificación.</w:t>
            </w:r>
          </w:p>
          <w:p w14:paraId="4FA0B3EA" w14:textId="77777777" w:rsidR="00497031" w:rsidRDefault="00000000">
            <w:pPr>
              <w:spacing w:before="30" w:after="30"/>
            </w:pPr>
            <w:r>
              <w:rPr>
                <w:color w:val="131313"/>
              </w:rPr>
              <w:t>La plantilla de "Beneficios por confesión o aceptación de cargos" está diseñada para insertarse en el punto 3.3 de las consideraciones, que por la estructura jurídica real del auto validada con el auto de referencia E-2022-210851 debe llamarse "3.3. Beneficios por confesión o aceptación de cargos" (no solo Art. 161 sino también Art. 162 CGD).</w:t>
            </w:r>
          </w:p>
        </w:tc>
      </w:tr>
      <w:tr w:rsidR="00497031" w14:paraId="4FA0B3ED"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3EC" w14:textId="77777777" w:rsidR="00497031" w:rsidRDefault="00000000">
            <w:r>
              <w:rPr>
                <w:b/>
                <w:bCs/>
                <w:color w:val="FFFFFF"/>
              </w:rPr>
              <w:t>CRITERIOS DE ACEPTACIÓN (FORMATO GHERKIN)</w:t>
            </w:r>
          </w:p>
        </w:tc>
      </w:tr>
      <w:tr w:rsidR="00497031" w14:paraId="4FA0B417"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3EE" w14:textId="77777777" w:rsidR="00497031" w:rsidRDefault="00000000">
            <w:pPr>
              <w:spacing w:before="120" w:after="40"/>
            </w:pPr>
            <w:r>
              <w:rPr>
                <w:b/>
                <w:bCs/>
                <w:color w:val="063853"/>
              </w:rPr>
              <w:t xml:space="preserve">Escenario 1 (Flujo feliz): Instructor inserta la plantilla de competencia en el </w:t>
            </w:r>
            <w:proofErr w:type="spellStart"/>
            <w:r>
              <w:rPr>
                <w:b/>
                <w:bCs/>
                <w:color w:val="063853"/>
              </w:rPr>
              <w:t>textarea</w:t>
            </w:r>
            <w:proofErr w:type="spellEnd"/>
            <w:r>
              <w:rPr>
                <w:b/>
                <w:bCs/>
                <w:color w:val="063853"/>
              </w:rPr>
              <w:t xml:space="preserve"> 3.1 del auto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3F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EF"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3F0" w14:textId="77777777" w:rsidR="00497031" w:rsidRDefault="00000000">
                  <w:r>
                    <w:rPr>
                      <w:color w:val="131313"/>
                    </w:rPr>
                    <w:t xml:space="preserve">El Instructor tiene el auto EXP-2026-00487 en estado "Borrador". Hace clic en el </w:t>
                  </w:r>
                  <w:proofErr w:type="spellStart"/>
                  <w:r>
                    <w:rPr>
                      <w:color w:val="131313"/>
                    </w:rPr>
                    <w:t>textarea</w:t>
                  </w:r>
                  <w:proofErr w:type="spellEnd"/>
                  <w:r>
                    <w:rPr>
                      <w:color w:val="131313"/>
                    </w:rPr>
                    <w:t xml:space="preserve"> de "3.1. Competencia" y el cursor queda activo dentro del campo (que está vacío).</w:t>
                  </w:r>
                </w:p>
              </w:tc>
            </w:tr>
            <w:tr w:rsidR="00497031" w14:paraId="4FA0B3F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F2"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3F3" w14:textId="77777777" w:rsidR="00497031" w:rsidRDefault="00000000">
                  <w:r>
                    <w:rPr>
                      <w:color w:val="131313"/>
                    </w:rPr>
                    <w:t>Hace clic en el botón "Competencia — Veeduría PGN" del panel derecho.</w:t>
                  </w:r>
                </w:p>
              </w:tc>
            </w:tr>
            <w:tr w:rsidR="00497031" w14:paraId="4FA0B3F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F5"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3F6" w14:textId="77777777" w:rsidR="00497031" w:rsidRDefault="00000000">
                  <w:r>
                    <w:rPr>
                      <w:color w:val="131313"/>
                    </w:rPr>
                    <w:t xml:space="preserve">El sistema inserta el texto completo de la plantilla de competencia (Art. 91 CGD y Art. 73 </w:t>
                  </w:r>
                  <w:proofErr w:type="spellStart"/>
                  <w:r>
                    <w:rPr>
                      <w:color w:val="131313"/>
                    </w:rPr>
                    <w:t>Dec</w:t>
                  </w:r>
                  <w:proofErr w:type="spellEnd"/>
                  <w:r>
                    <w:rPr>
                      <w:color w:val="131313"/>
                    </w:rPr>
                    <w:t xml:space="preserve">. Ley 262/2000) en la posición del cursor dentro del </w:t>
                  </w:r>
                  <w:proofErr w:type="spellStart"/>
                  <w:r>
                    <w:rPr>
                      <w:color w:val="131313"/>
                    </w:rPr>
                    <w:t>textarea</w:t>
                  </w:r>
                  <w:proofErr w:type="spellEnd"/>
                  <w:r>
                    <w:rPr>
                      <w:color w:val="131313"/>
                    </w:rPr>
                    <w:t xml:space="preserve">. El </w:t>
                  </w:r>
                  <w:proofErr w:type="spellStart"/>
                  <w:r>
                    <w:rPr>
                      <w:color w:val="131313"/>
                    </w:rPr>
                    <w:t>textarea</w:t>
                  </w:r>
                  <w:proofErr w:type="spellEnd"/>
                  <w:r>
                    <w:rPr>
                      <w:color w:val="131313"/>
                    </w:rPr>
                    <w:t xml:space="preserve"> ajusta su altura automáticamente al contenido. El Instructor puede editar libremente el texto insertado. El módulo de guardado automático incluye el nuevo contenido en el próximo ciclo de guardado.</w:t>
                  </w:r>
                </w:p>
              </w:tc>
            </w:tr>
          </w:tbl>
          <w:p w14:paraId="4FA0B3F8" w14:textId="77777777" w:rsidR="00497031" w:rsidRDefault="00000000">
            <w:pPr>
              <w:spacing w:before="120" w:after="40"/>
            </w:pPr>
            <w:r>
              <w:rPr>
                <w:b/>
                <w:bCs/>
                <w:color w:val="063853"/>
              </w:rPr>
              <w:t xml:space="preserve">Escenario 2 (Error): Instructor intenta insertar plantilla sin </w:t>
            </w:r>
            <w:proofErr w:type="spellStart"/>
            <w:r>
              <w:rPr>
                <w:b/>
                <w:bCs/>
                <w:color w:val="063853"/>
              </w:rPr>
              <w:t>textarea</w:t>
            </w:r>
            <w:proofErr w:type="spellEnd"/>
            <w:r>
              <w:rPr>
                <w:b/>
                <w:bCs/>
                <w:color w:val="063853"/>
              </w:rPr>
              <w:t xml:space="preserve"> activo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3F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F9"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3FA" w14:textId="77777777" w:rsidR="00497031" w:rsidRDefault="00000000">
                  <w:r>
                    <w:rPr>
                      <w:color w:val="131313"/>
                    </w:rPr>
                    <w:t xml:space="preserve">El Instructor navega por el panel </w:t>
                  </w:r>
                  <w:proofErr w:type="gramStart"/>
                  <w:r>
                    <w:rPr>
                      <w:color w:val="131313"/>
                    </w:rPr>
                    <w:t>derecho</w:t>
                  </w:r>
                  <w:proofErr w:type="gramEnd"/>
                  <w:r>
                    <w:rPr>
                      <w:color w:val="131313"/>
                    </w:rPr>
                    <w:t xml:space="preserve"> pero no ha hecho clic en ningún </w:t>
                  </w:r>
                  <w:proofErr w:type="spellStart"/>
                  <w:r>
                    <w:rPr>
                      <w:color w:val="131313"/>
                    </w:rPr>
                    <w:t>textarea</w:t>
                  </w:r>
                  <w:proofErr w:type="spellEnd"/>
                  <w:r>
                    <w:rPr>
                      <w:color w:val="131313"/>
                    </w:rPr>
                    <w:t xml:space="preserve"> del editor central. No hay </w:t>
                  </w:r>
                  <w:proofErr w:type="spellStart"/>
                  <w:r>
                    <w:rPr>
                      <w:color w:val="131313"/>
                    </w:rPr>
                    <w:t>textarea</w:t>
                  </w:r>
                  <w:proofErr w:type="spellEnd"/>
                  <w:r>
                    <w:rPr>
                      <w:color w:val="131313"/>
                    </w:rPr>
                    <w:t xml:space="preserve"> con foco activo.</w:t>
                  </w:r>
                </w:p>
              </w:tc>
            </w:tr>
            <w:tr w:rsidR="00497031" w14:paraId="4FA0B3F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FC"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3FD" w14:textId="77777777" w:rsidR="00497031" w:rsidRDefault="00000000">
                  <w:r>
                    <w:rPr>
                      <w:color w:val="131313"/>
                    </w:rPr>
                    <w:t>Hace clic en el botón "Procedencia de la investigación".</w:t>
                  </w:r>
                </w:p>
              </w:tc>
            </w:tr>
            <w:tr w:rsidR="00497031" w14:paraId="4FA0B40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3FF"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400" w14:textId="77777777" w:rsidR="00497031" w:rsidRDefault="00000000">
                  <w:proofErr w:type="spellStart"/>
                  <w:r>
                    <w:rPr>
                      <w:color w:val="131313"/>
                    </w:rPr>
                    <w:t>Toast</w:t>
                  </w:r>
                  <w:proofErr w:type="spellEnd"/>
                  <w:r>
                    <w:rPr>
                      <w:color w:val="131313"/>
                    </w:rPr>
                    <w:t xml:space="preserve"> naranja en la esquina inferior derecha: "Haga clic en el área del auto donde desea insertar, luego seleccione la plantilla." No se inserta ningún texto. No se modifica el editor central.</w:t>
                  </w:r>
                </w:p>
              </w:tc>
            </w:tr>
          </w:tbl>
          <w:p w14:paraId="4FA0B402" w14:textId="77777777" w:rsidR="00497031" w:rsidRDefault="00000000">
            <w:pPr>
              <w:spacing w:before="120" w:after="40"/>
            </w:pPr>
            <w:r>
              <w:rPr>
                <w:b/>
                <w:bCs/>
                <w:color w:val="063853"/>
              </w:rPr>
              <w:t>Escenario 3 (Alterno): Instructor inserta la plantilla de parte resolutiva y personaliza los marcadores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40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03"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404" w14:textId="77777777" w:rsidR="00497031" w:rsidRDefault="00000000">
                  <w:r>
                    <w:rPr>
                      <w:color w:val="131313"/>
                    </w:rPr>
                    <w:t xml:space="preserve">El Instructor tiene el cursor activo al inicio del </w:t>
                  </w:r>
                  <w:proofErr w:type="spellStart"/>
                  <w:r>
                    <w:rPr>
                      <w:color w:val="131313"/>
                    </w:rPr>
                    <w:t>textarea</w:t>
                  </w:r>
                  <w:proofErr w:type="spellEnd"/>
                  <w:r>
                    <w:rPr>
                      <w:color w:val="131313"/>
                    </w:rPr>
                    <w:t xml:space="preserve"> del artículo PRIMERO del resuelve, que contiene el texto inicial "ABRIR INVESTIGACIÓN DISCIPLINARIA en contra de [NOMBRE]...".</w:t>
                  </w:r>
                </w:p>
              </w:tc>
            </w:tr>
            <w:tr w:rsidR="00497031" w14:paraId="4FA0B40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06"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407" w14:textId="77777777" w:rsidR="00497031" w:rsidRDefault="00000000">
                  <w:r>
                    <w:rPr>
                      <w:color w:val="131313"/>
                    </w:rPr>
                    <w:t>Hace clic en "Parte resolutiva — apertura" del panel derecho.</w:t>
                  </w:r>
                </w:p>
              </w:tc>
            </w:tr>
            <w:tr w:rsidR="00497031" w14:paraId="4FA0B40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09"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40A" w14:textId="77777777" w:rsidR="00497031" w:rsidRDefault="00000000">
                  <w:r>
                    <w:rPr>
                      <w:color w:val="131313"/>
                    </w:rPr>
                    <w:t>El sistema inserta el texto de la plantilla con los marcadores "[NOMBRE]", "[CC]", "[CARGO]" y "[ENTIDAD]" en la posición del cursor. El Instructor reemplaza manualmente los marcadores con los datos del disciplinado: "Carlos Eduardo Rojas Bermúdez", "79.485.312", "Jefe Oficina Jurídica", "Secretaría de Hacienda Distrital".</w:t>
                  </w:r>
                </w:p>
              </w:tc>
            </w:tr>
          </w:tbl>
          <w:p w14:paraId="4FA0B40C" w14:textId="77777777" w:rsidR="00497031" w:rsidRDefault="00000000">
            <w:pPr>
              <w:spacing w:before="120" w:after="40"/>
            </w:pPr>
            <w:r>
              <w:rPr>
                <w:b/>
                <w:bCs/>
                <w:color w:val="063853"/>
              </w:rPr>
              <w:t>Escenario 4 (Error): Botones de plantillas deshabilitados con auto en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40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0D"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40E" w14:textId="77777777" w:rsidR="00497031" w:rsidRDefault="00000000">
                  <w:r>
                    <w:rPr>
                      <w:color w:val="131313"/>
                    </w:rPr>
                    <w:t>El auto está en estado "En revisión" y el Instructor accede a la pantalla.</w:t>
                  </w:r>
                </w:p>
              </w:tc>
            </w:tr>
            <w:tr w:rsidR="00497031" w14:paraId="4FA0B41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10" w14:textId="77777777" w:rsidR="00497031" w:rsidRDefault="00000000">
                  <w:r>
                    <w:rPr>
                      <w:b/>
                      <w:bCs/>
                      <w:color w:val="063853"/>
                    </w:rPr>
                    <w:lastRenderedPageBreak/>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411" w14:textId="77777777" w:rsidR="00497031" w:rsidRDefault="00000000">
                  <w:r>
                    <w:rPr>
                      <w:color w:val="131313"/>
                    </w:rPr>
                    <w:t xml:space="preserve">El Instructor intenta hacer clic o </w:t>
                  </w:r>
                  <w:proofErr w:type="spellStart"/>
                  <w:r>
                    <w:rPr>
                      <w:color w:val="131313"/>
                    </w:rPr>
                    <w:t>hover</w:t>
                  </w:r>
                  <w:proofErr w:type="spellEnd"/>
                  <w:r>
                    <w:rPr>
                      <w:color w:val="131313"/>
                    </w:rPr>
                    <w:t xml:space="preserve"> sobre los botones de plantillas del panel derecho.</w:t>
                  </w:r>
                </w:p>
              </w:tc>
            </w:tr>
            <w:tr w:rsidR="00497031" w14:paraId="4FA0B41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13"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414" w14:textId="77777777" w:rsidR="00497031" w:rsidRDefault="00000000">
                  <w:r>
                    <w:rPr>
                      <w:color w:val="131313"/>
                    </w:rPr>
                    <w:t xml:space="preserve">Los 4 botones de plantillas aparecen visualmente deshabilitados (fondo #EDEDED / texto #949494). Al hacer </w:t>
                  </w:r>
                  <w:proofErr w:type="spellStart"/>
                  <w:r>
                    <w:rPr>
                      <w:color w:val="131313"/>
                    </w:rPr>
                    <w:t>hover</w:t>
                  </w:r>
                  <w:proofErr w:type="spellEnd"/>
                  <w:r>
                    <w:rPr>
                      <w:color w:val="131313"/>
                    </w:rPr>
                    <w:t xml:space="preserve">: </w:t>
                  </w:r>
                  <w:proofErr w:type="spellStart"/>
                  <w:r>
                    <w:rPr>
                      <w:color w:val="131313"/>
                    </w:rPr>
                    <w:t>tooltip</w:t>
                  </w:r>
                  <w:proofErr w:type="spellEnd"/>
                  <w:r>
                    <w:rPr>
                      <w:color w:val="131313"/>
                    </w:rPr>
                    <w:t xml:space="preserve"> "Las plantillas no están disponibles mientras el auto esté en revisión o firmado." No se ejecuta ninguna inserción. El editor central está en solo lectura.</w:t>
                  </w:r>
                </w:p>
              </w:tc>
            </w:tr>
          </w:tbl>
          <w:p w14:paraId="4FA0B416" w14:textId="77777777" w:rsidR="00497031" w:rsidRDefault="00497031"/>
        </w:tc>
      </w:tr>
      <w:tr w:rsidR="00497031" w14:paraId="4FA0B419"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418" w14:textId="77777777" w:rsidR="00497031" w:rsidRDefault="00000000">
            <w:r>
              <w:rPr>
                <w:b/>
                <w:bCs/>
                <w:color w:val="FFFFFF"/>
              </w:rPr>
              <w:lastRenderedPageBreak/>
              <w:t>PROTOTIPO / ANEXOS</w:t>
            </w:r>
          </w:p>
        </w:tc>
      </w:tr>
      <w:tr w:rsidR="00497031" w14:paraId="4FA0B41C"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41A" w14:textId="77777777" w:rsidR="00497031" w:rsidRDefault="00000000">
            <w:pPr>
              <w:spacing w:before="30" w:after="30"/>
            </w:pPr>
            <w:r>
              <w:rPr>
                <w:color w:val="131313"/>
              </w:rPr>
              <w:t xml:space="preserve">Prototipo: 07_auto_apertura_investigacion.html — Panel derecho, sección "Plantillas de considerandos": 4 botones con icono SVG a la izquierda, nombre de la plantilla en Poppins 12px 600 y norma de referencia en Montserrat 10px 700 gris. Fondo #F8FAFC / borde 1px #E2E8F0 / </w:t>
            </w:r>
            <w:proofErr w:type="spellStart"/>
            <w:r>
              <w:rPr>
                <w:color w:val="131313"/>
              </w:rPr>
              <w:t>hover</w:t>
            </w:r>
            <w:proofErr w:type="spellEnd"/>
            <w:r>
              <w:rPr>
                <w:color w:val="131313"/>
              </w:rPr>
              <w:t xml:space="preserve"> borde azul claro #BFDBFE y fondo #EBF4FA. Nota al pie en cursiva gris 11px.</w:t>
            </w:r>
          </w:p>
          <w:p w14:paraId="4FA0B41B" w14:textId="77777777" w:rsidR="00497031" w:rsidRDefault="00000000">
            <w:pPr>
              <w:spacing w:before="30" w:after="30"/>
            </w:pPr>
            <w:proofErr w:type="spellStart"/>
            <w:r>
              <w:rPr>
                <w:color w:val="131313"/>
              </w:rPr>
              <w:t>Stakeholders</w:t>
            </w:r>
            <w:proofErr w:type="spellEnd"/>
            <w:r>
              <w:rPr>
                <w:color w:val="131313"/>
              </w:rPr>
              <w:t>: Oficina TI PGN │ Firma: ___________________ / Oficina Control Interno Disciplinario — Veeduría │ Firma: ___________________</w:t>
            </w:r>
          </w:p>
        </w:tc>
      </w:tr>
      <w:tr w:rsidR="00497031" w14:paraId="4FA0B423" w14:textId="77777777">
        <w:tblPrEx>
          <w:tblCellMar>
            <w:top w:w="0" w:type="dxa"/>
            <w:bottom w:w="0" w:type="dxa"/>
          </w:tblCellMar>
        </w:tblPrEx>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41D" w14:textId="77777777" w:rsidR="00497031" w:rsidRDefault="00000000">
            <w:pPr>
              <w:spacing w:after="20"/>
            </w:pPr>
            <w:r>
              <w:rPr>
                <w:b/>
                <w:bCs/>
                <w:color w:val="131313"/>
              </w:rPr>
              <w:t>Elaborado por:</w:t>
            </w:r>
          </w:p>
          <w:p w14:paraId="4FA0B41E" w14:textId="77777777" w:rsidR="00497031" w:rsidRDefault="00000000">
            <w:r>
              <w:rPr>
                <w:color w:val="131313"/>
              </w:rPr>
              <w:t>Veeduría — Consultora EED</w:t>
            </w:r>
          </w:p>
        </w:tc>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41F" w14:textId="77777777" w:rsidR="00497031" w:rsidRDefault="00000000">
            <w:pPr>
              <w:spacing w:after="20"/>
            </w:pPr>
            <w:proofErr w:type="spellStart"/>
            <w:r>
              <w:rPr>
                <w:b/>
                <w:bCs/>
                <w:color w:val="131313"/>
              </w:rPr>
              <w:t>Stakeholder</w:t>
            </w:r>
            <w:proofErr w:type="spellEnd"/>
            <w:r>
              <w:rPr>
                <w:b/>
                <w:bCs/>
                <w:color w:val="131313"/>
              </w:rPr>
              <w:t xml:space="preserve"> 1:</w:t>
            </w:r>
          </w:p>
          <w:p w14:paraId="4FA0B420" w14:textId="77777777" w:rsidR="00497031" w:rsidRDefault="00000000">
            <w:r>
              <w:rPr>
                <w:color w:val="131313"/>
              </w:rPr>
              <w:t>Oficina TI — PGN</w:t>
            </w:r>
          </w:p>
        </w:tc>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421" w14:textId="77777777" w:rsidR="00497031" w:rsidRDefault="00000000">
            <w:pPr>
              <w:spacing w:after="20"/>
            </w:pPr>
            <w:proofErr w:type="spellStart"/>
            <w:r>
              <w:rPr>
                <w:b/>
                <w:bCs/>
                <w:color w:val="131313"/>
              </w:rPr>
              <w:t>Stakeholder</w:t>
            </w:r>
            <w:proofErr w:type="spellEnd"/>
            <w:r>
              <w:rPr>
                <w:b/>
                <w:bCs/>
                <w:color w:val="131313"/>
              </w:rPr>
              <w:t xml:space="preserve"> 2:</w:t>
            </w:r>
          </w:p>
          <w:p w14:paraId="4FA0B422" w14:textId="77777777" w:rsidR="00497031" w:rsidRDefault="00000000">
            <w:r>
              <w:rPr>
                <w:color w:val="131313"/>
              </w:rPr>
              <w:t>Control Interno Disciplinario — Veeduría</w:t>
            </w:r>
          </w:p>
        </w:tc>
      </w:tr>
      <w:tr w:rsidR="00497031" w14:paraId="4FA0B427" w14:textId="77777777">
        <w:tblPrEx>
          <w:tblCellMar>
            <w:top w:w="0" w:type="dxa"/>
            <w:bottom w:w="0" w:type="dxa"/>
          </w:tblCellMar>
        </w:tblPrEx>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424" w14:textId="77777777" w:rsidR="00497031" w:rsidRDefault="00000000">
            <w:r>
              <w:rPr>
                <w:color w:val="131313"/>
              </w:rPr>
              <w:t>Firma: ___________________</w:t>
            </w:r>
          </w:p>
        </w:tc>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425" w14:textId="77777777" w:rsidR="00497031" w:rsidRDefault="00000000">
            <w:r>
              <w:rPr>
                <w:color w:val="131313"/>
              </w:rPr>
              <w:t>Firma: ___________________</w:t>
            </w:r>
          </w:p>
        </w:tc>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426" w14:textId="77777777" w:rsidR="00497031" w:rsidRDefault="00000000">
            <w:r>
              <w:rPr>
                <w:color w:val="131313"/>
              </w:rPr>
              <w:t>Firma: ___________________</w:t>
            </w:r>
          </w:p>
        </w:tc>
      </w:tr>
      <w:tr w:rsidR="00497031" w14:paraId="4FA0B429"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EF9E7"/>
            <w:tcMar>
              <w:top w:w="80" w:type="dxa"/>
              <w:left w:w="160" w:type="dxa"/>
              <w:bottom w:w="80" w:type="dxa"/>
              <w:right w:w="160" w:type="dxa"/>
            </w:tcMar>
          </w:tcPr>
          <w:p w14:paraId="4FA0B428" w14:textId="77777777" w:rsidR="00497031" w:rsidRDefault="00000000">
            <w:pPr>
              <w:spacing w:before="60" w:after="60"/>
            </w:pPr>
            <w:r>
              <w:rPr>
                <w:b/>
                <w:bCs/>
                <w:color w:val="131313"/>
              </w:rPr>
              <w:t xml:space="preserve">Validación requerida: </w:t>
            </w:r>
            <w:r>
              <w:rPr>
                <w:color w:val="131313"/>
              </w:rPr>
              <w:t xml:space="preserve">¿Esta HU refleja correctamente el comportamiento de las plantillas, la inserción en la posición del cursor, los textos institucionales con las normas correctas (incluyendo Art. 162 CGD en la plantilla de confesión), las restricciones de estado y el manejo del error sin </w:t>
            </w:r>
            <w:proofErr w:type="spellStart"/>
            <w:r>
              <w:rPr>
                <w:color w:val="131313"/>
              </w:rPr>
              <w:t>textarea</w:t>
            </w:r>
            <w:proofErr w:type="spellEnd"/>
            <w:r>
              <w:rPr>
                <w:color w:val="131313"/>
              </w:rPr>
              <w:t xml:space="preserve"> activo? ¿Continuamos con HU-08-11: Vista previa del auto?</w:t>
            </w:r>
          </w:p>
        </w:tc>
      </w:tr>
    </w:tbl>
    <w:p w14:paraId="4FA0B42A" w14:textId="77777777" w:rsidR="0049703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031" w14:paraId="4FA0B4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42B" w14:textId="77777777" w:rsidR="00497031" w:rsidRDefault="00000000">
            <w:pPr>
              <w:spacing w:before="40" w:after="20"/>
              <w:jc w:val="center"/>
            </w:pPr>
            <w:r>
              <w:rPr>
                <w:b/>
                <w:bCs/>
                <w:color w:val="FFFFFF"/>
                <w:sz w:val="22"/>
                <w:szCs w:val="22"/>
              </w:rPr>
              <w:lastRenderedPageBreak/>
              <w:t>PROCURADURÍA GENERAL DE LA NACIÓN</w:t>
            </w:r>
          </w:p>
          <w:p w14:paraId="4FA0B42C" w14:textId="77777777" w:rsidR="00497031" w:rsidRDefault="00000000">
            <w:pPr>
              <w:spacing w:after="20"/>
              <w:jc w:val="center"/>
            </w:pPr>
            <w:r>
              <w:rPr>
                <w:color w:val="FFFFFF"/>
              </w:rPr>
              <w:t>Oficina de Control Interno Disciplinario — Veeduría</w:t>
            </w:r>
          </w:p>
          <w:p w14:paraId="4FA0B42D" w14:textId="77777777" w:rsidR="00497031" w:rsidRDefault="00000000">
            <w:pPr>
              <w:spacing w:after="40"/>
              <w:jc w:val="center"/>
            </w:pPr>
            <w:r>
              <w:rPr>
                <w:b/>
                <w:bCs/>
                <w:color w:val="FFE601"/>
              </w:rPr>
              <w:t>EXPEDIENTE ELECTRÓNICO DISCIPLINARIO — EED</w:t>
            </w:r>
          </w:p>
        </w:tc>
      </w:tr>
    </w:tbl>
    <w:p w14:paraId="4FA0B42F" w14:textId="77777777" w:rsidR="00497031" w:rsidRDefault="00497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565"/>
        <w:gridCol w:w="1405"/>
        <w:gridCol w:w="1840"/>
        <w:gridCol w:w="43"/>
        <w:gridCol w:w="3034"/>
      </w:tblGrid>
      <w:tr w:rsidR="00497031" w14:paraId="4FA0B431"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EDEDED"/>
            <w:tcMar>
              <w:top w:w="80" w:type="dxa"/>
              <w:left w:w="160" w:type="dxa"/>
              <w:bottom w:w="80" w:type="dxa"/>
              <w:right w:w="160" w:type="dxa"/>
            </w:tcMar>
          </w:tcPr>
          <w:p w14:paraId="4FA0B430" w14:textId="77777777" w:rsidR="00497031" w:rsidRDefault="00000000">
            <w:r>
              <w:rPr>
                <w:b/>
                <w:bCs/>
                <w:color w:val="131313"/>
              </w:rPr>
              <w:t>FORMATO: HISTORIA DE USUARIO</w:t>
            </w:r>
          </w:p>
        </w:tc>
      </w:tr>
      <w:tr w:rsidR="00497031" w14:paraId="4FA0B43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32" w14:textId="77777777" w:rsidR="00497031" w:rsidRDefault="00000000">
            <w:r>
              <w:rPr>
                <w:color w:val="131313"/>
              </w:rPr>
              <w:t>Fecha:</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433" w14:textId="77777777" w:rsidR="00497031" w:rsidRDefault="00000000">
            <w:r>
              <w:rPr>
                <w:color w:val="131313"/>
              </w:rPr>
              <w:t>07-05-2026</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34" w14:textId="77777777" w:rsidR="00497031" w:rsidRDefault="00000000">
            <w:r>
              <w:rPr>
                <w:color w:val="131313"/>
              </w:rPr>
              <w:t>ID HU:</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435" w14:textId="77777777" w:rsidR="00497031" w:rsidRDefault="00000000">
            <w:r>
              <w:rPr>
                <w:b/>
                <w:bCs/>
                <w:color w:val="131313"/>
              </w:rPr>
              <w:t>HU-08-11</w:t>
            </w:r>
          </w:p>
        </w:tc>
      </w:tr>
      <w:tr w:rsidR="00497031" w14:paraId="4FA0B43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37" w14:textId="77777777" w:rsidR="00497031" w:rsidRDefault="00000000">
            <w:r>
              <w:rPr>
                <w:color w:val="131313"/>
              </w:rPr>
              <w:t>Creado por:</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438" w14:textId="77777777" w:rsidR="00497031" w:rsidRDefault="00000000">
            <w:r>
              <w:rPr>
                <w:color w:val="131313"/>
              </w:rPr>
              <w:t>Veeduría</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39" w14:textId="77777777" w:rsidR="00497031" w:rsidRDefault="00000000">
            <w:r>
              <w:rPr>
                <w:color w:val="131313"/>
              </w:rPr>
              <w:t>Validado por: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43A" w14:textId="77777777" w:rsidR="00497031" w:rsidRDefault="00000000">
            <w:r>
              <w:rPr>
                <w:color w:val="131313"/>
              </w:rPr>
              <w:t>Pendiente</w:t>
            </w:r>
          </w:p>
        </w:tc>
      </w:tr>
      <w:tr w:rsidR="00497031" w14:paraId="4FA0B43D"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43C" w14:textId="77777777" w:rsidR="00497031" w:rsidRDefault="00000000">
            <w:pPr>
              <w:spacing w:before="60" w:after="60"/>
            </w:pPr>
            <w:r>
              <w:rPr>
                <w:b/>
                <w:bCs/>
                <w:color w:val="131313"/>
              </w:rPr>
              <w:t xml:space="preserve">Macroproceso: </w:t>
            </w:r>
            <w:r>
              <w:rPr>
                <w:color w:val="131313"/>
              </w:rPr>
              <w:t xml:space="preserve">Proceso Disciplinario  </w:t>
            </w:r>
            <w:r>
              <w:rPr>
                <w:b/>
                <w:bCs/>
                <w:color w:val="131313"/>
              </w:rPr>
              <w:t xml:space="preserve">Proceso: </w:t>
            </w:r>
            <w:r>
              <w:rPr>
                <w:color w:val="131313"/>
              </w:rPr>
              <w:t xml:space="preserve">Instrucción — Apertura de investigación disciplinaria — Pantalla 8  </w:t>
            </w:r>
            <w:r>
              <w:rPr>
                <w:b/>
                <w:bCs/>
                <w:color w:val="131313"/>
              </w:rPr>
              <w:t xml:space="preserve">Actividad: </w:t>
            </w:r>
            <w:r>
              <w:rPr>
                <w:color w:val="131313"/>
              </w:rPr>
              <w:t xml:space="preserve">Visualizar la vista previa del auto de apertura antes de enviarlo a revisión  </w:t>
            </w:r>
            <w:r>
              <w:rPr>
                <w:b/>
                <w:bCs/>
                <w:color w:val="131313"/>
              </w:rPr>
              <w:t xml:space="preserve">Clasificación: </w:t>
            </w:r>
            <w:r>
              <w:rPr>
                <w:color w:val="131313"/>
              </w:rPr>
              <w:t xml:space="preserve">Funcional  </w:t>
            </w:r>
            <w:r>
              <w:rPr>
                <w:b/>
                <w:bCs/>
                <w:color w:val="131313"/>
              </w:rPr>
              <w:t xml:space="preserve">Valor de negocio: </w:t>
            </w:r>
            <w:r>
              <w:rPr>
                <w:color w:val="131313"/>
              </w:rPr>
              <w:t>Permitir al Instructor revisar el auto de apertura de investigación completo en modo solo lectura con formato de documento oficial antes de enviarlo al flujo de aprobación, permitiendo detectar omisiones, errores de redacción o requisitos Art. 215 CGD incompletos sin necesidad de descargar un PDF ni salir del editor.</w:t>
            </w:r>
          </w:p>
        </w:tc>
      </w:tr>
      <w:tr w:rsidR="00497031" w14:paraId="4FA0B43F"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43E" w14:textId="77777777" w:rsidR="00497031" w:rsidRDefault="00000000">
            <w:r>
              <w:rPr>
                <w:b/>
                <w:bCs/>
                <w:color w:val="FFFFFF"/>
              </w:rPr>
              <w:t>DESCRIPCIÓN DE LA HISTORIA DE USUARIO</w:t>
            </w:r>
          </w:p>
        </w:tc>
      </w:tr>
      <w:tr w:rsidR="00497031" w14:paraId="4FA0B443"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440" w14:textId="77777777" w:rsidR="00497031" w:rsidRDefault="00000000">
            <w:pPr>
              <w:spacing w:before="40" w:after="40"/>
            </w:pPr>
            <w:r>
              <w:rPr>
                <w:b/>
                <w:bCs/>
                <w:color w:val="131313"/>
              </w:rPr>
              <w:t xml:space="preserve">¿Quién? </w:t>
            </w:r>
            <w:r>
              <w:rPr>
                <w:color w:val="131313"/>
              </w:rPr>
              <w:t>Instructor autenticado en el EED con el auto de apertura de investigación en estado "Borrador" o "Devuelto — con observaciones".</w:t>
            </w:r>
          </w:p>
          <w:p w14:paraId="4FA0B441" w14:textId="77777777" w:rsidR="00497031" w:rsidRDefault="00000000">
            <w:pPr>
              <w:spacing w:before="40" w:after="40"/>
            </w:pPr>
            <w:r>
              <w:rPr>
                <w:b/>
                <w:bCs/>
                <w:color w:val="131313"/>
              </w:rPr>
              <w:t xml:space="preserve">¿Qué? </w:t>
            </w:r>
            <w:r>
              <w:rPr>
                <w:color w:val="131313"/>
              </w:rPr>
              <w:t xml:space="preserve">Al hacer clic en el botón "Vista previa" de la </w:t>
            </w:r>
            <w:proofErr w:type="spellStart"/>
            <w:r>
              <w:rPr>
                <w:color w:val="131313"/>
              </w:rPr>
              <w:t>navbar</w:t>
            </w:r>
            <w:proofErr w:type="spellEnd"/>
            <w:r>
              <w:rPr>
                <w:color w:val="131313"/>
              </w:rPr>
              <w:t xml:space="preserve"> (</w:t>
            </w:r>
            <w:proofErr w:type="spellStart"/>
            <w:r>
              <w:rPr>
                <w:color w:val="131313"/>
              </w:rPr>
              <w:t>ghost</w:t>
            </w:r>
            <w:proofErr w:type="spellEnd"/>
            <w:r>
              <w:rPr>
                <w:color w:val="131313"/>
              </w:rPr>
              <w:t xml:space="preserve">, con icono de ojo), el sistema renderiza en el mismo navegador una vista completa del auto en modo solo lectura replicando el aspecto del documento oficial: (1) encabezado institucional azul #063853 con logo amarillo y chip "AUTO DE APERTURA DE INVESTIGACIÓN DISCIPLINARIA"; (2) tabla de metadatos con IUS, IUC, Dependencia, Fecha, Disciplinado con cédula, Cargo, Entidad; (3) bloque de identificación del disciplinado completo; (4) secciones de texto: 1. Asunto, 2.1 La queja, 2.2 Antecedentes procesales, 3.1 Competencia, 3.2 Caso concreto, 3.3 Beneficios por confesión o aceptación de cargos; (5) articulado del resuelve PRIMERO a OCTAVO con el texto completo de cada artículo; (6) tarjetas de prueba en modo visualización; (7) bloque de firma proyectada; (8) sección adicional al pie: "Estado del </w:t>
            </w:r>
            <w:proofErr w:type="spellStart"/>
            <w:r>
              <w:rPr>
                <w:color w:val="131313"/>
              </w:rPr>
              <w:t>checklist</w:t>
            </w:r>
            <w:proofErr w:type="spellEnd"/>
            <w:r>
              <w:rPr>
                <w:color w:val="131313"/>
              </w:rPr>
              <w:t xml:space="preserve"> Art. 215 CGD" con los 7 ítems, cada uno con ícono verde (cumplido) o rojo (pendiente) y el nombre del requisito jurídico exacto.</w:t>
            </w:r>
          </w:p>
          <w:p w14:paraId="4FA0B442" w14:textId="77777777" w:rsidR="00497031" w:rsidRDefault="00000000">
            <w:pPr>
              <w:spacing w:before="40" w:after="40"/>
            </w:pPr>
            <w:r>
              <w:rPr>
                <w:b/>
                <w:bCs/>
                <w:color w:val="131313"/>
              </w:rPr>
              <w:t xml:space="preserve">¿Para qué? </w:t>
            </w:r>
            <w:r>
              <w:rPr>
                <w:color w:val="131313"/>
              </w:rPr>
              <w:t>Permitir al Instructor realizar una revisión final integral del documento antes de enviarlo al Revisor, reduciendo el número de devoluciones por errores de redacción, campos incompletos o requisitos Art. 215 CGD no cumplidos, y garantizando que el documento enviado al flujo de aprobación sea exactamente el que el Instructor aprobó visualmente.</w:t>
            </w:r>
          </w:p>
        </w:tc>
      </w:tr>
      <w:tr w:rsidR="00497031" w14:paraId="4FA0B445"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444" w14:textId="77777777" w:rsidR="00497031" w:rsidRDefault="00000000">
            <w:r>
              <w:rPr>
                <w:b/>
                <w:bCs/>
                <w:color w:val="FFFFFF"/>
              </w:rPr>
              <w:t>DEPENDENCIAS Y/O PRECONDICIONES</w:t>
            </w:r>
          </w:p>
        </w:tc>
      </w:tr>
      <w:tr w:rsidR="00497031" w14:paraId="4FA0B449"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446" w14:textId="77777777" w:rsidR="00497031" w:rsidRDefault="00000000">
            <w:pPr>
              <w:spacing w:before="30" w:after="30"/>
            </w:pPr>
            <w:r>
              <w:rPr>
                <w:color w:val="131313"/>
              </w:rPr>
              <w:t>El auto debe estar en estado "Borrador" o "Devuelto — con observaciones". El botón "Vista previa" está disponible con cualquier grado de completitud del auto, incluso con campos vacíos.</w:t>
            </w:r>
          </w:p>
          <w:p w14:paraId="4FA0B447" w14:textId="77777777" w:rsidR="00497031" w:rsidRDefault="00000000">
            <w:pPr>
              <w:spacing w:before="30" w:after="30"/>
            </w:pPr>
            <w:r>
              <w:rPr>
                <w:color w:val="131313"/>
              </w:rPr>
              <w:t xml:space="preserve">El módulo de renderizado de vista previa debe estar disponible en el </w:t>
            </w:r>
            <w:proofErr w:type="spellStart"/>
            <w:r>
              <w:rPr>
                <w:color w:val="131313"/>
              </w:rPr>
              <w:t>frontend</w:t>
            </w:r>
            <w:proofErr w:type="spellEnd"/>
            <w:r>
              <w:rPr>
                <w:color w:val="131313"/>
              </w:rPr>
              <w:t xml:space="preserve"> sin requerir llamada al </w:t>
            </w:r>
            <w:proofErr w:type="spellStart"/>
            <w:r>
              <w:rPr>
                <w:color w:val="131313"/>
              </w:rPr>
              <w:t>backend</w:t>
            </w:r>
            <w:proofErr w:type="spellEnd"/>
            <w:r>
              <w:rPr>
                <w:color w:val="131313"/>
              </w:rPr>
              <w:t xml:space="preserve"> ni descarga de archivos.</w:t>
            </w:r>
          </w:p>
          <w:p w14:paraId="4FA0B448" w14:textId="77777777" w:rsidR="00497031" w:rsidRDefault="00000000">
            <w:pPr>
              <w:spacing w:before="30" w:after="30"/>
            </w:pPr>
            <w:r>
              <w:rPr>
                <w:color w:val="131313"/>
              </w:rPr>
              <w:t>El auto debe haber sido guardado (automática o manualmente) antes de abrir la vista previa. El sistema muestra el último estado guardado.</w:t>
            </w:r>
          </w:p>
        </w:tc>
      </w:tr>
      <w:tr w:rsidR="00497031" w14:paraId="4FA0B44B"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44A" w14:textId="77777777" w:rsidR="00497031" w:rsidRDefault="00000000">
            <w:r>
              <w:rPr>
                <w:b/>
                <w:bCs/>
                <w:color w:val="FFFFFF"/>
              </w:rPr>
              <w:t>RESTRICCIONES</w:t>
            </w:r>
          </w:p>
        </w:tc>
      </w:tr>
      <w:tr w:rsidR="00497031" w14:paraId="4FA0B452"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44C" w14:textId="77777777" w:rsidR="00497031" w:rsidRDefault="00000000">
            <w:pPr>
              <w:spacing w:before="30" w:after="30"/>
            </w:pPr>
            <w:r>
              <w:rPr>
                <w:color w:val="131313"/>
              </w:rPr>
              <w:t>La vista previa es estrictamente de solo lectura. El Instructor no puede editar ningún campo desde la vista previa. No existen campos editables, botones de acción ni selectores en la vista previa.</w:t>
            </w:r>
          </w:p>
          <w:p w14:paraId="4FA0B44D" w14:textId="77777777" w:rsidR="00497031" w:rsidRDefault="00000000">
            <w:pPr>
              <w:spacing w:before="30" w:after="30"/>
            </w:pPr>
            <w:r>
              <w:rPr>
                <w:color w:val="131313"/>
              </w:rPr>
              <w:t>La vista previa no genera ni descarga ningún PDF. El PDF oficial del auto solo se genera al registrarse la firma electrónica del Jefe. En versión futura se habilitará la descarga de un PDF con marca de agua "BORRADOR" desde la vista previa.</w:t>
            </w:r>
          </w:p>
          <w:p w14:paraId="4FA0B44E" w14:textId="77777777" w:rsidR="00497031" w:rsidRDefault="00000000">
            <w:pPr>
              <w:spacing w:before="30" w:after="30"/>
            </w:pPr>
            <w:r>
              <w:rPr>
                <w:color w:val="131313"/>
              </w:rPr>
              <w:t xml:space="preserve">El botón "Vista previa" está disponible en cualquier momento mientras el auto está en "Borrador" o "Devuelto — con observaciones", incluso con campos vacíos o el </w:t>
            </w:r>
            <w:proofErr w:type="spellStart"/>
            <w:r>
              <w:rPr>
                <w:color w:val="131313"/>
              </w:rPr>
              <w:t>checklist</w:t>
            </w:r>
            <w:proofErr w:type="spellEnd"/>
            <w:r>
              <w:rPr>
                <w:color w:val="131313"/>
              </w:rPr>
              <w:t xml:space="preserve"> incompleto. La vista previa muestra el estado actual del borrador.</w:t>
            </w:r>
          </w:p>
          <w:p w14:paraId="4FA0B44F" w14:textId="77777777" w:rsidR="00497031" w:rsidRDefault="00000000">
            <w:pPr>
              <w:spacing w:before="30" w:after="30"/>
            </w:pPr>
            <w:r>
              <w:rPr>
                <w:color w:val="131313"/>
              </w:rPr>
              <w:t>El tiempo de renderizado máximo aceptable es de 2 segundos en condiciones normales de red. Si supera 3 segundos, se muestra un indicador de carga.</w:t>
            </w:r>
          </w:p>
          <w:p w14:paraId="4FA0B450" w14:textId="77777777" w:rsidR="00497031" w:rsidRDefault="00000000">
            <w:pPr>
              <w:spacing w:before="30" w:after="30"/>
            </w:pPr>
            <w:r>
              <w:rPr>
                <w:color w:val="131313"/>
              </w:rPr>
              <w:lastRenderedPageBreak/>
              <w:t>El Instructor puede cerrar la vista previa en cualquier momento sin perder ningún cambio del borrador. Al cerrar, el editor vuelve exactamente al estado en que estaba antes de abrir la vista previa.</w:t>
            </w:r>
          </w:p>
          <w:p w14:paraId="4FA0B451" w14:textId="77777777" w:rsidR="00497031" w:rsidRDefault="00000000">
            <w:pPr>
              <w:spacing w:before="30" w:after="30"/>
            </w:pPr>
            <w:r>
              <w:rPr>
                <w:color w:val="131313"/>
              </w:rPr>
              <w:t xml:space="preserve">La sección "Estado del </w:t>
            </w:r>
            <w:proofErr w:type="spellStart"/>
            <w:r>
              <w:rPr>
                <w:color w:val="131313"/>
              </w:rPr>
              <w:t>checklist</w:t>
            </w:r>
            <w:proofErr w:type="spellEnd"/>
            <w:r>
              <w:rPr>
                <w:color w:val="131313"/>
              </w:rPr>
              <w:t xml:space="preserve"> Art. 215 CGD" al pie de la vista previa es una herramienta de ayuda para el Instructor. No forma parte del documento oficial y no aparece en el PDF firmado.</w:t>
            </w:r>
          </w:p>
        </w:tc>
      </w:tr>
      <w:tr w:rsidR="00497031" w14:paraId="4FA0B454"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453" w14:textId="77777777" w:rsidR="00497031" w:rsidRDefault="00000000">
            <w:r>
              <w:rPr>
                <w:b/>
                <w:bCs/>
                <w:color w:val="FFFFFF"/>
              </w:rPr>
              <w:lastRenderedPageBreak/>
              <w:t>SUPUESTOS</w:t>
            </w:r>
          </w:p>
        </w:tc>
      </w:tr>
      <w:tr w:rsidR="00497031" w14:paraId="4FA0B459"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455" w14:textId="77777777" w:rsidR="00497031" w:rsidRDefault="00000000">
            <w:pPr>
              <w:spacing w:before="30" w:after="30"/>
            </w:pPr>
            <w:r>
              <w:rPr>
                <w:color w:val="131313"/>
              </w:rPr>
              <w:t>La vista previa se renderiza en el mismo navegador, implementable como modal de pantalla completa o panel deslizable sobre el editor central, sin abrir nuevas pestañas.</w:t>
            </w:r>
          </w:p>
          <w:p w14:paraId="4FA0B456" w14:textId="77777777" w:rsidR="00497031" w:rsidRDefault="00000000">
            <w:pPr>
              <w:spacing w:before="30" w:after="30"/>
            </w:pPr>
            <w:r>
              <w:rPr>
                <w:color w:val="131313"/>
              </w:rPr>
              <w:t xml:space="preserve">La vista previa usa las mismas fuentes del editor: Montserrat para metadatos, </w:t>
            </w:r>
            <w:proofErr w:type="spellStart"/>
            <w:r>
              <w:rPr>
                <w:color w:val="131313"/>
              </w:rPr>
              <w:t>labels</w:t>
            </w:r>
            <w:proofErr w:type="spellEnd"/>
            <w:r>
              <w:rPr>
                <w:color w:val="131313"/>
              </w:rPr>
              <w:t xml:space="preserve"> y encabezados; Crimson Pro para el texto editable del auto; Poppins para etiquetas y metadatos secundarios.</w:t>
            </w:r>
          </w:p>
          <w:p w14:paraId="4FA0B457" w14:textId="77777777" w:rsidR="00497031" w:rsidRDefault="00000000">
            <w:pPr>
              <w:spacing w:before="30" w:after="30"/>
            </w:pPr>
            <w:r>
              <w:rPr>
                <w:color w:val="131313"/>
              </w:rPr>
              <w:t>Los campos vacíos se muestran como líneas punteadas o espacios en blanco en la vista previa, indicando visualmente que falta contenido.</w:t>
            </w:r>
          </w:p>
          <w:p w14:paraId="4FA0B458" w14:textId="77777777" w:rsidR="00497031" w:rsidRDefault="00000000">
            <w:pPr>
              <w:spacing w:before="30" w:after="30"/>
            </w:pPr>
            <w:r>
              <w:rPr>
                <w:color w:val="131313"/>
              </w:rPr>
              <w:t>Si el Instructor tiene la vista previa abierta y el guardado automático ejecuta un nuevo ciclo, la vista previa NO se actualiza automáticamente. Muestra el estado guardado al momento en que se abrió. Para ver los últimos cambios, el Instructor debe cerrar y volver a abrir la vista previa.</w:t>
            </w:r>
          </w:p>
        </w:tc>
      </w:tr>
      <w:tr w:rsidR="00497031" w14:paraId="4FA0B45B"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45A" w14:textId="77777777" w:rsidR="00497031" w:rsidRDefault="00000000">
            <w:r>
              <w:rPr>
                <w:b/>
                <w:bCs/>
                <w:color w:val="FFFFFF"/>
              </w:rPr>
              <w:t>CRITERIOS DE ACEPTACIÓN (FORMATO GHERKIN)</w:t>
            </w:r>
          </w:p>
        </w:tc>
      </w:tr>
      <w:tr w:rsidR="00497031" w14:paraId="4FA0B485"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45C" w14:textId="77777777" w:rsidR="00497031" w:rsidRDefault="00000000">
            <w:pPr>
              <w:spacing w:before="120" w:after="40"/>
            </w:pPr>
            <w:r>
              <w:rPr>
                <w:b/>
                <w:bCs/>
                <w:color w:val="063853"/>
              </w:rPr>
              <w:t xml:space="preserve">Escenario 1 (Flujo feliz): Instructor abre la vista previa con el auto completo y el </w:t>
            </w:r>
            <w:proofErr w:type="spellStart"/>
            <w:r>
              <w:rPr>
                <w:b/>
                <w:bCs/>
                <w:color w:val="063853"/>
              </w:rPr>
              <w:t>checklist</w:t>
            </w:r>
            <w:proofErr w:type="spellEnd"/>
            <w:r>
              <w:rPr>
                <w:b/>
                <w:bCs/>
                <w:color w:val="063853"/>
              </w:rPr>
              <w:t xml:space="preserve"> verde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45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5D"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45E" w14:textId="77777777" w:rsidR="00497031" w:rsidRDefault="00000000">
                  <w:r>
                    <w:rPr>
                      <w:color w:val="131313"/>
                    </w:rPr>
                    <w:t xml:space="preserve">El Instructor tiene el auto EXP-2026-00487 en estado "Borrador" con todos los campos diligenciados: disciplinado identificado con cédula, cargo y entidad; secciones 1, 2.1, 2.2, 3.1, 3.2 y 3.3 con texto completo; artículos PRIMERO a OCTAVO del resuelve; tres tarjetas de prueba con ítems; los 7 ítems del </w:t>
                  </w:r>
                  <w:proofErr w:type="spellStart"/>
                  <w:r>
                    <w:rPr>
                      <w:color w:val="131313"/>
                    </w:rPr>
                    <w:t>checklist</w:t>
                  </w:r>
                  <w:proofErr w:type="spellEnd"/>
                  <w:r>
                    <w:rPr>
                      <w:color w:val="131313"/>
                    </w:rPr>
                    <w:t xml:space="preserve"> Art. 215 marcados.</w:t>
                  </w:r>
                </w:p>
              </w:tc>
            </w:tr>
            <w:tr w:rsidR="00497031" w14:paraId="4FA0B46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60"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461" w14:textId="77777777" w:rsidR="00497031" w:rsidRDefault="00000000">
                  <w:r>
                    <w:rPr>
                      <w:color w:val="131313"/>
                    </w:rPr>
                    <w:t xml:space="preserve">Hace clic en el botón "Vista previa" de la </w:t>
                  </w:r>
                  <w:proofErr w:type="spellStart"/>
                  <w:r>
                    <w:rPr>
                      <w:color w:val="131313"/>
                    </w:rPr>
                    <w:t>navbar</w:t>
                  </w:r>
                  <w:proofErr w:type="spellEnd"/>
                  <w:r>
                    <w:rPr>
                      <w:color w:val="131313"/>
                    </w:rPr>
                    <w:t>.</w:t>
                  </w:r>
                </w:p>
              </w:tc>
            </w:tr>
            <w:tr w:rsidR="00497031" w14:paraId="4FA0B46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63"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464" w14:textId="77777777" w:rsidR="00497031" w:rsidRDefault="00000000">
                  <w:r>
                    <w:rPr>
                      <w:color w:val="131313"/>
                    </w:rPr>
                    <w:t xml:space="preserve">El sistema renderiza el auto completo en modo solo lectura en menos de 2 segundos con el formato institucional oficial. Al pie, la sección "Estado del </w:t>
                  </w:r>
                  <w:proofErr w:type="spellStart"/>
                  <w:r>
                    <w:rPr>
                      <w:color w:val="131313"/>
                    </w:rPr>
                    <w:t>checklist</w:t>
                  </w:r>
                  <w:proofErr w:type="spellEnd"/>
                  <w:r>
                    <w:rPr>
                      <w:color w:val="131313"/>
                    </w:rPr>
                    <w:t xml:space="preserve"> Art. 215 CGD" muestra los 7 ítems con ícono verde y texto en verde oscuro. El Instructor puede cerrar con el botón "Cerrar vista previa" o presionando Escape.</w:t>
                  </w:r>
                </w:p>
              </w:tc>
            </w:tr>
          </w:tbl>
          <w:p w14:paraId="4FA0B466" w14:textId="77777777" w:rsidR="00497031" w:rsidRDefault="00000000">
            <w:pPr>
              <w:spacing w:before="120" w:after="40"/>
            </w:pPr>
            <w:r>
              <w:rPr>
                <w:b/>
                <w:bCs/>
                <w:color w:val="063853"/>
              </w:rPr>
              <w:t>Escenario 2 (Alterno): Vista previa con requisitos Art. 215 pendientes — alertas en rojo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46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67"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468" w14:textId="77777777" w:rsidR="00497031" w:rsidRDefault="00000000">
                  <w:r>
                    <w:rPr>
                      <w:color w:val="131313"/>
                    </w:rPr>
                    <w:t>El Instructor abre la vista previa con el campo de cédula vacío, sin entidad seleccionada y sin tarjetas de prueba creadas.</w:t>
                  </w:r>
                </w:p>
              </w:tc>
            </w:tr>
            <w:tr w:rsidR="00497031" w14:paraId="4FA0B46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6A"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46B" w14:textId="77777777" w:rsidR="00497031" w:rsidRDefault="00000000">
                  <w:r>
                    <w:rPr>
                      <w:color w:val="131313"/>
                    </w:rPr>
                    <w:t>Hace clic en "Vista previa".</w:t>
                  </w:r>
                </w:p>
              </w:tc>
            </w:tr>
            <w:tr w:rsidR="00497031" w14:paraId="4FA0B46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6D"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46E" w14:textId="77777777" w:rsidR="00497031" w:rsidRDefault="00000000">
                  <w:r>
                    <w:rPr>
                      <w:color w:val="131313"/>
                    </w:rPr>
                    <w:t xml:space="preserve">La vista previa renderiza el auto con los campos vacíos visibles (líneas punteadas o espacios en blanco). La sección "Estado del </w:t>
                  </w:r>
                  <w:proofErr w:type="spellStart"/>
                  <w:r>
                    <w:rPr>
                      <w:color w:val="131313"/>
                    </w:rPr>
                    <w:t>checklist</w:t>
                  </w:r>
                  <w:proofErr w:type="spellEnd"/>
                  <w:r>
                    <w:rPr>
                      <w:color w:val="131313"/>
                    </w:rPr>
                    <w:t xml:space="preserve"> Art. 215 CGD" al pie muestra en rojo: "1. Identidad y cédula del disciplinado — PENDIENTE (Art. 215 núm. 1 CGD)", "3. Entidad del disciplinado — PENDIENTE (Art. 215 núm. 1 y 5 CGD)" y "4. Pruebas decretadas (mínimo una) — PENDIENTE (Art. 215 núm. 4 CGD)". Los ítems cumplidos aparecen en verde normalmente.</w:t>
                  </w:r>
                </w:p>
              </w:tc>
            </w:tr>
          </w:tbl>
          <w:p w14:paraId="4FA0B470" w14:textId="77777777" w:rsidR="00497031" w:rsidRDefault="00000000">
            <w:pPr>
              <w:spacing w:before="120" w:after="40"/>
            </w:pPr>
            <w:r>
              <w:rPr>
                <w:b/>
                <w:bCs/>
                <w:color w:val="063853"/>
              </w:rPr>
              <w:t>Escenario 3 (Flujo feliz): Instructor cierra la vista previa y regresa al editor sin pérdida de cambios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47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71"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472" w14:textId="77777777" w:rsidR="00497031" w:rsidRDefault="00000000">
                  <w:r>
                    <w:rPr>
                      <w:color w:val="131313"/>
                    </w:rPr>
                    <w:t>El Instructor tiene la vista previa del auto abierta.</w:t>
                  </w:r>
                </w:p>
              </w:tc>
            </w:tr>
            <w:tr w:rsidR="00497031" w14:paraId="4FA0B47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74"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475" w14:textId="77777777" w:rsidR="00497031" w:rsidRDefault="00000000">
                  <w:r>
                    <w:rPr>
                      <w:color w:val="131313"/>
                    </w:rPr>
                    <w:t>Hace clic en el botón "Cerrar vista previa" o presiona la tecla Escape.</w:t>
                  </w:r>
                </w:p>
              </w:tc>
            </w:tr>
            <w:tr w:rsidR="00497031" w14:paraId="4FA0B47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77"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478" w14:textId="77777777" w:rsidR="00497031" w:rsidRDefault="00000000">
                  <w:r>
                    <w:rPr>
                      <w:color w:val="131313"/>
                    </w:rPr>
                    <w:t>La vista previa se cierra instantáneamente. El editor central vuelve a estar activo con todos los campos en el estado exacto en que estaban antes de abrir la vista previa, incluyendo el cursor en la última posición conocida. No se pierde ningún cambio del borrador.</w:t>
                  </w:r>
                </w:p>
              </w:tc>
            </w:tr>
          </w:tbl>
          <w:p w14:paraId="4FA0B47A" w14:textId="77777777" w:rsidR="00497031" w:rsidRDefault="00000000">
            <w:pPr>
              <w:spacing w:before="120" w:after="40"/>
            </w:pPr>
            <w:r>
              <w:rPr>
                <w:b/>
                <w:bCs/>
                <w:color w:val="063853"/>
              </w:rPr>
              <w:t>Escenario 4 (Alterno): Vista previa disponible durante devolución con observaciones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47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7B"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47C" w14:textId="77777777" w:rsidR="00497031" w:rsidRDefault="00000000">
                  <w:r>
                    <w:rPr>
                      <w:color w:val="131313"/>
                    </w:rPr>
                    <w:t>El auto está en estado "Devuelto — con observaciones" y el Instructor está corrigiendo según las observaciones del Revisor.</w:t>
                  </w:r>
                </w:p>
              </w:tc>
            </w:tr>
            <w:tr w:rsidR="00497031" w14:paraId="4FA0B48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7E"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47F" w14:textId="77777777" w:rsidR="00497031" w:rsidRDefault="00000000">
                  <w:r>
                    <w:rPr>
                      <w:color w:val="131313"/>
                    </w:rPr>
                    <w:t>El Instructor presiona "Vista previa" para verificar los cambios realizados.</w:t>
                  </w:r>
                </w:p>
              </w:tc>
            </w:tr>
            <w:tr w:rsidR="00497031" w14:paraId="4FA0B48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81" w14:textId="77777777" w:rsidR="00497031" w:rsidRDefault="00000000">
                  <w:r>
                    <w:rPr>
                      <w:b/>
                      <w:bCs/>
                      <w:color w:val="063853"/>
                    </w:rPr>
                    <w:lastRenderedPageBreak/>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482" w14:textId="77777777" w:rsidR="00497031" w:rsidRDefault="00000000">
                  <w:r>
                    <w:rPr>
                      <w:color w:val="131313"/>
                    </w:rPr>
                    <w:t xml:space="preserve">La vista previa renderiza el auto con el contenido actualizado </w:t>
                  </w:r>
                  <w:proofErr w:type="spellStart"/>
                  <w:r>
                    <w:rPr>
                      <w:color w:val="131313"/>
                    </w:rPr>
                    <w:t>post-corrección</w:t>
                  </w:r>
                  <w:proofErr w:type="spellEnd"/>
                  <w:r>
                    <w:rPr>
                      <w:color w:val="131313"/>
                    </w:rPr>
                    <w:t xml:space="preserve">. El banner de devolución no aparece en la vista previa (es un elemento del editor, no del documento). Al pie, el </w:t>
                  </w:r>
                  <w:proofErr w:type="spellStart"/>
                  <w:r>
                    <w:rPr>
                      <w:color w:val="131313"/>
                    </w:rPr>
                    <w:t>checklist</w:t>
                  </w:r>
                  <w:proofErr w:type="spellEnd"/>
                  <w:r>
                    <w:rPr>
                      <w:color w:val="131313"/>
                    </w:rPr>
                    <w:t xml:space="preserve"> muestra el estado actualizado de los 7 ítems.</w:t>
                  </w:r>
                </w:p>
              </w:tc>
            </w:tr>
          </w:tbl>
          <w:p w14:paraId="4FA0B484" w14:textId="77777777" w:rsidR="00497031" w:rsidRDefault="00497031"/>
        </w:tc>
      </w:tr>
      <w:tr w:rsidR="00497031" w14:paraId="4FA0B487"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486" w14:textId="77777777" w:rsidR="00497031" w:rsidRDefault="00000000">
            <w:r>
              <w:rPr>
                <w:b/>
                <w:bCs/>
                <w:color w:val="FFFFFF"/>
              </w:rPr>
              <w:lastRenderedPageBreak/>
              <w:t>PROTOTIPO / ANEXOS</w:t>
            </w:r>
          </w:p>
        </w:tc>
      </w:tr>
      <w:tr w:rsidR="00497031" w14:paraId="4FA0B48B"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488" w14:textId="77777777" w:rsidR="00497031" w:rsidRDefault="00000000">
            <w:pPr>
              <w:spacing w:before="30" w:after="30"/>
            </w:pPr>
            <w:r>
              <w:rPr>
                <w:color w:val="131313"/>
              </w:rPr>
              <w:t xml:space="preserve">Prototipo: 07_auto_apertura_investigacion.html — Botón "Vista previa" en la </w:t>
            </w:r>
            <w:proofErr w:type="spellStart"/>
            <w:r>
              <w:rPr>
                <w:color w:val="131313"/>
              </w:rPr>
              <w:t>navbar</w:t>
            </w:r>
            <w:proofErr w:type="spellEnd"/>
            <w:r>
              <w:rPr>
                <w:color w:val="131313"/>
              </w:rPr>
              <w:t xml:space="preserve"> como botón </w:t>
            </w:r>
            <w:proofErr w:type="spellStart"/>
            <w:r>
              <w:rPr>
                <w:color w:val="131313"/>
              </w:rPr>
              <w:t>ghost</w:t>
            </w:r>
            <w:proofErr w:type="spellEnd"/>
            <w:r>
              <w:rPr>
                <w:color w:val="131313"/>
              </w:rPr>
              <w:t xml:space="preserve"> (fondo </w:t>
            </w:r>
            <w:proofErr w:type="spellStart"/>
            <w:r>
              <w:rPr>
                <w:color w:val="131313"/>
              </w:rPr>
              <w:t>rgba</w:t>
            </w:r>
            <w:proofErr w:type="spellEnd"/>
            <w:r>
              <w:rPr>
                <w:color w:val="131313"/>
              </w:rPr>
              <w:t xml:space="preserve">(255,255,255,0.12) / texto blanco / borde </w:t>
            </w:r>
            <w:proofErr w:type="spellStart"/>
            <w:r>
              <w:rPr>
                <w:color w:val="131313"/>
              </w:rPr>
              <w:t>rgba</w:t>
            </w:r>
            <w:proofErr w:type="spellEnd"/>
            <w:r>
              <w:rPr>
                <w:color w:val="131313"/>
              </w:rPr>
              <w:t xml:space="preserve">(255,255,255,0.2)) con ícono SVG de ojo. Implementable como modal de pantalla completa con </w:t>
            </w:r>
            <w:proofErr w:type="spellStart"/>
            <w:r>
              <w:rPr>
                <w:color w:val="131313"/>
              </w:rPr>
              <w:t>scroll</w:t>
            </w:r>
            <w:proofErr w:type="spellEnd"/>
            <w:r>
              <w:rPr>
                <w:color w:val="131313"/>
              </w:rPr>
              <w:t xml:space="preserve"> interno o panel deslizable.</w:t>
            </w:r>
          </w:p>
          <w:p w14:paraId="4FA0B489" w14:textId="77777777" w:rsidR="00497031" w:rsidRDefault="00000000">
            <w:pPr>
              <w:spacing w:before="30" w:after="30"/>
            </w:pPr>
            <w:r>
              <w:rPr>
                <w:color w:val="131313"/>
              </w:rPr>
              <w:t xml:space="preserve">Sección "Estado del </w:t>
            </w:r>
            <w:proofErr w:type="spellStart"/>
            <w:r>
              <w:rPr>
                <w:color w:val="131313"/>
              </w:rPr>
              <w:t>checklist</w:t>
            </w:r>
            <w:proofErr w:type="spellEnd"/>
            <w:r>
              <w:rPr>
                <w:color w:val="131313"/>
              </w:rPr>
              <w:t xml:space="preserve"> Art. 215 CGD": tabla de 7 filas con columnas: ícono (</w:t>
            </w:r>
            <w:proofErr w:type="spellStart"/>
            <w:r>
              <w:rPr>
                <w:color w:val="131313"/>
              </w:rPr>
              <w:t>check</w:t>
            </w:r>
            <w:proofErr w:type="spellEnd"/>
            <w:r>
              <w:rPr>
                <w:color w:val="131313"/>
              </w:rPr>
              <w:t xml:space="preserve"> verde o X rojo SVG), descripción del requisito, norma de referencia. Solo visible en la vista previa del Instructor, no en el documento oficial firmado.</w:t>
            </w:r>
          </w:p>
          <w:p w14:paraId="4FA0B48A" w14:textId="77777777" w:rsidR="00497031" w:rsidRDefault="00000000">
            <w:pPr>
              <w:spacing w:before="30" w:after="30"/>
            </w:pPr>
            <w:proofErr w:type="spellStart"/>
            <w:r>
              <w:rPr>
                <w:color w:val="131313"/>
              </w:rPr>
              <w:t>Stakeholders</w:t>
            </w:r>
            <w:proofErr w:type="spellEnd"/>
            <w:r>
              <w:rPr>
                <w:color w:val="131313"/>
              </w:rPr>
              <w:t>: Oficina TI PGN │ Firma: ___________________ / Oficina Control Interno Disciplinario — Veeduría │ Firma: ___________________</w:t>
            </w:r>
          </w:p>
        </w:tc>
      </w:tr>
      <w:tr w:rsidR="00497031" w14:paraId="4FA0B492" w14:textId="77777777">
        <w:tblPrEx>
          <w:tblCellMar>
            <w:top w:w="0" w:type="dxa"/>
            <w:bottom w:w="0" w:type="dxa"/>
          </w:tblCellMar>
        </w:tblPrEx>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48C" w14:textId="77777777" w:rsidR="00497031" w:rsidRDefault="00000000">
            <w:pPr>
              <w:spacing w:after="20"/>
            </w:pPr>
            <w:r>
              <w:rPr>
                <w:b/>
                <w:bCs/>
                <w:color w:val="131313"/>
              </w:rPr>
              <w:t>Elaborado por:</w:t>
            </w:r>
          </w:p>
          <w:p w14:paraId="4FA0B48D" w14:textId="77777777" w:rsidR="00497031" w:rsidRDefault="00000000">
            <w:r>
              <w:rPr>
                <w:color w:val="131313"/>
              </w:rPr>
              <w:t>Veeduría — Consultora EED</w:t>
            </w:r>
          </w:p>
        </w:tc>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48E" w14:textId="77777777" w:rsidR="00497031" w:rsidRDefault="00000000">
            <w:pPr>
              <w:spacing w:after="20"/>
            </w:pPr>
            <w:proofErr w:type="spellStart"/>
            <w:r>
              <w:rPr>
                <w:b/>
                <w:bCs/>
                <w:color w:val="131313"/>
              </w:rPr>
              <w:t>Stakeholder</w:t>
            </w:r>
            <w:proofErr w:type="spellEnd"/>
            <w:r>
              <w:rPr>
                <w:b/>
                <w:bCs/>
                <w:color w:val="131313"/>
              </w:rPr>
              <w:t xml:space="preserve"> 1:</w:t>
            </w:r>
          </w:p>
          <w:p w14:paraId="4FA0B48F" w14:textId="77777777" w:rsidR="00497031" w:rsidRDefault="00000000">
            <w:r>
              <w:rPr>
                <w:color w:val="131313"/>
              </w:rPr>
              <w:t>Oficina TI — PGN</w:t>
            </w:r>
          </w:p>
        </w:tc>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490" w14:textId="77777777" w:rsidR="00497031" w:rsidRDefault="00000000">
            <w:pPr>
              <w:spacing w:after="20"/>
            </w:pPr>
            <w:proofErr w:type="spellStart"/>
            <w:r>
              <w:rPr>
                <w:b/>
                <w:bCs/>
                <w:color w:val="131313"/>
              </w:rPr>
              <w:t>Stakeholder</w:t>
            </w:r>
            <w:proofErr w:type="spellEnd"/>
            <w:r>
              <w:rPr>
                <w:b/>
                <w:bCs/>
                <w:color w:val="131313"/>
              </w:rPr>
              <w:t xml:space="preserve"> 2:</w:t>
            </w:r>
          </w:p>
          <w:p w14:paraId="4FA0B491" w14:textId="77777777" w:rsidR="00497031" w:rsidRDefault="00000000">
            <w:r>
              <w:rPr>
                <w:color w:val="131313"/>
              </w:rPr>
              <w:t>Control Interno Disciplinario — Veeduría</w:t>
            </w:r>
          </w:p>
        </w:tc>
      </w:tr>
      <w:tr w:rsidR="00497031" w14:paraId="4FA0B496" w14:textId="77777777">
        <w:tblPrEx>
          <w:tblCellMar>
            <w:top w:w="0" w:type="dxa"/>
            <w:bottom w:w="0" w:type="dxa"/>
          </w:tblCellMar>
        </w:tblPrEx>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493" w14:textId="77777777" w:rsidR="00497031" w:rsidRDefault="00000000">
            <w:r>
              <w:rPr>
                <w:color w:val="131313"/>
              </w:rPr>
              <w:t>Firma: ___________________</w:t>
            </w:r>
          </w:p>
        </w:tc>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494" w14:textId="77777777" w:rsidR="00497031" w:rsidRDefault="00000000">
            <w:r>
              <w:rPr>
                <w:color w:val="131313"/>
              </w:rPr>
              <w:t>Firma: ___________________</w:t>
            </w:r>
          </w:p>
        </w:tc>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495" w14:textId="77777777" w:rsidR="00497031" w:rsidRDefault="00000000">
            <w:r>
              <w:rPr>
                <w:color w:val="131313"/>
              </w:rPr>
              <w:t>Firma: ___________________</w:t>
            </w:r>
          </w:p>
        </w:tc>
      </w:tr>
      <w:tr w:rsidR="00497031" w14:paraId="4FA0B498"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EF9E7"/>
            <w:tcMar>
              <w:top w:w="80" w:type="dxa"/>
              <w:left w:w="160" w:type="dxa"/>
              <w:bottom w:w="80" w:type="dxa"/>
              <w:right w:w="160" w:type="dxa"/>
            </w:tcMar>
          </w:tcPr>
          <w:p w14:paraId="4FA0B497" w14:textId="77777777" w:rsidR="00497031" w:rsidRDefault="00000000">
            <w:pPr>
              <w:spacing w:before="60" w:after="60"/>
            </w:pPr>
            <w:r>
              <w:rPr>
                <w:b/>
                <w:bCs/>
                <w:color w:val="131313"/>
              </w:rPr>
              <w:t xml:space="preserve">Validación requerida: </w:t>
            </w:r>
            <w:r>
              <w:rPr>
                <w:color w:val="131313"/>
              </w:rPr>
              <w:t xml:space="preserve">¿Esta HU refleja correctamente la vista previa, los 7 ítems del </w:t>
            </w:r>
            <w:proofErr w:type="spellStart"/>
            <w:r>
              <w:rPr>
                <w:color w:val="131313"/>
              </w:rPr>
              <w:t>checklist</w:t>
            </w:r>
            <w:proofErr w:type="spellEnd"/>
            <w:r>
              <w:rPr>
                <w:color w:val="131313"/>
              </w:rPr>
              <w:t xml:space="preserve"> Art. 215 CGD con estados en verde/rojo, la estructura completa del auto (secciones 1, 2.1, 2.2, 3.1, 3.2, 3.3 y artículos PRIMERO a OCTAVO), las restricciones de solo lectura y el comportamiento de cierre sin pérdida de cambios? ¿Continuamos con HU-08-12: Botón </w:t>
            </w:r>
            <w:proofErr w:type="spellStart"/>
            <w:r>
              <w:rPr>
                <w:color w:val="131313"/>
              </w:rPr>
              <w:t>procuradurIA</w:t>
            </w:r>
            <w:proofErr w:type="spellEnd"/>
            <w:r>
              <w:rPr>
                <w:color w:val="131313"/>
              </w:rPr>
              <w:t>?</w:t>
            </w:r>
          </w:p>
        </w:tc>
      </w:tr>
    </w:tbl>
    <w:p w14:paraId="4FA0B499" w14:textId="77777777" w:rsidR="0049703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031" w14:paraId="4FA0B49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49A" w14:textId="77777777" w:rsidR="00497031" w:rsidRDefault="00000000">
            <w:pPr>
              <w:spacing w:before="40" w:after="20"/>
              <w:jc w:val="center"/>
            </w:pPr>
            <w:r>
              <w:rPr>
                <w:b/>
                <w:bCs/>
                <w:color w:val="FFFFFF"/>
                <w:sz w:val="22"/>
                <w:szCs w:val="22"/>
              </w:rPr>
              <w:lastRenderedPageBreak/>
              <w:t>PROCURADURÍA GENERAL DE LA NACIÓN</w:t>
            </w:r>
          </w:p>
          <w:p w14:paraId="4FA0B49B" w14:textId="77777777" w:rsidR="00497031" w:rsidRDefault="00000000">
            <w:pPr>
              <w:spacing w:after="20"/>
              <w:jc w:val="center"/>
            </w:pPr>
            <w:r>
              <w:rPr>
                <w:color w:val="FFFFFF"/>
              </w:rPr>
              <w:t>Oficina de Control Interno Disciplinario — Veeduría</w:t>
            </w:r>
          </w:p>
          <w:p w14:paraId="4FA0B49C" w14:textId="77777777" w:rsidR="00497031" w:rsidRDefault="00000000">
            <w:pPr>
              <w:spacing w:after="40"/>
              <w:jc w:val="center"/>
            </w:pPr>
            <w:r>
              <w:rPr>
                <w:b/>
                <w:bCs/>
                <w:color w:val="FFE601"/>
              </w:rPr>
              <w:t>EXPEDIENTE ELECTRÓNICO DISCIPLINARIO — EED</w:t>
            </w:r>
          </w:p>
        </w:tc>
      </w:tr>
    </w:tbl>
    <w:p w14:paraId="4FA0B49E" w14:textId="77777777" w:rsidR="00497031" w:rsidRDefault="00497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565"/>
        <w:gridCol w:w="1405"/>
        <w:gridCol w:w="1840"/>
        <w:gridCol w:w="43"/>
        <w:gridCol w:w="3034"/>
      </w:tblGrid>
      <w:tr w:rsidR="00497031" w14:paraId="4FA0B4A0"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EDEDED"/>
            <w:tcMar>
              <w:top w:w="80" w:type="dxa"/>
              <w:left w:w="160" w:type="dxa"/>
              <w:bottom w:w="80" w:type="dxa"/>
              <w:right w:w="160" w:type="dxa"/>
            </w:tcMar>
          </w:tcPr>
          <w:p w14:paraId="4FA0B49F" w14:textId="77777777" w:rsidR="00497031" w:rsidRDefault="00000000">
            <w:r>
              <w:rPr>
                <w:b/>
                <w:bCs/>
                <w:color w:val="131313"/>
              </w:rPr>
              <w:t>FORMATO: HISTORIA DE USUARIO</w:t>
            </w:r>
          </w:p>
        </w:tc>
      </w:tr>
      <w:tr w:rsidR="00497031" w14:paraId="4FA0B4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A1" w14:textId="77777777" w:rsidR="00497031" w:rsidRDefault="00000000">
            <w:r>
              <w:rPr>
                <w:color w:val="131313"/>
              </w:rPr>
              <w:t>Fecha:</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4A2" w14:textId="77777777" w:rsidR="00497031" w:rsidRDefault="00000000">
            <w:r>
              <w:rPr>
                <w:color w:val="131313"/>
              </w:rPr>
              <w:t>07-05-2026</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A3" w14:textId="77777777" w:rsidR="00497031" w:rsidRDefault="00000000">
            <w:r>
              <w:rPr>
                <w:color w:val="131313"/>
              </w:rPr>
              <w:t>ID HU:</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4A4" w14:textId="77777777" w:rsidR="00497031" w:rsidRDefault="00000000">
            <w:r>
              <w:rPr>
                <w:b/>
                <w:bCs/>
                <w:color w:val="131313"/>
              </w:rPr>
              <w:t>HU-08-12</w:t>
            </w:r>
          </w:p>
        </w:tc>
      </w:tr>
      <w:tr w:rsidR="00497031" w14:paraId="4FA0B4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A6" w14:textId="77777777" w:rsidR="00497031" w:rsidRDefault="00000000">
            <w:r>
              <w:rPr>
                <w:color w:val="131313"/>
              </w:rPr>
              <w:t>Creado por:</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4A7" w14:textId="77777777" w:rsidR="00497031" w:rsidRDefault="00000000">
            <w:r>
              <w:rPr>
                <w:color w:val="131313"/>
              </w:rPr>
              <w:t>Veeduría</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A8" w14:textId="77777777" w:rsidR="00497031" w:rsidRDefault="00000000">
            <w:r>
              <w:rPr>
                <w:color w:val="131313"/>
              </w:rPr>
              <w:t>Validado por: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4A9" w14:textId="77777777" w:rsidR="00497031" w:rsidRDefault="00000000">
            <w:r>
              <w:rPr>
                <w:color w:val="131313"/>
              </w:rPr>
              <w:t>Pendiente</w:t>
            </w:r>
          </w:p>
        </w:tc>
      </w:tr>
      <w:tr w:rsidR="00497031" w14:paraId="4FA0B4AC"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4AB" w14:textId="77777777" w:rsidR="00497031" w:rsidRDefault="00000000">
            <w:pPr>
              <w:spacing w:before="60" w:after="60"/>
            </w:pPr>
            <w:r>
              <w:rPr>
                <w:b/>
                <w:bCs/>
                <w:color w:val="131313"/>
              </w:rPr>
              <w:t xml:space="preserve">Macroproceso: </w:t>
            </w:r>
            <w:r>
              <w:rPr>
                <w:color w:val="131313"/>
              </w:rPr>
              <w:t xml:space="preserve">Proceso Disciplinario  </w:t>
            </w:r>
            <w:r>
              <w:rPr>
                <w:b/>
                <w:bCs/>
                <w:color w:val="131313"/>
              </w:rPr>
              <w:t xml:space="preserve">Proceso: </w:t>
            </w:r>
            <w:r>
              <w:rPr>
                <w:color w:val="131313"/>
              </w:rPr>
              <w:t xml:space="preserve">Instrucción — Apertura de investigación disciplinaria — Pantalla 8  </w:t>
            </w:r>
            <w:r>
              <w:rPr>
                <w:b/>
                <w:bCs/>
                <w:color w:val="131313"/>
              </w:rPr>
              <w:t xml:space="preserve">Actividad: </w:t>
            </w:r>
            <w:r>
              <w:rPr>
                <w:color w:val="131313"/>
              </w:rPr>
              <w:t xml:space="preserve">Asistir al Instructor con el botón flotante </w:t>
            </w:r>
            <w:proofErr w:type="spellStart"/>
            <w:r>
              <w:rPr>
                <w:color w:val="131313"/>
              </w:rPr>
              <w:t>procuradurIA</w:t>
            </w:r>
            <w:proofErr w:type="spellEnd"/>
            <w:r>
              <w:rPr>
                <w:color w:val="131313"/>
              </w:rPr>
              <w:t xml:space="preserve"> en la pantalla de proyección del auto  </w:t>
            </w:r>
            <w:r>
              <w:rPr>
                <w:b/>
                <w:bCs/>
                <w:color w:val="131313"/>
              </w:rPr>
              <w:t xml:space="preserve">Clasificación: </w:t>
            </w:r>
            <w:r>
              <w:rPr>
                <w:color w:val="131313"/>
              </w:rPr>
              <w:t xml:space="preserve">Funcional  </w:t>
            </w:r>
            <w:r>
              <w:rPr>
                <w:b/>
                <w:bCs/>
                <w:color w:val="131313"/>
              </w:rPr>
              <w:t xml:space="preserve">Valor de negocio: </w:t>
            </w:r>
            <w:r>
              <w:rPr>
                <w:color w:val="131313"/>
              </w:rPr>
              <w:t>Proveer al Instructor un asistente de inteligencia artificial institucional accesible directamente desde la pantalla del auto de apertura de investigación, que reduce el tiempo de redacción de los considerandos, mejora la calidad jurídica del documento mediante corrección de estilo y verificación de citas normativas, y permite consultas contextuales sobre el estado del expediente, con trazabilidad de cada interacción en el log de auditoría y advertencia explícita en cada sugerencia de que no constituye concepto jurídico vinculante.</w:t>
            </w:r>
          </w:p>
        </w:tc>
      </w:tr>
      <w:tr w:rsidR="00497031" w14:paraId="4FA0B4AE"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4AD" w14:textId="77777777" w:rsidR="00497031" w:rsidRDefault="00000000">
            <w:r>
              <w:rPr>
                <w:b/>
                <w:bCs/>
                <w:color w:val="FFFFFF"/>
              </w:rPr>
              <w:t>DESCRIPCIÓN DE LA HISTORIA DE USUARIO</w:t>
            </w:r>
          </w:p>
        </w:tc>
      </w:tr>
      <w:tr w:rsidR="00497031" w14:paraId="4FA0B4B2"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4AF" w14:textId="77777777" w:rsidR="00497031" w:rsidRDefault="00000000">
            <w:pPr>
              <w:spacing w:before="40" w:after="40"/>
            </w:pPr>
            <w:r>
              <w:rPr>
                <w:b/>
                <w:bCs/>
                <w:color w:val="131313"/>
              </w:rPr>
              <w:t xml:space="preserve">¿Quién? </w:t>
            </w:r>
            <w:r>
              <w:rPr>
                <w:color w:val="131313"/>
              </w:rPr>
              <w:t>Instructor, Revisor, Aprobador y Jefe de dependencia autenticados con la pantalla del auto de apertura abierta. Las funcionalidades de redacción e inserción solo están disponibles cuando el auto está en "Borrador" o "Devuelto — con observaciones". Las consultas están disponibles en todos los estados.</w:t>
            </w:r>
          </w:p>
          <w:p w14:paraId="4FA0B4B0" w14:textId="77777777" w:rsidR="00497031" w:rsidRDefault="00000000">
            <w:pPr>
              <w:spacing w:before="40" w:after="40"/>
            </w:pPr>
            <w:r>
              <w:rPr>
                <w:b/>
                <w:bCs/>
                <w:color w:val="131313"/>
              </w:rPr>
              <w:t xml:space="preserve">¿Qué? </w:t>
            </w:r>
            <w:r>
              <w:rPr>
                <w:color w:val="131313"/>
              </w:rPr>
              <w:t xml:space="preserve">Botón flotante circular (80px de diámetro) posicionado fijo en la esquina inferior derecha de la pantalla (bottom: 28px, </w:t>
            </w:r>
            <w:proofErr w:type="spellStart"/>
            <w:r>
              <w:rPr>
                <w:color w:val="131313"/>
              </w:rPr>
              <w:t>right</w:t>
            </w:r>
            <w:proofErr w:type="spellEnd"/>
            <w:r>
              <w:rPr>
                <w:color w:val="131313"/>
              </w:rPr>
              <w:t>: 28px), con fondo azul institucional #063853, borde sutil amarillo translúcido, etiqueta "</w:t>
            </w:r>
            <w:proofErr w:type="spellStart"/>
            <w:r>
              <w:rPr>
                <w:color w:val="131313"/>
              </w:rPr>
              <w:t>procuradur</w:t>
            </w:r>
            <w:proofErr w:type="spellEnd"/>
            <w:r>
              <w:rPr>
                <w:color w:val="131313"/>
              </w:rPr>
              <w:t>" en blanco Montserrat 700 y "IA" en amarillo #FFE601 Montserrat 900. Al hacer clic abre un panel lateral deslizable (</w:t>
            </w:r>
            <w:proofErr w:type="spellStart"/>
            <w:r>
              <w:rPr>
                <w:color w:val="131313"/>
              </w:rPr>
              <w:t>width</w:t>
            </w:r>
            <w:proofErr w:type="spellEnd"/>
            <w:r>
              <w:rPr>
                <w:color w:val="131313"/>
              </w:rPr>
              <w:t xml:space="preserve">: 340px) con tres pestañas: (1) Pestaña "Redactar": cuatro botones de sugerencias rápidas (Competencia Art. 91 CGD, Caso concreto Art. 211 CGD, Beneficios por confesión Arts. 161-162 CGD, Artículo PRIMERO apertura Art. 215 CGD) y un campo de </w:t>
            </w:r>
            <w:proofErr w:type="spellStart"/>
            <w:r>
              <w:rPr>
                <w:color w:val="131313"/>
              </w:rPr>
              <w:t>prompt</w:t>
            </w:r>
            <w:proofErr w:type="spellEnd"/>
            <w:r>
              <w:rPr>
                <w:color w:val="131313"/>
              </w:rPr>
              <w:t xml:space="preserve"> libre con botón "Generar". (2) Pestaña "Corregir": botones para mejorar estilo jurídico, verificar citas normativas CGD y corrección ortográfica. (3) Pestaña "Preguntar": botones para consultas contextuales del expediente (vencimiento del término Art. 213 CGD, estado de pruebas, requisitos Art. 215 pendientes) y campo de pregunta libre. Cada respuesta se muestra en una sección inferior del panel con botones "Insertar en el auto" y "Descartar", y la nota obligatoria: "Sugerencia generada por IA — revise antes de usar. No constituye concepto jurídico vinculante."</w:t>
            </w:r>
          </w:p>
          <w:p w14:paraId="4FA0B4B1" w14:textId="77777777" w:rsidR="00497031" w:rsidRDefault="00000000">
            <w:pPr>
              <w:spacing w:before="40" w:after="40"/>
            </w:pPr>
            <w:r>
              <w:rPr>
                <w:b/>
                <w:bCs/>
                <w:color w:val="131313"/>
              </w:rPr>
              <w:t xml:space="preserve">¿Para qué? </w:t>
            </w:r>
            <w:r>
              <w:rPr>
                <w:color w:val="131313"/>
              </w:rPr>
              <w:t>Reducir el tiempo de proyección del auto de apertura de investigación, mejorar la calidad jurídica de los considerandos mediante sugerencias normativas precisas, permitir al Instructor resolver dudas sobre el estado del expediente sin salir de la pantalla, y posicionar al EED de la Veeduría como un sistema de gestión disciplinaria con capacidades de inteligencia artificial institucional, manteniendo siempre la responsabilidad de la revisión y decisión en el Instructor.</w:t>
            </w:r>
          </w:p>
        </w:tc>
      </w:tr>
      <w:tr w:rsidR="00497031" w14:paraId="4FA0B4B4"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4B3" w14:textId="77777777" w:rsidR="00497031" w:rsidRDefault="00000000">
            <w:r>
              <w:rPr>
                <w:b/>
                <w:bCs/>
                <w:color w:val="FFFFFF"/>
              </w:rPr>
              <w:t>DEPENDENCIAS Y/O PRECONDICIONES</w:t>
            </w:r>
          </w:p>
        </w:tc>
      </w:tr>
      <w:tr w:rsidR="00497031" w14:paraId="4FA0B4B9"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4B5" w14:textId="77777777" w:rsidR="00497031" w:rsidRDefault="00000000">
            <w:pPr>
              <w:spacing w:before="30" w:after="30"/>
            </w:pPr>
            <w:r>
              <w:rPr>
                <w:color w:val="131313"/>
              </w:rPr>
              <w:t>La pantalla 8 del auto de apertura de investigación debe estar cargada con el expediente activo y el usuario autenticado.</w:t>
            </w:r>
          </w:p>
          <w:p w14:paraId="4FA0B4B6" w14:textId="77777777" w:rsidR="00497031" w:rsidRDefault="00000000">
            <w:pPr>
              <w:spacing w:before="30" w:after="30"/>
            </w:pPr>
            <w:r>
              <w:rPr>
                <w:color w:val="131313"/>
              </w:rPr>
              <w:t xml:space="preserve">El módulo </w:t>
            </w:r>
            <w:proofErr w:type="spellStart"/>
            <w:r>
              <w:rPr>
                <w:color w:val="131313"/>
              </w:rPr>
              <w:t>procuradurIA</w:t>
            </w:r>
            <w:proofErr w:type="spellEnd"/>
            <w:r>
              <w:rPr>
                <w:color w:val="131313"/>
              </w:rPr>
              <w:t xml:space="preserve"> debe estar habilitado y configurado con el modelo de lenguaje institucional o las respuestas predefinidas para la versión inicial.</w:t>
            </w:r>
          </w:p>
          <w:p w14:paraId="4FA0B4B7" w14:textId="77777777" w:rsidR="00497031" w:rsidRDefault="00000000">
            <w:pPr>
              <w:spacing w:before="30" w:after="30"/>
            </w:pPr>
            <w:r>
              <w:rPr>
                <w:color w:val="131313"/>
              </w:rPr>
              <w:t xml:space="preserve">Para la funcionalidad "Insertar en el auto": el Instructor debe haber hecho clic en el </w:t>
            </w:r>
            <w:proofErr w:type="spellStart"/>
            <w:r>
              <w:rPr>
                <w:color w:val="131313"/>
              </w:rPr>
              <w:t>textarea</w:t>
            </w:r>
            <w:proofErr w:type="spellEnd"/>
            <w:r>
              <w:rPr>
                <w:color w:val="131313"/>
              </w:rPr>
              <w:t xml:space="preserve"> de destino del editor central antes de usar el botón, para que ese </w:t>
            </w:r>
            <w:proofErr w:type="spellStart"/>
            <w:r>
              <w:rPr>
                <w:color w:val="131313"/>
              </w:rPr>
              <w:t>textarea</w:t>
            </w:r>
            <w:proofErr w:type="spellEnd"/>
            <w:r>
              <w:rPr>
                <w:color w:val="131313"/>
              </w:rPr>
              <w:t xml:space="preserve"> tenga foco activo.</w:t>
            </w:r>
          </w:p>
          <w:p w14:paraId="4FA0B4B8" w14:textId="77777777" w:rsidR="00497031" w:rsidRDefault="00000000">
            <w:pPr>
              <w:spacing w:before="30" w:after="30"/>
            </w:pPr>
            <w:r>
              <w:rPr>
                <w:color w:val="131313"/>
              </w:rPr>
              <w:t xml:space="preserve">Log de auditoría inmutable activo para registrar cada interacción con </w:t>
            </w:r>
            <w:proofErr w:type="spellStart"/>
            <w:r>
              <w:rPr>
                <w:color w:val="131313"/>
              </w:rPr>
              <w:t>procuradurIA</w:t>
            </w:r>
            <w:proofErr w:type="spellEnd"/>
            <w:r>
              <w:rPr>
                <w:color w:val="131313"/>
              </w:rPr>
              <w:t xml:space="preserve">: usuario autenticado, </w:t>
            </w:r>
            <w:proofErr w:type="spellStart"/>
            <w:r>
              <w:rPr>
                <w:color w:val="131313"/>
              </w:rPr>
              <w:t>timestamp</w:t>
            </w:r>
            <w:proofErr w:type="spellEnd"/>
            <w:r>
              <w:rPr>
                <w:color w:val="131313"/>
              </w:rPr>
              <w:t xml:space="preserve">, pestaña usada (Redactar/Corregir/Preguntar), acción ejecutada (sugerencia rápida o </w:t>
            </w:r>
            <w:proofErr w:type="spellStart"/>
            <w:r>
              <w:rPr>
                <w:color w:val="131313"/>
              </w:rPr>
              <w:t>prompt</w:t>
            </w:r>
            <w:proofErr w:type="spellEnd"/>
            <w:r>
              <w:rPr>
                <w:color w:val="131313"/>
              </w:rPr>
              <w:t xml:space="preserve"> libre), y si la respuesta fue insertada, descartada o ignorada.</w:t>
            </w:r>
          </w:p>
        </w:tc>
      </w:tr>
      <w:tr w:rsidR="00497031" w14:paraId="4FA0B4BB"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4BA" w14:textId="77777777" w:rsidR="00497031" w:rsidRDefault="00000000">
            <w:r>
              <w:rPr>
                <w:b/>
                <w:bCs/>
                <w:color w:val="FFFFFF"/>
              </w:rPr>
              <w:t>RESTRICCIONES</w:t>
            </w:r>
          </w:p>
        </w:tc>
      </w:tr>
      <w:tr w:rsidR="00497031" w14:paraId="4FA0B4C3"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4BC" w14:textId="77777777" w:rsidR="00497031" w:rsidRDefault="00000000">
            <w:pPr>
              <w:spacing w:before="30" w:after="30"/>
            </w:pPr>
            <w:proofErr w:type="spellStart"/>
            <w:r>
              <w:rPr>
                <w:color w:val="131313"/>
              </w:rPr>
              <w:lastRenderedPageBreak/>
              <w:t>procuradurIA</w:t>
            </w:r>
            <w:proofErr w:type="spellEnd"/>
            <w:r>
              <w:rPr>
                <w:color w:val="131313"/>
              </w:rPr>
              <w:t xml:space="preserve"> es un asistente de redacción y consulta, no un decisor jurídico. Cada respuesta del asistente debe ir acompañada de la nota: "Sugerencia generada por IA — revise antes de usar. No constituye concepto jurídico vinculante." Esta nota es obligatoria y no puede suprimirse.</w:t>
            </w:r>
          </w:p>
          <w:p w14:paraId="4FA0B4BD" w14:textId="77777777" w:rsidR="00497031" w:rsidRDefault="00000000">
            <w:pPr>
              <w:spacing w:before="30" w:after="30"/>
            </w:pPr>
            <w:r>
              <w:rPr>
                <w:color w:val="131313"/>
              </w:rPr>
              <w:t xml:space="preserve">La función "Insertar en el auto" solo se ejecuta si hay un </w:t>
            </w:r>
            <w:proofErr w:type="spellStart"/>
            <w:r>
              <w:rPr>
                <w:color w:val="131313"/>
              </w:rPr>
              <w:t>textarea</w:t>
            </w:r>
            <w:proofErr w:type="spellEnd"/>
            <w:r>
              <w:rPr>
                <w:color w:val="131313"/>
              </w:rPr>
              <w:t xml:space="preserve"> activo con foco en el editor central al momento de presionar el botón. Sin </w:t>
            </w:r>
            <w:proofErr w:type="spellStart"/>
            <w:r>
              <w:rPr>
                <w:color w:val="131313"/>
              </w:rPr>
              <w:t>textarea</w:t>
            </w:r>
            <w:proofErr w:type="spellEnd"/>
            <w:r>
              <w:rPr>
                <w:color w:val="131313"/>
              </w:rPr>
              <w:t xml:space="preserve"> activo: </w:t>
            </w:r>
            <w:proofErr w:type="spellStart"/>
            <w:r>
              <w:rPr>
                <w:color w:val="131313"/>
              </w:rPr>
              <w:t>toast</w:t>
            </w:r>
            <w:proofErr w:type="spellEnd"/>
            <w:r>
              <w:rPr>
                <w:color w:val="131313"/>
              </w:rPr>
              <w:t xml:space="preserve"> "Haga clic en el área del auto donde desea insertar, luego presione Insertar." No se inserta texto.</w:t>
            </w:r>
          </w:p>
          <w:p w14:paraId="4FA0B4BE" w14:textId="77777777" w:rsidR="00497031" w:rsidRDefault="00000000">
            <w:pPr>
              <w:spacing w:before="30" w:after="30"/>
            </w:pPr>
            <w:r>
              <w:rPr>
                <w:color w:val="131313"/>
              </w:rPr>
              <w:t xml:space="preserve">Las pestañas "Redactar" y "Corregir" y el botón "Insertar en el auto" solo están disponibles cuando el auto está en estado "Borrador" o "Devuelto — con observaciones". Cuando el auto está en "En revisión", "Listo para firma" o "Firmado", estas opciones se muestran deshabilitadas con </w:t>
            </w:r>
            <w:proofErr w:type="spellStart"/>
            <w:r>
              <w:rPr>
                <w:color w:val="131313"/>
              </w:rPr>
              <w:t>tooltip</w:t>
            </w:r>
            <w:proofErr w:type="spellEnd"/>
            <w:r>
              <w:rPr>
                <w:color w:val="131313"/>
              </w:rPr>
              <w:t>: "El auto está en revisión. No puede editarse hasta que sea devuelto con observaciones."</w:t>
            </w:r>
          </w:p>
          <w:p w14:paraId="4FA0B4BF" w14:textId="77777777" w:rsidR="00497031" w:rsidRDefault="00000000">
            <w:pPr>
              <w:spacing w:before="30" w:after="30"/>
            </w:pPr>
            <w:r>
              <w:rPr>
                <w:color w:val="131313"/>
              </w:rPr>
              <w:t>La pestaña "Preguntar" está disponible en todos los estados del auto, incluyendo "En revisión", "Listo para firma" y "Firmado", ya que las consultas no implican modificar el documento.</w:t>
            </w:r>
          </w:p>
          <w:p w14:paraId="4FA0B4C0" w14:textId="77777777" w:rsidR="00497031" w:rsidRDefault="00000000">
            <w:pPr>
              <w:spacing w:before="30" w:after="30"/>
            </w:pPr>
            <w:proofErr w:type="spellStart"/>
            <w:r>
              <w:rPr>
                <w:color w:val="131313"/>
              </w:rPr>
              <w:t>procuradurIA</w:t>
            </w:r>
            <w:proofErr w:type="spellEnd"/>
            <w:r>
              <w:rPr>
                <w:color w:val="131313"/>
              </w:rPr>
              <w:t xml:space="preserve"> no accede a información de otros expedientes del sistema. Solo tiene contexto del expediente abierto en la pantalla actual: número de expediente, nombre del disciplinado, estado del auto, número de tarjetas de prueba y estado de cada una, y estado del </w:t>
            </w:r>
            <w:proofErr w:type="spellStart"/>
            <w:r>
              <w:rPr>
                <w:color w:val="131313"/>
              </w:rPr>
              <w:t>checklist</w:t>
            </w:r>
            <w:proofErr w:type="spellEnd"/>
            <w:r>
              <w:rPr>
                <w:color w:val="131313"/>
              </w:rPr>
              <w:t xml:space="preserve"> Art. 215.</w:t>
            </w:r>
          </w:p>
          <w:p w14:paraId="4FA0B4C1" w14:textId="77777777" w:rsidR="00497031" w:rsidRDefault="00000000">
            <w:pPr>
              <w:spacing w:before="30" w:after="30"/>
            </w:pPr>
            <w:r>
              <w:rPr>
                <w:color w:val="131313"/>
              </w:rPr>
              <w:t xml:space="preserve">El panel </w:t>
            </w:r>
            <w:proofErr w:type="spellStart"/>
            <w:r>
              <w:rPr>
                <w:color w:val="131313"/>
              </w:rPr>
              <w:t>procuradurIA</w:t>
            </w:r>
            <w:proofErr w:type="spellEnd"/>
            <w:r>
              <w:rPr>
                <w:color w:val="131313"/>
              </w:rPr>
              <w:t xml:space="preserve"> puede cerrarse en cualquier momento con el botón X del encabezado, presionando la tecla Escape o haciendo clic fuera del panel. Al cerrarse no pierde el historial de la sesión actual.</w:t>
            </w:r>
          </w:p>
          <w:p w14:paraId="4FA0B4C2" w14:textId="77777777" w:rsidR="00497031" w:rsidRDefault="00000000">
            <w:pPr>
              <w:spacing w:before="30" w:after="30"/>
            </w:pPr>
            <w:r>
              <w:rPr>
                <w:color w:val="131313"/>
              </w:rPr>
              <w:t>Cada interacción queda registrada en el log de auditoría del expediente con la granularidad descrita en las dependencias. Esta trazabilidad es necesaria para auditar el uso de IA en la elaboración de actos administrativos disciplinarios.</w:t>
            </w:r>
          </w:p>
        </w:tc>
      </w:tr>
      <w:tr w:rsidR="00497031" w14:paraId="4FA0B4C5"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4C4" w14:textId="77777777" w:rsidR="00497031" w:rsidRDefault="00000000">
            <w:r>
              <w:rPr>
                <w:b/>
                <w:bCs/>
                <w:color w:val="FFFFFF"/>
              </w:rPr>
              <w:t>SUPUESTOS</w:t>
            </w:r>
          </w:p>
        </w:tc>
      </w:tr>
      <w:tr w:rsidR="00497031" w14:paraId="4FA0B4CA"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4C6" w14:textId="77777777" w:rsidR="00497031" w:rsidRDefault="00000000">
            <w:pPr>
              <w:spacing w:before="30" w:after="30"/>
            </w:pPr>
            <w:r>
              <w:rPr>
                <w:color w:val="131313"/>
              </w:rPr>
              <w:t>Para la versión inicial del sistema, las respuestas de las sugerencias rápidas de la pestaña "Redactar" y los botones de la pestaña "Preguntar" son textos predefinidos basados en el contenido del expediente activo, ensamblados dinámicamente con los datos del disciplinado y el expediente. En la versión con modelo de lenguaje, las respuestas serán generadas por el modelo institucional.</w:t>
            </w:r>
          </w:p>
          <w:p w14:paraId="4FA0B4C7" w14:textId="77777777" w:rsidR="00497031" w:rsidRDefault="00000000">
            <w:pPr>
              <w:spacing w:before="30" w:after="30"/>
            </w:pPr>
            <w:r>
              <w:rPr>
                <w:color w:val="131313"/>
              </w:rPr>
              <w:t xml:space="preserve">El botón flotante </w:t>
            </w:r>
            <w:proofErr w:type="spellStart"/>
            <w:r>
              <w:rPr>
                <w:color w:val="131313"/>
              </w:rPr>
              <w:t>procuradurIA</w:t>
            </w:r>
            <w:proofErr w:type="spellEnd"/>
            <w:r>
              <w:rPr>
                <w:color w:val="131313"/>
              </w:rPr>
              <w:t xml:space="preserve"> es exclusivo de la pantalla 8 (auto de apertura de investigación). No aparece en otras pantallas del EED en esta versión. La expansión a otras pantallas se planificará en iteraciones futuras.</w:t>
            </w:r>
          </w:p>
          <w:p w14:paraId="4FA0B4C8" w14:textId="77777777" w:rsidR="00497031" w:rsidRDefault="00000000">
            <w:pPr>
              <w:spacing w:before="30" w:after="30"/>
            </w:pPr>
            <w:r>
              <w:rPr>
                <w:color w:val="131313"/>
              </w:rPr>
              <w:t xml:space="preserve">El Instructor puede cerrar el panel </w:t>
            </w:r>
            <w:proofErr w:type="spellStart"/>
            <w:r>
              <w:rPr>
                <w:color w:val="131313"/>
              </w:rPr>
              <w:t>procuradurIA</w:t>
            </w:r>
            <w:proofErr w:type="spellEnd"/>
            <w:r>
              <w:rPr>
                <w:color w:val="131313"/>
              </w:rPr>
              <w:t xml:space="preserve"> y volver a abrirlo en cualquier momento durante la misma sesión. El historial de sugerencias de la sesión actual se mantiene hasta cerrar la pestaña del navegador.</w:t>
            </w:r>
          </w:p>
          <w:p w14:paraId="4FA0B4C9" w14:textId="77777777" w:rsidR="00497031" w:rsidRDefault="00000000">
            <w:pPr>
              <w:spacing w:before="30" w:after="30"/>
            </w:pPr>
            <w:r>
              <w:rPr>
                <w:color w:val="131313"/>
              </w:rPr>
              <w:t xml:space="preserve">El diseño del botón flotante: círculo de 80px de diámetro, fondo azul #063853, borde sutil 2px </w:t>
            </w:r>
            <w:proofErr w:type="spellStart"/>
            <w:r>
              <w:rPr>
                <w:color w:val="131313"/>
              </w:rPr>
              <w:t>rgba</w:t>
            </w:r>
            <w:proofErr w:type="spellEnd"/>
            <w:r>
              <w:rPr>
                <w:color w:val="131313"/>
              </w:rPr>
              <w:t xml:space="preserve">(255,230,1,0.4), </w:t>
            </w:r>
            <w:proofErr w:type="spellStart"/>
            <w:r>
              <w:rPr>
                <w:color w:val="131313"/>
              </w:rPr>
              <w:t>hover</w:t>
            </w:r>
            <w:proofErr w:type="spellEnd"/>
            <w:r>
              <w:rPr>
                <w:color w:val="131313"/>
              </w:rPr>
              <w:t xml:space="preserve"> con </w:t>
            </w:r>
            <w:proofErr w:type="spellStart"/>
            <w:r>
              <w:rPr>
                <w:color w:val="131313"/>
              </w:rPr>
              <w:t>transform</w:t>
            </w:r>
            <w:proofErr w:type="spellEnd"/>
            <w:r>
              <w:rPr>
                <w:color w:val="131313"/>
              </w:rPr>
              <w:t xml:space="preserve"> </w:t>
            </w:r>
            <w:proofErr w:type="spellStart"/>
            <w:r>
              <w:rPr>
                <w:color w:val="131313"/>
              </w:rPr>
              <w:t>scale</w:t>
            </w:r>
            <w:proofErr w:type="spellEnd"/>
            <w:r>
              <w:rPr>
                <w:color w:val="131313"/>
              </w:rPr>
              <w:t>(1.08) y box-</w:t>
            </w:r>
            <w:proofErr w:type="spellStart"/>
            <w:r>
              <w:rPr>
                <w:color w:val="131313"/>
              </w:rPr>
              <w:t>shadow</w:t>
            </w:r>
            <w:proofErr w:type="spellEnd"/>
            <w:r>
              <w:rPr>
                <w:color w:val="131313"/>
              </w:rPr>
              <w:t xml:space="preserve"> más pronunciado. Etiqueta: "</w:t>
            </w:r>
            <w:proofErr w:type="spellStart"/>
            <w:r>
              <w:rPr>
                <w:color w:val="131313"/>
              </w:rPr>
              <w:t>procuradur</w:t>
            </w:r>
            <w:proofErr w:type="spellEnd"/>
            <w:r>
              <w:rPr>
                <w:color w:val="131313"/>
              </w:rPr>
              <w:t xml:space="preserve">" en blanco Montserrat 700 9px y "IA" en amarillo #FFE601 Montserrat 900 en el mismo elemento como una unidad visual. El panel se abre con animación </w:t>
            </w:r>
            <w:proofErr w:type="spellStart"/>
            <w:r>
              <w:rPr>
                <w:color w:val="131313"/>
              </w:rPr>
              <w:t>slideIn</w:t>
            </w:r>
            <w:proofErr w:type="spellEnd"/>
            <w:r>
              <w:rPr>
                <w:color w:val="131313"/>
              </w:rPr>
              <w:t xml:space="preserve"> desde abajo.</w:t>
            </w:r>
          </w:p>
        </w:tc>
      </w:tr>
      <w:tr w:rsidR="00497031" w14:paraId="4FA0B4CC"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4CB" w14:textId="77777777" w:rsidR="00497031" w:rsidRDefault="00000000">
            <w:r>
              <w:rPr>
                <w:b/>
                <w:bCs/>
                <w:color w:val="FFFFFF"/>
              </w:rPr>
              <w:t>CRITERIOS DE ACEPTACIÓN (FORMATO GHERKIN)</w:t>
            </w:r>
          </w:p>
        </w:tc>
      </w:tr>
      <w:tr w:rsidR="00497031" w14:paraId="4FA0B500"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4CD" w14:textId="77777777" w:rsidR="00497031" w:rsidRDefault="00000000">
            <w:pPr>
              <w:spacing w:before="120" w:after="40"/>
            </w:pPr>
            <w:r>
              <w:rPr>
                <w:b/>
                <w:bCs/>
                <w:color w:val="063853"/>
              </w:rPr>
              <w:t xml:space="preserve">Escenario 1 (Flujo feliz): Instructor usa </w:t>
            </w:r>
            <w:proofErr w:type="spellStart"/>
            <w:r>
              <w:rPr>
                <w:b/>
                <w:bCs/>
                <w:color w:val="063853"/>
              </w:rPr>
              <w:t>procuradurIA</w:t>
            </w:r>
            <w:proofErr w:type="spellEnd"/>
            <w:r>
              <w:rPr>
                <w:b/>
                <w:bCs/>
                <w:color w:val="063853"/>
              </w:rPr>
              <w:t xml:space="preserve"> para generar el texto de competencia en la sección 3.1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4D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CE"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4CF" w14:textId="77777777" w:rsidR="00497031" w:rsidRDefault="00000000">
                  <w:r>
                    <w:rPr>
                      <w:color w:val="131313"/>
                    </w:rPr>
                    <w:t xml:space="preserve">El Instructor tiene el auto EXP-2026-00487 en estado "Borrador". Hace clic en el </w:t>
                  </w:r>
                  <w:proofErr w:type="spellStart"/>
                  <w:r>
                    <w:rPr>
                      <w:color w:val="131313"/>
                    </w:rPr>
                    <w:t>textarea</w:t>
                  </w:r>
                  <w:proofErr w:type="spellEnd"/>
                  <w:r>
                    <w:rPr>
                      <w:color w:val="131313"/>
                    </w:rPr>
                    <w:t xml:space="preserve"> de "3.1. Competencia" y el cursor queda activo.</w:t>
                  </w:r>
                </w:p>
              </w:tc>
            </w:tr>
            <w:tr w:rsidR="00497031" w14:paraId="4FA0B4D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D1"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4D2" w14:textId="77777777" w:rsidR="00497031" w:rsidRDefault="00000000">
                  <w:r>
                    <w:rPr>
                      <w:color w:val="131313"/>
                    </w:rPr>
                    <w:t xml:space="preserve">Abre el panel </w:t>
                  </w:r>
                  <w:proofErr w:type="spellStart"/>
                  <w:r>
                    <w:rPr>
                      <w:color w:val="131313"/>
                    </w:rPr>
                    <w:t>procuradurIA</w:t>
                  </w:r>
                  <w:proofErr w:type="spellEnd"/>
                  <w:r>
                    <w:rPr>
                      <w:color w:val="131313"/>
                    </w:rPr>
                    <w:t xml:space="preserve"> haciendo clic en el botón flotante. Selecciona la pestaña "Redactar". Hace clic en "Competencia Art. 91 CGD".</w:t>
                  </w:r>
                </w:p>
              </w:tc>
            </w:tr>
            <w:tr w:rsidR="00497031" w14:paraId="4FA0B4D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D4"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4D5" w14:textId="77777777" w:rsidR="00497031" w:rsidRDefault="00000000">
                  <w:r>
                    <w:rPr>
                      <w:color w:val="131313"/>
                    </w:rPr>
                    <w:t xml:space="preserve">El panel muestra en la sección de respuesta el texto de competencia con cita del Art. 91 CGD y Art. 73 Decreto Ley 262/2000 y el Decreto Ley 1851/2021. La nota "Sugerencia generada por IA — revise antes de usar. No constituye concepto jurídico vinculante." aparece al pie de la respuesta. El Instructor hace clic en "Insertar en el auto": el texto se inserta en la posición del cursor en el </w:t>
                  </w:r>
                  <w:proofErr w:type="spellStart"/>
                  <w:r>
                    <w:rPr>
                      <w:color w:val="131313"/>
                    </w:rPr>
                    <w:t>textarea</w:t>
                  </w:r>
                  <w:proofErr w:type="spellEnd"/>
                  <w:r>
                    <w:rPr>
                      <w:color w:val="131313"/>
                    </w:rPr>
                    <w:t xml:space="preserve"> de competencia. El log registra: Instructor / inserción / pestaña Redactar / Competencia Art. 91.</w:t>
                  </w:r>
                </w:p>
              </w:tc>
            </w:tr>
          </w:tbl>
          <w:p w14:paraId="4FA0B4D7" w14:textId="77777777" w:rsidR="00497031" w:rsidRDefault="00000000">
            <w:pPr>
              <w:spacing w:before="120" w:after="40"/>
            </w:pPr>
            <w:r>
              <w:rPr>
                <w:b/>
                <w:bCs/>
                <w:color w:val="063853"/>
              </w:rPr>
              <w:t xml:space="preserve">Escenario 2 (Flujo feliz): Instructor consulta el estado de las pruebas mediante </w:t>
            </w:r>
            <w:proofErr w:type="spellStart"/>
            <w:r>
              <w:rPr>
                <w:b/>
                <w:bCs/>
                <w:color w:val="063853"/>
              </w:rPr>
              <w:t>procuradurIA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4D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D8" w14:textId="77777777" w:rsidR="00497031" w:rsidRDefault="00000000">
                  <w:r>
                    <w:rPr>
                      <w:b/>
                      <w:bCs/>
                      <w:color w:val="063853"/>
                    </w:rPr>
                    <w:lastRenderedPageBreak/>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4D9" w14:textId="77777777" w:rsidR="00497031" w:rsidRDefault="00000000">
                  <w:r>
                    <w:rPr>
                      <w:color w:val="131313"/>
                    </w:rPr>
                    <w:t>El auto está en estado "En revisión" y el Instructor accede a la pantalla para verificar el estado.</w:t>
                  </w:r>
                </w:p>
              </w:tc>
            </w:tr>
            <w:tr w:rsidR="00497031" w14:paraId="4FA0B4D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DB"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4DC" w14:textId="77777777" w:rsidR="00497031" w:rsidRDefault="00000000">
                  <w:r>
                    <w:rPr>
                      <w:color w:val="131313"/>
                    </w:rPr>
                    <w:t xml:space="preserve">Abre el panel </w:t>
                  </w:r>
                  <w:proofErr w:type="spellStart"/>
                  <w:r>
                    <w:rPr>
                      <w:color w:val="131313"/>
                    </w:rPr>
                    <w:t>procuradurIA</w:t>
                  </w:r>
                  <w:proofErr w:type="spellEnd"/>
                  <w:r>
                    <w:rPr>
                      <w:color w:val="131313"/>
                    </w:rPr>
                    <w:t>. Las pestañas "Redactar" y "Corregir" están deshabilitadas. El Instructor va a "Preguntar" y hace clic en "¿Cuántas pruebas están pendientes de respuesta?".</w:t>
                  </w:r>
                </w:p>
              </w:tc>
            </w:tr>
            <w:tr w:rsidR="00497031" w14:paraId="4FA0B4E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DE"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4DF" w14:textId="77777777" w:rsidR="00497031" w:rsidRDefault="00000000">
                  <w:r>
                    <w:rPr>
                      <w:color w:val="131313"/>
                    </w:rPr>
                    <w:t>El panel muestra: "Tarjetas en estado Decretada: 1 (División de Gestión Humana — oficio pendiente de librar). Tarjetas en Oficio enviado: 1 (Secretaría de Hacienda Distrital — pendiente de respuesta). Tarjetas con Respuesta recibida: 1 (Comités evaluadores)." La nota de IA no vinculante aparece al pie.</w:t>
                  </w:r>
                </w:p>
              </w:tc>
            </w:tr>
          </w:tbl>
          <w:p w14:paraId="4FA0B4E1" w14:textId="77777777" w:rsidR="00497031" w:rsidRDefault="00000000">
            <w:pPr>
              <w:spacing w:before="120" w:after="40"/>
            </w:pPr>
            <w:r>
              <w:rPr>
                <w:b/>
                <w:bCs/>
                <w:color w:val="063853"/>
              </w:rPr>
              <w:t xml:space="preserve">Escenario 3 (Error): Instructor intenta insertar sugerencia sin </w:t>
            </w:r>
            <w:proofErr w:type="spellStart"/>
            <w:r>
              <w:rPr>
                <w:b/>
                <w:bCs/>
                <w:color w:val="063853"/>
              </w:rPr>
              <w:t>textarea</w:t>
            </w:r>
            <w:proofErr w:type="spellEnd"/>
            <w:r>
              <w:rPr>
                <w:b/>
                <w:bCs/>
                <w:color w:val="063853"/>
              </w:rPr>
              <w:t xml:space="preserve"> activo en el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4E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E2"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4E3" w14:textId="77777777" w:rsidR="00497031" w:rsidRDefault="00000000">
                  <w:r>
                    <w:rPr>
                      <w:color w:val="131313"/>
                    </w:rPr>
                    <w:t xml:space="preserve">El Instructor tiene el panel </w:t>
                  </w:r>
                  <w:proofErr w:type="spellStart"/>
                  <w:r>
                    <w:rPr>
                      <w:color w:val="131313"/>
                    </w:rPr>
                    <w:t>procuradurIA</w:t>
                  </w:r>
                  <w:proofErr w:type="spellEnd"/>
                  <w:r>
                    <w:rPr>
                      <w:color w:val="131313"/>
                    </w:rPr>
                    <w:t xml:space="preserve"> abierto con una sugerencia de texto generada visible en la sección de respuesta.</w:t>
                  </w:r>
                </w:p>
              </w:tc>
            </w:tr>
            <w:tr w:rsidR="00497031" w14:paraId="4FA0B4E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E5"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4E6" w14:textId="77777777" w:rsidR="00497031" w:rsidRDefault="00000000">
                  <w:r>
                    <w:rPr>
                      <w:color w:val="131313"/>
                    </w:rPr>
                    <w:t xml:space="preserve">Presiona "Insertar en el auto" sin haber hecho clic previamente en ningún </w:t>
                  </w:r>
                  <w:proofErr w:type="spellStart"/>
                  <w:r>
                    <w:rPr>
                      <w:color w:val="131313"/>
                    </w:rPr>
                    <w:t>textarea</w:t>
                  </w:r>
                  <w:proofErr w:type="spellEnd"/>
                  <w:r>
                    <w:rPr>
                      <w:color w:val="131313"/>
                    </w:rPr>
                    <w:t xml:space="preserve"> del editor central.</w:t>
                  </w:r>
                </w:p>
              </w:tc>
            </w:tr>
            <w:tr w:rsidR="00497031" w14:paraId="4FA0B4E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E8"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4E9" w14:textId="77777777" w:rsidR="00497031" w:rsidRDefault="00000000">
                  <w:proofErr w:type="spellStart"/>
                  <w:r>
                    <w:rPr>
                      <w:color w:val="131313"/>
                    </w:rPr>
                    <w:t>Toast</w:t>
                  </w:r>
                  <w:proofErr w:type="spellEnd"/>
                  <w:r>
                    <w:rPr>
                      <w:color w:val="131313"/>
                    </w:rPr>
                    <w:t xml:space="preserve"> naranja: "Haga clic en el área del auto donde desea insertar, luego presione Insertar." No se inserta ningún texto. El panel </w:t>
                  </w:r>
                  <w:proofErr w:type="spellStart"/>
                  <w:r>
                    <w:rPr>
                      <w:color w:val="131313"/>
                    </w:rPr>
                    <w:t>procuradurIA</w:t>
                  </w:r>
                  <w:proofErr w:type="spellEnd"/>
                  <w:r>
                    <w:rPr>
                      <w:color w:val="131313"/>
                    </w:rPr>
                    <w:t xml:space="preserve"> permanece abierto con la sugerencia todavía visible.</w:t>
                  </w:r>
                </w:p>
              </w:tc>
            </w:tr>
          </w:tbl>
          <w:p w14:paraId="4FA0B4EB" w14:textId="77777777" w:rsidR="00497031" w:rsidRDefault="00000000">
            <w:pPr>
              <w:spacing w:before="120" w:after="40"/>
            </w:pPr>
            <w:r>
              <w:rPr>
                <w:b/>
                <w:bCs/>
                <w:color w:val="063853"/>
              </w:rPr>
              <w:t>Escenario 4 (Error): Pestañas de redacción deshabilitadas con auto en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4E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EC"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4ED" w14:textId="77777777" w:rsidR="00497031" w:rsidRDefault="00000000">
                  <w:r>
                    <w:rPr>
                      <w:color w:val="131313"/>
                    </w:rPr>
                    <w:t xml:space="preserve">El auto está en estado "En revisión" y el Instructor abre el panel </w:t>
                  </w:r>
                  <w:proofErr w:type="spellStart"/>
                  <w:r>
                    <w:rPr>
                      <w:color w:val="131313"/>
                    </w:rPr>
                    <w:t>procuradurIA</w:t>
                  </w:r>
                  <w:proofErr w:type="spellEnd"/>
                  <w:r>
                    <w:rPr>
                      <w:color w:val="131313"/>
                    </w:rPr>
                    <w:t>.</w:t>
                  </w:r>
                </w:p>
              </w:tc>
            </w:tr>
            <w:tr w:rsidR="00497031" w14:paraId="4FA0B4F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EF"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4F0" w14:textId="77777777" w:rsidR="00497031" w:rsidRDefault="00000000">
                  <w:r>
                    <w:rPr>
                      <w:color w:val="131313"/>
                    </w:rPr>
                    <w:t>El Instructor navega por las pestañas del panel.</w:t>
                  </w:r>
                </w:p>
              </w:tc>
            </w:tr>
            <w:tr w:rsidR="00497031" w14:paraId="4FA0B4F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F2"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4F3" w14:textId="77777777" w:rsidR="00497031" w:rsidRDefault="00000000">
                  <w:r>
                    <w:rPr>
                      <w:color w:val="131313"/>
                    </w:rPr>
                    <w:t xml:space="preserve">Las pestañas "Redactar" y "Corregir" aparecen visualmente deshabilitadas (texto gris #949494). Los botones de sugerencias rápidas están deshabilitados con </w:t>
                  </w:r>
                  <w:proofErr w:type="spellStart"/>
                  <w:r>
                    <w:rPr>
                      <w:color w:val="131313"/>
                    </w:rPr>
                    <w:t>tooltip</w:t>
                  </w:r>
                  <w:proofErr w:type="spellEnd"/>
                  <w:r>
                    <w:rPr>
                      <w:color w:val="131313"/>
                    </w:rPr>
                    <w:t>: "El auto está en revisión. No puede editarse hasta que sea devuelto con observaciones." El botón "Insertar en el auto" está deshabilitado. La pestaña "Preguntar" está completamente funcional.</w:t>
                  </w:r>
                </w:p>
              </w:tc>
            </w:tr>
          </w:tbl>
          <w:p w14:paraId="4FA0B4F5" w14:textId="77777777" w:rsidR="00497031" w:rsidRDefault="00000000">
            <w:pPr>
              <w:spacing w:before="120" w:after="40"/>
            </w:pPr>
            <w:r>
              <w:rPr>
                <w:b/>
                <w:bCs/>
                <w:color w:val="063853"/>
              </w:rPr>
              <w:t xml:space="preserve">Escenario 5 (Flujo feliz): Instructor usa el campo de </w:t>
            </w:r>
            <w:proofErr w:type="spellStart"/>
            <w:r>
              <w:rPr>
                <w:b/>
                <w:bCs/>
                <w:color w:val="063853"/>
              </w:rPr>
              <w:t>prompt</w:t>
            </w:r>
            <w:proofErr w:type="spellEnd"/>
            <w:r>
              <w:rPr>
                <w:b/>
                <w:bCs/>
                <w:color w:val="063853"/>
              </w:rPr>
              <w:t xml:space="preserve"> libre para solicitar una redacción personalizada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4F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F6"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4F7" w14:textId="77777777" w:rsidR="00497031" w:rsidRDefault="00000000">
                  <w:r>
                    <w:rPr>
                      <w:color w:val="131313"/>
                    </w:rPr>
                    <w:t xml:space="preserve">El Instructor tiene el cursor activo en el </w:t>
                  </w:r>
                  <w:proofErr w:type="spellStart"/>
                  <w:r>
                    <w:rPr>
                      <w:color w:val="131313"/>
                    </w:rPr>
                    <w:t>textarea</w:t>
                  </w:r>
                  <w:proofErr w:type="spellEnd"/>
                  <w:r>
                    <w:rPr>
                      <w:color w:val="131313"/>
                    </w:rPr>
                    <w:t xml:space="preserve"> del artículo TERCERO (versión libre) y abre </w:t>
                  </w:r>
                  <w:proofErr w:type="spellStart"/>
                  <w:r>
                    <w:rPr>
                      <w:color w:val="131313"/>
                    </w:rPr>
                    <w:t>procuradurIA</w:t>
                  </w:r>
                  <w:proofErr w:type="spellEnd"/>
                  <w:r>
                    <w:rPr>
                      <w:color w:val="131313"/>
                    </w:rPr>
                    <w:t>.</w:t>
                  </w:r>
                </w:p>
              </w:tc>
            </w:tr>
            <w:tr w:rsidR="00497031" w14:paraId="4FA0B4F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F9"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4FA" w14:textId="77777777" w:rsidR="00497031" w:rsidRDefault="00000000">
                  <w:r>
                    <w:rPr>
                      <w:color w:val="131313"/>
                    </w:rPr>
                    <w:t xml:space="preserve">En la pestaña "Redactar", escribe en el campo de </w:t>
                  </w:r>
                  <w:proofErr w:type="spellStart"/>
                  <w:r>
                    <w:rPr>
                      <w:color w:val="131313"/>
                    </w:rPr>
                    <w:t>prompt</w:t>
                  </w:r>
                  <w:proofErr w:type="spellEnd"/>
                  <w:r>
                    <w:rPr>
                      <w:color w:val="131313"/>
                    </w:rPr>
                    <w:t xml:space="preserve"> libre: "Redacta el artículo de versión libre para el doctor Carlos Eduardo Rojas Bermúdez" y presiona "Generar".</w:t>
                  </w:r>
                </w:p>
              </w:tc>
            </w:tr>
            <w:tr w:rsidR="00497031" w14:paraId="4FA0B4F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4FC"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4FD" w14:textId="77777777" w:rsidR="00497031" w:rsidRDefault="00000000">
                  <w:r>
                    <w:rPr>
                      <w:color w:val="131313"/>
                    </w:rPr>
                    <w:t>El panel muestra la sugerencia generada para el artículo TERCERO con el nombre del disciplinado. La nota de IA no vinculante aparece. El Instructor la revisa, la ajusta si es necesario y presiona "Insertar en el auto".</w:t>
                  </w:r>
                </w:p>
              </w:tc>
            </w:tr>
          </w:tbl>
          <w:p w14:paraId="4FA0B4FF" w14:textId="77777777" w:rsidR="00497031" w:rsidRDefault="00497031"/>
        </w:tc>
      </w:tr>
      <w:tr w:rsidR="00497031" w14:paraId="4FA0B502"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501" w14:textId="77777777" w:rsidR="00497031" w:rsidRDefault="00000000">
            <w:r>
              <w:rPr>
                <w:b/>
                <w:bCs/>
                <w:color w:val="FFFFFF"/>
              </w:rPr>
              <w:lastRenderedPageBreak/>
              <w:t>PROTOTIPO / ANEXOS</w:t>
            </w:r>
          </w:p>
        </w:tc>
      </w:tr>
      <w:tr w:rsidR="00497031" w14:paraId="4FA0B508"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503" w14:textId="77777777" w:rsidR="00497031" w:rsidRDefault="00000000">
            <w:pPr>
              <w:spacing w:before="30" w:after="30"/>
            </w:pPr>
            <w:r>
              <w:rPr>
                <w:color w:val="131313"/>
              </w:rPr>
              <w:t xml:space="preserve">Prototipo: 07_auto_apertura_investigacion.html — Botón flotante circular azul #063853 (80px) en posición fija bottom: 28px, </w:t>
            </w:r>
            <w:proofErr w:type="spellStart"/>
            <w:r>
              <w:rPr>
                <w:color w:val="131313"/>
              </w:rPr>
              <w:t>right</w:t>
            </w:r>
            <w:proofErr w:type="spellEnd"/>
            <w:r>
              <w:rPr>
                <w:color w:val="131313"/>
              </w:rPr>
              <w:t>: 28px. Texto: "</w:t>
            </w:r>
            <w:proofErr w:type="spellStart"/>
            <w:r>
              <w:rPr>
                <w:color w:val="131313"/>
              </w:rPr>
              <w:t>procuradur</w:t>
            </w:r>
            <w:proofErr w:type="spellEnd"/>
            <w:r>
              <w:rPr>
                <w:color w:val="131313"/>
              </w:rPr>
              <w:t xml:space="preserve">" en blanco Montserrat 700 (elemento </w:t>
            </w:r>
            <w:proofErr w:type="spellStart"/>
            <w:r>
              <w:rPr>
                <w:color w:val="131313"/>
              </w:rPr>
              <w:t>span</w:t>
            </w:r>
            <w:proofErr w:type="spellEnd"/>
            <w:r>
              <w:rPr>
                <w:color w:val="131313"/>
              </w:rPr>
              <w:t xml:space="preserve"> superior) y "IA" en amarillo #FFE601 Montserrat 900 (elemento </w:t>
            </w:r>
            <w:proofErr w:type="spellStart"/>
            <w:r>
              <w:rPr>
                <w:color w:val="131313"/>
              </w:rPr>
              <w:t>span</w:t>
            </w:r>
            <w:proofErr w:type="spellEnd"/>
            <w:r>
              <w:rPr>
                <w:color w:val="131313"/>
              </w:rPr>
              <w:t xml:space="preserve"> inferior). Borde 2px </w:t>
            </w:r>
            <w:proofErr w:type="spellStart"/>
            <w:r>
              <w:rPr>
                <w:color w:val="131313"/>
              </w:rPr>
              <w:t>rgba</w:t>
            </w:r>
            <w:proofErr w:type="spellEnd"/>
            <w:r>
              <w:rPr>
                <w:color w:val="131313"/>
              </w:rPr>
              <w:t xml:space="preserve">(255,230,1,0.4). Hover: </w:t>
            </w:r>
            <w:proofErr w:type="spellStart"/>
            <w:r>
              <w:rPr>
                <w:color w:val="131313"/>
              </w:rPr>
              <w:t>scale</w:t>
            </w:r>
            <w:proofErr w:type="spellEnd"/>
            <w:r>
              <w:rPr>
                <w:color w:val="131313"/>
              </w:rPr>
              <w:t>(1.08) y box-</w:t>
            </w:r>
            <w:proofErr w:type="spellStart"/>
            <w:r>
              <w:rPr>
                <w:color w:val="131313"/>
              </w:rPr>
              <w:t>shadow</w:t>
            </w:r>
            <w:proofErr w:type="spellEnd"/>
            <w:r>
              <w:rPr>
                <w:color w:val="131313"/>
              </w:rPr>
              <w:t xml:space="preserve"> más pronunciado.</w:t>
            </w:r>
          </w:p>
          <w:p w14:paraId="4FA0B504" w14:textId="77777777" w:rsidR="00497031" w:rsidRDefault="00000000">
            <w:pPr>
              <w:spacing w:before="30" w:after="30"/>
            </w:pPr>
            <w:r>
              <w:rPr>
                <w:color w:val="131313"/>
              </w:rPr>
              <w:t xml:space="preserve">Panel </w:t>
            </w:r>
            <w:proofErr w:type="spellStart"/>
            <w:r>
              <w:rPr>
                <w:color w:val="131313"/>
              </w:rPr>
              <w:t>procuradurIA</w:t>
            </w:r>
            <w:proofErr w:type="spellEnd"/>
            <w:r>
              <w:rPr>
                <w:color w:val="131313"/>
              </w:rPr>
              <w:t xml:space="preserve">: </w:t>
            </w:r>
            <w:proofErr w:type="spellStart"/>
            <w:r>
              <w:rPr>
                <w:color w:val="131313"/>
              </w:rPr>
              <w:t>width</w:t>
            </w:r>
            <w:proofErr w:type="spellEnd"/>
            <w:r>
              <w:rPr>
                <w:color w:val="131313"/>
              </w:rPr>
              <w:t xml:space="preserve"> 340px, bottom: 96px (encima del botón), </w:t>
            </w:r>
            <w:proofErr w:type="spellStart"/>
            <w:r>
              <w:rPr>
                <w:color w:val="131313"/>
              </w:rPr>
              <w:t>right</w:t>
            </w:r>
            <w:proofErr w:type="spellEnd"/>
            <w:r>
              <w:rPr>
                <w:color w:val="131313"/>
              </w:rPr>
              <w:t xml:space="preserve">: 28px, fondo blanco, </w:t>
            </w:r>
            <w:proofErr w:type="spellStart"/>
            <w:r>
              <w:rPr>
                <w:color w:val="131313"/>
              </w:rPr>
              <w:t>border-radius</w:t>
            </w:r>
            <w:proofErr w:type="spellEnd"/>
            <w:r>
              <w:rPr>
                <w:color w:val="131313"/>
              </w:rPr>
              <w:t xml:space="preserve"> 16px, box-</w:t>
            </w:r>
            <w:proofErr w:type="spellStart"/>
            <w:r>
              <w:rPr>
                <w:color w:val="131313"/>
              </w:rPr>
              <w:t>shadow</w:t>
            </w:r>
            <w:proofErr w:type="spellEnd"/>
            <w:r>
              <w:rPr>
                <w:color w:val="131313"/>
              </w:rPr>
              <w:t xml:space="preserve"> pronunciado. Encabezado azul con nombre "</w:t>
            </w:r>
            <w:proofErr w:type="spellStart"/>
            <w:r>
              <w:rPr>
                <w:color w:val="131313"/>
              </w:rPr>
              <w:t>procuradur</w:t>
            </w:r>
            <w:proofErr w:type="spellEnd"/>
            <w:r>
              <w:rPr>
                <w:color w:val="131313"/>
              </w:rPr>
              <w:t>" blanco + "IA" amarillo, descripción "Asistente inteligente EED", botón X de cierre.</w:t>
            </w:r>
          </w:p>
          <w:p w14:paraId="4FA0B505" w14:textId="77777777" w:rsidR="00497031" w:rsidRDefault="00000000">
            <w:pPr>
              <w:spacing w:before="30" w:after="30"/>
            </w:pPr>
            <w:r>
              <w:rPr>
                <w:color w:val="131313"/>
              </w:rPr>
              <w:t xml:space="preserve">Pestañas: "Redactar", "Corregir", "Preguntar" — fondo blanco, borde-bottom 2px azul en pestaña activa, texto gris en inactivas. Animación de cambio de pestaña con </w:t>
            </w:r>
            <w:proofErr w:type="spellStart"/>
            <w:r>
              <w:rPr>
                <w:color w:val="131313"/>
              </w:rPr>
              <w:t>fade</w:t>
            </w:r>
            <w:proofErr w:type="spellEnd"/>
            <w:r>
              <w:rPr>
                <w:color w:val="131313"/>
              </w:rPr>
              <w:t>.</w:t>
            </w:r>
          </w:p>
          <w:p w14:paraId="4FA0B506" w14:textId="77777777" w:rsidR="00497031" w:rsidRDefault="00000000">
            <w:pPr>
              <w:spacing w:before="30" w:after="30"/>
            </w:pPr>
            <w:r>
              <w:rPr>
                <w:color w:val="131313"/>
              </w:rPr>
              <w:t xml:space="preserve">Sección de respuesta: fondo #F8FAFC, borde superior, encabezado "✦ Sugerencia </w:t>
            </w:r>
            <w:proofErr w:type="spellStart"/>
            <w:r>
              <w:rPr>
                <w:color w:val="131313"/>
              </w:rPr>
              <w:t>procuradurIA</w:t>
            </w:r>
            <w:proofErr w:type="spellEnd"/>
            <w:r>
              <w:rPr>
                <w:color w:val="131313"/>
              </w:rPr>
              <w:t>" con estrella amarilla SVG, texto de la respuesta en Crimson Pro, botones "Insertar en el auto" (azul) y "Descartar" (borde gris), nota de advertencia en cursiva gris 10px.</w:t>
            </w:r>
          </w:p>
          <w:p w14:paraId="4FA0B507" w14:textId="77777777" w:rsidR="00497031" w:rsidRDefault="00000000">
            <w:pPr>
              <w:spacing w:before="30" w:after="30"/>
            </w:pPr>
            <w:proofErr w:type="spellStart"/>
            <w:r>
              <w:rPr>
                <w:color w:val="131313"/>
              </w:rPr>
              <w:lastRenderedPageBreak/>
              <w:t>Stakeholders</w:t>
            </w:r>
            <w:proofErr w:type="spellEnd"/>
            <w:r>
              <w:rPr>
                <w:color w:val="131313"/>
              </w:rPr>
              <w:t>: Oficina TI PGN │ Firma: ___________________ / Oficina Control Interno Disciplinario — Veeduría │ Firma: ___________________</w:t>
            </w:r>
          </w:p>
        </w:tc>
      </w:tr>
      <w:tr w:rsidR="00497031" w14:paraId="4FA0B50F" w14:textId="77777777">
        <w:tblPrEx>
          <w:tblCellMar>
            <w:top w:w="0" w:type="dxa"/>
            <w:bottom w:w="0" w:type="dxa"/>
          </w:tblCellMar>
        </w:tblPrEx>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509" w14:textId="77777777" w:rsidR="00497031" w:rsidRDefault="00000000">
            <w:pPr>
              <w:spacing w:after="20"/>
            </w:pPr>
            <w:r>
              <w:rPr>
                <w:b/>
                <w:bCs/>
                <w:color w:val="131313"/>
              </w:rPr>
              <w:lastRenderedPageBreak/>
              <w:t>Elaborado por:</w:t>
            </w:r>
          </w:p>
          <w:p w14:paraId="4FA0B50A" w14:textId="77777777" w:rsidR="00497031" w:rsidRDefault="00000000">
            <w:r>
              <w:rPr>
                <w:color w:val="131313"/>
              </w:rPr>
              <w:t>Veeduría — Consultora EED</w:t>
            </w:r>
          </w:p>
        </w:tc>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50B" w14:textId="77777777" w:rsidR="00497031" w:rsidRDefault="00000000">
            <w:pPr>
              <w:spacing w:after="20"/>
            </w:pPr>
            <w:proofErr w:type="spellStart"/>
            <w:r>
              <w:rPr>
                <w:b/>
                <w:bCs/>
                <w:color w:val="131313"/>
              </w:rPr>
              <w:t>Stakeholder</w:t>
            </w:r>
            <w:proofErr w:type="spellEnd"/>
            <w:r>
              <w:rPr>
                <w:b/>
                <w:bCs/>
                <w:color w:val="131313"/>
              </w:rPr>
              <w:t xml:space="preserve"> 1:</w:t>
            </w:r>
          </w:p>
          <w:p w14:paraId="4FA0B50C" w14:textId="77777777" w:rsidR="00497031" w:rsidRDefault="00000000">
            <w:r>
              <w:rPr>
                <w:color w:val="131313"/>
              </w:rPr>
              <w:t>Oficina TI — PGN</w:t>
            </w:r>
          </w:p>
        </w:tc>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50D" w14:textId="77777777" w:rsidR="00497031" w:rsidRDefault="00000000">
            <w:pPr>
              <w:spacing w:after="20"/>
            </w:pPr>
            <w:proofErr w:type="spellStart"/>
            <w:r>
              <w:rPr>
                <w:b/>
                <w:bCs/>
                <w:color w:val="131313"/>
              </w:rPr>
              <w:t>Stakeholder</w:t>
            </w:r>
            <w:proofErr w:type="spellEnd"/>
            <w:r>
              <w:rPr>
                <w:b/>
                <w:bCs/>
                <w:color w:val="131313"/>
              </w:rPr>
              <w:t xml:space="preserve"> 2:</w:t>
            </w:r>
          </w:p>
          <w:p w14:paraId="4FA0B50E" w14:textId="77777777" w:rsidR="00497031" w:rsidRDefault="00000000">
            <w:r>
              <w:rPr>
                <w:color w:val="131313"/>
              </w:rPr>
              <w:t>Control Interno Disciplinario — Veeduría</w:t>
            </w:r>
          </w:p>
        </w:tc>
      </w:tr>
      <w:tr w:rsidR="00497031" w14:paraId="4FA0B513" w14:textId="77777777">
        <w:tblPrEx>
          <w:tblCellMar>
            <w:top w:w="0" w:type="dxa"/>
            <w:bottom w:w="0" w:type="dxa"/>
          </w:tblCellMar>
        </w:tblPrEx>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510" w14:textId="77777777" w:rsidR="00497031" w:rsidRDefault="00000000">
            <w:r>
              <w:rPr>
                <w:color w:val="131313"/>
              </w:rPr>
              <w:t>Firma: ___________________</w:t>
            </w:r>
          </w:p>
        </w:tc>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511" w14:textId="77777777" w:rsidR="00497031" w:rsidRDefault="00000000">
            <w:r>
              <w:rPr>
                <w:color w:val="131313"/>
              </w:rPr>
              <w:t>Firma: ___________________</w:t>
            </w:r>
          </w:p>
        </w:tc>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512" w14:textId="77777777" w:rsidR="00497031" w:rsidRDefault="00000000">
            <w:r>
              <w:rPr>
                <w:color w:val="131313"/>
              </w:rPr>
              <w:t>Firma: ___________________</w:t>
            </w:r>
          </w:p>
        </w:tc>
      </w:tr>
      <w:tr w:rsidR="00497031" w14:paraId="4FA0B515"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EF9E7"/>
            <w:tcMar>
              <w:top w:w="80" w:type="dxa"/>
              <w:left w:w="160" w:type="dxa"/>
              <w:bottom w:w="80" w:type="dxa"/>
              <w:right w:w="160" w:type="dxa"/>
            </w:tcMar>
          </w:tcPr>
          <w:p w14:paraId="4FA0B514" w14:textId="77777777" w:rsidR="00497031" w:rsidRDefault="00000000">
            <w:pPr>
              <w:spacing w:before="60" w:after="60"/>
            </w:pPr>
            <w:r>
              <w:rPr>
                <w:b/>
                <w:bCs/>
                <w:color w:val="131313"/>
              </w:rPr>
              <w:t xml:space="preserve">Validación requerida: </w:t>
            </w:r>
            <w:r>
              <w:rPr>
                <w:color w:val="131313"/>
              </w:rPr>
              <w:t xml:space="preserve">¿Esta HU refleja correctamente el botón flotante </w:t>
            </w:r>
            <w:proofErr w:type="spellStart"/>
            <w:r>
              <w:rPr>
                <w:color w:val="131313"/>
              </w:rPr>
              <w:t>procuradurIA</w:t>
            </w:r>
            <w:proofErr w:type="spellEnd"/>
            <w:r>
              <w:rPr>
                <w:color w:val="131313"/>
              </w:rPr>
              <w:t xml:space="preserve">, las tres pestañas con sus restricciones de estado, la inserción en el </w:t>
            </w:r>
            <w:proofErr w:type="spellStart"/>
            <w:r>
              <w:rPr>
                <w:color w:val="131313"/>
              </w:rPr>
              <w:t>textarea</w:t>
            </w:r>
            <w:proofErr w:type="spellEnd"/>
            <w:r>
              <w:rPr>
                <w:color w:val="131313"/>
              </w:rPr>
              <w:t xml:space="preserve"> activo, el log de cada interacción y la nota obligatoria de no vinculación jurídica? ¿Continuamos con HU-08-13: Vinculación del disciplinado al expediente </w:t>
            </w:r>
            <w:proofErr w:type="spellStart"/>
            <w:r>
              <w:rPr>
                <w:color w:val="131313"/>
              </w:rPr>
              <w:t>post-firma</w:t>
            </w:r>
            <w:proofErr w:type="spellEnd"/>
            <w:r>
              <w:rPr>
                <w:color w:val="131313"/>
              </w:rPr>
              <w:t>?</w:t>
            </w:r>
          </w:p>
        </w:tc>
      </w:tr>
    </w:tbl>
    <w:p w14:paraId="4FA0B516" w14:textId="77777777" w:rsidR="0049703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031" w14:paraId="4FA0B5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517" w14:textId="77777777" w:rsidR="00497031" w:rsidRDefault="00000000">
            <w:pPr>
              <w:spacing w:before="40" w:after="20"/>
              <w:jc w:val="center"/>
            </w:pPr>
            <w:r>
              <w:rPr>
                <w:b/>
                <w:bCs/>
                <w:color w:val="FFFFFF"/>
                <w:sz w:val="22"/>
                <w:szCs w:val="22"/>
              </w:rPr>
              <w:lastRenderedPageBreak/>
              <w:t>PROCURADURÍA GENERAL DE LA NACIÓN</w:t>
            </w:r>
          </w:p>
          <w:p w14:paraId="4FA0B518" w14:textId="77777777" w:rsidR="00497031" w:rsidRDefault="00000000">
            <w:pPr>
              <w:spacing w:after="20"/>
              <w:jc w:val="center"/>
            </w:pPr>
            <w:r>
              <w:rPr>
                <w:color w:val="FFFFFF"/>
              </w:rPr>
              <w:t>Oficina de Control Interno Disciplinario — Veeduría</w:t>
            </w:r>
          </w:p>
          <w:p w14:paraId="4FA0B519" w14:textId="77777777" w:rsidR="00497031" w:rsidRDefault="00000000">
            <w:pPr>
              <w:spacing w:after="40"/>
              <w:jc w:val="center"/>
            </w:pPr>
            <w:r>
              <w:rPr>
                <w:b/>
                <w:bCs/>
                <w:color w:val="FFE601"/>
              </w:rPr>
              <w:t>EXPEDIENTE ELECTRÓNICO DISCIPLINARIO — EED</w:t>
            </w:r>
          </w:p>
        </w:tc>
      </w:tr>
    </w:tbl>
    <w:p w14:paraId="4FA0B51B" w14:textId="77777777" w:rsidR="00497031" w:rsidRDefault="004970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565"/>
        <w:gridCol w:w="1405"/>
        <w:gridCol w:w="1840"/>
        <w:gridCol w:w="43"/>
        <w:gridCol w:w="3034"/>
      </w:tblGrid>
      <w:tr w:rsidR="00497031" w14:paraId="4FA0B51D"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EDEDED"/>
            <w:tcMar>
              <w:top w:w="80" w:type="dxa"/>
              <w:left w:w="160" w:type="dxa"/>
              <w:bottom w:w="80" w:type="dxa"/>
              <w:right w:w="160" w:type="dxa"/>
            </w:tcMar>
          </w:tcPr>
          <w:p w14:paraId="4FA0B51C" w14:textId="77777777" w:rsidR="00497031" w:rsidRDefault="00000000">
            <w:r>
              <w:rPr>
                <w:b/>
                <w:bCs/>
                <w:color w:val="131313"/>
              </w:rPr>
              <w:t>FORMATO: HISTORIA DE USUARIO</w:t>
            </w:r>
          </w:p>
        </w:tc>
      </w:tr>
      <w:tr w:rsidR="00497031" w14:paraId="4FA0B52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1E" w14:textId="77777777" w:rsidR="00497031" w:rsidRDefault="00000000">
            <w:r>
              <w:rPr>
                <w:color w:val="131313"/>
              </w:rPr>
              <w:t>Fecha:</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51F" w14:textId="77777777" w:rsidR="00497031" w:rsidRDefault="00000000">
            <w:r>
              <w:rPr>
                <w:color w:val="131313"/>
              </w:rPr>
              <w:t>07-05-2026</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20" w14:textId="77777777" w:rsidR="00497031" w:rsidRDefault="00000000">
            <w:r>
              <w:rPr>
                <w:color w:val="131313"/>
              </w:rPr>
              <w:t>ID HU:</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521" w14:textId="77777777" w:rsidR="00497031" w:rsidRDefault="00000000">
            <w:r>
              <w:rPr>
                <w:b/>
                <w:bCs/>
                <w:color w:val="131313"/>
              </w:rPr>
              <w:t>HU-08-13</w:t>
            </w:r>
          </w:p>
        </w:tc>
      </w:tr>
      <w:tr w:rsidR="00497031" w14:paraId="4FA0B52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23" w14:textId="77777777" w:rsidR="00497031" w:rsidRDefault="00000000">
            <w:r>
              <w:rPr>
                <w:color w:val="131313"/>
              </w:rPr>
              <w:t>Creado por:</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524" w14:textId="77777777" w:rsidR="00497031" w:rsidRDefault="00000000">
            <w:r>
              <w:rPr>
                <w:color w:val="131313"/>
              </w:rPr>
              <w:t>Veeduría</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25" w14:textId="77777777" w:rsidR="00497031" w:rsidRDefault="00000000">
            <w:r>
              <w:rPr>
                <w:color w:val="131313"/>
              </w:rPr>
              <w:t>Validado por: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0B526" w14:textId="77777777" w:rsidR="00497031" w:rsidRDefault="00000000">
            <w:r>
              <w:rPr>
                <w:color w:val="131313"/>
              </w:rPr>
              <w:t>Pendiente</w:t>
            </w:r>
          </w:p>
        </w:tc>
      </w:tr>
      <w:tr w:rsidR="00497031" w14:paraId="4FA0B529"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528" w14:textId="77777777" w:rsidR="00497031" w:rsidRDefault="00000000">
            <w:pPr>
              <w:spacing w:before="60" w:after="60"/>
            </w:pPr>
            <w:r>
              <w:rPr>
                <w:b/>
                <w:bCs/>
                <w:color w:val="131313"/>
              </w:rPr>
              <w:t xml:space="preserve">Macroproceso: </w:t>
            </w:r>
            <w:r>
              <w:rPr>
                <w:color w:val="131313"/>
              </w:rPr>
              <w:t xml:space="preserve">Proceso Disciplinario  </w:t>
            </w:r>
            <w:r>
              <w:rPr>
                <w:b/>
                <w:bCs/>
                <w:color w:val="131313"/>
              </w:rPr>
              <w:t xml:space="preserve">Proceso: </w:t>
            </w:r>
            <w:r>
              <w:rPr>
                <w:color w:val="131313"/>
              </w:rPr>
              <w:t xml:space="preserve">Instrucción — Apertura de investigación disciplinaria — Pantalla 8  </w:t>
            </w:r>
            <w:r>
              <w:rPr>
                <w:b/>
                <w:bCs/>
                <w:color w:val="131313"/>
              </w:rPr>
              <w:t xml:space="preserve">Actividad: </w:t>
            </w:r>
            <w:r>
              <w:rPr>
                <w:color w:val="131313"/>
              </w:rPr>
              <w:t xml:space="preserve">Vincular al disciplinado al expediente como sujeto procesal al firmarse el auto de apertura de investigación  </w:t>
            </w:r>
            <w:r>
              <w:rPr>
                <w:b/>
                <w:bCs/>
                <w:color w:val="131313"/>
              </w:rPr>
              <w:t xml:space="preserve">Clasificación: </w:t>
            </w:r>
            <w:r>
              <w:rPr>
                <w:color w:val="131313"/>
              </w:rPr>
              <w:t xml:space="preserve">Funcional  </w:t>
            </w:r>
            <w:r>
              <w:rPr>
                <w:b/>
                <w:bCs/>
                <w:color w:val="131313"/>
              </w:rPr>
              <w:t xml:space="preserve">Valor de negocio: </w:t>
            </w:r>
            <w:r>
              <w:rPr>
                <w:color w:val="131313"/>
              </w:rPr>
              <w:t>Garantizar que al registrarse la firma electrónica del Jefe de dependencia sobre el auto de apertura, el disciplinado quede formalmente vinculado al expediente como sujeto procesal con todos sus datos de identificación, que el expediente cambie a estado "Investigación disciplinaria — en curso", que el semáforo de 6 meses hábiles (Art. 213 CGD) se active automáticamente, que el Secretario reciba la alerta para gestionar la notificación personal (Art. 121 CGD conforme al artículo QUINTO del resuelve), y que se habiliten en el expediente todos los módulos procesales que activa la apertura de la investigación.</w:t>
            </w:r>
          </w:p>
        </w:tc>
      </w:tr>
      <w:tr w:rsidR="00497031" w14:paraId="4FA0B52B"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52A" w14:textId="77777777" w:rsidR="00497031" w:rsidRDefault="00000000">
            <w:r>
              <w:rPr>
                <w:b/>
                <w:bCs/>
                <w:color w:val="FFFFFF"/>
              </w:rPr>
              <w:t>DESCRIPCIÓN DE LA HISTORIA DE USUARIO</w:t>
            </w:r>
          </w:p>
        </w:tc>
      </w:tr>
      <w:tr w:rsidR="00497031" w14:paraId="4FA0B52F"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52C" w14:textId="77777777" w:rsidR="00497031" w:rsidRDefault="00000000">
            <w:pPr>
              <w:spacing w:before="40" w:after="40"/>
            </w:pPr>
            <w:r>
              <w:rPr>
                <w:b/>
                <w:bCs/>
                <w:color w:val="131313"/>
              </w:rPr>
              <w:t xml:space="preserve">¿Quién? </w:t>
            </w:r>
            <w:r>
              <w:rPr>
                <w:color w:val="131313"/>
              </w:rPr>
              <w:t>El sistema ejecuta la vinculación automáticamente al registrarse la firma electrónica del Jefe de dependencia. El Secretario Jurídico es el receptor de la alerta y el responsable de gestionar la notificación personal al disciplinado (Art. 121 CGD). El Instructor recibe notificación informativa.</w:t>
            </w:r>
          </w:p>
          <w:p w14:paraId="4FA0B52D" w14:textId="77777777" w:rsidR="00497031" w:rsidRDefault="00000000">
            <w:pPr>
              <w:spacing w:before="40" w:after="40"/>
            </w:pPr>
            <w:r>
              <w:rPr>
                <w:b/>
                <w:bCs/>
                <w:color w:val="131313"/>
              </w:rPr>
              <w:t xml:space="preserve">¿Qué? </w:t>
            </w:r>
            <w:r>
              <w:rPr>
                <w:color w:val="131313"/>
              </w:rPr>
              <w:t xml:space="preserve">Al registrarse la firma electrónica del Jefe sobre el auto de apertura, el sistema ejecuta automáticamente y en secuencia: (1) Vincula al disciplinado al expediente como sujeto procesal con los datos completos del bloque de identificación: nombre completo, tipo y número de cédula de ciudadanía, cargo al momento de los hechos, entidad, período de los hechos y última dirección conocida. (2) Cambia el estado del expediente de "Pendiente de apertura" a "Investigación disciplinaria — en curso". (3) Activa el semáforo de 6 meses hábiles (Art. 213 CGD) a partir de la fecha y hora exacta de la firma. (4) Genera y registra el log de vinculación con: usuario que firmó, </w:t>
            </w:r>
            <w:proofErr w:type="spellStart"/>
            <w:r>
              <w:rPr>
                <w:color w:val="131313"/>
              </w:rPr>
              <w:t>timestamp</w:t>
            </w:r>
            <w:proofErr w:type="spellEnd"/>
            <w:r>
              <w:rPr>
                <w:color w:val="131313"/>
              </w:rPr>
              <w:t xml:space="preserve"> de la firma, datos completos del disciplinado vinculado y número del auto firmado. (5) Envía al Secretario Jurídico una notificación de alta prioridad: "Auto de apertura de investigación firmado. Proceda a notificar al disciplinado: [nombre] — [cédula]. Art. 121 CGD. Expediente: EXP-2026-XXXXX." con enlace directo al módulo de notificación del expediente. (6) Envía al Instructor una notificación informativa: "El auto de apertura de investigación del expediente EXP-2026-XXXXX fue firmado. La investigación disciplinaria está en curso (Art. 215 CGD)." (7) Habilita en el expediente los módulos procesales que activa la apertura: módulo de notificación personal al disciplinado (Art. 121 CGD — artículo QUINTO del resuelve), módulo de versión libre del disciplinado (Art. TERCERO del resuelve), módulo de solicitud de certificación laboral y antecedentes disciplinarios (Art. CUARTO del resuelve), módulo de verificación de acumulación de expedientes (Art. SEXTO del resuelve — Art. 116 CGD).</w:t>
            </w:r>
          </w:p>
          <w:p w14:paraId="4FA0B52E" w14:textId="77777777" w:rsidR="00497031" w:rsidRDefault="00000000">
            <w:pPr>
              <w:spacing w:before="40" w:after="40"/>
            </w:pPr>
            <w:r>
              <w:rPr>
                <w:b/>
                <w:bCs/>
                <w:color w:val="131313"/>
              </w:rPr>
              <w:t xml:space="preserve">¿Para qué? </w:t>
            </w:r>
            <w:r>
              <w:rPr>
                <w:color w:val="131313"/>
              </w:rPr>
              <w:t>Garantizar que la firma del auto de apertura produzca todos los efectos jurídicos previstos en el Art. 215 del Código General Disciplinario, que el disciplinado quede formalmente vinculado al expediente electrónico como sujeto procesal con trazabilidad completa e inmutable, que el Secretario cuente con los insumos necesarios para tramitar la notificación personal sin demora, y que todos los módulos procesales relevantes estén habilitados para el trámite de la investigación disciplinaria.</w:t>
            </w:r>
          </w:p>
        </w:tc>
      </w:tr>
      <w:tr w:rsidR="00497031" w14:paraId="4FA0B531"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530" w14:textId="77777777" w:rsidR="00497031" w:rsidRDefault="00000000">
            <w:r>
              <w:rPr>
                <w:b/>
                <w:bCs/>
                <w:color w:val="FFFFFF"/>
              </w:rPr>
              <w:t>DEPENDENCIAS Y/O PRECONDICIONES</w:t>
            </w:r>
          </w:p>
        </w:tc>
      </w:tr>
      <w:tr w:rsidR="00497031" w14:paraId="4FA0B538"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532" w14:textId="77777777" w:rsidR="00497031" w:rsidRDefault="00000000">
            <w:pPr>
              <w:spacing w:before="30" w:after="30"/>
            </w:pPr>
            <w:r>
              <w:rPr>
                <w:color w:val="131313"/>
              </w:rPr>
              <w:t>El auto de apertura de investigación debe estar en estado "Firmado" — la firma electrónica del Jefe de dependencia debe haber sido registrada exitosamente (HU-08-06 completada).</w:t>
            </w:r>
          </w:p>
          <w:p w14:paraId="4FA0B533" w14:textId="77777777" w:rsidR="00497031" w:rsidRDefault="00000000">
            <w:pPr>
              <w:spacing w:before="30" w:after="30"/>
            </w:pPr>
            <w:r>
              <w:rPr>
                <w:color w:val="131313"/>
              </w:rPr>
              <w:t xml:space="preserve">Todos los datos del disciplinado deben estar completos en el bloque de identificación del auto firmado: nombre, cédula, tipo de documento, cargo, entidad, período de hechos, última dirección conocida (HU-08-01, HU-08-02, HU-08-03 completadas). Si alguno de estos datos estuviera incompleto, el sistema no debe haber permitido la firma (el </w:t>
            </w:r>
            <w:proofErr w:type="spellStart"/>
            <w:r>
              <w:rPr>
                <w:color w:val="131313"/>
              </w:rPr>
              <w:t>checklist</w:t>
            </w:r>
            <w:proofErr w:type="spellEnd"/>
            <w:r>
              <w:rPr>
                <w:color w:val="131313"/>
              </w:rPr>
              <w:t xml:space="preserve"> Art. 215 lo previene).</w:t>
            </w:r>
          </w:p>
          <w:p w14:paraId="4FA0B534" w14:textId="77777777" w:rsidR="00497031" w:rsidRDefault="00000000">
            <w:pPr>
              <w:spacing w:before="30" w:after="30"/>
            </w:pPr>
            <w:r>
              <w:rPr>
                <w:color w:val="131313"/>
              </w:rPr>
              <w:lastRenderedPageBreak/>
              <w:t>El módulo de términos procesales debe estar operativo para iniciar el cómputo del semáforo de 6 meses hábiles (Art. 213 CGD) a partir de la fecha y hora exacta de la firma.</w:t>
            </w:r>
          </w:p>
          <w:p w14:paraId="4FA0B535" w14:textId="77777777" w:rsidR="00497031" w:rsidRDefault="00000000">
            <w:pPr>
              <w:spacing w:before="30" w:after="30"/>
            </w:pPr>
            <w:r>
              <w:rPr>
                <w:color w:val="131313"/>
              </w:rPr>
              <w:t xml:space="preserve">El módulo de notificaciones internas del </w:t>
            </w:r>
            <w:proofErr w:type="spellStart"/>
            <w:r>
              <w:rPr>
                <w:color w:val="131313"/>
              </w:rPr>
              <w:t>shell</w:t>
            </w:r>
            <w:proofErr w:type="spellEnd"/>
            <w:r>
              <w:rPr>
                <w:color w:val="131313"/>
              </w:rPr>
              <w:t xml:space="preserve"> (HU-03) debe estar activo para enviar la alerta de alta prioridad al Secretario y la notificación informativa al Instructor.</w:t>
            </w:r>
          </w:p>
          <w:p w14:paraId="4FA0B536" w14:textId="77777777" w:rsidR="00497031" w:rsidRDefault="00000000">
            <w:pPr>
              <w:spacing w:before="30" w:after="30"/>
            </w:pPr>
            <w:r>
              <w:rPr>
                <w:color w:val="131313"/>
              </w:rPr>
              <w:t>El log de auditoría inmutable debe estar activo para registrar el acto de vinculación con todos sus metadatos.</w:t>
            </w:r>
          </w:p>
          <w:p w14:paraId="4FA0B537" w14:textId="77777777" w:rsidR="00497031" w:rsidRDefault="00000000">
            <w:pPr>
              <w:spacing w:before="30" w:after="30"/>
            </w:pPr>
            <w:r>
              <w:rPr>
                <w:color w:val="131313"/>
              </w:rPr>
              <w:t>Los módulos de notificación personal, versión libre, solicitud de antecedentes y verificación de acumulación deben estar configurados para habilitarse automáticamente al activarse el evento de firma.</w:t>
            </w:r>
          </w:p>
        </w:tc>
      </w:tr>
      <w:tr w:rsidR="00497031" w14:paraId="4FA0B53A"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539" w14:textId="77777777" w:rsidR="00497031" w:rsidRDefault="00000000">
            <w:r>
              <w:rPr>
                <w:b/>
                <w:bCs/>
                <w:color w:val="FFFFFF"/>
              </w:rPr>
              <w:lastRenderedPageBreak/>
              <w:t>RESTRICCIONES</w:t>
            </w:r>
          </w:p>
        </w:tc>
      </w:tr>
      <w:tr w:rsidR="00497031" w14:paraId="4FA0B542"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53B" w14:textId="77777777" w:rsidR="00497031" w:rsidRDefault="00000000">
            <w:pPr>
              <w:spacing w:before="30" w:after="30"/>
            </w:pPr>
            <w:r>
              <w:rPr>
                <w:color w:val="131313"/>
              </w:rPr>
              <w:t>La vinculación del disciplinado al expediente es automática e inmediata al registrarse la firma. No requiere ninguna acción manual adicional del Instructor, del Secretario ni del Jefe.</w:t>
            </w:r>
          </w:p>
          <w:p w14:paraId="4FA0B53C" w14:textId="77777777" w:rsidR="00497031" w:rsidRDefault="00000000">
            <w:pPr>
              <w:spacing w:before="30" w:after="30"/>
            </w:pPr>
            <w:r>
              <w:rPr>
                <w:color w:val="131313"/>
              </w:rPr>
              <w:t>Una vez vinculado, los datos de identificación del disciplinado en el expediente son de solo lectura. No pueden modificarse directamente. Solo se pueden corregir mediante un auto de corrección de errores formales (Art. 140 CGD), lo cual queda registrado como un nuevo acto procesal.</w:t>
            </w:r>
          </w:p>
          <w:p w14:paraId="4FA0B53D" w14:textId="77777777" w:rsidR="00497031" w:rsidRDefault="00000000">
            <w:pPr>
              <w:spacing w:before="30" w:after="30"/>
            </w:pPr>
            <w:r>
              <w:rPr>
                <w:color w:val="131313"/>
              </w:rPr>
              <w:t xml:space="preserve">El semáforo de 6 meses hábiles (Art. 213 CGD) inicia en el momento exacto del registro de la firma electrónica, no al notificarse al disciplinado, no al abrirse la indagación previa y no al proyectarse el auto. El </w:t>
            </w:r>
            <w:proofErr w:type="spellStart"/>
            <w:r>
              <w:rPr>
                <w:color w:val="131313"/>
              </w:rPr>
              <w:t>timestamp</w:t>
            </w:r>
            <w:proofErr w:type="spellEnd"/>
            <w:r>
              <w:rPr>
                <w:color w:val="131313"/>
              </w:rPr>
              <w:t xml:space="preserve"> de inicio del semáforo es el </w:t>
            </w:r>
            <w:proofErr w:type="spellStart"/>
            <w:r>
              <w:rPr>
                <w:color w:val="131313"/>
              </w:rPr>
              <w:t>timestamp</w:t>
            </w:r>
            <w:proofErr w:type="spellEnd"/>
            <w:r>
              <w:rPr>
                <w:color w:val="131313"/>
              </w:rPr>
              <w:t xml:space="preserve"> de la firma registrado en el log.</w:t>
            </w:r>
          </w:p>
          <w:p w14:paraId="4FA0B53E" w14:textId="77777777" w:rsidR="00497031" w:rsidRDefault="00000000">
            <w:pPr>
              <w:spacing w:before="30" w:after="30"/>
            </w:pPr>
            <w:r>
              <w:rPr>
                <w:color w:val="131313"/>
              </w:rPr>
              <w:t xml:space="preserve">Si alguno de los datos obligatorios del disciplinado estuviera incompleto al momento de intentar firmar (situación que no debería ocurrir si el </w:t>
            </w:r>
            <w:proofErr w:type="spellStart"/>
            <w:r>
              <w:rPr>
                <w:color w:val="131313"/>
              </w:rPr>
              <w:t>checklist</w:t>
            </w:r>
            <w:proofErr w:type="spellEnd"/>
            <w:r>
              <w:rPr>
                <w:color w:val="131313"/>
              </w:rPr>
              <w:t xml:space="preserve"> Art. 215 funcionó correctamente), el sistema debe rechazar la firma con error crítico: "No es posible firmar el auto. Los datos de identificación del disciplinado están incompletos. Verifique el bloque de identificación y el </w:t>
            </w:r>
            <w:proofErr w:type="spellStart"/>
            <w:r>
              <w:rPr>
                <w:color w:val="131313"/>
              </w:rPr>
              <w:t>checklist</w:t>
            </w:r>
            <w:proofErr w:type="spellEnd"/>
            <w:r>
              <w:rPr>
                <w:color w:val="131313"/>
              </w:rPr>
              <w:t xml:space="preserve"> del Art. 215 CGD." No ejecuta la firma ni la vinculación.</w:t>
            </w:r>
          </w:p>
          <w:p w14:paraId="4FA0B53F" w14:textId="77777777" w:rsidR="00497031" w:rsidRDefault="00000000">
            <w:pPr>
              <w:spacing w:before="30" w:after="30"/>
            </w:pPr>
            <w:r>
              <w:rPr>
                <w:color w:val="131313"/>
              </w:rPr>
              <w:t xml:space="preserve">La alerta al Secretario es de alta prioridad: aparece en la campana de notificaciones del </w:t>
            </w:r>
            <w:proofErr w:type="spellStart"/>
            <w:r>
              <w:rPr>
                <w:color w:val="131313"/>
              </w:rPr>
              <w:t>navbar</w:t>
            </w:r>
            <w:proofErr w:type="spellEnd"/>
            <w:r>
              <w:rPr>
                <w:color w:val="131313"/>
              </w:rPr>
              <w:t xml:space="preserve"> (</w:t>
            </w:r>
            <w:proofErr w:type="spellStart"/>
            <w:r>
              <w:rPr>
                <w:color w:val="131313"/>
              </w:rPr>
              <w:t>shell</w:t>
            </w:r>
            <w:proofErr w:type="spellEnd"/>
            <w:r>
              <w:rPr>
                <w:color w:val="131313"/>
              </w:rPr>
              <w:t xml:space="preserve"> HU-03) con el </w:t>
            </w:r>
            <w:proofErr w:type="spellStart"/>
            <w:r>
              <w:rPr>
                <w:color w:val="131313"/>
              </w:rPr>
              <w:t>badge</w:t>
            </w:r>
            <w:proofErr w:type="spellEnd"/>
            <w:r>
              <w:rPr>
                <w:color w:val="131313"/>
              </w:rPr>
              <w:t xml:space="preserve"> de contador en rojo y genera adicionalmente un correo institucional automático con los datos del disciplinado y el enlace al expediente.</w:t>
            </w:r>
          </w:p>
          <w:p w14:paraId="4FA0B540" w14:textId="77777777" w:rsidR="00497031" w:rsidRDefault="00000000">
            <w:pPr>
              <w:spacing w:before="30" w:after="30"/>
            </w:pPr>
            <w:r>
              <w:rPr>
                <w:color w:val="131313"/>
              </w:rPr>
              <w:t>No se registra la cédula del quejoso en ningún campo de la vinculación ni en los datos del sujeto procesal. Solo se vinculan los datos del disciplinado (servidor público investigado), conforme a lo validado en HU-08-01.</w:t>
            </w:r>
          </w:p>
          <w:p w14:paraId="4FA0B541" w14:textId="77777777" w:rsidR="00497031" w:rsidRDefault="00000000">
            <w:pPr>
              <w:spacing w:before="30" w:after="30"/>
            </w:pPr>
            <w:r>
              <w:rPr>
                <w:color w:val="131313"/>
              </w:rPr>
              <w:t>El módulo de versión libre (Art. TERCERO del resuelve) se habilita para que el Secretario lo ofrezca al disciplinado al momento de la notificación personal. La versión libre en sí misma no se activa automáticamente sino cuando el disciplinado la solicita ante el Secretario.</w:t>
            </w:r>
          </w:p>
        </w:tc>
      </w:tr>
      <w:tr w:rsidR="00497031" w14:paraId="4FA0B544"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543" w14:textId="77777777" w:rsidR="00497031" w:rsidRDefault="00000000">
            <w:r>
              <w:rPr>
                <w:b/>
                <w:bCs/>
                <w:color w:val="FFFFFF"/>
              </w:rPr>
              <w:t>SUPUESTOS</w:t>
            </w:r>
          </w:p>
        </w:tc>
      </w:tr>
      <w:tr w:rsidR="00497031" w14:paraId="4FA0B549"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545" w14:textId="77777777" w:rsidR="00497031" w:rsidRDefault="00000000">
            <w:pPr>
              <w:spacing w:before="30" w:after="30"/>
            </w:pPr>
            <w:r>
              <w:rPr>
                <w:color w:val="131313"/>
              </w:rPr>
              <w:t>El Secretario gestiona la notificación personal al disciplinado (Art. 121 CGD) en los días hábiles siguientes a la firma, comunicándole los derechos del Art. 110 y Art. 112 CGD, los beneficios por confesión o aceptación de cargos (Arts. 161-162 CGD) conforme al artículo QUINTO del resuelve, y su derecho a rendir versión libre (Art. TERCERO del resuelve).</w:t>
            </w:r>
          </w:p>
          <w:p w14:paraId="4FA0B546" w14:textId="77777777" w:rsidR="00497031" w:rsidRDefault="00000000">
            <w:pPr>
              <w:spacing w:before="30" w:after="30"/>
            </w:pPr>
            <w:r>
              <w:rPr>
                <w:color w:val="131313"/>
              </w:rPr>
              <w:t>Si la notificación personal no es posible en la dirección registrada en el bloque de identificación del auto, el Secretario procede por edicto conforme al artículo 127 CGD y al artículo QUINTO del resuelve. Esta gestión no afecta el inicio del semáforo de 6 meses que ya inició al firmarse.</w:t>
            </w:r>
          </w:p>
          <w:p w14:paraId="4FA0B547" w14:textId="77777777" w:rsidR="00497031" w:rsidRDefault="00000000">
            <w:pPr>
              <w:spacing w:before="30" w:after="30"/>
            </w:pPr>
            <w:r>
              <w:rPr>
                <w:color w:val="131313"/>
              </w:rPr>
              <w:t>El Secretario también gestiona la solicitud de antecedentes disciplinarios y certificación laboral/salarios ordenada en el artículo CUARTO del resuelve, y la verificación de acumulación de expedientes ordenada en el artículo SEXTO del resuelve (Art. 116 CGD).</w:t>
            </w:r>
          </w:p>
          <w:p w14:paraId="4FA0B548" w14:textId="77777777" w:rsidR="00497031" w:rsidRDefault="00000000">
            <w:pPr>
              <w:spacing w:before="30" w:after="30"/>
            </w:pPr>
            <w:r>
              <w:rPr>
                <w:color w:val="131313"/>
              </w:rPr>
              <w:t>El disciplinado, al ser vinculado como sujeto procesal, obtiene acceso al portal externo del EED (módulo de usuarios externos) para consultar el estado de su expediente según lo permitido por la reserva del Art. 115 CGD.</w:t>
            </w:r>
          </w:p>
        </w:tc>
      </w:tr>
      <w:tr w:rsidR="00497031" w14:paraId="4FA0B54B"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54A" w14:textId="77777777" w:rsidR="00497031" w:rsidRDefault="00000000">
            <w:r>
              <w:rPr>
                <w:b/>
                <w:bCs/>
                <w:color w:val="FFFFFF"/>
              </w:rPr>
              <w:t>CRITERIOS DE ACEPTACIÓN (FORMATO GHERKIN)</w:t>
            </w:r>
          </w:p>
        </w:tc>
      </w:tr>
      <w:tr w:rsidR="00497031" w14:paraId="4FA0B57F"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54C" w14:textId="77777777" w:rsidR="00497031" w:rsidRDefault="00000000">
            <w:pPr>
              <w:spacing w:before="120" w:after="40"/>
            </w:pPr>
            <w:r>
              <w:rPr>
                <w:b/>
                <w:bCs/>
                <w:color w:val="063853"/>
              </w:rPr>
              <w:t>Escenario 1 (Flujo feliz): Vinculación automática del disciplinado y activación del semáforo al firmarse el auto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54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4D"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54E" w14:textId="77777777" w:rsidR="00497031" w:rsidRDefault="00000000">
                  <w:r>
                    <w:rPr>
                      <w:color w:val="131313"/>
                    </w:rPr>
                    <w:t>El Jefe de dependencia ha aplicado exitosamente la firma electrónica sobre el auto de apertura del expediente EXP-2026-00487 en la pantalla 8 (HU-08-06).</w:t>
                  </w:r>
                </w:p>
              </w:tc>
            </w:tr>
            <w:tr w:rsidR="00497031" w14:paraId="4FA0B55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50" w14:textId="77777777" w:rsidR="00497031" w:rsidRDefault="00000000">
                  <w:r>
                    <w:rPr>
                      <w:b/>
                      <w:bCs/>
                      <w:color w:val="063853"/>
                    </w:rPr>
                    <w:lastRenderedPageBreak/>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551" w14:textId="77777777" w:rsidR="00497031" w:rsidRDefault="00000000">
                  <w:r>
                    <w:rPr>
                      <w:color w:val="131313"/>
                    </w:rPr>
                    <w:t xml:space="preserve">El sistema registra la firma electrónica en el log con </w:t>
                  </w:r>
                  <w:proofErr w:type="spellStart"/>
                  <w:r>
                    <w:rPr>
                      <w:color w:val="131313"/>
                    </w:rPr>
                    <w:t>timestamp</w:t>
                  </w:r>
                  <w:proofErr w:type="spellEnd"/>
                  <w:r>
                    <w:rPr>
                      <w:color w:val="131313"/>
                    </w:rPr>
                    <w:t xml:space="preserve"> "06-05-2026 14:32:18".</w:t>
                  </w:r>
                </w:p>
              </w:tc>
            </w:tr>
            <w:tr w:rsidR="00497031" w14:paraId="4FA0B55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53"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554" w14:textId="77777777" w:rsidR="00497031" w:rsidRDefault="00000000">
                  <w:r>
                    <w:rPr>
                      <w:color w:val="131313"/>
                    </w:rPr>
                    <w:t xml:space="preserve">El sistema ejecuta en secuencia: (1) vincula al disciplinado "Carlos Eduardo Rojas Bermúdez, C.C. 79.485.312, Jefe Oficina Jurídica, Secretaría de Hacienda Distrital" al expediente como sujeto procesal; (2) el estado del expediente cambia a "Investigación disciplinaria — en curso"; (3) el semáforo de 6 meses inicia en el </w:t>
                  </w:r>
                  <w:proofErr w:type="spellStart"/>
                  <w:r>
                    <w:rPr>
                      <w:color w:val="131313"/>
                    </w:rPr>
                    <w:t>timestamp</w:t>
                  </w:r>
                  <w:proofErr w:type="spellEnd"/>
                  <w:r>
                    <w:rPr>
                      <w:color w:val="131313"/>
                    </w:rPr>
                    <w:t xml:space="preserve"> "06-05-2026 14:32:18", vencimiento calculado al 06-11-2026 aproximadamente, semáforo en verde; (4) el Secretario recibe notificación de alta prioridad en su bandeja con enlace al módulo de notificación; (5) el Instructor recibe notificación informativa; (6) se habilitan los módulos de notificación personal, versión libre, antecedentes y verificación de acumulación; (7) el log registra el acto de vinculación completo con todos los datos.</w:t>
                  </w:r>
                </w:p>
              </w:tc>
            </w:tr>
          </w:tbl>
          <w:p w14:paraId="4FA0B556" w14:textId="77777777" w:rsidR="00497031" w:rsidRDefault="00000000">
            <w:pPr>
              <w:spacing w:before="120" w:after="40"/>
            </w:pPr>
            <w:r>
              <w:rPr>
                <w:b/>
                <w:bCs/>
                <w:color w:val="063853"/>
              </w:rPr>
              <w:t>Escenario 2 (Flujo feliz): Secretario accede a la alerta y gestiona la notificación personal al disciplinado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55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57"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558" w14:textId="77777777" w:rsidR="00497031" w:rsidRDefault="00000000">
                  <w:r>
                    <w:rPr>
                      <w:color w:val="131313"/>
                    </w:rPr>
                    <w:t>El Secretario recibe la alerta de alta prioridad en su bandeja de trabajo: "Auto de apertura firmado. Proceda a notificar a Carlos Eduardo Rojas Bermúdez — C.C. 79.485.312. Art. 121 CGD. EXP-2026-00487."</w:t>
                  </w:r>
                </w:p>
              </w:tc>
            </w:tr>
            <w:tr w:rsidR="00497031" w14:paraId="4FA0B55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5A"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55B" w14:textId="77777777" w:rsidR="00497031" w:rsidRDefault="00000000">
                  <w:r>
                    <w:rPr>
                      <w:color w:val="131313"/>
                    </w:rPr>
                    <w:t>Hace clic en la alerta.</w:t>
                  </w:r>
                </w:p>
              </w:tc>
            </w:tr>
            <w:tr w:rsidR="00497031" w14:paraId="4FA0B55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5D"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55E" w14:textId="77777777" w:rsidR="00497031" w:rsidRDefault="00000000">
                  <w:r>
                    <w:rPr>
                      <w:color w:val="131313"/>
                    </w:rPr>
                    <w:t xml:space="preserve">El sistema lo lleva directamente al módulo de notificación personal del expediente EXP-2026-00487, con el formulario de notificación </w:t>
                  </w:r>
                  <w:proofErr w:type="spellStart"/>
                  <w:r>
                    <w:rPr>
                      <w:color w:val="131313"/>
                    </w:rPr>
                    <w:t>pre-cargado</w:t>
                  </w:r>
                  <w:proofErr w:type="spellEnd"/>
                  <w:r>
                    <w:rPr>
                      <w:color w:val="131313"/>
                    </w:rPr>
                    <w:t xml:space="preserve"> con: nombre del disciplinado, cédula, dirección (Cra. 8 # 10-65, Bogotá D.C.), datos del auto a notificar (número de auto, fecha, tipo "Apertura de investigación"), y los artículos del resuelve que se comunicarán (PRIMERO, TERCERO sobre versión libre, QUINTO sobre recursos y beneficios por confesión).</w:t>
                  </w:r>
                </w:p>
              </w:tc>
            </w:tr>
          </w:tbl>
          <w:p w14:paraId="4FA0B560" w14:textId="77777777" w:rsidR="00497031" w:rsidRDefault="00000000">
            <w:pPr>
              <w:spacing w:before="120" w:after="40"/>
            </w:pPr>
            <w:r>
              <w:rPr>
                <w:b/>
                <w:bCs/>
                <w:color w:val="063853"/>
              </w:rPr>
              <w:t>Escenario 3 (Error): Sistema rechaza la firma cuando los datos del disciplinado están incompletos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56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61"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562" w14:textId="77777777" w:rsidR="00497031" w:rsidRDefault="00000000">
                  <w:r>
                    <w:rPr>
                      <w:color w:val="131313"/>
                    </w:rPr>
                    <w:t>Por alguna inconsistencia del sistema, al intentar aplicar la firma electrónica los datos de identificación del disciplinado están incompletos (cédula o cargo vacíos).</w:t>
                  </w:r>
                </w:p>
              </w:tc>
            </w:tr>
            <w:tr w:rsidR="00497031" w14:paraId="4FA0B56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64"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565" w14:textId="77777777" w:rsidR="00497031" w:rsidRDefault="00000000">
                  <w:r>
                    <w:rPr>
                      <w:color w:val="131313"/>
                    </w:rPr>
                    <w:t>El Jefe presiona "Aplicar firma electrónica" en el modal de firma.</w:t>
                  </w:r>
                </w:p>
              </w:tc>
            </w:tr>
            <w:tr w:rsidR="00497031" w14:paraId="4FA0B56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67"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568" w14:textId="77777777" w:rsidR="00497031" w:rsidRDefault="00000000">
                  <w:r>
                    <w:rPr>
                      <w:color w:val="131313"/>
                    </w:rPr>
                    <w:t xml:space="preserve">El sistema rechaza la operación y muestra error crítico en el modal: "No es posible firmar el auto. Los datos de identificación del disciplinado están incompletos. Verifique el bloque de identificación y el </w:t>
                  </w:r>
                  <w:proofErr w:type="spellStart"/>
                  <w:r>
                    <w:rPr>
                      <w:color w:val="131313"/>
                    </w:rPr>
                    <w:t>checklist</w:t>
                  </w:r>
                  <w:proofErr w:type="spellEnd"/>
                  <w:r>
                    <w:rPr>
                      <w:color w:val="131313"/>
                    </w:rPr>
                    <w:t xml:space="preserve"> del Art. 215 CGD antes de intentar firmar nuevamente." No se ejecuta la firma ni la vinculación. El log registra el intento fallido de firma con el motivo.</w:t>
                  </w:r>
                </w:p>
              </w:tc>
            </w:tr>
          </w:tbl>
          <w:p w14:paraId="4FA0B56A" w14:textId="77777777" w:rsidR="00497031" w:rsidRDefault="00000000">
            <w:pPr>
              <w:spacing w:before="120" w:after="40"/>
            </w:pPr>
            <w:r>
              <w:rPr>
                <w:b/>
                <w:bCs/>
                <w:color w:val="063853"/>
              </w:rPr>
              <w:t xml:space="preserve">Escenario 4 (Flujo feliz): Semáforo de 6 meses activo y visible en el expediente </w:t>
            </w:r>
            <w:proofErr w:type="spellStart"/>
            <w:r>
              <w:rPr>
                <w:b/>
                <w:bCs/>
                <w:color w:val="063853"/>
              </w:rPr>
              <w:t>post-firma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56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6B"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56C" w14:textId="77777777" w:rsidR="00497031" w:rsidRDefault="00000000">
                  <w:r>
                    <w:rPr>
                      <w:color w:val="131313"/>
                    </w:rPr>
                    <w:t>El auto ha sido firmado y el disciplinado ha quedado vinculado.</w:t>
                  </w:r>
                </w:p>
              </w:tc>
            </w:tr>
            <w:tr w:rsidR="00497031" w14:paraId="4FA0B57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6E"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56F" w14:textId="77777777" w:rsidR="00497031" w:rsidRDefault="00000000">
                  <w:r>
                    <w:rPr>
                      <w:color w:val="131313"/>
                    </w:rPr>
                    <w:t>El Instructor o el Secretario acceden al expediente EXP-2026-00487.</w:t>
                  </w:r>
                </w:p>
              </w:tc>
            </w:tr>
            <w:tr w:rsidR="00497031" w14:paraId="4FA0B57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71"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572" w14:textId="77777777" w:rsidR="00497031" w:rsidRDefault="00000000">
                  <w:r>
                    <w:rPr>
                      <w:color w:val="131313"/>
                    </w:rPr>
                    <w:t>El widget de términos del panel derecho muestra: "Término de investigación — Art. 213 CGD", fecha de inicio "06-May-2026", fecha de vencimiento "06-Nov-2026 (estimado)", barra de progreso al inicio (8%), indicador en verde "#33FFCC" con texto "130 días hábiles restantes (estimado)". El estado del expediente en la bandeja de trabajo también refleja el semáforo activo en verde.</w:t>
                  </w:r>
                </w:p>
              </w:tc>
            </w:tr>
          </w:tbl>
          <w:p w14:paraId="4FA0B574" w14:textId="77777777" w:rsidR="00497031" w:rsidRDefault="00000000">
            <w:pPr>
              <w:spacing w:before="120" w:after="40"/>
            </w:pPr>
            <w:r>
              <w:rPr>
                <w:b/>
                <w:bCs/>
                <w:color w:val="063853"/>
              </w:rPr>
              <w:t>Escenario 5 (Flujo feliz): Disciplinado vinculado obtiene acceso al portal externo del 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497031" w14:paraId="4FA0B57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75" w14:textId="77777777" w:rsidR="00497031" w:rsidRDefault="00000000">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FA0B576" w14:textId="77777777" w:rsidR="00497031" w:rsidRDefault="00000000">
                  <w:r>
                    <w:rPr>
                      <w:color w:val="131313"/>
                    </w:rPr>
                    <w:t>El disciplinado Carlos Eduardo Rojas Bermúdez es notificado del auto de apertura por el Secretario.</w:t>
                  </w:r>
                </w:p>
              </w:tc>
            </w:tr>
            <w:tr w:rsidR="00497031" w14:paraId="4FA0B57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78" w14:textId="77777777" w:rsidR="00497031" w:rsidRDefault="00000000">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FA0B579" w14:textId="77777777" w:rsidR="00497031" w:rsidRDefault="00000000">
                  <w:r>
                    <w:rPr>
                      <w:color w:val="131313"/>
                    </w:rPr>
                    <w:t>El disciplinado accede al portal externo del EED con sus credenciales (módulo de usuarios externos).</w:t>
                  </w:r>
                </w:p>
              </w:tc>
            </w:tr>
            <w:tr w:rsidR="00497031" w14:paraId="4FA0B57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FA0B57B" w14:textId="77777777" w:rsidR="00497031" w:rsidRDefault="00000000">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FA0B57C" w14:textId="77777777" w:rsidR="00497031" w:rsidRDefault="00000000">
                  <w:r>
                    <w:rPr>
                      <w:color w:val="131313"/>
                    </w:rPr>
                    <w:t xml:space="preserve">El portal externo muestra el estado de su expediente con la información permitida según la reserva del Art. 115 CGD (en esta etapa el proceso está bajo reserva). Puede ver: número de expediente, estado "Investigación disciplinaria en curso", y los datos de </w:t>
                  </w:r>
                  <w:r>
                    <w:rPr>
                      <w:color w:val="131313"/>
                    </w:rPr>
                    <w:lastRenderedPageBreak/>
                    <w:t>contacto de la Veeduría. Los documentos y actuaciones del proceso no son visibles hasta que se cumpla el Art. 115 CGD.</w:t>
                  </w:r>
                </w:p>
              </w:tc>
            </w:tr>
          </w:tbl>
          <w:p w14:paraId="4FA0B57E" w14:textId="77777777" w:rsidR="00497031" w:rsidRDefault="00497031"/>
        </w:tc>
      </w:tr>
      <w:tr w:rsidR="00497031" w14:paraId="4FA0B581"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4FA0B580" w14:textId="77777777" w:rsidR="00497031" w:rsidRDefault="00000000">
            <w:r>
              <w:rPr>
                <w:b/>
                <w:bCs/>
                <w:color w:val="FFFFFF"/>
              </w:rPr>
              <w:lastRenderedPageBreak/>
              <w:t>PROTOTIPO / ANEXOS</w:t>
            </w:r>
          </w:p>
        </w:tc>
      </w:tr>
      <w:tr w:rsidR="00497031" w14:paraId="4FA0B586"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A0B582" w14:textId="77777777" w:rsidR="00497031" w:rsidRDefault="00000000">
            <w:pPr>
              <w:spacing w:before="30" w:after="30"/>
            </w:pPr>
            <w:r>
              <w:rPr>
                <w:color w:val="131313"/>
              </w:rPr>
              <w:t xml:space="preserve">Prototipo: 07_auto_apertura_investigacion.html — Al confirmarse la firma en el modal: el flujo de aprobación del panel derecho muestra los 4 pasos con puntos verdes; el </w:t>
            </w:r>
            <w:proofErr w:type="spellStart"/>
            <w:r>
              <w:rPr>
                <w:color w:val="131313"/>
              </w:rPr>
              <w:t>badge</w:t>
            </w:r>
            <w:proofErr w:type="spellEnd"/>
            <w:r>
              <w:rPr>
                <w:color w:val="131313"/>
              </w:rPr>
              <w:t xml:space="preserve"> de estado del expediente cambia a "Investigación — en curso"; el widget de términos muestra el semáforo activo en verde con fecha de inicio y vencimiento; el log registra el acto de vinculación.</w:t>
            </w:r>
          </w:p>
          <w:p w14:paraId="4FA0B583" w14:textId="77777777" w:rsidR="00497031" w:rsidRDefault="00000000">
            <w:pPr>
              <w:spacing w:before="30" w:after="30"/>
            </w:pPr>
            <w:r>
              <w:rPr>
                <w:color w:val="131313"/>
              </w:rPr>
              <w:t xml:space="preserve">La alerta al Secretario se genera como notificación interna de alta prioridad en el módulo de campana del </w:t>
            </w:r>
            <w:proofErr w:type="spellStart"/>
            <w:r>
              <w:rPr>
                <w:color w:val="131313"/>
              </w:rPr>
              <w:t>navbar</w:t>
            </w:r>
            <w:proofErr w:type="spellEnd"/>
            <w:r>
              <w:rPr>
                <w:color w:val="131313"/>
              </w:rPr>
              <w:t xml:space="preserve"> (</w:t>
            </w:r>
            <w:proofErr w:type="spellStart"/>
            <w:r>
              <w:rPr>
                <w:color w:val="131313"/>
              </w:rPr>
              <w:t>shell</w:t>
            </w:r>
            <w:proofErr w:type="spellEnd"/>
            <w:r>
              <w:rPr>
                <w:color w:val="131313"/>
              </w:rPr>
              <w:t xml:space="preserve"> HU-03) con </w:t>
            </w:r>
            <w:proofErr w:type="spellStart"/>
            <w:r>
              <w:rPr>
                <w:color w:val="131313"/>
              </w:rPr>
              <w:t>badge</w:t>
            </w:r>
            <w:proofErr w:type="spellEnd"/>
            <w:r>
              <w:rPr>
                <w:color w:val="131313"/>
              </w:rPr>
              <w:t xml:space="preserve"> rojo en el contador, enlace directo al módulo de notificación del expediente, y correo institucional automático.</w:t>
            </w:r>
          </w:p>
          <w:p w14:paraId="4FA0B584" w14:textId="77777777" w:rsidR="00497031" w:rsidRDefault="00000000">
            <w:pPr>
              <w:spacing w:before="30" w:after="30"/>
            </w:pPr>
            <w:r>
              <w:rPr>
                <w:color w:val="131313"/>
              </w:rPr>
              <w:t>Con esta HU-08-13 queda completo el set definitivo: HU-08 (proyección completa) + HU-08-01 a HU-08-13 (granulares) — 14 historias de usuario para la pantalla 8 del EED: Auto de apertura de investigación disciplinaria.</w:t>
            </w:r>
          </w:p>
          <w:p w14:paraId="4FA0B585" w14:textId="77777777" w:rsidR="00497031" w:rsidRDefault="00000000">
            <w:pPr>
              <w:spacing w:before="30" w:after="30"/>
            </w:pPr>
            <w:proofErr w:type="spellStart"/>
            <w:r>
              <w:rPr>
                <w:color w:val="131313"/>
              </w:rPr>
              <w:t>Stakeholders</w:t>
            </w:r>
            <w:proofErr w:type="spellEnd"/>
            <w:r>
              <w:rPr>
                <w:color w:val="131313"/>
              </w:rPr>
              <w:t>: Oficina TI PGN │ Firma: ___________________ / Oficina Control Interno Disciplinario — Veeduría │ Firma: ___________________</w:t>
            </w:r>
          </w:p>
        </w:tc>
      </w:tr>
      <w:tr w:rsidR="00497031" w14:paraId="4FA0B58D" w14:textId="77777777">
        <w:tblPrEx>
          <w:tblCellMar>
            <w:top w:w="0" w:type="dxa"/>
            <w:bottom w:w="0" w:type="dxa"/>
          </w:tblCellMar>
        </w:tblPrEx>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587" w14:textId="77777777" w:rsidR="00497031" w:rsidRDefault="00000000">
            <w:pPr>
              <w:spacing w:after="20"/>
            </w:pPr>
            <w:r>
              <w:rPr>
                <w:b/>
                <w:bCs/>
                <w:color w:val="131313"/>
              </w:rPr>
              <w:t>Elaborado por:</w:t>
            </w:r>
          </w:p>
          <w:p w14:paraId="4FA0B588" w14:textId="77777777" w:rsidR="00497031" w:rsidRDefault="00000000">
            <w:r>
              <w:rPr>
                <w:color w:val="131313"/>
              </w:rPr>
              <w:t>Veeduría — Consultora EED</w:t>
            </w:r>
          </w:p>
        </w:tc>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589" w14:textId="77777777" w:rsidR="00497031" w:rsidRDefault="00000000">
            <w:pPr>
              <w:spacing w:after="20"/>
            </w:pPr>
            <w:proofErr w:type="spellStart"/>
            <w:r>
              <w:rPr>
                <w:b/>
                <w:bCs/>
                <w:color w:val="131313"/>
              </w:rPr>
              <w:t>Stakeholder</w:t>
            </w:r>
            <w:proofErr w:type="spellEnd"/>
            <w:r>
              <w:rPr>
                <w:b/>
                <w:bCs/>
                <w:color w:val="131313"/>
              </w:rPr>
              <w:t xml:space="preserve"> 1:</w:t>
            </w:r>
          </w:p>
          <w:p w14:paraId="4FA0B58A" w14:textId="77777777" w:rsidR="00497031" w:rsidRDefault="00000000">
            <w:r>
              <w:rPr>
                <w:color w:val="131313"/>
              </w:rPr>
              <w:t>Oficina TI — PGN</w:t>
            </w:r>
          </w:p>
        </w:tc>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B58B" w14:textId="77777777" w:rsidR="00497031" w:rsidRDefault="00000000">
            <w:pPr>
              <w:spacing w:after="20"/>
            </w:pPr>
            <w:proofErr w:type="spellStart"/>
            <w:r>
              <w:rPr>
                <w:b/>
                <w:bCs/>
                <w:color w:val="131313"/>
              </w:rPr>
              <w:t>Stakeholder</w:t>
            </w:r>
            <w:proofErr w:type="spellEnd"/>
            <w:r>
              <w:rPr>
                <w:b/>
                <w:bCs/>
                <w:color w:val="131313"/>
              </w:rPr>
              <w:t xml:space="preserve"> 2:</w:t>
            </w:r>
          </w:p>
          <w:p w14:paraId="4FA0B58C" w14:textId="77777777" w:rsidR="00497031" w:rsidRDefault="00000000">
            <w:r>
              <w:rPr>
                <w:color w:val="131313"/>
              </w:rPr>
              <w:t>Control Interno Disciplinario — Veeduría</w:t>
            </w:r>
          </w:p>
        </w:tc>
      </w:tr>
      <w:tr w:rsidR="00497031" w14:paraId="4FA0B591" w14:textId="77777777">
        <w:tblPrEx>
          <w:tblCellMar>
            <w:top w:w="0" w:type="dxa"/>
            <w:bottom w:w="0" w:type="dxa"/>
          </w:tblCellMar>
        </w:tblPrEx>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58E" w14:textId="77777777" w:rsidR="00497031" w:rsidRDefault="00000000">
            <w:r>
              <w:rPr>
                <w:color w:val="131313"/>
              </w:rPr>
              <w:t>Firma: ___________________</w:t>
            </w:r>
          </w:p>
        </w:tc>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58F" w14:textId="77777777" w:rsidR="00497031" w:rsidRDefault="00000000">
            <w:r>
              <w:rPr>
                <w:color w:val="131313"/>
              </w:rPr>
              <w:t>Firma: ___________________</w:t>
            </w:r>
          </w:p>
        </w:tc>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FA0B590" w14:textId="77777777" w:rsidR="00497031" w:rsidRDefault="00000000">
            <w:r>
              <w:rPr>
                <w:color w:val="131313"/>
              </w:rPr>
              <w:t>Firma: ___________________</w:t>
            </w:r>
          </w:p>
        </w:tc>
      </w:tr>
      <w:tr w:rsidR="00497031" w14:paraId="4FA0B593" w14:textId="77777777">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EF9E7"/>
            <w:tcMar>
              <w:top w:w="80" w:type="dxa"/>
              <w:left w:w="160" w:type="dxa"/>
              <w:bottom w:w="80" w:type="dxa"/>
              <w:right w:w="160" w:type="dxa"/>
            </w:tcMar>
          </w:tcPr>
          <w:p w14:paraId="4FA0B592" w14:textId="77777777" w:rsidR="00497031" w:rsidRDefault="00000000">
            <w:pPr>
              <w:spacing w:before="60" w:after="60"/>
            </w:pPr>
            <w:r>
              <w:rPr>
                <w:b/>
                <w:bCs/>
                <w:color w:val="131313"/>
              </w:rPr>
              <w:t xml:space="preserve">Validación requerida: </w:t>
            </w:r>
            <w:r>
              <w:rPr>
                <w:color w:val="131313"/>
              </w:rPr>
              <w:t xml:space="preserve">¿Esta HU refleja correctamente la vinculación automática del disciplinado al firmarse el auto, la activación del semáforo Art. 213 CGD con el </w:t>
            </w:r>
            <w:proofErr w:type="spellStart"/>
            <w:r>
              <w:rPr>
                <w:color w:val="131313"/>
              </w:rPr>
              <w:t>timestamp</w:t>
            </w:r>
            <w:proofErr w:type="spellEnd"/>
            <w:r>
              <w:rPr>
                <w:color w:val="131313"/>
              </w:rPr>
              <w:t xml:space="preserve"> exacto de la firma, la alerta de alta prioridad al Secretario, los módulos que se habilitan, el rechazo por datos incompletos y el acceso del disciplinado al portal externo? Con esta HU-08-13 queda completo el set de 14 historias de usuario para la pantalla 8 del EED.</w:t>
            </w:r>
          </w:p>
        </w:tc>
      </w:tr>
    </w:tbl>
    <w:p w14:paraId="4FA0B594" w14:textId="77777777" w:rsidR="001F1B7D" w:rsidRDefault="001F1B7D"/>
    <w:sectPr w:rsidR="001F1B7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3755D"/>
    <w:multiLevelType w:val="hybridMultilevel"/>
    <w:tmpl w:val="631C99E4"/>
    <w:lvl w:ilvl="0" w:tplc="65D0356C">
      <w:start w:val="1"/>
      <w:numFmt w:val="bullet"/>
      <w:lvlText w:val="●"/>
      <w:lvlJc w:val="left"/>
      <w:pPr>
        <w:ind w:left="720" w:hanging="360"/>
      </w:pPr>
    </w:lvl>
    <w:lvl w:ilvl="1" w:tplc="F148EB20">
      <w:start w:val="1"/>
      <w:numFmt w:val="bullet"/>
      <w:lvlText w:val="○"/>
      <w:lvlJc w:val="left"/>
      <w:pPr>
        <w:ind w:left="1440" w:hanging="360"/>
      </w:pPr>
    </w:lvl>
    <w:lvl w:ilvl="2" w:tplc="F2B825A6">
      <w:start w:val="1"/>
      <w:numFmt w:val="bullet"/>
      <w:lvlText w:val="■"/>
      <w:lvlJc w:val="left"/>
      <w:pPr>
        <w:ind w:left="2160" w:hanging="360"/>
      </w:pPr>
    </w:lvl>
    <w:lvl w:ilvl="3" w:tplc="C9402456">
      <w:start w:val="1"/>
      <w:numFmt w:val="bullet"/>
      <w:lvlText w:val="●"/>
      <w:lvlJc w:val="left"/>
      <w:pPr>
        <w:ind w:left="2880" w:hanging="360"/>
      </w:pPr>
    </w:lvl>
    <w:lvl w:ilvl="4" w:tplc="59D6F474">
      <w:start w:val="1"/>
      <w:numFmt w:val="bullet"/>
      <w:lvlText w:val="○"/>
      <w:lvlJc w:val="left"/>
      <w:pPr>
        <w:ind w:left="3600" w:hanging="360"/>
      </w:pPr>
    </w:lvl>
    <w:lvl w:ilvl="5" w:tplc="A3B4A79E">
      <w:start w:val="1"/>
      <w:numFmt w:val="bullet"/>
      <w:lvlText w:val="■"/>
      <w:lvlJc w:val="left"/>
      <w:pPr>
        <w:ind w:left="4320" w:hanging="360"/>
      </w:pPr>
    </w:lvl>
    <w:lvl w:ilvl="6" w:tplc="CB4466EE">
      <w:start w:val="1"/>
      <w:numFmt w:val="bullet"/>
      <w:lvlText w:val="●"/>
      <w:lvlJc w:val="left"/>
      <w:pPr>
        <w:ind w:left="5040" w:hanging="360"/>
      </w:pPr>
    </w:lvl>
    <w:lvl w:ilvl="7" w:tplc="137CBC86">
      <w:start w:val="1"/>
      <w:numFmt w:val="bullet"/>
      <w:lvlText w:val="●"/>
      <w:lvlJc w:val="left"/>
      <w:pPr>
        <w:ind w:left="5760" w:hanging="360"/>
      </w:pPr>
    </w:lvl>
    <w:lvl w:ilvl="8" w:tplc="F2E01E5C">
      <w:start w:val="1"/>
      <w:numFmt w:val="bullet"/>
      <w:lvlText w:val="●"/>
      <w:lvlJc w:val="left"/>
      <w:pPr>
        <w:ind w:left="6480" w:hanging="360"/>
      </w:pPr>
    </w:lvl>
  </w:abstractNum>
  <w:num w:numId="1" w16cid:durableId="12712778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031"/>
    <w:rsid w:val="001F1B7D"/>
    <w:rsid w:val="002E1DE1"/>
    <w:rsid w:val="00497031"/>
    <w:rsid w:val="0097409C"/>
    <w:rsid w:val="00D816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0B1DA"/>
  <w15:docId w15:val="{B58D059A-3A23-41FF-915F-A303386D9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13910</Words>
  <Characters>76507</Characters>
  <Application>Microsoft Office Word</Application>
  <DocSecurity>0</DocSecurity>
  <Lines>637</Lines>
  <Paragraphs>180</Paragraphs>
  <ScaleCrop>false</ScaleCrop>
  <Company/>
  <LinksUpToDate>false</LinksUpToDate>
  <CharactersWithSpaces>90237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Angely Nathalia Carvajal Samaca</cp:lastModifiedBy>
  <cp:revision>3</cp:revision>
  <dcterms:created xsi:type="dcterms:W3CDTF">2026-05-08T21:12:00Z</dcterms:created>
  <dcterms:modified xsi:type="dcterms:W3CDTF">2026-05-12T20:47:00Z</dcterms:modified>
</cp:coreProperties>
</file>