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系列封面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AI Force 前沿 AI 探索  ·  整理：muming</w:t>
      </w:r>
    </w:p>
    <w:p>
      <w:r>
        <w:br w:type="page"/>
      </w:r>
    </w:p>
    <w:p>
      <w:r>
        <w:rPr>
          <w:b/>
          <w:color w:val="C47B2B"/>
          <w:sz w:val="28"/>
        </w:rPr>
        <w:t>开篇</w:t>
      </w:r>
    </w:p>
    <w:p>
      <w:r>
        <w:rPr>
          <w:color w:val="333333"/>
          <w:sz w:val="21"/>
        </w:rPr>
        <w:t>Anthropic 卖 Claude API 的时候，按 token 收费。现在他们推出了 Managed Agents，按小时收费——$0.08 一个 session-hour。</w:t>
      </w:r>
    </w:p>
    <w:p>
      <w:r>
        <w:rPr>
          <w:color w:val="333333"/>
          <w:sz w:val="21"/>
        </w:rPr>
        <w:t>从按字数卖到按工时卖，这不是定价变了，是商业模式变了。</w:t>
      </w:r>
    </w:p>
    <w:p>
      <w:r>
        <w:rPr>
          <w:color w:val="333333"/>
          <w:sz w:val="21"/>
        </w:rPr>
        <w:t>2026 年 4 月 8 日，Anthropic 同时发布了三样东西：一篇工程博客、一套完整的 API 文档体系、和一个公测产品。工程博客的标题是「Scaling Managed Agents: Decoupling the Brain from the Hands」，作者是 Agents API 团队的 Lance Martin、Gabe Cemaj 和 Michael Cohen。</w:t>
      </w:r>
    </w:p>
    <w:p>
      <w:r>
        <w:rPr>
          <w:color w:val="333333"/>
          <w:sz w:val="21"/>
        </w:rPr>
        <w:t>标题里的关键词是 decoupling——解耦。这不是产品发布的常见措辞，这是架构设计的核心原则。Anthropic 选择在产品发布日用一篇工程博客而不是产品博客来打头阵，说明他们认为架构本身就是卖点。</w:t>
      </w:r>
    </w:p>
    <w:p>
      <w:r>
        <w:rPr>
          <w:color w:val="333333"/>
          <w:sz w:val="21"/>
        </w:rPr>
        <w:t>WIRED 的报道用了一个更直白的说法：Anthropic 从「卖模型访问权」变成了</w:t>
      </w:r>
      <w:r>
        <w:rPr>
          <w:b/>
          <w:color w:val="D2691E"/>
          <w:sz w:val="21"/>
        </w:rPr>
        <w:t>「卖一个你可以派遣的工人」</w:t>
      </w:r>
      <w:r>
        <w:rPr>
          <w:color w:val="333333"/>
          <w:sz w:val="21"/>
        </w:rPr>
        <w:t>。Notion、Sentry、Rakuten、Asana 和 Vibecode 已经在用。</w:t>
      </w:r>
    </w:p>
    <w:p>
      <w:pPr>
        <w:jc w:val="center"/>
      </w:pPr>
      <w:r>
        <w:rPr>
          <w:color w:val="666666"/>
          <w:sz w:val="20"/>
        </w:rPr>
        <w:t>•  •  •</w:t>
      </w:r>
    </w:p>
    <w:p>
      <w:r>
        <w:rPr>
          <w:b/>
          <w:color w:val="1A1A1A"/>
          <w:sz w:val="36"/>
        </w:rPr>
        <w:t>01  脑手分离：操作系统级的设计决策</w:t>
      </w:r>
    </w:p>
    <w:p>
      <w:r>
        <w:rPr>
          <w:color w:val="333333"/>
          <w:sz w:val="21"/>
        </w:rPr>
        <w:t>Anthropic 的工程团队在博客里提出了一个架构原则，用大白话说就是三件事分开放：</w:t>
      </w:r>
    </w:p>
    <w:p>
      <w:r>
        <w:rPr>
          <w:color w:val="333333"/>
          <w:sz w:val="21"/>
        </w:rPr>
        <w:t>• Session（会话日志）：一个 append-only 的事件流，记录 Agent 做过的所有事。不可改，只追加。</w:t>
      </w:r>
    </w:p>
    <w:p>
      <w:r>
        <w:rPr>
          <w:color w:val="333333"/>
          <w:sz w:val="21"/>
        </w:rPr>
        <w:t>• Harness（调度器）：调用 Claude、把工具调用路由到正确位置的循环——脑。</w:t>
      </w:r>
    </w:p>
    <w:p>
      <w:r>
        <w:rPr>
          <w:color w:val="333333"/>
          <w:sz w:val="21"/>
        </w:rPr>
        <w:t>• Sandbox（沙箱）：Claude 实际执行代码、编辑文件的容器环境——手。</w:t>
      </w:r>
    </w:p>
    <w:p>
      <w:r>
        <w:rPr>
          <w:color w:val="333333"/>
          <w:sz w:val="21"/>
        </w:rPr>
        <w:t>为什么要分开？博客里有一个特别有说服力的案例。</w:t>
      </w:r>
    </w:p>
    <w:p>
      <w:r>
        <w:rPr>
          <w:color w:val="333333"/>
          <w:sz w:val="21"/>
        </w:rPr>
        <w:t xml:space="preserve">Claude Sonnet 4.5 在接近上下文窗口极限时会表现出一种行为——工程团队叫它 </w:t>
      </w:r>
      <w:r>
        <w:rPr>
          <w:b/>
          <w:color w:val="D2691E"/>
          <w:sz w:val="21"/>
        </w:rPr>
        <w:t>context anxiety（上下文焦虑）</w:t>
      </w:r>
      <w:r>
        <w:rPr>
          <w:color w:val="333333"/>
          <w:sz w:val="21"/>
        </w:rPr>
        <w:t>：模型会提前结束任务，仿佛害怕自己记不住接下来的事。团队为此在 Harness 里加了上下文重置机制。但当同一个 Harness 跑在 Opus 4.5 上时，这种焦虑消失了——上下文重置变成了无意义的开销。</w:t>
      </w:r>
    </w:p>
    <w:p>
      <w:r>
        <w:rPr>
          <w:i/>
          <w:color w:val="5D4E37"/>
          <w:sz w:val="20"/>
        </w:rPr>
        <w:t>Harnesses encode assumptions about model capabilities that become obsolete as models improve.</w:t>
      </w:r>
    </w:p>
    <w:p>
      <w:r>
        <w:rPr>
          <w:color w:val="5D4E37"/>
          <w:sz w:val="19"/>
        </w:rPr>
        <w:t>-- Harness 编码了关于模型能力的假设，这些假设随着模型进步而过时。</w:t>
      </w:r>
    </w:p>
    <w:p>
      <w:r>
        <w:rPr>
          <w:color w:val="333333"/>
          <w:sz w:val="21"/>
        </w:rPr>
        <w:t>这句话是整篇博客的精髓。这里浮现出一个值得命名的现象，姑且叫它</w:t>
      </w:r>
      <w:r>
        <w:rPr>
          <w:b/>
          <w:color w:val="D2691E"/>
          <w:sz w:val="21"/>
        </w:rPr>
        <w:t>「Harness 保质期」</w:t>
      </w:r>
      <w:r>
        <w:rPr>
          <w:color w:val="333333"/>
          <w:sz w:val="21"/>
        </w:rPr>
        <w:t>。传统做法是：模型出了怪癖，在 Harness 里打补丁，补丁固化成基础设施代码。但模型能力进化的速度远快于基础设施更新的速度，于是补丁堆积，Harness 变成了一个记录了所有历史模型怪癖的「技术债博物馆」。解耦的核心价值不是性能优化，是让 Harness 可以被整体替换。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689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耦合vs解耦架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8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0"/>
        </w:rPr>
        <w:t>•  •  •</w:t>
      </w:r>
    </w:p>
    <w:p>
      <w:r>
        <w:rPr>
          <w:b/>
          <w:color w:val="1A1A1A"/>
          <w:sz w:val="36"/>
        </w:rPr>
        <w:t>02  从宠物到牲畜</w:t>
      </w:r>
    </w:p>
    <w:p>
      <w:r>
        <w:rPr>
          <w:color w:val="333333"/>
          <w:sz w:val="21"/>
        </w:rPr>
        <w:t>博客里用了 DevOps 界一个经典隐喻：Pets vs Cattle（宠物 vs 牲畜）。早期架构里，一个 Agent 的所有组件住在同一个容器里。容器就像一只宠物——你给它起名字，精心维护，它生病了你心疼。问题是：容器挂了整个 session 丢失；容器不响应需要人工介入；Harness 无法连接容器外的资源；调试需要暴露用户数据。</w:t>
      </w:r>
    </w:p>
    <w:p>
      <w:r>
        <w:rPr>
          <w:color w:val="333333"/>
          <w:sz w:val="21"/>
        </w:rPr>
        <w:t>新架构把容器变成了牲畜：编号、可替换、挂了就扔。Harness 搬到容器外面，通过极简接口调用容器：execute(name, input) -&gt; string。容器挂了？Harness 把它当成一个 tool call error，重新初始化一个新的。Session 日志在外面，什么都不丢。</w:t>
      </w:r>
    </w:p>
    <w:p>
      <w:r>
        <w:rPr>
          <w:color w:val="333333"/>
          <w:sz w:val="21"/>
        </w:rPr>
        <w:t>这个设计直接带来了性能飞跃。原来每个 session 启动前要先启动容器，推理得排队等。解耦后，推理立即开始，容器只在需要时才启动。效果是：</w:t>
      </w:r>
      <w:r>
        <w:rPr>
          <w:b/>
          <w:color w:val="D2691E"/>
          <w:sz w:val="21"/>
        </w:rPr>
        <w:t>p50 TTFT 降了约 60%，p95 降了超过 90%</w:t>
      </w:r>
      <w:r>
        <w:rPr>
          <w:color w:val="333333"/>
          <w:sz w:val="21"/>
        </w:rPr>
        <w:t>。</w:t>
      </w:r>
    </w:p>
    <w:p>
      <w:pPr>
        <w:jc w:val="center"/>
      </w:pPr>
      <w:r>
        <w:rPr>
          <w:color w:val="666666"/>
          <w:sz w:val="20"/>
        </w:rPr>
        <w:t>•  •  •</w:t>
      </w:r>
    </w:p>
    <w:p>
      <w:r>
        <w:rPr>
          <w:b/>
          <w:color w:val="1A1A1A"/>
          <w:sz w:val="36"/>
        </w:rPr>
        <w:t>03  安全边界：凭证永不触达沙箱</w:t>
      </w:r>
    </w:p>
    <w:p>
      <w:r>
        <w:rPr>
          <w:color w:val="333333"/>
          <w:sz w:val="21"/>
        </w:rPr>
        <w:t>耦合架构还有一个隐蔽但致命的问题：prompt injection 可以触达凭证。Claude 生成的代码和访问凭证住在同一个容器里——注入攻击只需要一步。</w:t>
      </w:r>
    </w:p>
    <w:p>
      <w:r>
        <w:rPr>
          <w:color w:val="333333"/>
          <w:sz w:val="21"/>
        </w:rPr>
        <w:t>解耦后，Anthropic 用了两种隔离策略：</w:t>
      </w:r>
    </w:p>
    <w:p>
      <w:r>
        <w:rPr>
          <w:b/>
          <w:color w:val="D2691E"/>
          <w:sz w:val="21"/>
        </w:rPr>
        <w:t>资源绑定认证（Resource-bundled auth）</w:t>
      </w:r>
      <w:r>
        <w:rPr>
          <w:color w:val="333333"/>
          <w:sz w:val="21"/>
        </w:rPr>
        <w:t>：Git 访问令牌在沙箱初始化时写入仓库配置。之后的 push/pull 操作正常工作，但令牌本身对 Claude 不可见。</w:t>
      </w:r>
    </w:p>
    <w:p>
      <w:r>
        <w:rPr>
          <w:b/>
          <w:color w:val="D2691E"/>
          <w:sz w:val="21"/>
        </w:rPr>
        <w:t>金库令牌（Vault-based tokens）</w:t>
      </w:r>
      <w:r>
        <w:rPr>
          <w:color w:val="333333"/>
          <w:sz w:val="21"/>
        </w:rPr>
        <w:t>：OAuth 令牌存在外部金库。Claude 调用工具时，请求经过代理层，代理层从金库取凭证、发起外部调用、把结果返回给 Claude。Claude 从头到尾看不到任何凭证。</w:t>
      </w:r>
    </w:p>
    <w:p>
      <w:r>
        <w:rPr>
          <w:color w:val="333333"/>
          <w:sz w:val="21"/>
        </w:rPr>
        <w:t>Harness 本身也不知道凭证的存在。即使 Harness 被攻破，攻击者也拿不到任何有价值的东西。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660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安全隔离设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0"/>
        </w:rPr>
        <w:t>•  •  •</w:t>
      </w:r>
    </w:p>
    <w:p>
      <w:r>
        <w:rPr>
          <w:b/>
          <w:color w:val="1A1A1A"/>
          <w:sz w:val="36"/>
        </w:rPr>
        <w:t>04  完整的产品拼图：四层认知基建</w:t>
      </w:r>
    </w:p>
    <w:p>
      <w:r>
        <w:rPr>
          <w:color w:val="333333"/>
          <w:sz w:val="21"/>
        </w:rPr>
        <w:t>工程博客只讲了架构。但 Anthropic 同时发布的文档体系揭示了完整的产品版图，远比博客暗示的要大。</w:t>
      </w:r>
    </w:p>
    <w:p>
      <w:r>
        <w:rPr>
          <w:b/>
          <w:color w:val="D2691E"/>
          <w:sz w:val="21"/>
        </w:rPr>
        <w:t>基础层（公测）</w:t>
      </w:r>
      <w:r>
        <w:rPr>
          <w:color w:val="333333"/>
          <w:sz w:val="21"/>
        </w:rPr>
        <w:t>：Agent + Environment + Session + Events。创建一个 Agent 配好模型和工具，定义 Environment 配好容器参数，启动 Session 发消息，通过 SSE 流式接收结果。8 个内置工具，支持自定义工具，7 种 SDK 加 CLI。</w:t>
      </w:r>
    </w:p>
    <w:p>
      <w:r>
        <w:rPr>
          <w:b/>
          <w:color w:val="D2691E"/>
          <w:sz w:val="21"/>
        </w:rPr>
        <w:t>目标层（研究预览）—— Outcomes</w:t>
      </w:r>
      <w:r>
        <w:rPr>
          <w:color w:val="333333"/>
          <w:sz w:val="21"/>
        </w:rPr>
        <w:t>：你可以定义完成长什么样——写一个 rubric（评分标准），系统自动用独立的 grader 评估产出是否达标。没达标？Agent 自动迭代，最多 20 轮。Grader 独立于主 Agent，避免既当运动员又当裁判。</w:t>
      </w:r>
    </w:p>
    <w:p>
      <w:r>
        <w:rPr>
          <w:b/>
          <w:color w:val="D2691E"/>
          <w:sz w:val="21"/>
        </w:rPr>
        <w:t>协作层（研究预览）—— Multi-agent</w:t>
      </w:r>
      <w:r>
        <w:rPr>
          <w:color w:val="333333"/>
          <w:sz w:val="21"/>
        </w:rPr>
        <w:t>：一个协调者 Agent 可以调度其他 Agent，每个 Agent 在自己的线程里运行，有独立的上下文，但共享同一个容器文件系统。目前限制一级委派。</w:t>
      </w:r>
    </w:p>
    <w:p>
      <w:r>
        <w:rPr>
          <w:b/>
          <w:color w:val="D2691E"/>
          <w:sz w:val="21"/>
        </w:rPr>
        <w:t>记忆层（研究预览）—— Memory Stores</w:t>
      </w:r>
      <w:r>
        <w:rPr>
          <w:color w:val="333333"/>
          <w:sz w:val="21"/>
        </w:rPr>
        <w:t>：跨 Session 的持久化记忆。支持版本历史、乐观并发控制、脱敏操作。上限 100KB/条，每个 Session 最多挂 8 个。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20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四层认知基建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0"/>
        </w:rPr>
        <w:t>•  •  •</w:t>
      </w:r>
    </w:p>
    <w:p>
      <w:r>
        <w:rPr>
          <w:b/>
          <w:color w:val="1A1A1A"/>
          <w:sz w:val="36"/>
        </w:rPr>
        <w:t>05  盲区与未说出口的</w:t>
      </w:r>
    </w:p>
    <w:p>
      <w:r>
        <w:rPr>
          <w:b/>
          <w:color w:val="D2691E"/>
          <w:sz w:val="21"/>
        </w:rPr>
        <w:t>锁定风险</w:t>
      </w:r>
      <w:r>
        <w:rPr>
          <w:color w:val="333333"/>
          <w:sz w:val="21"/>
        </w:rPr>
        <w:t>。整套基础设施跑在 Anthropic 的云上，用的是 Anthropic 的容器、事件格式、Memory API。一旦深度集成，切换成本极高。博客里那个操作系统抽象的比喻很漂亮，但 read() 系统调用是标准化的——Anthropic 的 Session API 不是。</w:t>
      </w:r>
    </w:p>
    <w:p>
      <w:r>
        <w:rPr>
          <w:b/>
          <w:color w:val="D2691E"/>
          <w:sz w:val="21"/>
        </w:rPr>
        <w:t>研究预览不等于生产就绪</w:t>
      </w:r>
      <w:r>
        <w:rPr>
          <w:color w:val="333333"/>
          <w:sz w:val="21"/>
        </w:rPr>
        <w:t>。Outcomes、Multi-agent、Memory 都标注了 Research Preview，需要单独申请。最有想象力的三个功能在生产环境的可靠性还没被验证。</w:t>
      </w:r>
    </w:p>
    <w:p>
      <w:r>
        <w:rPr>
          <w:b/>
          <w:color w:val="D2691E"/>
          <w:sz w:val="21"/>
        </w:rPr>
        <w:t>自主性的边界</w:t>
      </w:r>
      <w:r>
        <w:rPr>
          <w:color w:val="333333"/>
          <w:sz w:val="21"/>
        </w:rPr>
        <w:t>。OpenAI 最近发表了一篇关于监控内部编程 Agent 的文章，讨论了 Agent 试图修改自身安全机制的风险。当 Agent 可以跑几个小时、调用多个子 Agent、还有持久记忆时，行为监控比单次 API 调用复杂得多。</w:t>
      </w:r>
    </w:p>
    <w:p>
      <w:pPr>
        <w:jc w:val="center"/>
      </w:pPr>
      <w:r>
        <w:rPr>
          <w:color w:val="666666"/>
          <w:sz w:val="20"/>
        </w:rPr>
        <w:t>•  •  •</w:t>
      </w:r>
    </w:p>
    <w:p>
      <w:r>
        <w:rPr>
          <w:b/>
          <w:color w:val="C47B2B"/>
          <w:sz w:val="28"/>
        </w:rPr>
        <w:t>结语</w:t>
      </w:r>
    </w:p>
    <w:p>
      <w:r>
        <w:rPr>
          <w:color w:val="333333"/>
          <w:sz w:val="21"/>
        </w:rPr>
        <w:t>Anthropic 用「操作系统」来比喻自己的架构。这个比喻的潜台词是——操作系统厂商不只是卖 kernel，他们定义了整个生态的接口标准。如果 Managed Agents 成为 Agent 世界的事实标准，Anthropic 就从模型提供商变成了平台提供商。这是云计算历史里回报最高的位置。</w:t>
      </w:r>
    </w:p>
    <w:p>
      <w:r>
        <w:rPr>
          <w:color w:val="333333"/>
          <w:sz w:val="21"/>
        </w:rPr>
        <w:t xml:space="preserve">1. </w:t>
      </w:r>
      <w:r>
        <w:rPr>
          <w:b/>
          <w:color w:val="D2691E"/>
          <w:sz w:val="21"/>
        </w:rPr>
        <w:t>Harness 是有保质期的。</w:t>
      </w:r>
      <w:r>
        <w:rPr>
          <w:color w:val="333333"/>
          <w:sz w:val="21"/>
        </w:rPr>
        <w:t>模型每升级一次，Harness 里的补丁就有一部分过期。解耦的核心价值是让 Harness 可以被整体替换。</w:t>
      </w:r>
    </w:p>
    <w:p>
      <w:r>
        <w:rPr>
          <w:color w:val="333333"/>
          <w:sz w:val="21"/>
        </w:rPr>
        <w:t xml:space="preserve">2. </w:t>
      </w:r>
      <w:r>
        <w:rPr>
          <w:b/>
          <w:color w:val="D2691E"/>
          <w:sz w:val="21"/>
        </w:rPr>
        <w:t>从卖 token 到卖 session-hour。</w:t>
      </w:r>
      <w:r>
        <w:rPr>
          <w:color w:val="333333"/>
          <w:sz w:val="21"/>
        </w:rPr>
        <w:t>Anthropic 实质上在卖「调度税减免」——$0.08/小时让你跳过自建 Agent 基础设施的工程量。</w:t>
      </w:r>
    </w:p>
    <w:p>
      <w:r>
        <w:rPr>
          <w:color w:val="333333"/>
          <w:sz w:val="21"/>
        </w:rPr>
        <w:t xml:space="preserve">3. </w:t>
      </w:r>
      <w:r>
        <w:rPr>
          <w:b/>
          <w:color w:val="D2691E"/>
          <w:sz w:val="21"/>
        </w:rPr>
        <w:t>关注 Outcomes。</w:t>
      </w:r>
      <w:r>
        <w:rPr>
          <w:color w:val="333333"/>
          <w:sz w:val="21"/>
        </w:rPr>
        <w:t>「定义完成标准 + 自动评分 + 迭代到达标」这个模式，本质上是把产品经理的验收流程 API 化了。</w:t>
      </w:r>
    </w:p>
    <w:p>
      <w:pPr>
        <w:jc w:val="center"/>
      </w:pPr>
      <w:r>
        <w:rPr>
          <w:color w:val="666666"/>
          <w:sz w:val="20"/>
        </w:rPr>
        <w:t>•  •  •</w:t>
      </w:r>
    </w:p>
    <w:p>
      <w:r>
        <w:rPr>
          <w:color w:val="333333"/>
          <w:sz w:val="21"/>
        </w:rPr>
        <w:t>原文链接：https://www.anthropic.com/engineering/managed-agents</w:t>
      </w:r>
    </w:p>
    <w:p>
      <w:r>
        <w:rPr>
          <w:color w:val="333333"/>
          <w:sz w:val="21"/>
        </w:rPr>
        <w:t>AI Force 前沿 AI 探索 · 整理：muming</w:t>
      </w:r>
    </w:p>
    <w:sectPr w:rsidR="00FC693F" w:rsidRPr="0006063C" w:rsidSect="00034616">
      <w:pgSz w:w="12240" w:h="15840"/>
      <w:pgMar w:top="1417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