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Importance of Transforming or Normalizing Data Before Processing</w:t>
      </w:r>
    </w:p>
    <w:p>
      <w:pPr>
        <w:pStyle w:val="Heading1"/>
      </w:pPr>
      <w:r>
        <w:t>1. Why Transform or Normalize Data?</w:t>
      </w:r>
    </w:p>
    <w:p>
      <w:pPr>
        <w:pStyle w:val="Heading2"/>
      </w:pPr>
      <w:r>
        <w:t>(a) Impact of Different Scales on Machine Learning Models</w:t>
      </w:r>
    </w:p>
    <w:p>
      <w:r>
        <w:br/>
        <w:t>Machine learning algorithms often rely on distance calculations (e.g., Euclidean distance in k-nearest neighbors (KNN),</w:t>
        <w:br/>
        <w:t xml:space="preserve">gradient-based optimization in linear/logistic regression, and neural networks). Features with large ranges can disproportionately </w:t>
        <w:br/>
        <w:t xml:space="preserve">affect these models because the algorithm assumes all features are equally important in contributing to the outcome. </w:t>
        <w:br/>
        <w:t>Features with larger scales dominate over those with smaller scales, which skews the predictions or classifications.</w:t>
        <w:br/>
      </w:r>
    </w:p>
    <w:p>
      <w:pPr>
        <w:pStyle w:val="Heading3"/>
      </w:pPr>
      <w:r>
        <w:t>Example:</w:t>
      </w:r>
    </w:p>
    <w:p>
      <w:r>
        <w:br/>
        <w:t>If we have a dataset for housing prices:</w:t>
        <w:br/>
        <w:t>- 'Area' (in square feet): ranges from 500 to 4000.</w:t>
        <w:br/>
        <w:t>- 'Number of Stories': ranges from 1 to 3.</w:t>
        <w:br/>
        <w:br/>
        <w:t>Here, the 'Area' variable has a much larger range and will dominate the 'Number of Stories' in most distance-based algorithms,</w:t>
        <w:br/>
        <w:t>which could bias the model.</w:t>
        <w:br/>
      </w:r>
    </w:p>
    <w:p>
      <w:pPr>
        <w:pStyle w:val="Heading2"/>
      </w:pPr>
      <w:r>
        <w:t>(b) Faster Convergence in Optimization Algorithms</w:t>
      </w:r>
    </w:p>
    <w:p>
      <w:r>
        <w:br/>
        <w:t xml:space="preserve">For algorithms like gradient descent, used in neural networks and linear regression, having features on different scales </w:t>
        <w:br/>
        <w:t xml:space="preserve">can slow down the learning process. Gradient descent works by iteratively adjusting weights to minimize a loss function. </w:t>
        <w:br/>
        <w:t xml:space="preserve">When feature ranges differ significantly, it can lead to irregular contours in the cost function, making optimization </w:t>
        <w:br/>
        <w:t>slower and less efficient.</w:t>
        <w:br/>
      </w:r>
    </w:p>
    <w:p>
      <w:pPr>
        <w:pStyle w:val="Heading2"/>
      </w:pPr>
      <w:r>
        <w:t>(c) Avoiding Numerical Instability</w:t>
      </w:r>
    </w:p>
    <w:p>
      <w:r>
        <w:br/>
        <w:t xml:space="preserve">Some machine learning algorithms and optimization techniques (like matrix factorizations) are sensitive to the magnitude </w:t>
        <w:br/>
        <w:t xml:space="preserve">of input values. Large numbers can cause numerical instability, leading to overflows, underflows, or inaccurate computations. </w:t>
        <w:br/>
        <w:t>Normalizing data ensures the stability of these numerical operations.</w:t>
        <w:br/>
      </w:r>
    </w:p>
    <w:p>
      <w:pPr>
        <w:pStyle w:val="Heading2"/>
      </w:pPr>
      <w:r>
        <w:t>(d) Interpretability</w:t>
      </w:r>
    </w:p>
    <w:p>
      <w:r>
        <w:br/>
        <w:t xml:space="preserve">Some statistical models, such as linear regression, can produce more interpretable results if the data is normalized. </w:t>
        <w:br/>
        <w:t xml:space="preserve">Without normalization, the coefficients of the model may be difficult to interpret due to the influence of varying </w:t>
        <w:br/>
        <w:t>magnitudes in different features.</w:t>
        <w:br/>
      </w:r>
    </w:p>
    <w:p>
      <w:pPr>
        <w:pStyle w:val="Heading1"/>
      </w:pPr>
      <w:r>
        <w:t>2. Common Techniques for Data Transformation and Normalization</w:t>
      </w:r>
    </w:p>
    <w:p>
      <w:pPr>
        <w:pStyle w:val="Heading2"/>
      </w:pPr>
      <w:r>
        <w:t>(a) Min-Max Scaling (Normalization)</w:t>
      </w:r>
    </w:p>
    <w:p>
      <w:r>
        <w:br/>
        <w:t xml:space="preserve">This technique rescales the feature values to a fixed range, typically [0, 1]. It’s most useful when the data doesn’t have </w:t>
        <w:br/>
        <w:t>outliers and you want the features to be bounded by a known range.</w:t>
        <w:br/>
        <w:t>x' = (x - min(x)) / (max(x) - min(x))</w:t>
        <w:br/>
      </w:r>
    </w:p>
    <w:p>
      <w:pPr>
        <w:pStyle w:val="Heading3"/>
      </w:pPr>
      <w:r>
        <w:t>Example:</w:t>
      </w:r>
    </w:p>
    <w:p>
      <w:r>
        <w:br/>
        <w:t xml:space="preserve">Let’s take a feature ‘Age’ with a minimum value of 18 and a maximum value of 70. Using min-max scaling, an age of 35 would be </w:t>
        <w:br/>
        <w:t>transformed as follows: (35 - 18) / (70 - 18) = 0.33</w:t>
        <w:br/>
      </w:r>
    </w:p>
    <w:p>
      <w:pPr>
        <w:pStyle w:val="Heading3"/>
      </w:pPr>
      <w:r>
        <w:t>When to Use:</w:t>
      </w:r>
    </w:p>
    <w:p>
      <w:r>
        <w:br/>
        <w:t>- When you know the minimum and maximum values.</w:t>
        <w:br/>
        <w:t>- Useful for algorithms like KNN, neural networks, and distance-based clustering methods.</w:t>
        <w:br/>
      </w:r>
    </w:p>
    <w:p>
      <w:pPr>
        <w:pStyle w:val="Heading2"/>
      </w:pPr>
      <w:r>
        <w:t>(b) Z-Score Normalization (Standardization)</w:t>
      </w:r>
    </w:p>
    <w:p>
      <w:r>
        <w:br/>
        <w:t xml:space="preserve">This technique transforms the data to have a mean of 0 and a standard deviation of 1. It is particularly useful when the data </w:t>
        <w:br/>
        <w:t>follows a Gaussian (normal) distribution, or when you want to center the data around zero.</w:t>
        <w:br/>
        <w:t>x' = (x - μ) / σ</w:t>
        <w:br/>
        <w:t>Where:</w:t>
        <w:br/>
        <w:t>- μ is the mean of the feature.</w:t>
        <w:br/>
        <w:t>- σ is the standard deviation of the feature.</w:t>
        <w:br/>
      </w:r>
    </w:p>
    <w:p>
      <w:pPr>
        <w:pStyle w:val="Heading3"/>
      </w:pPr>
      <w:r>
        <w:t>Example:</w:t>
      </w:r>
    </w:p>
    <w:p>
      <w:r>
        <w:br/>
        <w:t xml:space="preserve">For a dataset with feature ‘Income’, if the mean income is $50,000 and the standard deviation is $15,000, an income of </w:t>
        <w:br/>
        <w:t>$80,000 would be standardized as: (80,000 - 50,000) / 15,000 = 2</w:t>
        <w:br/>
      </w:r>
    </w:p>
    <w:p>
      <w:pPr>
        <w:pStyle w:val="Heading3"/>
      </w:pPr>
      <w:r>
        <w:t>When to Use:</w:t>
      </w:r>
    </w:p>
    <w:p>
      <w:r>
        <w:br/>
        <w:t>- When the data has a Gaussian-like distribution.</w:t>
        <w:br/>
        <w:t xml:space="preserve">- Most effective in algorithms that assume normally distributed data (e.g., linear regression, logistic regression, </w:t>
        <w:br/>
        <w:t>K-means clustering).</w:t>
        <w:br/>
      </w:r>
    </w:p>
    <w:p>
      <w:pPr>
        <w:pStyle w:val="Heading2"/>
      </w:pPr>
      <w:r>
        <w:t>(c) Logarithmic Transformation</w:t>
      </w:r>
    </w:p>
    <w:p>
      <w:r>
        <w:br/>
        <w:t xml:space="preserve">This transformation helps in compressing the range of skewed data. It is commonly used when data has exponential growth, </w:t>
        <w:br/>
        <w:t xml:space="preserve">large ranges, or skewness. By applying a log transformation, values that vary significantly are brought closer together, </w:t>
        <w:br/>
        <w:t>and the effect of extreme values is reduced.</w:t>
        <w:br/>
        <w:t>x' = log(x)</w:t>
        <w:br/>
      </w:r>
    </w:p>
    <w:p>
      <w:pPr>
        <w:pStyle w:val="Heading3"/>
      </w:pPr>
      <w:r>
        <w:t>Example:</w:t>
      </w:r>
    </w:p>
    <w:p>
      <w:r>
        <w:br/>
        <w:t>Consider house prices that vary significantly, from $50,000 to $1,000,000. Taking the log of these prices reduces the range.</w:t>
        <w:br/>
        <w:t>For instance:</w:t>
        <w:br/>
        <w:t>- log(50,000) ≈ 4.7</w:t>
        <w:br/>
        <w:t>- log(1,000,000) = 6</w:t>
        <w:br/>
      </w:r>
    </w:p>
    <w:p>
      <w:pPr>
        <w:pStyle w:val="Heading2"/>
      </w:pPr>
      <w:r>
        <w:t>(d) Box-Cox Transformation</w:t>
      </w:r>
    </w:p>
    <w:p>
      <w:r>
        <w:br/>
        <w:t xml:space="preserve">The Box-Cox transformation is a generalization of the log transformation that can handle both positive and negative values. </w:t>
        <w:br/>
        <w:t>It can make data more normally distributed, which is useful for many statistical models.</w:t>
        <w:br/>
        <w:t>x' = (x^λ - 1) / λ, if λ ≠ 0</w:t>
        <w:br/>
        <w:t>x' = log(x), if λ = 0</w:t>
        <w:br/>
      </w:r>
    </w:p>
    <w:p>
      <w:pPr>
        <w:pStyle w:val="Heading2"/>
      </w:pPr>
      <w:r>
        <w:t>(e) MaxAbs Scaling</w:t>
      </w:r>
    </w:p>
    <w:p>
      <w:r>
        <w:br/>
        <w:t xml:space="preserve">This technique scales each feature by its maximum absolute value, resulting in values ranging between -1 and 1. This method </w:t>
        <w:br/>
        <w:t>is suitable for data that is already centered around zero or contains negative values.</w:t>
        <w:br/>
        <w:t>x' = x / max(|x|)</w:t>
        <w:br/>
      </w:r>
    </w:p>
    <w:p>
      <w:pPr>
        <w:pStyle w:val="Heading2"/>
      </w:pPr>
      <w:r>
        <w:t>(f) Robust Scaler</w:t>
      </w:r>
    </w:p>
    <w:p>
      <w:r>
        <w:br/>
        <w:t xml:space="preserve">This technique uses the median and interquartile range (IQR) to scale features, which makes it robust to outliers. It scales </w:t>
        <w:br/>
        <w:t>the data by removing the median and dividing by the IQR.</w:t>
        <w:br/>
        <w:t>x' = (x - median(x)) / IQR</w:t>
        <w:br/>
      </w:r>
    </w:p>
    <w:p>
      <w:pPr>
        <w:pStyle w:val="Heading1"/>
      </w:pPr>
      <w:r>
        <w:t>3. Effect of Normalization/Transformation on Different Algorithms</w:t>
      </w:r>
    </w:p>
    <w:p>
      <w:pPr>
        <w:pStyle w:val="Heading2"/>
      </w:pPr>
      <w:r>
        <w:t>(a) K-Nearest Neighbors (KNN)</w:t>
      </w:r>
    </w:p>
    <w:p>
      <w:r>
        <w:br/>
        <w:t xml:space="preserve">KNN relies on calculating distances between points, so large variations in feature values can heavily distort the distance metric. </w:t>
        <w:br/>
        <w:t>Scaling the features (using min-max scaling or standardization) ensures that each feature contributes equally to the distance calculation.</w:t>
        <w:br/>
      </w:r>
    </w:p>
    <w:p>
      <w:pPr>
        <w:pStyle w:val="Heading2"/>
      </w:pPr>
      <w:r>
        <w:t>(b) Support Vector Machines (SVM)</w:t>
      </w:r>
    </w:p>
    <w:p>
      <w:r>
        <w:br/>
        <w:t xml:space="preserve">SVM tries to find a hyperplane that maximizes the margin between classes. If features are not scaled, those with larger values </w:t>
        <w:br/>
        <w:t xml:space="preserve">will influence the placement of the hyperplane more, leading to suboptimal decisions. Normalization helps in making the solution </w:t>
        <w:br/>
        <w:t>more stable and accurate.</w:t>
        <w:br/>
      </w:r>
    </w:p>
    <w:p>
      <w:pPr>
        <w:pStyle w:val="Heading2"/>
      </w:pPr>
      <w:r>
        <w:t>(c) Principal Component Analysis (PCA)</w:t>
      </w:r>
    </w:p>
    <w:p>
      <w:r>
        <w:br/>
        <w:t xml:space="preserve">PCA is affected by the scale of the features because it tries to find the directions (principal components) of maximum variance. </w:t>
        <w:br/>
        <w:t xml:space="preserve">Features with larger variances will dominate the computation, which might obscure the contribution of features with smaller ranges. </w:t>
        <w:br/>
        <w:t>Standardization (Z-score normalization) is recommended before applying PCA.</w:t>
        <w:br/>
      </w:r>
    </w:p>
    <w:p>
      <w:pPr>
        <w:pStyle w:val="Heading2"/>
      </w:pPr>
      <w:r>
        <w:t>(d) Neural Networks</w:t>
      </w:r>
    </w:p>
    <w:p>
      <w:r>
        <w:br/>
        <w:t xml:space="preserve">In deep learning, weight updates depend on gradient descent. If features are on different scales, the convergence during training </w:t>
        <w:br/>
        <w:t>may become unstable. Normalization (min-max or Z-score) ensures faster and smoother training of neural networks.</w:t>
        <w:br/>
      </w:r>
    </w:p>
    <w:p>
      <w:pPr>
        <w:pStyle w:val="Heading1"/>
      </w:pPr>
      <w:r>
        <w:t>4. Conclusion</w:t>
      </w:r>
    </w:p>
    <w:p>
      <w:r>
        <w:br/>
        <w:t xml:space="preserve">Transforming or normalizing data before processing is a critical step in most machine learning workflows. It ensures that algorithms </w:t>
        <w:br/>
        <w:t xml:space="preserve">perform optimally, avoids issues of bias due to feature scaling, and allows for more meaningful comparisons between features. </w:t>
        <w:br/>
        <w:t>The choice of scaling technique depends on the nature of the dataset, the algorithm being used, and the distribution of the data.</w:t>
        <w:br/>
        <w:br/>
        <w:t>By applying appropriate transformations, you can improve the model's performance, avoid numerical issues, and produce more interpretable results.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