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b/>
          <w:b/>
          <w:sz w:val="40"/>
          <w:sz w:val="40"/>
          <w:szCs w:val="40"/>
          <w:u w:val="single"/>
          <w:rtl w:val="true"/>
        </w:rPr>
        <w:t>עמוס זיטון</w:t>
      </w:r>
    </w:p>
    <w:p>
      <w:pPr>
        <w:pStyle w:val="Normal"/>
        <w:rPr/>
      </w:pPr>
      <w:r>
        <w:rPr>
          <w:bCs/>
        </w:rPr>
        <w:t xml:space="preserve">mobile: </w:t>
      </w:r>
      <w:r>
        <w:rPr>
          <w:b/>
          <w:bCs/>
          <w:sz w:val="24"/>
          <w:szCs w:val="24"/>
        </w:rPr>
        <w:t>054-772-9847</w:t>
      </w:r>
      <w:r>
        <w:rPr>
          <w:bCs/>
        </w:rPr>
        <w:t xml:space="preserve">  | email: </w:t>
      </w:r>
      <w:hyperlink r:id="rId2">
        <w:r>
          <w:rPr>
            <w:rStyle w:val="LienInternet"/>
          </w:rPr>
          <w:t>amoszittoun@gmail.com</w:t>
        </w:r>
      </w:hyperlink>
      <w:r>
        <w:rPr>
          <w:bCs/>
        </w:rPr>
        <w:t xml:space="preserve"> | </w:t>
      </w:r>
      <w:hyperlink r:id="rId3">
        <w:r>
          <w:rPr>
            <w:rStyle w:val="LienInternet"/>
            <w:bCs/>
          </w:rPr>
          <w:t>LinkedIn</w:t>
        </w:r>
      </w:hyperlink>
      <w:r>
        <w:rPr>
          <w:bCs/>
        </w:rPr>
        <w:t xml:space="preserve"> | </w:t>
      </w:r>
      <w:hyperlink r:id="rId4">
        <w:r>
          <w:rPr>
            <w:rStyle w:val="LienInternet"/>
            <w:bCs/>
          </w:rPr>
          <w:t>GitHub Projects</w:t>
        </w:r>
      </w:hyperlink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חינוך</w:t>
            </w:r>
          </w:p>
        </w:tc>
      </w:tr>
    </w:tbl>
    <w:p>
      <w:pPr>
        <w:pStyle w:val="Normal"/>
        <w:spacing w:before="0" w:after="0"/>
        <w:rPr>
          <w:b/>
          <w:b/>
          <w:bCs/>
        </w:rPr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b/>
          <w:bCs/>
        </w:rPr>
        <w:t>2018 – 2019</w:t>
      </w:r>
      <w:r>
        <w:rPr/>
        <w:t>: Java  Full-Stack development</w:t>
      </w:r>
      <w:r>
        <w:rPr>
          <w:lang w:val="fr-FR"/>
        </w:rPr>
        <w:t>, John-Bryce, Tel Aviv (Average  grade: 92)</w:t>
      </w:r>
    </w:p>
    <w:p>
      <w:pPr>
        <w:pStyle w:val="Normal"/>
        <w:spacing w:before="0" w:after="0"/>
        <w:rPr>
          <w:b/>
          <w:b/>
          <w:bCs/>
          <w:lang w:val="fr-FR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lang w:val="fr-FR"/>
        </w:rPr>
        <w:t>2009</w:t>
      </w:r>
      <w:r>
        <w:rPr>
          <w:lang w:val="fr-FR"/>
        </w:rPr>
        <w:t xml:space="preserve"> </w:t>
      </w:r>
      <w:r>
        <w:rPr/>
        <w:t>–</w:t>
      </w:r>
      <w:r>
        <w:rPr>
          <w:lang w:val="fr-FR"/>
        </w:rPr>
        <w:t xml:space="preserve"> </w:t>
      </w:r>
      <w:r>
        <w:rPr>
          <w:rtl w:val="true"/>
          <w:lang w:val="fr-FR"/>
        </w:rPr>
        <w:t>טכנאי שיניים</w:t>
      </w:r>
    </w:p>
    <w:p>
      <w:pPr>
        <w:pStyle w:val="Normal"/>
        <w:spacing w:before="0" w:after="0"/>
        <w:rPr>
          <w:lang w:val="fr-FR"/>
        </w:rPr>
      </w:pPr>
      <w:r>
        <w:rPr/>
      </w:r>
    </w:p>
    <w:p>
      <w:pPr>
        <w:pStyle w:val="Normal"/>
        <w:spacing w:before="0" w:after="0"/>
        <w:rPr>
          <w:lang w:val="fr-FR"/>
        </w:rPr>
      </w:pPr>
      <w:r>
        <w:rPr/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ניסיון</w:t>
            </w:r>
          </w:p>
        </w:tc>
      </w:tr>
    </w:tbl>
    <w:p>
      <w:pPr>
        <w:pStyle w:val="Normal"/>
        <w:spacing w:before="0" w:after="0"/>
        <w:rPr>
          <w:b/>
          <w:b/>
          <w:bCs/>
          <w:lang w:val="fr-FR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lang w:val="fr-FR"/>
        </w:rPr>
        <w:t>2019</w:t>
      </w:r>
      <w:r>
        <w:rPr>
          <w:b/>
          <w:bCs/>
        </w:rPr>
        <w:t xml:space="preserve"> – Now</w:t>
      </w:r>
      <w:r>
        <w:rPr/>
        <w:t xml:space="preserve">:  </w:t>
      </w:r>
      <w:r>
        <w:rPr>
          <w:lang w:val="fr-FR"/>
        </w:rPr>
        <w:t xml:space="preserve">Full Stack -  </w:t>
      </w:r>
      <w:r>
        <w:rPr>
          <w:b/>
          <w:bCs/>
          <w:lang w:val="fr-FR"/>
        </w:rPr>
        <w:t>Freelancer</w:t>
      </w:r>
    </w:p>
    <w:p>
      <w:pPr>
        <w:pStyle w:val="Normal"/>
        <w:spacing w:before="0" w:after="0"/>
        <w:rPr/>
      </w:pPr>
      <w:r>
        <w:rPr>
          <w:b/>
          <w:bCs/>
          <w:lang w:val="fr-FR"/>
        </w:rPr>
        <w:t>2019 – 2020</w:t>
      </w:r>
      <w:r>
        <w:rPr>
          <w:lang w:val="fr-FR"/>
        </w:rPr>
        <w:t xml:space="preserve">:  </w:t>
      </w:r>
      <w:r>
        <w:rPr>
          <w:rtl w:val="true"/>
          <w:lang w:val="fr-FR"/>
        </w:rPr>
        <w:t>איש מכירות במוקד טלפוני</w:t>
      </w:r>
      <w:r>
        <w:rPr>
          <w:lang w:val="en-US"/>
        </w:rPr>
        <w:t xml:space="preserve"> – </w:t>
      </w:r>
      <w:r>
        <w:rPr>
          <w:b/>
          <w:bCs/>
          <w:lang w:val="en-US"/>
        </w:rPr>
        <w:t>Direct-Energies</w:t>
      </w:r>
      <w:r>
        <w:rPr>
          <w:lang w:val="en-US"/>
        </w:rPr>
        <w:t xml:space="preserve">  </w:t>
      </w:r>
    </w:p>
    <w:p>
      <w:pPr>
        <w:pStyle w:val="Normal"/>
        <w:spacing w:before="0" w:after="0"/>
        <w:rPr/>
      </w:pPr>
      <w:r>
        <w:rPr>
          <w:b/>
          <w:bCs/>
        </w:rPr>
        <w:t>2017 – 2019</w:t>
      </w:r>
      <w:r>
        <w:rPr/>
        <w:t xml:space="preserve">:  </w:t>
      </w:r>
      <w:r>
        <w:rPr>
          <w:rtl w:val="true"/>
        </w:rPr>
        <w:t>איש מכירות במוקד טלפוני</w:t>
      </w:r>
      <w:r>
        <w:rPr/>
        <w:t xml:space="preserve">  </w:t>
      </w:r>
      <w:r>
        <w:rPr/>
        <w:t xml:space="preserve">-  </w:t>
      </w:r>
      <w:r>
        <w:rPr>
          <w:b/>
          <w:bCs/>
        </w:rPr>
        <w:t>Direct Call-Center</w:t>
      </w:r>
    </w:p>
    <w:p>
      <w:pPr>
        <w:pStyle w:val="Normal"/>
        <w:spacing w:before="0" w:after="0"/>
        <w:rPr/>
      </w:pPr>
      <w:r>
        <w:rPr>
          <w:b/>
          <w:bCs/>
        </w:rPr>
        <w:t>2016 – 2017</w:t>
      </w:r>
      <w:r>
        <w:rPr/>
        <w:t xml:space="preserve">:  </w:t>
      </w:r>
      <w:r>
        <w:rPr>
          <w:rtl w:val="true"/>
        </w:rPr>
        <w:t>מנהל סניף</w:t>
      </w:r>
      <w:r>
        <w:rPr/>
        <w:t xml:space="preserve"> </w:t>
      </w:r>
      <w:r>
        <w:rPr/>
        <w:t xml:space="preserve">- </w:t>
      </w:r>
      <w:r>
        <w:rPr>
          <w:b/>
          <w:bCs/>
        </w:rPr>
        <w:t>Coffee Time ( Meir Hospital )</w:t>
      </w:r>
    </w:p>
    <w:p>
      <w:pPr>
        <w:pStyle w:val="Normal"/>
        <w:spacing w:before="0" w:after="0"/>
        <w:rPr/>
      </w:pPr>
      <w:r>
        <w:rPr>
          <w:b/>
          <w:bCs/>
        </w:rPr>
        <w:t>2015 – 2016</w:t>
      </w:r>
      <w:r>
        <w:rPr/>
        <w:t xml:space="preserve">: </w:t>
      </w:r>
      <w:r>
        <w:rPr>
          <w:rtl w:val="true"/>
        </w:rPr>
        <w:t>טכנאי שיניים</w:t>
      </w:r>
      <w:r>
        <w:rPr/>
        <w:t xml:space="preserve">– </w:t>
      </w:r>
      <w:r>
        <w:rPr>
          <w:b/>
          <w:bCs/>
        </w:rPr>
        <w:t>Dental Specialists</w:t>
      </w:r>
    </w:p>
    <w:p>
      <w:pPr>
        <w:pStyle w:val="Normal"/>
        <w:spacing w:before="0" w:after="0"/>
        <w:rPr/>
      </w:pPr>
      <w:r>
        <w:rPr>
          <w:b/>
          <w:bCs/>
        </w:rPr>
        <w:t>2013 – 2015</w:t>
      </w:r>
      <w:r>
        <w:rPr/>
        <w:t xml:space="preserve">:  </w:t>
      </w:r>
      <w:r>
        <w:rPr>
          <w:rtl w:val="true"/>
        </w:rPr>
        <w:t>אבטחה</w:t>
      </w:r>
      <w:r>
        <w:rPr/>
        <w:t xml:space="preserve">  </w:t>
      </w:r>
      <w:r>
        <w:rPr/>
        <w:t xml:space="preserve">- </w:t>
      </w:r>
      <w:r>
        <w:rPr>
          <w:b/>
          <w:bCs/>
        </w:rPr>
        <w:t>Elbit Systems</w:t>
      </w: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bCs/>
        </w:rPr>
        <w:t>2009 – 2010</w:t>
      </w:r>
      <w:r>
        <w:rPr/>
        <w:t xml:space="preserve">:  </w:t>
      </w:r>
      <w:r>
        <w:rPr>
          <w:rtl w:val="true"/>
        </w:rPr>
        <w:t>טכנאי שיניים</w:t>
      </w:r>
      <w:r>
        <w:rPr/>
        <w:t xml:space="preserve">- </w:t>
      </w:r>
      <w:r>
        <w:rPr>
          <w:b/>
          <w:bCs/>
        </w:rPr>
        <w:t>Alfort Prothese</w:t>
      </w:r>
    </w:p>
    <w:p>
      <w:pPr>
        <w:pStyle w:val="Normal"/>
        <w:spacing w:before="0" w:after="0"/>
        <w:rPr>
          <w:b/>
          <w:b/>
          <w:bCs/>
        </w:rPr>
      </w:pPr>
      <w:r>
        <w:rPr/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Military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2011 – 2013 :  </w:t>
      </w:r>
      <w:r>
        <w:rPr>
          <w:rtl w:val="true"/>
        </w:rPr>
        <w:t>חטיבות צנחנים</w:t>
      </w:r>
      <w:r>
        <w:rPr>
          <w:rtl w:val="true"/>
        </w:rPr>
        <w:t xml:space="preserve">, </w:t>
      </w:r>
      <w:r>
        <w:rPr>
          <w:rtl w:val="true"/>
        </w:rPr>
        <w:t>יחידת מצנח</w:t>
      </w:r>
      <w:r>
        <w:rPr>
          <w:rtl w:val="true"/>
        </w:rPr>
        <w:t xml:space="preserve">. </w:t>
      </w:r>
      <w:r>
        <w:rPr>
          <w:rtl w:val="true"/>
        </w:rPr>
        <w:t>השירות מלא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Languages</w:t>
            </w:r>
          </w:p>
        </w:tc>
      </w:tr>
    </w:tbl>
    <w:p>
      <w:pPr>
        <w:pStyle w:val="Normal"/>
        <w:spacing w:before="0" w:after="0"/>
        <w:rPr>
          <w:b/>
          <w:b/>
          <w:b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Hebrew</w:t>
      </w:r>
      <w:r>
        <w:rPr/>
        <w:t xml:space="preserve"> – </w:t>
      </w:r>
      <w:r>
        <w:rPr>
          <w:i/>
          <w:iCs/>
        </w:rPr>
        <w:t>Bilingual</w:t>
      </w:r>
      <w:r>
        <w:rPr/>
        <w:t xml:space="preserve">   </w:t>
      </w:r>
    </w:p>
    <w:p>
      <w:pPr>
        <w:pStyle w:val="Normal"/>
        <w:spacing w:before="0" w:after="0"/>
        <w:rPr/>
      </w:pPr>
      <w:r>
        <w:rPr>
          <w:b/>
          <w:bCs/>
        </w:rPr>
        <w:t>English</w:t>
      </w:r>
      <w:r>
        <w:rPr/>
        <w:t xml:space="preserve"> - </w:t>
      </w:r>
      <w:r>
        <w:rPr>
          <w:i/>
          <w:iCs/>
        </w:rPr>
        <w:t>Full professional proficiency</w:t>
      </w:r>
    </w:p>
    <w:p>
      <w:pPr>
        <w:pStyle w:val="Normal"/>
        <w:spacing w:before="0" w:after="0"/>
        <w:rPr/>
      </w:pPr>
      <w:r>
        <w:rPr>
          <w:b/>
          <w:bCs/>
        </w:rPr>
        <w:t>French</w:t>
      </w:r>
      <w:r>
        <w:rPr/>
        <w:t xml:space="preserve"> - </w:t>
      </w:r>
      <w:r>
        <w:rPr>
          <w:i/>
          <w:iCs/>
        </w:rPr>
        <w:t>Mother tongue</w:t>
      </w:r>
    </w:p>
    <w:sectPr>
      <w:type w:val="nextPage"/>
      <w:pgSz w:w="12240" w:h="15840"/>
      <w:pgMar w:left="1440" w:right="144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2319a"/>
    <w:pPr>
      <w:widowControl w:val="fals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basedOn w:val="Normal"/>
    <w:next w:val="LO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Titre2">
    <w:name w:val="Heading 2"/>
    <w:basedOn w:val="Normal"/>
    <w:next w:val="LO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Titre3">
    <w:name w:val="Heading 3"/>
    <w:basedOn w:val="Normal"/>
    <w:next w:val="LO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LO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LO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Titre6">
    <w:name w:val="Heading 6"/>
    <w:basedOn w:val="Normal"/>
    <w:next w:val="LO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  <w:lang w:val="zh-CN" w:eastAsia="zh-CN" w:bidi="zh-CN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enInternetvisit" w:customStyle="1">
    <w:name w:val="Lien Internet visité"/>
    <w:rPr>
      <w:color w:val="800000"/>
      <w:u w:val="single"/>
      <w:lang w:val="zh-CN" w:eastAsia="zh-CN" w:bidi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03c4"/>
    <w:rPr>
      <w:color w:val="605E5C"/>
      <w:shd w:fill="E1DFDD" w:val="clear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/>
  </w:style>
  <w:style w:type="character" w:styleId="ListLabel20" w:customStyle="1">
    <w:name w:val="ListLabel 20"/>
    <w:qFormat/>
    <w:rPr>
      <w:bCs/>
    </w:rPr>
  </w:style>
  <w:style w:type="character" w:styleId="ListLabel21">
    <w:name w:val="ListLabel 21"/>
    <w:qFormat/>
    <w:rPr/>
  </w:style>
  <w:style w:type="character" w:styleId="ListLabel22">
    <w:name w:val="ListLabel 22"/>
    <w:qFormat/>
    <w:rPr>
      <w:bCs/>
    </w:rPr>
  </w:style>
  <w:style w:type="character" w:styleId="ListLabel23">
    <w:name w:val="ListLabel 23"/>
    <w:qFormat/>
    <w:rPr>
      <w:color w:val="2A6099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qFormat/>
    <w:pPr>
      <w:spacing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11" w:customStyle="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Entte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szittoun@gmail.com" TargetMode="External"/><Relationship Id="rId3" Type="http://schemas.openxmlformats.org/officeDocument/2006/relationships/hyperlink" Target="https://www.linkedin.com/in/amos-zittoun-57a255138" TargetMode="External"/><Relationship Id="rId4" Type="http://schemas.openxmlformats.org/officeDocument/2006/relationships/hyperlink" Target="https://github.com/AmosZ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LibreOffice/6.1.2.1$Windows_X86_64 LibreOffice_project/65905a128db06ba48db947242809d14d3f9a93fe</Application>
  <Pages>1</Pages>
  <Words>102</Words>
  <Characters>583</Characters>
  <CharactersWithSpaces>698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2020-05-06T08:28:00Z</dcterms:created>
  <dc:creator>Securiser</dc:creator>
  <dc:description/>
  <dc:language>fr-FR</dc:language>
  <cp:lastModifiedBy/>
  <dcterms:modified xsi:type="dcterms:W3CDTF">2020-05-13T12:50:45Z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1033-11.2.0.8340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