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0A8" w:rsidRDefault="00BF74AC">
      <w:pPr>
        <w:jc w:val="center"/>
        <w:rPr>
          <w:rFonts w:ascii="Times New Roman" w:hAnsi="Times New Roman" w:cs="Times New Roman"/>
          <w:sz w:val="44"/>
          <w:szCs w:val="44"/>
        </w:rPr>
      </w:pPr>
      <w:r>
        <w:rPr>
          <w:rFonts w:ascii="Times New Roman" w:hAnsi="Times New Roman" w:cs="Times New Roman" w:hint="eastAsia"/>
          <w:sz w:val="44"/>
          <w:szCs w:val="44"/>
        </w:rPr>
        <w:t xml:space="preserve">Software </w:t>
      </w:r>
      <w:r>
        <w:rPr>
          <w:rFonts w:ascii="Times New Roman" w:hAnsi="Times New Roman" w:cs="Times New Roman"/>
          <w:sz w:val="44"/>
          <w:szCs w:val="44"/>
        </w:rPr>
        <w:t>Test</w:t>
      </w:r>
      <w:r>
        <w:rPr>
          <w:rFonts w:ascii="Times New Roman" w:hAnsi="Times New Roman" w:cs="Times New Roman" w:hint="eastAsia"/>
          <w:sz w:val="44"/>
          <w:szCs w:val="44"/>
        </w:rPr>
        <w:t>ing</w:t>
      </w:r>
      <w:r>
        <w:rPr>
          <w:rFonts w:ascii="Times New Roman" w:hAnsi="Times New Roman" w:cs="Times New Roman"/>
          <w:sz w:val="44"/>
          <w:szCs w:val="44"/>
        </w:rPr>
        <w:t xml:space="preserve"> Plan</w:t>
      </w:r>
    </w:p>
    <w:p w:rsidR="00521F95" w:rsidRDefault="00521F95">
      <w:pPr>
        <w:jc w:val="center"/>
        <w:rPr>
          <w:rFonts w:ascii="Times New Roman" w:hAnsi="Times New Roman" w:cs="Times New Roman"/>
          <w:sz w:val="44"/>
          <w:szCs w:val="44"/>
        </w:rPr>
      </w:pPr>
    </w:p>
    <w:p w:rsidR="00521F95" w:rsidRDefault="00521F95">
      <w:pPr>
        <w:jc w:val="center"/>
        <w:rPr>
          <w:rFonts w:ascii="Times New Roman" w:hAnsi="Times New Roman" w:cs="Times New Roman"/>
          <w:sz w:val="44"/>
          <w:szCs w:val="44"/>
        </w:rPr>
      </w:pPr>
    </w:p>
    <w:p w:rsidR="00521F95" w:rsidRDefault="00521F95">
      <w:pPr>
        <w:jc w:val="center"/>
        <w:rPr>
          <w:rFonts w:ascii="Times New Roman" w:hAnsi="Times New Roman" w:cs="Times New Roman"/>
          <w:sz w:val="44"/>
          <w:szCs w:val="44"/>
        </w:rPr>
      </w:pPr>
    </w:p>
    <w:p w:rsidR="00521F95" w:rsidRDefault="00521F95">
      <w:pPr>
        <w:jc w:val="center"/>
        <w:rPr>
          <w:rFonts w:ascii="Times New Roman" w:hAnsi="Times New Roman" w:cs="Times New Roman" w:hint="eastAsia"/>
          <w:sz w:val="44"/>
          <w:szCs w:val="44"/>
        </w:rPr>
      </w:pPr>
    </w:p>
    <w:p w:rsidR="005E70A8" w:rsidRDefault="00BF74AC">
      <w:pPr>
        <w:pStyle w:val="1"/>
      </w:pPr>
      <w:r>
        <w:rPr>
          <w:rFonts w:hint="eastAsia"/>
        </w:rPr>
        <w:t xml:space="preserve">1 </w:t>
      </w:r>
      <w:r>
        <w:rPr>
          <w:rFonts w:hint="eastAsia"/>
        </w:rPr>
        <w:t>引言</w:t>
      </w:r>
    </w:p>
    <w:p w:rsidR="005E70A8" w:rsidRDefault="00BF74AC">
      <w:r>
        <w:rPr>
          <w:rFonts w:hint="eastAsia"/>
        </w:rPr>
        <w:t>1.1</w:t>
      </w:r>
      <w:r>
        <w:rPr>
          <w:rFonts w:hint="eastAsia"/>
        </w:rPr>
        <w:t>编写目的</w:t>
      </w:r>
    </w:p>
    <w:p w:rsidR="005E70A8" w:rsidRDefault="00BF74AC">
      <w:pPr>
        <w:ind w:firstLineChars="200" w:firstLine="420"/>
        <w:rPr>
          <w:rFonts w:ascii="宋体" w:eastAsia="宋体" w:hAnsi="宋体" w:cs="宋体"/>
        </w:rPr>
      </w:pPr>
      <w:r>
        <w:rPr>
          <w:rFonts w:ascii="宋体" w:eastAsia="宋体" w:hAnsi="宋体" w:cs="宋体" w:hint="eastAsia"/>
        </w:rPr>
        <w:t>编写本文档目标是详细描述对“听歌识曲系统”的测试过程，本测试计划是为了使识曲模块是否与系统规格说明书中所描述的功能一致。通过测试每个功能模块是否满足用户的要求，存储错误以及过程中可能存在的风险等，制定可行的计划并有效地防止计划中可能出现的风险</w:t>
      </w:r>
      <w:r>
        <w:rPr>
          <w:rFonts w:ascii="宋体" w:eastAsia="宋体" w:hAnsi="宋体" w:cs="宋体" w:hint="eastAsia"/>
        </w:rPr>
        <w:t>，</w:t>
      </w:r>
      <w:r>
        <w:rPr>
          <w:rFonts w:ascii="宋体" w:eastAsia="宋体" w:hAnsi="宋体" w:cs="宋体" w:hint="eastAsia"/>
        </w:rPr>
        <w:t>确保测试活动在计划范围内顺利进行。主要目的是为所要进行的测试工作制定各种必要的准则和规范，以及在有关方面协议的基础上对测试工作进行合理组织与管理。</w:t>
      </w:r>
    </w:p>
    <w:p w:rsidR="005E70A8" w:rsidRDefault="00BF74AC">
      <w:r>
        <w:rPr>
          <w:rFonts w:hint="eastAsia"/>
        </w:rPr>
        <w:t>1.2</w:t>
      </w:r>
      <w:r>
        <w:rPr>
          <w:rFonts w:hint="eastAsia"/>
        </w:rPr>
        <w:t>项目背景</w:t>
      </w:r>
    </w:p>
    <w:p w:rsidR="005E70A8" w:rsidRDefault="00BF74AC">
      <w:pPr>
        <w:ind w:firstLine="420"/>
      </w:pPr>
      <w:r>
        <w:rPr>
          <w:rFonts w:hint="eastAsia"/>
        </w:rPr>
        <w:t>项目名称：听歌识曲系统</w:t>
      </w:r>
    </w:p>
    <w:p w:rsidR="005E70A8" w:rsidRDefault="00BF74AC">
      <w:pPr>
        <w:ind w:firstLine="420"/>
      </w:pPr>
      <w:r>
        <w:rPr>
          <w:rFonts w:hint="eastAsia"/>
        </w:rPr>
        <w:t>开发小组：第十三小组</w:t>
      </w:r>
    </w:p>
    <w:p w:rsidR="005E70A8" w:rsidRDefault="00BF74AC">
      <w:pPr>
        <w:ind w:firstLine="420"/>
      </w:pPr>
      <w:r>
        <w:rPr>
          <w:rFonts w:hint="eastAsia"/>
        </w:rPr>
        <w:t>用户：暂无</w:t>
      </w:r>
    </w:p>
    <w:p w:rsidR="005E70A8" w:rsidRDefault="00BF74AC">
      <w:pPr>
        <w:ind w:firstLine="420"/>
      </w:pPr>
      <w:r>
        <w:rPr>
          <w:rFonts w:hint="eastAsia"/>
        </w:rPr>
        <w:t>与其他系统的关系：本系统依赖客户端浏览器运行</w:t>
      </w:r>
    </w:p>
    <w:p w:rsidR="005E70A8" w:rsidRDefault="00BF74AC">
      <w:r>
        <w:rPr>
          <w:rFonts w:hint="eastAsia"/>
        </w:rPr>
        <w:t>1.3</w:t>
      </w:r>
      <w:r>
        <w:rPr>
          <w:rFonts w:hint="eastAsia"/>
        </w:rPr>
        <w:t>术语定义</w:t>
      </w:r>
    </w:p>
    <w:p w:rsidR="005E70A8" w:rsidRDefault="00BF74AC">
      <w:pPr>
        <w:ind w:firstLine="420"/>
      </w:pPr>
      <w:r>
        <w:rPr>
          <w:rFonts w:hint="eastAsia"/>
        </w:rPr>
        <w:t>无</w:t>
      </w:r>
    </w:p>
    <w:p w:rsidR="005E70A8" w:rsidRDefault="00BF74AC">
      <w:r>
        <w:rPr>
          <w:rFonts w:hint="eastAsia"/>
        </w:rPr>
        <w:t>1.4</w:t>
      </w:r>
      <w:r>
        <w:rPr>
          <w:rFonts w:hint="eastAsia"/>
        </w:rPr>
        <w:t>测试范围</w:t>
      </w:r>
    </w:p>
    <w:p w:rsidR="005E70A8" w:rsidRDefault="00BF74AC">
      <w:pPr>
        <w:ind w:firstLine="420"/>
      </w:pPr>
      <w:r>
        <w:rPr>
          <w:rFonts w:hint="eastAsia"/>
        </w:rPr>
        <w:t>功能测试、界面测试、系统测试、性能测试、回归测试和文档测试</w:t>
      </w:r>
    </w:p>
    <w:p w:rsidR="005E70A8" w:rsidRDefault="00BF74AC">
      <w:r>
        <w:rPr>
          <w:rFonts w:hint="eastAsia"/>
        </w:rPr>
        <w:t>1.5</w:t>
      </w:r>
      <w:r>
        <w:rPr>
          <w:rFonts w:hint="eastAsia"/>
        </w:rPr>
        <w:t>重点事项</w:t>
      </w:r>
    </w:p>
    <w:p w:rsidR="005E70A8" w:rsidRDefault="00BF74AC">
      <w:pPr>
        <w:ind w:firstLine="420"/>
      </w:pPr>
      <w:r>
        <w:rPr>
          <w:rFonts w:hint="eastAsia"/>
        </w:rPr>
        <w:t>听歌识曲功能以及播放功能是否能够实现</w:t>
      </w:r>
    </w:p>
    <w:p w:rsidR="005E70A8" w:rsidRDefault="00BF74AC">
      <w:r>
        <w:rPr>
          <w:rFonts w:hint="eastAsia"/>
        </w:rPr>
        <w:t>1.6</w:t>
      </w:r>
      <w:r>
        <w:rPr>
          <w:rFonts w:hint="eastAsia"/>
        </w:rPr>
        <w:t>参考资料</w:t>
      </w:r>
    </w:p>
    <w:p w:rsidR="005E70A8" w:rsidRDefault="00BF74AC">
      <w:pPr>
        <w:ind w:firstLine="420"/>
      </w:pPr>
      <w:r>
        <w:rPr>
          <w:rFonts w:hint="eastAsia"/>
        </w:rPr>
        <w:t>本项目的</w:t>
      </w:r>
      <w:r>
        <w:rPr>
          <w:rFonts w:hint="eastAsia"/>
        </w:rPr>
        <w:t>Project plan</w:t>
      </w:r>
      <w:r>
        <w:rPr>
          <w:rFonts w:hint="eastAsia"/>
        </w:rPr>
        <w:t>和</w:t>
      </w:r>
      <w:r>
        <w:rPr>
          <w:rFonts w:hint="eastAsia"/>
        </w:rPr>
        <w:t>Detailed design</w:t>
      </w:r>
    </w:p>
    <w:p w:rsidR="005E70A8" w:rsidRDefault="00BF74AC">
      <w:pPr>
        <w:ind w:firstLine="420"/>
      </w:pPr>
      <w:r>
        <w:rPr>
          <w:rFonts w:hint="eastAsia"/>
        </w:rPr>
        <w:t>黎连业</w:t>
      </w:r>
      <w:r>
        <w:rPr>
          <w:rFonts w:hint="eastAsia"/>
        </w:rPr>
        <w:t>,</w:t>
      </w:r>
      <w:r>
        <w:rPr>
          <w:rFonts w:hint="eastAsia"/>
        </w:rPr>
        <w:t>王华</w:t>
      </w:r>
      <w:r>
        <w:rPr>
          <w:rFonts w:hint="eastAsia"/>
        </w:rPr>
        <w:t>,</w:t>
      </w:r>
      <w:r>
        <w:rPr>
          <w:rFonts w:hint="eastAsia"/>
        </w:rPr>
        <w:t>李淑春</w:t>
      </w:r>
      <w:r>
        <w:rPr>
          <w:rFonts w:hint="eastAsia"/>
        </w:rPr>
        <w:t>.</w:t>
      </w:r>
      <w:r>
        <w:rPr>
          <w:rFonts w:hint="eastAsia"/>
        </w:rPr>
        <w:t>软件测试与测试技术</w:t>
      </w:r>
      <w:r>
        <w:rPr>
          <w:rFonts w:hint="eastAsia"/>
        </w:rPr>
        <w:t>[M].</w:t>
      </w:r>
      <w:r>
        <w:rPr>
          <w:rFonts w:hint="eastAsia"/>
        </w:rPr>
        <w:t>北京</w:t>
      </w:r>
      <w:r>
        <w:rPr>
          <w:rFonts w:hint="eastAsia"/>
        </w:rPr>
        <w:t>:</w:t>
      </w:r>
      <w:r>
        <w:rPr>
          <w:rFonts w:hint="eastAsia"/>
        </w:rPr>
        <w:t>清华大学出版社</w:t>
      </w:r>
      <w:r>
        <w:rPr>
          <w:rFonts w:hint="eastAsia"/>
        </w:rPr>
        <w:t>,2009:296-344.</w:t>
      </w:r>
    </w:p>
    <w:p w:rsidR="005E70A8" w:rsidRDefault="00BF74AC">
      <w:pPr>
        <w:ind w:firstLine="420"/>
      </w:pPr>
      <w:r>
        <w:rPr>
          <w:rFonts w:hint="eastAsia"/>
        </w:rPr>
        <w:t>王法胜等</w:t>
      </w:r>
      <w:r>
        <w:rPr>
          <w:rFonts w:hint="eastAsia"/>
        </w:rPr>
        <w:t>.</w:t>
      </w:r>
      <w:r>
        <w:rPr>
          <w:rFonts w:hint="eastAsia"/>
        </w:rPr>
        <w:t>实用软件测试教程</w:t>
      </w:r>
      <w:r>
        <w:rPr>
          <w:rFonts w:hint="eastAsia"/>
        </w:rPr>
        <w:t>[M].</w:t>
      </w:r>
      <w:r>
        <w:rPr>
          <w:rFonts w:hint="eastAsia"/>
        </w:rPr>
        <w:t>北京</w:t>
      </w:r>
      <w:r>
        <w:rPr>
          <w:rFonts w:hint="eastAsia"/>
        </w:rPr>
        <w:t>:</w:t>
      </w:r>
      <w:r>
        <w:rPr>
          <w:rFonts w:hint="eastAsia"/>
        </w:rPr>
        <w:t>清华大学出版社</w:t>
      </w:r>
      <w:r>
        <w:rPr>
          <w:rFonts w:hint="eastAsia"/>
        </w:rPr>
        <w:t>,2011:262-269.</w:t>
      </w:r>
    </w:p>
    <w:p w:rsidR="005E70A8" w:rsidRDefault="00BF74AC">
      <w:pPr>
        <w:ind w:firstLine="420"/>
      </w:pPr>
      <w:r>
        <w:rPr>
          <w:rFonts w:hint="eastAsia"/>
        </w:rPr>
        <w:t>IEEE 829-1998</w:t>
      </w:r>
      <w:r>
        <w:rPr>
          <w:rFonts w:hint="eastAsia"/>
        </w:rPr>
        <w:t>《软件测试文档》</w:t>
      </w:r>
    </w:p>
    <w:p w:rsidR="005E70A8" w:rsidRDefault="00BF74AC">
      <w:r>
        <w:rPr>
          <w:rFonts w:hint="eastAsia"/>
        </w:rPr>
        <w:t>1.7</w:t>
      </w:r>
      <w:r>
        <w:rPr>
          <w:rFonts w:hint="eastAsia"/>
        </w:rPr>
        <w:t>测试所用工具</w:t>
      </w:r>
    </w:p>
    <w:p w:rsidR="005E70A8" w:rsidRDefault="00BF74AC">
      <w:r>
        <w:rPr>
          <w:rFonts w:hint="eastAsia"/>
        </w:rPr>
        <w:t xml:space="preserve"> </w:t>
      </w:r>
      <w:r>
        <w:t xml:space="preserve">  L</w:t>
      </w:r>
      <w:r>
        <w:rPr>
          <w:rFonts w:hint="eastAsia"/>
        </w:rPr>
        <w:t>oad</w:t>
      </w:r>
      <w:r>
        <w:t>R</w:t>
      </w:r>
      <w:r>
        <w:rPr>
          <w:rFonts w:hint="eastAsia"/>
        </w:rPr>
        <w:t>unner</w:t>
      </w:r>
      <w:r>
        <w:t xml:space="preserve"> L</w:t>
      </w:r>
      <w:r>
        <w:rPr>
          <w:rFonts w:hint="eastAsia"/>
        </w:rPr>
        <w:t>oc</w:t>
      </w:r>
      <w:r>
        <w:rPr>
          <w:rFonts w:hint="eastAsia"/>
        </w:rPr>
        <w:t>ust</w:t>
      </w:r>
      <w:r>
        <w:t xml:space="preserve"> </w:t>
      </w:r>
    </w:p>
    <w:p w:rsidR="005E70A8" w:rsidRDefault="005E70A8">
      <w:pPr>
        <w:ind w:firstLine="420"/>
      </w:pPr>
    </w:p>
    <w:p w:rsidR="005E70A8" w:rsidRDefault="00BF74AC">
      <w:pPr>
        <w:pStyle w:val="1"/>
      </w:pPr>
      <w:r>
        <w:rPr>
          <w:rFonts w:hint="eastAsia"/>
        </w:rPr>
        <w:lastRenderedPageBreak/>
        <w:t xml:space="preserve">2 </w:t>
      </w:r>
      <w:r>
        <w:rPr>
          <w:rFonts w:hint="eastAsia"/>
        </w:rPr>
        <w:t>测试任务概述</w:t>
      </w:r>
    </w:p>
    <w:p w:rsidR="005E70A8" w:rsidRDefault="00BF74AC">
      <w:r>
        <w:rPr>
          <w:rFonts w:hint="eastAsia"/>
        </w:rPr>
        <w:t xml:space="preserve">2.1 </w:t>
      </w:r>
      <w:r>
        <w:rPr>
          <w:rFonts w:hint="eastAsia"/>
        </w:rPr>
        <w:t>测试范围</w:t>
      </w:r>
    </w:p>
    <w:p w:rsidR="005E70A8" w:rsidRDefault="00BF74AC">
      <w:r>
        <w:t>本测试主要测试软件的功能是否满足客户的需求，性能是否优越，系统存在的问题，同时对系统的各个模块进行详细的测试，并记录测试结果，然后对测试结果进行仔细的分析，在测试过程中，每一个功能对系统的可选模块进行了拆分和测试，并对每个模块进行了测试。测试所有可能的结果，并分析测试过程中存在的问题，然后提交测试记录。最后，对软件问题和性能测试进行了全面的分析和记录。</w:t>
      </w:r>
    </w:p>
    <w:p w:rsidR="005E70A8" w:rsidRDefault="00BF74AC">
      <w:r>
        <w:t>在测试过程中，需要对每个问题进行假设，并根据需求报告文件中存在的项目功能模块和用户需求对系统进行改进。列出可</w:t>
      </w:r>
      <w:r>
        <w:t>能影响测试设计、开发或实现的所有风险或意外事件。列出可能影响测试设计、开发或实现的所有约束。</w:t>
      </w:r>
    </w:p>
    <w:p w:rsidR="005E70A8" w:rsidRDefault="005E70A8"/>
    <w:p w:rsidR="005E70A8" w:rsidRDefault="00BF74AC">
      <w:r>
        <w:rPr>
          <w:rFonts w:hint="eastAsia"/>
        </w:rPr>
        <w:t>2.2</w:t>
      </w:r>
      <w:r>
        <w:rPr>
          <w:rFonts w:hint="eastAsia"/>
        </w:rPr>
        <w:t>测试目标</w:t>
      </w:r>
    </w:p>
    <w:p w:rsidR="005E70A8" w:rsidRDefault="00BF74AC">
      <w:r>
        <w:rPr>
          <w:rFonts w:hint="eastAsia"/>
        </w:rPr>
        <w:t>本软件测试的覆盖范围：</w:t>
      </w:r>
    </w:p>
    <w:p w:rsidR="005E70A8" w:rsidRDefault="00BF74AC">
      <w:r>
        <w:rPr>
          <w:rFonts w:hint="eastAsia"/>
        </w:rPr>
        <w:t>（</w:t>
      </w:r>
      <w:r>
        <w:rPr>
          <w:rFonts w:hint="eastAsia"/>
        </w:rPr>
        <w:t>1</w:t>
      </w:r>
      <w:r>
        <w:rPr>
          <w:rFonts w:hint="eastAsia"/>
        </w:rPr>
        <w:t>）界面显示模块</w:t>
      </w:r>
    </w:p>
    <w:p w:rsidR="005E70A8" w:rsidRDefault="00BF74AC">
      <w:r>
        <w:rPr>
          <w:rFonts w:hint="eastAsia"/>
        </w:rPr>
        <w:t>（</w:t>
      </w:r>
      <w:r>
        <w:rPr>
          <w:rFonts w:hint="eastAsia"/>
        </w:rPr>
        <w:t>2</w:t>
      </w:r>
      <w:r>
        <w:rPr>
          <w:rFonts w:hint="eastAsia"/>
        </w:rPr>
        <w:t>）歌曲识别模块</w:t>
      </w:r>
    </w:p>
    <w:p w:rsidR="005E70A8" w:rsidRDefault="00BF74AC">
      <w:r>
        <w:rPr>
          <w:rFonts w:hint="eastAsia"/>
        </w:rPr>
        <w:t>（</w:t>
      </w:r>
      <w:r>
        <w:rPr>
          <w:rFonts w:hint="eastAsia"/>
        </w:rPr>
        <w:t>3</w:t>
      </w:r>
      <w:r>
        <w:rPr>
          <w:rFonts w:hint="eastAsia"/>
        </w:rPr>
        <w:t>）识别结果模块</w:t>
      </w:r>
    </w:p>
    <w:p w:rsidR="005E70A8" w:rsidRDefault="00BF74AC">
      <w:r>
        <w:rPr>
          <w:rFonts w:hint="eastAsia"/>
        </w:rPr>
        <w:t>通过测试，达到以下目标：</w:t>
      </w:r>
    </w:p>
    <w:p w:rsidR="005E70A8" w:rsidRDefault="00BF74AC">
      <w:r>
        <w:rPr>
          <w:rFonts w:hint="eastAsia"/>
        </w:rPr>
        <w:t>（</w:t>
      </w:r>
      <w:r>
        <w:rPr>
          <w:rFonts w:hint="eastAsia"/>
        </w:rPr>
        <w:t>1</w:t>
      </w:r>
      <w:r>
        <w:rPr>
          <w:rFonts w:hint="eastAsia"/>
        </w:rPr>
        <w:t>）必须实现</w:t>
      </w:r>
      <w:r>
        <w:rPr>
          <w:rFonts w:hint="eastAsia"/>
        </w:rPr>
        <w:t>UI</w:t>
      </w:r>
      <w:r>
        <w:rPr>
          <w:rFonts w:hint="eastAsia"/>
        </w:rPr>
        <w:t>呈现；</w:t>
      </w:r>
    </w:p>
    <w:p w:rsidR="005E70A8" w:rsidRDefault="00BF74AC">
      <w:r>
        <w:rPr>
          <w:rFonts w:hint="eastAsia"/>
        </w:rPr>
        <w:t>（</w:t>
      </w:r>
      <w:r>
        <w:rPr>
          <w:rFonts w:hint="eastAsia"/>
        </w:rPr>
        <w:t>2</w:t>
      </w:r>
      <w:r>
        <w:rPr>
          <w:rFonts w:hint="eastAsia"/>
        </w:rPr>
        <w:t>）产品逻辑交互必须与产品原型一致；</w:t>
      </w:r>
    </w:p>
    <w:p w:rsidR="005E70A8" w:rsidRDefault="00BF74AC">
      <w:r>
        <w:rPr>
          <w:rFonts w:hint="eastAsia"/>
        </w:rPr>
        <w:t>（</w:t>
      </w:r>
      <w:r>
        <w:rPr>
          <w:rFonts w:hint="eastAsia"/>
        </w:rPr>
        <w:t>3</w:t>
      </w:r>
      <w:r>
        <w:rPr>
          <w:rFonts w:hint="eastAsia"/>
        </w:rPr>
        <w:t>）测试实现的项目是否满足设计要求，具体包括每个功能是否实现，每个功能的流程是否正确；</w:t>
      </w:r>
    </w:p>
    <w:p w:rsidR="005E70A8" w:rsidRDefault="00BF74AC">
      <w:r>
        <w:rPr>
          <w:rFonts w:hint="eastAsia"/>
        </w:rPr>
        <w:t>（</w:t>
      </w:r>
      <w:r>
        <w:rPr>
          <w:rFonts w:hint="eastAsia"/>
        </w:rPr>
        <w:t>4</w:t>
      </w:r>
      <w:r>
        <w:rPr>
          <w:rFonts w:hint="eastAsia"/>
        </w:rPr>
        <w:t>）产品规定的运行和运行稳定性；</w:t>
      </w:r>
    </w:p>
    <w:p w:rsidR="005E70A8" w:rsidRDefault="00BF74AC">
      <w:r>
        <w:rPr>
          <w:rFonts w:hint="eastAsia"/>
        </w:rPr>
        <w:t>（</w:t>
      </w:r>
      <w:r>
        <w:rPr>
          <w:rFonts w:hint="eastAsia"/>
        </w:rPr>
        <w:t>5</w:t>
      </w:r>
      <w:r>
        <w:rPr>
          <w:rFonts w:hint="eastAsia"/>
        </w:rPr>
        <w:t>）缺陷数量和缺陷率控制在可接受的范围内。</w:t>
      </w:r>
    </w:p>
    <w:p w:rsidR="005E70A8" w:rsidRDefault="00BF74AC">
      <w:r>
        <w:rPr>
          <w:rFonts w:hint="eastAsia"/>
        </w:rPr>
        <w:t>本系统验收标准：</w:t>
      </w:r>
      <w:r>
        <w:rPr>
          <w:rFonts w:hint="eastAsia"/>
        </w:rPr>
        <w:t>执行各系统的功能测试和性能测试，不存在系统不能运行的重大问题。如果进行了系统测试，则存在严重的质量问题，无法继续，无法在可接受的时间内修复，系统测试终止。</w:t>
      </w:r>
    </w:p>
    <w:p w:rsidR="005E70A8" w:rsidRDefault="005E70A8"/>
    <w:p w:rsidR="005E70A8" w:rsidRDefault="00BF74AC">
      <w:r>
        <w:rPr>
          <w:rFonts w:hint="eastAsia"/>
        </w:rPr>
        <w:t>2.3</w:t>
      </w:r>
      <w:r>
        <w:rPr>
          <w:rFonts w:hint="eastAsia"/>
        </w:rPr>
        <w:t>测试环境</w:t>
      </w:r>
    </w:p>
    <w:p w:rsidR="005E70A8" w:rsidRDefault="00BF74AC">
      <w:pPr>
        <w:ind w:firstLine="420"/>
      </w:pPr>
      <w:r>
        <w:rPr>
          <w:rFonts w:hint="eastAsia"/>
        </w:rPr>
        <w:t>系统环境：</w:t>
      </w:r>
      <w:r>
        <w:rPr>
          <w:rFonts w:hint="eastAsia"/>
        </w:rPr>
        <w:t>Windows 10 (64bit)</w:t>
      </w:r>
    </w:p>
    <w:p w:rsidR="005E70A8" w:rsidRDefault="00BF74AC">
      <w:pPr>
        <w:ind w:firstLine="420"/>
      </w:pPr>
      <w:r>
        <w:rPr>
          <w:rFonts w:hint="eastAsia"/>
        </w:rPr>
        <w:t>软件环境：</w:t>
      </w:r>
      <w:r>
        <w:rPr>
          <w:rFonts w:hint="eastAsia"/>
        </w:rPr>
        <w:t>IE</w:t>
      </w:r>
      <w:r>
        <w:rPr>
          <w:rFonts w:hint="eastAsia"/>
        </w:rPr>
        <w:t>、</w:t>
      </w:r>
      <w:r>
        <w:rPr>
          <w:rFonts w:hint="eastAsia"/>
        </w:rPr>
        <w:t>Firefox</w:t>
      </w:r>
      <w:r>
        <w:rPr>
          <w:rFonts w:hint="eastAsia"/>
        </w:rPr>
        <w:t>或</w:t>
      </w:r>
      <w:r>
        <w:rPr>
          <w:rFonts w:hint="eastAsia"/>
        </w:rPr>
        <w:t>Chrome</w:t>
      </w:r>
      <w:r>
        <w:rPr>
          <w:rFonts w:hint="eastAsia"/>
        </w:rPr>
        <w:t>等浏览器</w:t>
      </w:r>
    </w:p>
    <w:p w:rsidR="005E70A8" w:rsidRDefault="00BF74AC">
      <w:pPr>
        <w:ind w:firstLine="420"/>
      </w:pPr>
      <w:r>
        <w:rPr>
          <w:rFonts w:hint="eastAsia"/>
        </w:rPr>
        <w:t>硬件环境：</w:t>
      </w:r>
      <w:r>
        <w:rPr>
          <w:rFonts w:hint="eastAsia"/>
        </w:rPr>
        <w:t>Intel i5 4</w:t>
      </w:r>
      <w:r>
        <w:rPr>
          <w:rFonts w:hint="eastAsia"/>
        </w:rPr>
        <w:t>核，</w:t>
      </w:r>
    </w:p>
    <w:p w:rsidR="005E70A8" w:rsidRDefault="00BF74AC">
      <w:pPr>
        <w:ind w:firstLine="420"/>
      </w:pPr>
      <w:r>
        <w:rPr>
          <w:rFonts w:hint="eastAsia"/>
        </w:rPr>
        <w:t>设备条件：操作系统和数据库的安装</w:t>
      </w:r>
    </w:p>
    <w:p w:rsidR="005E70A8" w:rsidRDefault="00BF74AC">
      <w:pPr>
        <w:ind w:firstLine="420"/>
      </w:pPr>
      <w:r>
        <w:rPr>
          <w:rFonts w:hint="eastAsia"/>
        </w:rPr>
        <w:t>硬件条件：</w:t>
      </w:r>
      <w:r>
        <w:rPr>
          <w:rFonts w:hint="eastAsia"/>
        </w:rPr>
        <w:t>P</w:t>
      </w:r>
      <w:r>
        <w:t>C</w:t>
      </w:r>
      <w:r>
        <w:rPr>
          <w:rFonts w:hint="eastAsia"/>
        </w:rPr>
        <w:t>终端</w:t>
      </w:r>
    </w:p>
    <w:p w:rsidR="005E70A8" w:rsidRDefault="00BF74AC">
      <w:pPr>
        <w:ind w:firstLine="420"/>
      </w:pPr>
      <w:r>
        <w:rPr>
          <w:rFonts w:hint="eastAsia"/>
        </w:rPr>
        <w:t>本系统运行时需要连接网络。</w:t>
      </w:r>
    </w:p>
    <w:p w:rsidR="00521F95" w:rsidRDefault="00521F95">
      <w:pPr>
        <w:ind w:firstLine="420"/>
      </w:pPr>
    </w:p>
    <w:p w:rsidR="00521F95" w:rsidRDefault="00521F95">
      <w:pPr>
        <w:ind w:firstLine="420"/>
      </w:pPr>
    </w:p>
    <w:p w:rsidR="00521F95" w:rsidRDefault="00521F95">
      <w:pPr>
        <w:ind w:firstLine="420"/>
        <w:rPr>
          <w:rFonts w:hint="eastAsia"/>
        </w:rPr>
      </w:pPr>
    </w:p>
    <w:p w:rsidR="005E70A8" w:rsidRDefault="00BF74AC">
      <w:pPr>
        <w:pStyle w:val="1"/>
      </w:pPr>
      <w:r>
        <w:rPr>
          <w:rFonts w:hint="eastAsia"/>
        </w:rPr>
        <w:lastRenderedPageBreak/>
        <w:t xml:space="preserve">3 </w:t>
      </w:r>
      <w:r>
        <w:rPr>
          <w:rFonts w:hint="eastAsia"/>
        </w:rPr>
        <w:t>测试方法</w:t>
      </w:r>
    </w:p>
    <w:p w:rsidR="005E70A8" w:rsidRDefault="00BF74AC">
      <w:r>
        <w:rPr>
          <w:rFonts w:hint="eastAsia"/>
        </w:rPr>
        <w:t>(</w:t>
      </w:r>
      <w:r>
        <w:t>1)</w:t>
      </w:r>
      <w:r>
        <w:rPr>
          <w:rFonts w:hint="eastAsia"/>
        </w:rPr>
        <w:t>单元测试</w:t>
      </w:r>
    </w:p>
    <w:p w:rsidR="005E70A8" w:rsidRDefault="00BF74AC">
      <w:pPr>
        <w:ind w:firstLineChars="100" w:firstLine="210"/>
      </w:pPr>
      <w:r>
        <w:rPr>
          <w:rFonts w:hint="eastAsia"/>
        </w:rPr>
        <w:t>单元测试包括静态测试和动态测试两个方面。</w:t>
      </w:r>
    </w:p>
    <w:p w:rsidR="005E70A8" w:rsidRDefault="00BF74AC">
      <w:pPr>
        <w:ind w:firstLineChars="100" w:firstLine="210"/>
      </w:pPr>
      <w:r>
        <w:rPr>
          <w:rFonts w:hint="eastAsia"/>
        </w:rPr>
        <w:t>流程</w:t>
      </w:r>
      <w:r>
        <w:rPr>
          <w:rFonts w:hint="eastAsia"/>
        </w:rPr>
        <w:t>:</w:t>
      </w:r>
      <w:r>
        <w:t xml:space="preserve"> </w:t>
      </w:r>
      <w:r>
        <w:rPr>
          <w:rFonts w:hint="eastAsia"/>
        </w:rPr>
        <w:t>首先对整个代码进行静态测试，再针对代码</w:t>
      </w:r>
      <w:r>
        <w:rPr>
          <w:rFonts w:hint="eastAsia"/>
        </w:rPr>
        <w:t>的具体内容和性质，安排动态黑盒测试和白盒测试的内容。再测试过程中，每测试一遍，就根据发现的错误来修改代码，每次更改后即进行回归测试，这是一个不断反复的过程，直到符合要求后再进入下一个阶段的测试。</w:t>
      </w:r>
    </w:p>
    <w:p w:rsidR="005E70A8" w:rsidRDefault="00BF74AC">
      <w:r>
        <w:rPr>
          <w:rFonts w:hint="eastAsia"/>
        </w:rPr>
        <w:t>通过准则：语句，分支覆盖率达到</w:t>
      </w:r>
      <w:r>
        <w:rPr>
          <w:rFonts w:hint="eastAsia"/>
        </w:rPr>
        <w:t>100</w:t>
      </w:r>
      <w:r>
        <w:t>%,</w:t>
      </w:r>
      <w:r>
        <w:rPr>
          <w:rFonts w:hint="eastAsia"/>
        </w:rPr>
        <w:t>关键模块覆盖率达到</w:t>
      </w:r>
      <w:r>
        <w:rPr>
          <w:rFonts w:hint="eastAsia"/>
        </w:rPr>
        <w:t>100</w:t>
      </w:r>
      <w:r>
        <w:t>%.</w:t>
      </w:r>
      <w:r>
        <w:rPr>
          <w:rFonts w:hint="eastAsia"/>
        </w:rPr>
        <w:t>测试用例正确执行，测试用例文件注释正确，完整。</w:t>
      </w:r>
    </w:p>
    <w:p w:rsidR="005E70A8" w:rsidRDefault="00BF74AC">
      <w:r>
        <w:rPr>
          <w:rFonts w:hint="eastAsia"/>
        </w:rPr>
        <w:t>测试技术：白盒测试技术，黑盒测</w:t>
      </w:r>
      <w:bookmarkStart w:id="0" w:name="_GoBack"/>
      <w:bookmarkEnd w:id="0"/>
      <w:r>
        <w:rPr>
          <w:rFonts w:hint="eastAsia"/>
        </w:rPr>
        <w:t>试技术。</w:t>
      </w:r>
    </w:p>
    <w:p w:rsidR="005E70A8" w:rsidRDefault="00BF74AC">
      <w:r>
        <w:rPr>
          <w:rFonts w:hint="eastAsia"/>
        </w:rPr>
        <w:t>提交文档</w:t>
      </w:r>
      <w:r>
        <w:t>:</w:t>
      </w:r>
      <w:r>
        <w:rPr>
          <w:rFonts w:hint="eastAsia"/>
        </w:rPr>
        <w:t>测试用例文件。</w:t>
      </w:r>
    </w:p>
    <w:p w:rsidR="005E70A8" w:rsidRDefault="00BF74AC">
      <w:r>
        <w:rPr>
          <w:rFonts w:hint="eastAsia"/>
        </w:rPr>
        <w:t>(</w:t>
      </w:r>
      <w:r>
        <w:t>2)</w:t>
      </w:r>
      <w:r>
        <w:rPr>
          <w:rFonts w:hint="eastAsia"/>
        </w:rPr>
        <w:t>集成测试</w:t>
      </w:r>
    </w:p>
    <w:p w:rsidR="005E70A8" w:rsidRDefault="00BF74AC">
      <w:r>
        <w:rPr>
          <w:rFonts w:hint="eastAsia"/>
        </w:rPr>
        <w:t xml:space="preserve"> </w:t>
      </w:r>
      <w:r>
        <w:t xml:space="preserve"> </w:t>
      </w:r>
      <w:r>
        <w:rPr>
          <w:rFonts w:hint="eastAsia"/>
        </w:rPr>
        <w:t>集成测试使根据需求规格说明对系统进行测试，验证系统的功能和性能及其他特性。在测试过程中，除了考虑系统的功能和性能外，还应对系统的兼容性，错误的恢复功能进行确认。</w:t>
      </w:r>
    </w:p>
    <w:p w:rsidR="005E70A8" w:rsidRDefault="00BF74AC">
      <w:r>
        <w:rPr>
          <w:rFonts w:hint="eastAsia"/>
        </w:rPr>
        <w:t>系统测试通过准则</w:t>
      </w:r>
      <w:r>
        <w:rPr>
          <w:rFonts w:hint="eastAsia"/>
        </w:rPr>
        <w:t>:</w:t>
      </w:r>
    </w:p>
    <w:tbl>
      <w:tblPr>
        <w:tblStyle w:val="a3"/>
        <w:tblW w:w="8296" w:type="dxa"/>
        <w:tblLayout w:type="fixed"/>
        <w:tblLook w:val="04A0" w:firstRow="1" w:lastRow="0" w:firstColumn="1" w:lastColumn="0" w:noHBand="0" w:noVBand="1"/>
      </w:tblPr>
      <w:tblGrid>
        <w:gridCol w:w="921"/>
        <w:gridCol w:w="921"/>
        <w:gridCol w:w="2766"/>
        <w:gridCol w:w="3688"/>
      </w:tblGrid>
      <w:tr w:rsidR="005E70A8">
        <w:tc>
          <w:tcPr>
            <w:tcW w:w="1842" w:type="dxa"/>
            <w:gridSpan w:val="2"/>
          </w:tcPr>
          <w:p w:rsidR="005E70A8" w:rsidRDefault="00BF74AC">
            <w:pPr>
              <w:jc w:val="center"/>
            </w:pPr>
            <w:r>
              <w:rPr>
                <w:rFonts w:hint="eastAsia"/>
              </w:rPr>
              <w:t>测试内容</w:t>
            </w:r>
          </w:p>
        </w:tc>
        <w:tc>
          <w:tcPr>
            <w:tcW w:w="2766" w:type="dxa"/>
          </w:tcPr>
          <w:p w:rsidR="005E70A8" w:rsidRDefault="00BF74AC">
            <w:r>
              <w:rPr>
                <w:rFonts w:hint="eastAsia"/>
              </w:rPr>
              <w:t>评价结果类型</w:t>
            </w:r>
          </w:p>
        </w:tc>
        <w:tc>
          <w:tcPr>
            <w:tcW w:w="3688" w:type="dxa"/>
          </w:tcPr>
          <w:p w:rsidR="005E70A8" w:rsidRDefault="00BF74AC">
            <w:r>
              <w:rPr>
                <w:rFonts w:hint="eastAsia"/>
              </w:rPr>
              <w:t>说明</w:t>
            </w:r>
          </w:p>
        </w:tc>
      </w:tr>
      <w:tr w:rsidR="005E70A8">
        <w:trPr>
          <w:trHeight w:val="634"/>
        </w:trPr>
        <w:tc>
          <w:tcPr>
            <w:tcW w:w="921" w:type="dxa"/>
            <w:vMerge w:val="restart"/>
          </w:tcPr>
          <w:p w:rsidR="005E70A8" w:rsidRDefault="00BF74AC">
            <w:r>
              <w:rPr>
                <w:rFonts w:hint="eastAsia"/>
              </w:rPr>
              <w:t>功能测试</w:t>
            </w:r>
          </w:p>
        </w:tc>
        <w:tc>
          <w:tcPr>
            <w:tcW w:w="921" w:type="dxa"/>
          </w:tcPr>
          <w:p w:rsidR="005E70A8" w:rsidRDefault="00BF74AC">
            <w:r>
              <w:rPr>
                <w:rFonts w:hint="eastAsia"/>
              </w:rPr>
              <w:t>业务流程测试</w:t>
            </w:r>
          </w:p>
        </w:tc>
        <w:tc>
          <w:tcPr>
            <w:tcW w:w="2766" w:type="dxa"/>
          </w:tcPr>
          <w:p w:rsidR="005E70A8" w:rsidRDefault="00BF74AC">
            <w:r>
              <w:rPr>
                <w:rFonts w:hint="eastAsia"/>
              </w:rPr>
              <w:t>通过和不通过</w:t>
            </w:r>
          </w:p>
        </w:tc>
        <w:tc>
          <w:tcPr>
            <w:tcW w:w="3688" w:type="dxa"/>
          </w:tcPr>
          <w:p w:rsidR="005E70A8" w:rsidRDefault="00BF74AC">
            <w:r>
              <w:rPr>
                <w:rFonts w:hint="eastAsia"/>
              </w:rPr>
              <w:t>只要业务流程不能完全实现，即视为不通过。</w:t>
            </w:r>
          </w:p>
        </w:tc>
      </w:tr>
      <w:tr w:rsidR="005E70A8">
        <w:trPr>
          <w:trHeight w:val="1278"/>
        </w:trPr>
        <w:tc>
          <w:tcPr>
            <w:tcW w:w="921" w:type="dxa"/>
            <w:vMerge/>
          </w:tcPr>
          <w:p w:rsidR="005E70A8" w:rsidRDefault="005E70A8"/>
        </w:tc>
        <w:tc>
          <w:tcPr>
            <w:tcW w:w="921" w:type="dxa"/>
          </w:tcPr>
          <w:p w:rsidR="005E70A8" w:rsidRDefault="00BF74AC">
            <w:r>
              <w:rPr>
                <w:rFonts w:hint="eastAsia"/>
              </w:rPr>
              <w:t>基本功能测试</w:t>
            </w:r>
          </w:p>
        </w:tc>
        <w:tc>
          <w:tcPr>
            <w:tcW w:w="2766" w:type="dxa"/>
          </w:tcPr>
          <w:p w:rsidR="005E70A8" w:rsidRDefault="00BF74AC">
            <w:r>
              <w:rPr>
                <w:rFonts w:hint="eastAsia"/>
              </w:rPr>
              <w:t>通过，基本通过和不通过</w:t>
            </w:r>
          </w:p>
        </w:tc>
        <w:tc>
          <w:tcPr>
            <w:tcW w:w="3688" w:type="dxa"/>
          </w:tcPr>
          <w:p w:rsidR="005E70A8" w:rsidRDefault="00BF74AC">
            <w:r>
              <w:rPr>
                <w:rFonts w:hint="eastAsia"/>
              </w:rPr>
              <w:t>出现严重问题，或一般问题的数量占被测系统总功能点的</w:t>
            </w:r>
            <w:r>
              <w:rPr>
                <w:rFonts w:hint="eastAsia"/>
              </w:rPr>
              <w:t>10</w:t>
            </w:r>
            <w:r>
              <w:t>%</w:t>
            </w:r>
            <w:r>
              <w:rPr>
                <w:rFonts w:hint="eastAsia"/>
              </w:rPr>
              <w:t>以上视为不通过</w:t>
            </w:r>
            <w:r>
              <w:rPr>
                <w:rFonts w:hint="eastAsia"/>
              </w:rPr>
              <w:t>;</w:t>
            </w:r>
          </w:p>
          <w:p w:rsidR="005E70A8" w:rsidRDefault="00BF74AC">
            <w:r>
              <w:rPr>
                <w:rFonts w:hint="eastAsia"/>
              </w:rPr>
              <w:t>出现一般问题且其数量占被测系统总功能点的</w:t>
            </w:r>
            <w:r>
              <w:rPr>
                <w:rFonts w:hint="eastAsia"/>
              </w:rPr>
              <w:t>10%</w:t>
            </w:r>
            <w:r>
              <w:rPr>
                <w:rFonts w:hint="eastAsia"/>
              </w:rPr>
              <w:t>以下，视为基本通过；</w:t>
            </w:r>
          </w:p>
          <w:p w:rsidR="005E70A8" w:rsidRDefault="00BF74AC">
            <w:r>
              <w:rPr>
                <w:rFonts w:hint="eastAsia"/>
              </w:rPr>
              <w:t>出现建议问题或无问题，视为通过。</w:t>
            </w:r>
          </w:p>
        </w:tc>
      </w:tr>
      <w:tr w:rsidR="005E70A8">
        <w:tc>
          <w:tcPr>
            <w:tcW w:w="1842" w:type="dxa"/>
            <w:gridSpan w:val="2"/>
          </w:tcPr>
          <w:p w:rsidR="005E70A8" w:rsidRDefault="00BF74AC">
            <w:r>
              <w:rPr>
                <w:rFonts w:hint="eastAsia"/>
              </w:rPr>
              <w:t>兼容性测试</w:t>
            </w:r>
          </w:p>
        </w:tc>
        <w:tc>
          <w:tcPr>
            <w:tcW w:w="2766" w:type="dxa"/>
          </w:tcPr>
          <w:p w:rsidR="005E70A8" w:rsidRDefault="00BF74AC">
            <w:r>
              <w:rPr>
                <w:rFonts w:hint="eastAsia"/>
              </w:rPr>
              <w:t>通过，基本通过和不通过</w:t>
            </w:r>
          </w:p>
        </w:tc>
        <w:tc>
          <w:tcPr>
            <w:tcW w:w="3688" w:type="dxa"/>
            <w:vMerge w:val="restart"/>
          </w:tcPr>
          <w:p w:rsidR="005E70A8" w:rsidRDefault="00BF74AC">
            <w:pPr>
              <w:jc w:val="center"/>
            </w:pPr>
            <w:r>
              <w:rPr>
                <w:rFonts w:hint="eastAsia"/>
              </w:rPr>
              <w:t>同上。</w:t>
            </w:r>
          </w:p>
        </w:tc>
      </w:tr>
      <w:tr w:rsidR="005E70A8">
        <w:tc>
          <w:tcPr>
            <w:tcW w:w="1842" w:type="dxa"/>
            <w:gridSpan w:val="2"/>
          </w:tcPr>
          <w:p w:rsidR="005E70A8" w:rsidRDefault="00BF74AC">
            <w:r>
              <w:rPr>
                <w:rFonts w:hint="eastAsia"/>
              </w:rPr>
              <w:t>易用性测试</w:t>
            </w:r>
          </w:p>
        </w:tc>
        <w:tc>
          <w:tcPr>
            <w:tcW w:w="2766" w:type="dxa"/>
          </w:tcPr>
          <w:p w:rsidR="005E70A8" w:rsidRDefault="00BF74AC">
            <w:r>
              <w:rPr>
                <w:rFonts w:hint="eastAsia"/>
              </w:rPr>
              <w:t>通过，基本通过和不通过</w:t>
            </w:r>
          </w:p>
        </w:tc>
        <w:tc>
          <w:tcPr>
            <w:tcW w:w="3688" w:type="dxa"/>
            <w:vMerge/>
          </w:tcPr>
          <w:p w:rsidR="005E70A8" w:rsidRDefault="005E70A8"/>
        </w:tc>
      </w:tr>
      <w:tr w:rsidR="005E70A8">
        <w:tc>
          <w:tcPr>
            <w:tcW w:w="1842" w:type="dxa"/>
            <w:gridSpan w:val="2"/>
          </w:tcPr>
          <w:p w:rsidR="005E70A8" w:rsidRDefault="00BF74AC">
            <w:r>
              <w:rPr>
                <w:rFonts w:hint="eastAsia"/>
              </w:rPr>
              <w:t>兼容性测试</w:t>
            </w:r>
          </w:p>
        </w:tc>
        <w:tc>
          <w:tcPr>
            <w:tcW w:w="2766" w:type="dxa"/>
          </w:tcPr>
          <w:p w:rsidR="005E70A8" w:rsidRDefault="00BF74AC">
            <w:r>
              <w:rPr>
                <w:rFonts w:hint="eastAsia"/>
              </w:rPr>
              <w:t>通过，基本通过和不通过</w:t>
            </w:r>
          </w:p>
        </w:tc>
        <w:tc>
          <w:tcPr>
            <w:tcW w:w="3688" w:type="dxa"/>
            <w:vMerge/>
          </w:tcPr>
          <w:p w:rsidR="005E70A8" w:rsidRDefault="005E70A8"/>
        </w:tc>
      </w:tr>
    </w:tbl>
    <w:p w:rsidR="005E70A8" w:rsidRDefault="005E70A8">
      <w:pPr>
        <w:rPr>
          <w:rFonts w:hint="eastAsia"/>
        </w:rPr>
      </w:pPr>
    </w:p>
    <w:p w:rsidR="005E70A8" w:rsidRDefault="00BF74AC">
      <w:pPr>
        <w:pStyle w:val="1"/>
      </w:pPr>
      <w:r>
        <w:rPr>
          <w:rFonts w:hint="eastAsia"/>
        </w:rPr>
        <w:t xml:space="preserve">4 </w:t>
      </w:r>
      <w:r>
        <w:rPr>
          <w:rFonts w:hint="eastAsia"/>
        </w:rPr>
        <w:t>测试项目说明</w:t>
      </w:r>
    </w:p>
    <w:p w:rsidR="005E70A8" w:rsidRDefault="00BF74AC">
      <w:r>
        <w:rPr>
          <w:rFonts w:hint="eastAsia"/>
        </w:rPr>
        <w:t>4.1</w:t>
      </w:r>
      <w:r>
        <w:rPr>
          <w:rFonts w:hint="eastAsia"/>
        </w:rPr>
        <w:t>测试项目名称及测试内容</w:t>
      </w:r>
    </w:p>
    <w:p w:rsidR="005E70A8" w:rsidRDefault="005E70A8"/>
    <w:tbl>
      <w:tblPr>
        <w:tblStyle w:val="a3"/>
        <w:tblW w:w="8522" w:type="dxa"/>
        <w:tblLayout w:type="fixed"/>
        <w:tblLook w:val="04A0" w:firstRow="1" w:lastRow="0" w:firstColumn="1" w:lastColumn="0" w:noHBand="0" w:noVBand="1"/>
      </w:tblPr>
      <w:tblGrid>
        <w:gridCol w:w="2130"/>
        <w:gridCol w:w="2130"/>
        <w:gridCol w:w="2227"/>
        <w:gridCol w:w="2035"/>
      </w:tblGrid>
      <w:tr w:rsidR="005E70A8">
        <w:tc>
          <w:tcPr>
            <w:tcW w:w="2130" w:type="dxa"/>
          </w:tcPr>
          <w:p w:rsidR="005E70A8" w:rsidRDefault="00BF74AC">
            <w:pPr>
              <w:jc w:val="center"/>
            </w:pPr>
            <w:r>
              <w:rPr>
                <w:rFonts w:hint="eastAsia"/>
              </w:rPr>
              <w:t>测试名称</w:t>
            </w:r>
          </w:p>
        </w:tc>
        <w:tc>
          <w:tcPr>
            <w:tcW w:w="2130" w:type="dxa"/>
          </w:tcPr>
          <w:p w:rsidR="005E70A8" w:rsidRDefault="00BF74AC">
            <w:pPr>
              <w:jc w:val="center"/>
            </w:pPr>
            <w:r>
              <w:rPr>
                <w:rFonts w:hint="eastAsia"/>
              </w:rPr>
              <w:t>测试目标</w:t>
            </w:r>
          </w:p>
        </w:tc>
        <w:tc>
          <w:tcPr>
            <w:tcW w:w="2227" w:type="dxa"/>
          </w:tcPr>
          <w:p w:rsidR="005E70A8" w:rsidRDefault="00BF74AC">
            <w:pPr>
              <w:jc w:val="center"/>
            </w:pPr>
            <w:r>
              <w:rPr>
                <w:rFonts w:hint="eastAsia"/>
              </w:rPr>
              <w:t>测试方法</w:t>
            </w:r>
          </w:p>
        </w:tc>
        <w:tc>
          <w:tcPr>
            <w:tcW w:w="2035" w:type="dxa"/>
          </w:tcPr>
          <w:p w:rsidR="005E70A8" w:rsidRDefault="00BF74AC">
            <w:pPr>
              <w:jc w:val="center"/>
            </w:pPr>
            <w:r>
              <w:rPr>
                <w:rFonts w:hint="eastAsia"/>
              </w:rPr>
              <w:t>完成标准</w:t>
            </w:r>
          </w:p>
        </w:tc>
      </w:tr>
      <w:tr w:rsidR="005E70A8">
        <w:tc>
          <w:tcPr>
            <w:tcW w:w="2130" w:type="dxa"/>
            <w:vAlign w:val="center"/>
          </w:tcPr>
          <w:p w:rsidR="005E70A8" w:rsidRDefault="00BF74AC">
            <w:pPr>
              <w:jc w:val="center"/>
            </w:pPr>
            <w:r>
              <w:rPr>
                <w:rFonts w:hint="eastAsia"/>
              </w:rPr>
              <w:t>功能测试</w:t>
            </w:r>
          </w:p>
        </w:tc>
        <w:tc>
          <w:tcPr>
            <w:tcW w:w="2130" w:type="dxa"/>
          </w:tcPr>
          <w:p w:rsidR="005E70A8" w:rsidRDefault="00BF74AC">
            <w:pPr>
              <w:jc w:val="left"/>
            </w:pPr>
            <w:r>
              <w:rPr>
                <w:rFonts w:hint="eastAsia"/>
              </w:rPr>
              <w:t>检查系统歌曲识别、歌曲检索、歌曲播放等模块功能是否可以实现</w:t>
            </w:r>
          </w:p>
        </w:tc>
        <w:tc>
          <w:tcPr>
            <w:tcW w:w="2227" w:type="dxa"/>
          </w:tcPr>
          <w:p w:rsidR="005E70A8" w:rsidRDefault="00BF74AC">
            <w:pPr>
              <w:jc w:val="left"/>
            </w:pPr>
            <w:r>
              <w:rPr>
                <w:rFonts w:hint="eastAsia"/>
              </w:rPr>
              <w:t>学习用例编写方法、黑盒测试方法</w:t>
            </w:r>
          </w:p>
        </w:tc>
        <w:tc>
          <w:tcPr>
            <w:tcW w:w="2035" w:type="dxa"/>
          </w:tcPr>
          <w:p w:rsidR="005E70A8" w:rsidRDefault="00BF74AC">
            <w:pPr>
              <w:jc w:val="left"/>
            </w:pPr>
            <w:r>
              <w:rPr>
                <w:rFonts w:hint="eastAsia"/>
              </w:rPr>
              <w:t>1</w:t>
            </w:r>
            <w:r>
              <w:rPr>
                <w:rFonts w:hint="eastAsia"/>
              </w:rPr>
              <w:t>）需求规格说明书中规定的功能或项目组提交的功能说明书中的功能均已实</w:t>
            </w:r>
          </w:p>
          <w:p w:rsidR="005E70A8" w:rsidRDefault="00BF74AC">
            <w:pPr>
              <w:jc w:val="left"/>
              <w:rPr>
                <w:rFonts w:ascii="宋体" w:eastAsia="宋体" w:hAnsi="宋体"/>
                <w:szCs w:val="21"/>
              </w:rPr>
            </w:pPr>
            <w:r>
              <w:t>2</w:t>
            </w:r>
            <w:r>
              <w:rPr>
                <w:rFonts w:hint="eastAsia"/>
              </w:rPr>
              <w:t>）</w:t>
            </w:r>
            <w:r>
              <w:rPr>
                <w:rFonts w:ascii="宋体" w:eastAsia="宋体" w:hAnsi="宋体" w:hint="eastAsia"/>
                <w:szCs w:val="21"/>
              </w:rPr>
              <w:t>相关功能模块基本流程可以走通</w:t>
            </w:r>
          </w:p>
          <w:p w:rsidR="005E70A8" w:rsidRDefault="00BF74AC">
            <w:pPr>
              <w:jc w:val="left"/>
              <w:rPr>
                <w:rFonts w:ascii="宋体" w:eastAsia="宋体" w:hAnsi="宋体"/>
                <w:szCs w:val="21"/>
              </w:rPr>
            </w:pPr>
            <w:r>
              <w:rPr>
                <w:rFonts w:ascii="宋体" w:eastAsia="宋体" w:hAnsi="宋体" w:hint="eastAsia"/>
                <w:szCs w:val="21"/>
              </w:rPr>
              <w:lastRenderedPageBreak/>
              <w:t>3</w:t>
            </w:r>
            <w:r>
              <w:rPr>
                <w:rFonts w:ascii="宋体" w:eastAsia="宋体" w:hAnsi="宋体" w:hint="eastAsia"/>
                <w:szCs w:val="21"/>
              </w:rPr>
              <w:t>）界面上的功能均实现，符合设计文档规定</w:t>
            </w:r>
          </w:p>
          <w:p w:rsidR="005E70A8" w:rsidRDefault="00BF74AC">
            <w:pPr>
              <w:jc w:val="left"/>
            </w:pPr>
            <w:r>
              <w:rPr>
                <w:rFonts w:ascii="宋体" w:eastAsia="宋体" w:hAnsi="宋体" w:hint="eastAsia"/>
                <w:szCs w:val="21"/>
              </w:rPr>
              <w:t>4</w:t>
            </w:r>
            <w:r>
              <w:rPr>
                <w:rFonts w:ascii="宋体" w:eastAsia="宋体" w:hAnsi="宋体" w:hint="eastAsia"/>
                <w:szCs w:val="21"/>
              </w:rPr>
              <w:t>）正确的按键响应功能</w:t>
            </w:r>
          </w:p>
        </w:tc>
      </w:tr>
      <w:tr w:rsidR="005E70A8">
        <w:tc>
          <w:tcPr>
            <w:tcW w:w="2130" w:type="dxa"/>
            <w:vAlign w:val="center"/>
          </w:tcPr>
          <w:p w:rsidR="005E70A8" w:rsidRDefault="00BF74AC">
            <w:pPr>
              <w:jc w:val="center"/>
            </w:pPr>
            <w:r>
              <w:rPr>
                <w:rFonts w:hint="eastAsia"/>
              </w:rPr>
              <w:lastRenderedPageBreak/>
              <w:t>界面测试</w:t>
            </w:r>
          </w:p>
        </w:tc>
        <w:tc>
          <w:tcPr>
            <w:tcW w:w="2130" w:type="dxa"/>
          </w:tcPr>
          <w:p w:rsidR="005E70A8" w:rsidRDefault="00BF74AC">
            <w:pPr>
              <w:jc w:val="left"/>
            </w:pPr>
            <w:r>
              <w:rPr>
                <w:rFonts w:hint="eastAsia"/>
              </w:rPr>
              <w:t>检查系统前端界面是否美观，是否合理设计歌曲识别界面、播放和识别历史等界面</w:t>
            </w:r>
          </w:p>
        </w:tc>
        <w:tc>
          <w:tcPr>
            <w:tcW w:w="2227" w:type="dxa"/>
          </w:tcPr>
          <w:p w:rsidR="005E70A8" w:rsidRDefault="00BF74AC">
            <w:pPr>
              <w:jc w:val="left"/>
            </w:pPr>
            <w:r>
              <w:rPr>
                <w:rFonts w:hint="eastAsia"/>
              </w:rPr>
              <w:t>导航测试</w:t>
            </w:r>
            <w:r>
              <w:rPr>
                <w:rFonts w:hint="eastAsia"/>
              </w:rPr>
              <w:cr/>
            </w:r>
            <w:r>
              <w:br/>
            </w:r>
            <w:r>
              <w:rPr>
                <w:rFonts w:hint="eastAsia"/>
              </w:rPr>
              <w:t>图形测试</w:t>
            </w:r>
            <w:r>
              <w:br/>
            </w:r>
            <w:r>
              <w:rPr>
                <w:rFonts w:hint="eastAsia"/>
              </w:rPr>
              <w:t>内容测试</w:t>
            </w:r>
            <w:r>
              <w:br/>
            </w:r>
            <w:r>
              <w:rPr>
                <w:rFonts w:hint="eastAsia"/>
              </w:rPr>
              <w:t>表格测试</w:t>
            </w:r>
            <w:r>
              <w:br/>
            </w:r>
            <w:r>
              <w:rPr>
                <w:rFonts w:hint="eastAsia"/>
              </w:rPr>
              <w:t>整体界面测试</w:t>
            </w:r>
          </w:p>
        </w:tc>
        <w:tc>
          <w:tcPr>
            <w:tcW w:w="2035" w:type="dxa"/>
          </w:tcPr>
          <w:p w:rsidR="005E70A8" w:rsidRDefault="00BF74AC">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1</w:t>
            </w:r>
            <w:r>
              <w:rPr>
                <w:rFonts w:ascii="Arial" w:eastAsia="宋体" w:hAnsi="Arial" w:cs="Arial" w:hint="eastAsia"/>
                <w:color w:val="333333"/>
                <w:kern w:val="0"/>
                <w:szCs w:val="21"/>
              </w:rPr>
              <w:t>）</w:t>
            </w:r>
            <w:r>
              <w:rPr>
                <w:rFonts w:ascii="Arial" w:eastAsia="宋体" w:hAnsi="Arial" w:cs="Arial"/>
                <w:color w:val="333333"/>
                <w:kern w:val="0"/>
                <w:szCs w:val="21"/>
              </w:rPr>
              <w:t>证实各个窗口都与基准版本保持一致，或符合可接受标准</w:t>
            </w:r>
          </w:p>
          <w:p w:rsidR="005E70A8" w:rsidRDefault="00BF74AC">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color w:val="333333"/>
                <w:kern w:val="0"/>
                <w:szCs w:val="21"/>
              </w:rPr>
              <w:t>2</w:t>
            </w:r>
            <w:r>
              <w:rPr>
                <w:rFonts w:ascii="Arial" w:eastAsia="宋体" w:hAnsi="Arial" w:cs="Arial" w:hint="eastAsia"/>
                <w:color w:val="333333"/>
                <w:kern w:val="0"/>
                <w:szCs w:val="21"/>
              </w:rPr>
              <w:t>）</w:t>
            </w:r>
            <w:r>
              <w:rPr>
                <w:rFonts w:ascii="Arial" w:eastAsia="宋体" w:hAnsi="Arial" w:cs="Arial"/>
                <w:color w:val="333333"/>
                <w:kern w:val="0"/>
                <w:szCs w:val="21"/>
              </w:rPr>
              <w:t>需考虑的特殊事项：并不是所有定制或第三方对象的特征都可访问。</w:t>
            </w:r>
          </w:p>
          <w:p w:rsidR="005E70A8" w:rsidRDefault="005E70A8">
            <w:pPr>
              <w:jc w:val="left"/>
            </w:pPr>
          </w:p>
        </w:tc>
      </w:tr>
      <w:tr w:rsidR="005E70A8">
        <w:tc>
          <w:tcPr>
            <w:tcW w:w="2130" w:type="dxa"/>
            <w:vAlign w:val="center"/>
          </w:tcPr>
          <w:p w:rsidR="005E70A8" w:rsidRDefault="00BF74AC">
            <w:pPr>
              <w:jc w:val="center"/>
            </w:pPr>
            <w:r>
              <w:rPr>
                <w:rFonts w:hint="eastAsia"/>
              </w:rPr>
              <w:t>系统测试</w:t>
            </w:r>
          </w:p>
        </w:tc>
        <w:tc>
          <w:tcPr>
            <w:tcW w:w="2130" w:type="dxa"/>
          </w:tcPr>
          <w:p w:rsidR="005E70A8" w:rsidRDefault="00BF74AC">
            <w:pPr>
              <w:jc w:val="left"/>
            </w:pPr>
            <w:r>
              <w:rPr>
                <w:rFonts w:hint="eastAsia"/>
              </w:rPr>
              <w:t>完成所有模块的组合测试、确定所有业务流向和数据是否正确</w:t>
            </w:r>
          </w:p>
        </w:tc>
        <w:tc>
          <w:tcPr>
            <w:tcW w:w="2227" w:type="dxa"/>
          </w:tcPr>
          <w:p w:rsidR="005E70A8" w:rsidRDefault="00BF74AC">
            <w:pPr>
              <w:jc w:val="left"/>
              <w:rPr>
                <w:rFonts w:ascii="Arial" w:hAnsi="Arial" w:cs="Arial"/>
                <w:color w:val="333333"/>
                <w:szCs w:val="21"/>
                <w:shd w:val="clear" w:color="auto" w:fill="FFFFFF"/>
              </w:rPr>
            </w:pPr>
            <w:r>
              <w:rPr>
                <w:rFonts w:ascii="Arial" w:hAnsi="Arial" w:cs="Arial"/>
                <w:color w:val="333333"/>
                <w:szCs w:val="21"/>
                <w:shd w:val="clear" w:color="auto" w:fill="FFFFFF"/>
              </w:rPr>
              <w:t>制定系统测试计划</w:t>
            </w:r>
          </w:p>
          <w:p w:rsidR="005E70A8" w:rsidRDefault="00BF74AC">
            <w:pPr>
              <w:jc w:val="left"/>
              <w:rPr>
                <w:rFonts w:ascii="Arial" w:hAnsi="Arial" w:cs="Arial"/>
                <w:color w:val="333333"/>
                <w:szCs w:val="21"/>
                <w:shd w:val="clear" w:color="auto" w:fill="FFFFFF"/>
              </w:rPr>
            </w:pPr>
            <w:r>
              <w:rPr>
                <w:rFonts w:ascii="Arial" w:hAnsi="Arial" w:cs="Arial"/>
                <w:color w:val="333333"/>
                <w:szCs w:val="21"/>
                <w:shd w:val="clear" w:color="auto" w:fill="FFFFFF"/>
              </w:rPr>
              <w:t>设计系统测试用例</w:t>
            </w:r>
          </w:p>
          <w:p w:rsidR="005E70A8" w:rsidRDefault="00BF74AC">
            <w:pPr>
              <w:jc w:val="left"/>
              <w:rPr>
                <w:rFonts w:ascii="Arial" w:hAnsi="Arial" w:cs="Arial"/>
                <w:color w:val="333333"/>
                <w:szCs w:val="21"/>
                <w:shd w:val="clear" w:color="auto" w:fill="FFFFFF"/>
              </w:rPr>
            </w:pPr>
            <w:r>
              <w:rPr>
                <w:rFonts w:ascii="Arial" w:hAnsi="Arial" w:cs="Arial"/>
                <w:color w:val="333333"/>
                <w:szCs w:val="21"/>
                <w:shd w:val="clear" w:color="auto" w:fill="FFFFFF"/>
              </w:rPr>
              <w:t>执行系统测试</w:t>
            </w:r>
          </w:p>
          <w:p w:rsidR="005E70A8" w:rsidRDefault="00BF74AC">
            <w:pPr>
              <w:jc w:val="left"/>
            </w:pPr>
            <w:r>
              <w:rPr>
                <w:rFonts w:ascii="Arial" w:hAnsi="Arial" w:cs="Arial"/>
                <w:color w:val="333333"/>
                <w:szCs w:val="21"/>
                <w:shd w:val="clear" w:color="auto" w:fill="FFFFFF"/>
              </w:rPr>
              <w:t>缺陷管理与改错</w:t>
            </w:r>
          </w:p>
        </w:tc>
        <w:tc>
          <w:tcPr>
            <w:tcW w:w="2035" w:type="dxa"/>
          </w:tcPr>
          <w:p w:rsidR="005E70A8" w:rsidRDefault="00BF74AC">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Pr>
                <w:rFonts w:ascii="Arial" w:hAnsi="Arial" w:cs="Arial"/>
                <w:color w:val="333333"/>
                <w:szCs w:val="21"/>
                <w:shd w:val="clear" w:color="auto" w:fill="FFFFFF"/>
              </w:rPr>
              <w:t>测试机构要独立</w:t>
            </w:r>
          </w:p>
          <w:p w:rsidR="005E70A8" w:rsidRDefault="00BF74AC">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w:t>
            </w:r>
            <w:r>
              <w:rPr>
                <w:rFonts w:ascii="Arial" w:hAnsi="Arial" w:cs="Arial"/>
                <w:color w:val="333333"/>
                <w:szCs w:val="21"/>
                <w:shd w:val="clear" w:color="auto" w:fill="FFFFFF"/>
              </w:rPr>
              <w:t>要精心设计测试计划，包括负载测试、压力测试、用户界面测试、可用性测试、安装测试、验收测试；</w:t>
            </w:r>
          </w:p>
          <w:p w:rsidR="005E70A8" w:rsidRDefault="00BF74AC">
            <w:pPr>
              <w:jc w:val="left"/>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hint="eastAsia"/>
                <w:color w:val="333333"/>
                <w:szCs w:val="21"/>
                <w:shd w:val="clear" w:color="auto" w:fill="FFFFFF"/>
              </w:rPr>
              <w:t>）</w:t>
            </w:r>
            <w:r>
              <w:rPr>
                <w:rFonts w:ascii="Arial" w:hAnsi="Arial" w:cs="Arial"/>
                <w:color w:val="333333"/>
                <w:szCs w:val="21"/>
                <w:shd w:val="clear" w:color="auto" w:fill="FFFFFF"/>
              </w:rPr>
              <w:t>要进行回归测试</w:t>
            </w:r>
          </w:p>
          <w:p w:rsidR="005E70A8" w:rsidRDefault="00BF74AC">
            <w:pPr>
              <w:jc w:val="left"/>
            </w:pPr>
            <w:r>
              <w:rPr>
                <w:rFonts w:ascii="Arial" w:hAnsi="Arial" w:cs="Arial"/>
                <w:color w:val="333333"/>
                <w:szCs w:val="21"/>
                <w:shd w:val="clear" w:color="auto" w:fill="FFFFFF"/>
              </w:rPr>
              <w:t>确保软件系统测试活动及其结果及时</w:t>
            </w: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w:t>
            </w:r>
            <w:r>
              <w:rPr>
                <w:rFonts w:ascii="Arial" w:hAnsi="Arial" w:cs="Arial"/>
                <w:color w:val="333333"/>
                <w:szCs w:val="21"/>
                <w:shd w:val="clear" w:color="auto" w:fill="FFFFFF"/>
              </w:rPr>
              <w:t>通知相关小组和个人。</w:t>
            </w:r>
          </w:p>
        </w:tc>
      </w:tr>
      <w:tr w:rsidR="005E70A8">
        <w:tc>
          <w:tcPr>
            <w:tcW w:w="2130" w:type="dxa"/>
            <w:vAlign w:val="center"/>
          </w:tcPr>
          <w:p w:rsidR="005E70A8" w:rsidRDefault="00BF74AC">
            <w:pPr>
              <w:jc w:val="center"/>
            </w:pPr>
            <w:r>
              <w:rPr>
                <w:rFonts w:hint="eastAsia"/>
              </w:rPr>
              <w:t>性能测试</w:t>
            </w:r>
          </w:p>
        </w:tc>
        <w:tc>
          <w:tcPr>
            <w:tcW w:w="2130" w:type="dxa"/>
          </w:tcPr>
          <w:p w:rsidR="005E70A8" w:rsidRDefault="00BF74AC">
            <w:pPr>
              <w:jc w:val="left"/>
            </w:pPr>
            <w:r>
              <w:rPr>
                <w:rFonts w:hint="eastAsia"/>
              </w:rPr>
              <w:t>检查系统是否实现了所预期的识别率和识别速度</w:t>
            </w:r>
          </w:p>
        </w:tc>
        <w:tc>
          <w:tcPr>
            <w:tcW w:w="2227" w:type="dxa"/>
          </w:tcPr>
          <w:p w:rsidR="005E70A8" w:rsidRDefault="00BF74AC">
            <w:pPr>
              <w:jc w:val="left"/>
            </w:pPr>
            <w:r>
              <w:t>SEI</w:t>
            </w:r>
            <w:r>
              <w:t>负载测试计划过程</w:t>
            </w:r>
          </w:p>
          <w:p w:rsidR="005E70A8" w:rsidRDefault="00BF74AC">
            <w:pPr>
              <w:jc w:val="left"/>
            </w:pPr>
            <w:r>
              <w:t>RBI</w:t>
            </w:r>
            <w:r>
              <w:t>方法</w:t>
            </w:r>
            <w:r>
              <w:br/>
              <w:t>HP(</w:t>
            </w:r>
            <w:proofErr w:type="spellStart"/>
            <w:r>
              <w:t>LoadRuner</w:t>
            </w:r>
            <w:proofErr w:type="spellEnd"/>
            <w:r>
              <w:t>)</w:t>
            </w:r>
            <w:r>
              <w:t>性能分析法</w:t>
            </w:r>
          </w:p>
          <w:p w:rsidR="005E70A8" w:rsidRDefault="00BF74AC">
            <w:pPr>
              <w:jc w:val="left"/>
            </w:pPr>
            <w:r>
              <w:rPr>
                <w:rFonts w:hint="eastAsia"/>
              </w:rPr>
              <w:t>性能下降曲线分析</w:t>
            </w:r>
          </w:p>
        </w:tc>
        <w:tc>
          <w:tcPr>
            <w:tcW w:w="2035" w:type="dxa"/>
          </w:tcPr>
          <w:p w:rsidR="005E70A8" w:rsidRDefault="00BF74AC">
            <w:pPr>
              <w:jc w:val="left"/>
            </w:pPr>
            <w:r>
              <w:rPr>
                <w:rFonts w:ascii="Arial" w:hAnsi="Arial" w:cs="Arial"/>
                <w:color w:val="333333"/>
                <w:szCs w:val="21"/>
                <w:shd w:val="clear" w:color="auto" w:fill="FFFFFF"/>
              </w:rPr>
              <w:t>测试的依据是产品的需求规格说明书</w:t>
            </w:r>
            <w:r>
              <w:rPr>
                <w:rFonts w:ascii="Arial" w:hAnsi="Arial" w:cs="Arial"/>
                <w:color w:val="333333"/>
                <w:szCs w:val="21"/>
                <w:shd w:val="clear" w:color="auto" w:fill="FFFFFF"/>
              </w:rPr>
              <w:t>;</w:t>
            </w:r>
            <w:r>
              <w:rPr>
                <w:rFonts w:ascii="Arial" w:hAnsi="Arial" w:cs="Arial"/>
                <w:color w:val="333333"/>
                <w:szCs w:val="21"/>
                <w:shd w:val="clear" w:color="auto" w:fill="FFFFFF"/>
              </w:rPr>
              <w:t>如果用户没有提出性能指标则根据用户需求、测试设计人员的经验来设计各项测试指标。</w:t>
            </w:r>
          </w:p>
        </w:tc>
      </w:tr>
      <w:tr w:rsidR="005E70A8">
        <w:tc>
          <w:tcPr>
            <w:tcW w:w="2130" w:type="dxa"/>
            <w:vAlign w:val="center"/>
          </w:tcPr>
          <w:p w:rsidR="005E70A8" w:rsidRDefault="00BF74AC">
            <w:pPr>
              <w:jc w:val="center"/>
            </w:pPr>
            <w:r>
              <w:rPr>
                <w:rFonts w:hint="eastAsia"/>
              </w:rPr>
              <w:t>回归测试</w:t>
            </w:r>
          </w:p>
        </w:tc>
        <w:tc>
          <w:tcPr>
            <w:tcW w:w="2130" w:type="dxa"/>
          </w:tcPr>
          <w:p w:rsidR="005E70A8" w:rsidRDefault="00BF74AC">
            <w:pPr>
              <w:jc w:val="left"/>
            </w:pPr>
            <w:r>
              <w:rPr>
                <w:rFonts w:hint="eastAsia"/>
              </w:rPr>
              <w:t>测试系统是否有</w:t>
            </w:r>
            <w:r>
              <w:rPr>
                <w:rFonts w:hint="eastAsia"/>
              </w:rPr>
              <w:t>Bug</w:t>
            </w:r>
            <w:r>
              <w:rPr>
                <w:rFonts w:hint="eastAsia"/>
              </w:rPr>
              <w:t>，测试系统是否满足相关功能、性能、界面、负载等要求</w:t>
            </w:r>
          </w:p>
        </w:tc>
        <w:tc>
          <w:tcPr>
            <w:tcW w:w="2227" w:type="dxa"/>
          </w:tcPr>
          <w:p w:rsidR="005E70A8" w:rsidRDefault="00BF74AC">
            <w:pPr>
              <w:jc w:val="left"/>
            </w:pPr>
            <w:r>
              <w:t>再测试全部用例</w:t>
            </w:r>
          </w:p>
          <w:p w:rsidR="005E70A8" w:rsidRDefault="00BF74AC">
            <w:pPr>
              <w:jc w:val="left"/>
            </w:pPr>
            <w:r>
              <w:t>基于风险选择测试</w:t>
            </w:r>
          </w:p>
          <w:p w:rsidR="005E70A8" w:rsidRDefault="00BF74AC">
            <w:pPr>
              <w:jc w:val="left"/>
            </w:pPr>
            <w:r>
              <w:t>基于操作剖面选择测试</w:t>
            </w:r>
          </w:p>
          <w:p w:rsidR="005E70A8" w:rsidRDefault="00BF74AC">
            <w:pPr>
              <w:jc w:val="left"/>
            </w:pPr>
            <w:r>
              <w:t>再测试修改的部分</w:t>
            </w:r>
          </w:p>
        </w:tc>
        <w:tc>
          <w:tcPr>
            <w:tcW w:w="2035" w:type="dxa"/>
          </w:tcPr>
          <w:p w:rsidR="005E70A8" w:rsidRDefault="005E70A8">
            <w:pPr>
              <w:jc w:val="left"/>
            </w:pPr>
          </w:p>
        </w:tc>
      </w:tr>
      <w:tr w:rsidR="005E70A8">
        <w:tc>
          <w:tcPr>
            <w:tcW w:w="2130" w:type="dxa"/>
            <w:vAlign w:val="center"/>
          </w:tcPr>
          <w:p w:rsidR="005E70A8" w:rsidRDefault="00BF74AC">
            <w:pPr>
              <w:jc w:val="center"/>
            </w:pPr>
            <w:r>
              <w:rPr>
                <w:rFonts w:hint="eastAsia"/>
              </w:rPr>
              <w:t>文档测试</w:t>
            </w:r>
          </w:p>
        </w:tc>
        <w:tc>
          <w:tcPr>
            <w:tcW w:w="2130" w:type="dxa"/>
          </w:tcPr>
          <w:p w:rsidR="005E70A8" w:rsidRDefault="00BF74AC">
            <w:pPr>
              <w:jc w:val="left"/>
            </w:pPr>
            <w:r>
              <w:rPr>
                <w:rFonts w:hint="eastAsia"/>
              </w:rPr>
              <w:t>检查项目所需文档材料是否足够</w:t>
            </w:r>
          </w:p>
        </w:tc>
        <w:tc>
          <w:tcPr>
            <w:tcW w:w="2227" w:type="dxa"/>
          </w:tcPr>
          <w:p w:rsidR="005E70A8" w:rsidRDefault="00BF74AC">
            <w:pPr>
              <w:jc w:val="left"/>
            </w:pPr>
            <w:r>
              <w:rPr>
                <w:rFonts w:hint="eastAsia"/>
              </w:rPr>
              <w:t>测试文档写作</w:t>
            </w:r>
          </w:p>
        </w:tc>
        <w:tc>
          <w:tcPr>
            <w:tcW w:w="2035" w:type="dxa"/>
          </w:tcPr>
          <w:p w:rsidR="005E70A8" w:rsidRDefault="00BF74AC">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）软件产品的源代码程序是经过审核的</w:t>
            </w:r>
          </w:p>
          <w:p w:rsidR="005E70A8" w:rsidRDefault="00BF74AC">
            <w:pPr>
              <w:adjustRightInd w:val="0"/>
              <w:spacing w:line="300" w:lineRule="auto"/>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hint="eastAsia"/>
                <w:color w:val="333333"/>
                <w:szCs w:val="21"/>
                <w:shd w:val="clear" w:color="auto" w:fill="FFFFFF"/>
              </w:rPr>
              <w:t>）提交的程序是可</w:t>
            </w:r>
            <w:r>
              <w:rPr>
                <w:rFonts w:ascii="Arial" w:hAnsi="Arial" w:cs="Arial" w:hint="eastAsia"/>
                <w:color w:val="333333"/>
                <w:szCs w:val="21"/>
                <w:shd w:val="clear" w:color="auto" w:fill="FFFFFF"/>
              </w:rPr>
              <w:lastRenderedPageBreak/>
              <w:t>以正常运行或安装的</w:t>
            </w:r>
          </w:p>
          <w:p w:rsidR="005E70A8" w:rsidRDefault="00BF74AC">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）必要的数据库文件</w:t>
            </w:r>
          </w:p>
          <w:p w:rsidR="005E70A8" w:rsidRDefault="00BF74AC">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color w:val="333333"/>
                <w:szCs w:val="21"/>
                <w:shd w:val="clear" w:color="auto" w:fill="FFFFFF"/>
              </w:rPr>
              <w:t>)</w:t>
            </w:r>
            <w:r>
              <w:rPr>
                <w:rFonts w:ascii="Arial" w:hAnsi="Arial" w:cs="Arial" w:hint="eastAsia"/>
                <w:color w:val="333333"/>
                <w:szCs w:val="21"/>
                <w:shd w:val="clear" w:color="auto" w:fill="FFFFFF"/>
              </w:rPr>
              <w:t>软件产品的需求说明书、原型、相关的帮助文件</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，或其他必要的文件</w:t>
            </w:r>
          </w:p>
          <w:p w:rsidR="005E70A8" w:rsidRDefault="005E70A8">
            <w:pPr>
              <w:jc w:val="left"/>
              <w:rPr>
                <w:rFonts w:ascii="Arial" w:hAnsi="Arial" w:cs="Arial"/>
                <w:color w:val="333333"/>
                <w:szCs w:val="21"/>
                <w:shd w:val="clear" w:color="auto" w:fill="FFFFFF"/>
              </w:rPr>
            </w:pPr>
          </w:p>
          <w:p w:rsidR="005E70A8" w:rsidRDefault="005E70A8">
            <w:pPr>
              <w:jc w:val="left"/>
              <w:rPr>
                <w:rFonts w:ascii="Arial" w:hAnsi="Arial" w:cs="Arial"/>
                <w:color w:val="333333"/>
                <w:szCs w:val="21"/>
                <w:shd w:val="clear" w:color="auto" w:fill="FFFFFF"/>
              </w:rPr>
            </w:pPr>
          </w:p>
        </w:tc>
      </w:tr>
    </w:tbl>
    <w:p w:rsidR="005E70A8" w:rsidRDefault="005E70A8"/>
    <w:p w:rsidR="005E70A8" w:rsidRDefault="005E70A8"/>
    <w:p w:rsidR="000C0D69" w:rsidRDefault="000C0D69"/>
    <w:p w:rsidR="000C0D69" w:rsidRDefault="000C0D69"/>
    <w:p w:rsidR="000C0D69" w:rsidRDefault="000C0D69"/>
    <w:p w:rsidR="000C0D69" w:rsidRDefault="000C0D69"/>
    <w:p w:rsidR="000C0D69" w:rsidRDefault="000C0D69">
      <w:pPr>
        <w:rPr>
          <w:rFonts w:hint="eastAsia"/>
        </w:rPr>
      </w:pPr>
    </w:p>
    <w:p w:rsidR="005E70A8" w:rsidRDefault="00BF74AC">
      <w:r>
        <w:rPr>
          <w:rFonts w:hint="eastAsia"/>
        </w:rPr>
        <w:t>4.2</w:t>
      </w:r>
      <w:r>
        <w:rPr>
          <w:rFonts w:hint="eastAsia"/>
        </w:rPr>
        <w:t>测试用例</w:t>
      </w:r>
    </w:p>
    <w:p w:rsidR="005E70A8" w:rsidRDefault="005E70A8"/>
    <w:tbl>
      <w:tblPr>
        <w:tblStyle w:val="a3"/>
        <w:tblW w:w="8296" w:type="dxa"/>
        <w:tblLayout w:type="fixed"/>
        <w:tblLook w:val="04A0" w:firstRow="1" w:lastRow="0" w:firstColumn="1" w:lastColumn="0" w:noHBand="0" w:noVBand="1"/>
      </w:tblPr>
      <w:tblGrid>
        <w:gridCol w:w="1658"/>
        <w:gridCol w:w="6638"/>
      </w:tblGrid>
      <w:tr w:rsidR="005E70A8">
        <w:tc>
          <w:tcPr>
            <w:tcW w:w="8296" w:type="dxa"/>
            <w:gridSpan w:val="2"/>
          </w:tcPr>
          <w:p w:rsidR="005E70A8" w:rsidRDefault="00BF74AC">
            <w:r>
              <w:rPr>
                <w:rFonts w:hint="eastAsia"/>
              </w:rPr>
              <w:t>测试人</w:t>
            </w:r>
            <w:r>
              <w:rPr>
                <w:rFonts w:hint="eastAsia"/>
              </w:rPr>
              <w:t>:</w:t>
            </w:r>
            <w:r>
              <w:rPr>
                <w:rFonts w:hint="eastAsia"/>
              </w:rPr>
              <w:t>何鹏程，朱云龙</w:t>
            </w:r>
          </w:p>
        </w:tc>
      </w:tr>
      <w:tr w:rsidR="005E70A8">
        <w:tc>
          <w:tcPr>
            <w:tcW w:w="1658" w:type="dxa"/>
          </w:tcPr>
          <w:p w:rsidR="005E70A8" w:rsidRDefault="00BF74AC">
            <w:pPr>
              <w:jc w:val="center"/>
            </w:pPr>
            <w:r>
              <w:rPr>
                <w:rFonts w:hint="eastAsia"/>
              </w:rPr>
              <w:t>序号</w:t>
            </w:r>
          </w:p>
        </w:tc>
        <w:tc>
          <w:tcPr>
            <w:tcW w:w="6638" w:type="dxa"/>
          </w:tcPr>
          <w:p w:rsidR="005E70A8" w:rsidRDefault="00BF74AC">
            <w:pPr>
              <w:jc w:val="center"/>
            </w:pPr>
            <w:r>
              <w:rPr>
                <w:rFonts w:hint="eastAsia"/>
              </w:rPr>
              <w:t>测试步骤</w:t>
            </w:r>
          </w:p>
        </w:tc>
      </w:tr>
      <w:tr w:rsidR="005E70A8">
        <w:tc>
          <w:tcPr>
            <w:tcW w:w="8296" w:type="dxa"/>
            <w:gridSpan w:val="2"/>
          </w:tcPr>
          <w:p w:rsidR="005E70A8" w:rsidRDefault="00BF74AC">
            <w:r>
              <w:rPr>
                <w:rFonts w:hint="eastAsia"/>
              </w:rPr>
              <w:t>用例编号</w:t>
            </w:r>
            <w:r>
              <w:rPr>
                <w:rFonts w:hint="eastAsia"/>
              </w:rPr>
              <w:t>:001</w:t>
            </w:r>
          </w:p>
        </w:tc>
      </w:tr>
      <w:tr w:rsidR="005E70A8">
        <w:tc>
          <w:tcPr>
            <w:tcW w:w="8296" w:type="dxa"/>
            <w:gridSpan w:val="2"/>
          </w:tcPr>
          <w:p w:rsidR="005E70A8" w:rsidRDefault="00BF74AC">
            <w:r>
              <w:rPr>
                <w:rFonts w:hint="eastAsia"/>
              </w:rPr>
              <w:t>测试说明</w:t>
            </w:r>
            <w:r>
              <w:rPr>
                <w:rFonts w:hint="eastAsia"/>
              </w:rPr>
              <w:t>:</w:t>
            </w:r>
            <w:r>
              <w:t xml:space="preserve"> </w:t>
            </w:r>
            <w:r>
              <w:rPr>
                <w:rFonts w:hint="eastAsia"/>
              </w:rPr>
              <w:t>各级按钮的显示。</w:t>
            </w:r>
          </w:p>
        </w:tc>
      </w:tr>
      <w:tr w:rsidR="005E70A8">
        <w:tc>
          <w:tcPr>
            <w:tcW w:w="1658" w:type="dxa"/>
            <w:vMerge w:val="restart"/>
          </w:tcPr>
          <w:p w:rsidR="005E70A8" w:rsidRDefault="00BF74AC">
            <w:pPr>
              <w:jc w:val="center"/>
            </w:pPr>
            <w:r>
              <w:rPr>
                <w:rFonts w:hint="eastAsia"/>
              </w:rPr>
              <w:t>功能点测试</w:t>
            </w:r>
          </w:p>
        </w:tc>
        <w:tc>
          <w:tcPr>
            <w:tcW w:w="6638" w:type="dxa"/>
          </w:tcPr>
          <w:p w:rsidR="005E70A8" w:rsidRDefault="00BF74AC">
            <w:r>
              <w:rPr>
                <w:rFonts w:hint="eastAsia"/>
              </w:rPr>
              <w:t>1</w:t>
            </w:r>
            <w:r>
              <w:t xml:space="preserve"> </w:t>
            </w:r>
            <w:r>
              <w:rPr>
                <w:rFonts w:hint="eastAsia"/>
              </w:rPr>
              <w:t>功能按钮的顺序，图标显示</w:t>
            </w:r>
            <w:r>
              <w:rPr>
                <w:rFonts w:hint="eastAsia"/>
              </w:rPr>
              <w:t xml:space="preserve"> </w:t>
            </w:r>
          </w:p>
        </w:tc>
      </w:tr>
      <w:tr w:rsidR="005E70A8">
        <w:tc>
          <w:tcPr>
            <w:tcW w:w="1658" w:type="dxa"/>
            <w:vMerge/>
          </w:tcPr>
          <w:p w:rsidR="005E70A8" w:rsidRDefault="005E70A8"/>
        </w:tc>
        <w:tc>
          <w:tcPr>
            <w:tcW w:w="6638" w:type="dxa"/>
          </w:tcPr>
          <w:p w:rsidR="005E70A8" w:rsidRDefault="00BF74AC">
            <w:r>
              <w:rPr>
                <w:rFonts w:hint="eastAsia"/>
              </w:rPr>
              <w:t>2</w:t>
            </w:r>
            <w:r>
              <w:t xml:space="preserve"> </w:t>
            </w:r>
            <w:r>
              <w:rPr>
                <w:rFonts w:hint="eastAsia"/>
              </w:rPr>
              <w:t>功能按钮的功能</w:t>
            </w:r>
          </w:p>
        </w:tc>
      </w:tr>
      <w:tr w:rsidR="005E70A8">
        <w:tc>
          <w:tcPr>
            <w:tcW w:w="1658" w:type="dxa"/>
          </w:tcPr>
          <w:p w:rsidR="005E70A8" w:rsidRDefault="00BF74AC">
            <w:r>
              <w:rPr>
                <w:rFonts w:hint="eastAsia"/>
              </w:rPr>
              <w:t>1.1</w:t>
            </w:r>
          </w:p>
        </w:tc>
        <w:tc>
          <w:tcPr>
            <w:tcW w:w="6638" w:type="dxa"/>
          </w:tcPr>
          <w:p w:rsidR="005E70A8" w:rsidRDefault="00BF74AC">
            <w:r>
              <w:rPr>
                <w:rFonts w:hint="eastAsia"/>
              </w:rPr>
              <w:t>打开听歌识曲应用，进入识曲界面，点击各功能选项。</w:t>
            </w:r>
          </w:p>
        </w:tc>
      </w:tr>
      <w:tr w:rsidR="005E70A8">
        <w:tc>
          <w:tcPr>
            <w:tcW w:w="1658" w:type="dxa"/>
          </w:tcPr>
          <w:p w:rsidR="005E70A8" w:rsidRDefault="00BF74AC">
            <w:r>
              <w:rPr>
                <w:rFonts w:hint="eastAsia"/>
              </w:rPr>
              <w:t>1.2</w:t>
            </w:r>
          </w:p>
        </w:tc>
        <w:tc>
          <w:tcPr>
            <w:tcW w:w="6638" w:type="dxa"/>
          </w:tcPr>
          <w:p w:rsidR="005E70A8" w:rsidRDefault="00BF74AC">
            <w:r>
              <w:rPr>
                <w:rFonts w:hint="eastAsia"/>
              </w:rPr>
              <w:t>进入听歌识曲历史纪录列表。</w:t>
            </w:r>
          </w:p>
        </w:tc>
      </w:tr>
      <w:tr w:rsidR="005E70A8">
        <w:tc>
          <w:tcPr>
            <w:tcW w:w="1658" w:type="dxa"/>
          </w:tcPr>
          <w:p w:rsidR="005E70A8" w:rsidRDefault="00BF74AC">
            <w:r>
              <w:rPr>
                <w:rFonts w:hint="eastAsia"/>
              </w:rPr>
              <w:t>1.3</w:t>
            </w:r>
          </w:p>
        </w:tc>
        <w:tc>
          <w:tcPr>
            <w:tcW w:w="6638" w:type="dxa"/>
          </w:tcPr>
          <w:p w:rsidR="005E70A8" w:rsidRDefault="00BF74AC">
            <w:r>
              <w:rPr>
                <w:rFonts w:hint="eastAsia"/>
              </w:rPr>
              <w:t>在待机界面中，反复按开始识别按钮。</w:t>
            </w:r>
          </w:p>
        </w:tc>
      </w:tr>
    </w:tbl>
    <w:p w:rsidR="005E70A8" w:rsidRDefault="005E70A8"/>
    <w:p w:rsidR="004E185B" w:rsidRDefault="004E185B"/>
    <w:p w:rsidR="004E185B" w:rsidRDefault="004E185B"/>
    <w:p w:rsidR="004E185B" w:rsidRDefault="004E185B">
      <w:pPr>
        <w:rPr>
          <w:rFonts w:hint="eastAsia"/>
        </w:rPr>
      </w:pPr>
    </w:p>
    <w:tbl>
      <w:tblPr>
        <w:tblStyle w:val="a3"/>
        <w:tblW w:w="8296" w:type="dxa"/>
        <w:tblLayout w:type="fixed"/>
        <w:tblLook w:val="04A0" w:firstRow="1" w:lastRow="0" w:firstColumn="1" w:lastColumn="0" w:noHBand="0" w:noVBand="1"/>
      </w:tblPr>
      <w:tblGrid>
        <w:gridCol w:w="1658"/>
        <w:gridCol w:w="6638"/>
      </w:tblGrid>
      <w:tr w:rsidR="005E70A8">
        <w:tc>
          <w:tcPr>
            <w:tcW w:w="8296" w:type="dxa"/>
            <w:gridSpan w:val="2"/>
          </w:tcPr>
          <w:p w:rsidR="005E70A8" w:rsidRDefault="00BF74AC">
            <w:r>
              <w:rPr>
                <w:rFonts w:hint="eastAsia"/>
              </w:rPr>
              <w:t>测试人</w:t>
            </w:r>
            <w:r>
              <w:rPr>
                <w:rFonts w:hint="eastAsia"/>
              </w:rPr>
              <w:t>:</w:t>
            </w:r>
            <w:r>
              <w:rPr>
                <w:rFonts w:hint="eastAsia"/>
              </w:rPr>
              <w:t>陈伯山，梁骏杰</w:t>
            </w:r>
          </w:p>
        </w:tc>
      </w:tr>
      <w:tr w:rsidR="005E70A8">
        <w:tc>
          <w:tcPr>
            <w:tcW w:w="1658" w:type="dxa"/>
          </w:tcPr>
          <w:p w:rsidR="005E70A8" w:rsidRDefault="00BF74AC">
            <w:pPr>
              <w:jc w:val="center"/>
            </w:pPr>
            <w:r>
              <w:rPr>
                <w:rFonts w:hint="eastAsia"/>
              </w:rPr>
              <w:t>序号</w:t>
            </w:r>
          </w:p>
        </w:tc>
        <w:tc>
          <w:tcPr>
            <w:tcW w:w="6638" w:type="dxa"/>
          </w:tcPr>
          <w:p w:rsidR="005E70A8" w:rsidRDefault="00BF74AC">
            <w:pPr>
              <w:jc w:val="center"/>
            </w:pPr>
            <w:r>
              <w:rPr>
                <w:rFonts w:hint="eastAsia"/>
              </w:rPr>
              <w:t>测试步骤</w:t>
            </w:r>
          </w:p>
        </w:tc>
      </w:tr>
      <w:tr w:rsidR="005E70A8">
        <w:tc>
          <w:tcPr>
            <w:tcW w:w="8296" w:type="dxa"/>
            <w:gridSpan w:val="2"/>
          </w:tcPr>
          <w:p w:rsidR="005E70A8" w:rsidRDefault="00BF74AC">
            <w:r>
              <w:rPr>
                <w:rFonts w:hint="eastAsia"/>
              </w:rPr>
              <w:t>用例编号</w:t>
            </w:r>
            <w:r>
              <w:rPr>
                <w:rFonts w:hint="eastAsia"/>
              </w:rPr>
              <w:t>:002</w:t>
            </w:r>
          </w:p>
        </w:tc>
      </w:tr>
      <w:tr w:rsidR="005E70A8">
        <w:tc>
          <w:tcPr>
            <w:tcW w:w="8296" w:type="dxa"/>
            <w:gridSpan w:val="2"/>
          </w:tcPr>
          <w:p w:rsidR="005E70A8" w:rsidRDefault="00BF74AC">
            <w:r>
              <w:rPr>
                <w:rFonts w:hint="eastAsia"/>
              </w:rPr>
              <w:t>测试说明</w:t>
            </w:r>
            <w:r>
              <w:rPr>
                <w:rFonts w:hint="eastAsia"/>
              </w:rPr>
              <w:t>:</w:t>
            </w:r>
            <w:r>
              <w:rPr>
                <w:rFonts w:hint="eastAsia"/>
              </w:rPr>
              <w:t>测试听歌识曲系统主页面的显示及一些主要操作。</w:t>
            </w:r>
          </w:p>
        </w:tc>
      </w:tr>
      <w:tr w:rsidR="005E70A8">
        <w:tc>
          <w:tcPr>
            <w:tcW w:w="1658" w:type="dxa"/>
            <w:vMerge w:val="restart"/>
          </w:tcPr>
          <w:p w:rsidR="005E70A8" w:rsidRDefault="00BF74AC">
            <w:pPr>
              <w:jc w:val="center"/>
            </w:pPr>
            <w:r>
              <w:rPr>
                <w:rFonts w:hint="eastAsia"/>
              </w:rPr>
              <w:t>功能点测试</w:t>
            </w:r>
          </w:p>
        </w:tc>
        <w:tc>
          <w:tcPr>
            <w:tcW w:w="6638" w:type="dxa"/>
          </w:tcPr>
          <w:p w:rsidR="005E70A8" w:rsidRDefault="00BF74AC">
            <w:r>
              <w:rPr>
                <w:rFonts w:hint="eastAsia"/>
              </w:rPr>
              <w:t>1</w:t>
            </w:r>
            <w:r>
              <w:t xml:space="preserve"> </w:t>
            </w:r>
            <w:r>
              <w:rPr>
                <w:rFonts w:hint="eastAsia"/>
              </w:rPr>
              <w:t>录音功能验证。进行录音开始，暂停和停止。</w:t>
            </w:r>
          </w:p>
        </w:tc>
      </w:tr>
      <w:tr w:rsidR="005E70A8">
        <w:tc>
          <w:tcPr>
            <w:tcW w:w="1658" w:type="dxa"/>
            <w:vMerge/>
          </w:tcPr>
          <w:p w:rsidR="005E70A8" w:rsidRDefault="005E70A8"/>
        </w:tc>
        <w:tc>
          <w:tcPr>
            <w:tcW w:w="6638" w:type="dxa"/>
          </w:tcPr>
          <w:p w:rsidR="005E70A8" w:rsidRDefault="00BF74AC">
            <w:r>
              <w:rPr>
                <w:rFonts w:hint="eastAsia"/>
              </w:rPr>
              <w:t>2</w:t>
            </w:r>
            <w:r>
              <w:t xml:space="preserve"> </w:t>
            </w:r>
            <w:r>
              <w:rPr>
                <w:rFonts w:hint="eastAsia"/>
              </w:rPr>
              <w:t>进入历史录音列表，进行简单操作。</w:t>
            </w:r>
          </w:p>
        </w:tc>
      </w:tr>
      <w:tr w:rsidR="005E70A8">
        <w:tc>
          <w:tcPr>
            <w:tcW w:w="1658" w:type="dxa"/>
          </w:tcPr>
          <w:p w:rsidR="005E70A8" w:rsidRDefault="00BF74AC">
            <w:r>
              <w:rPr>
                <w:rFonts w:hint="eastAsia"/>
              </w:rPr>
              <w:t>2.1</w:t>
            </w:r>
          </w:p>
        </w:tc>
        <w:tc>
          <w:tcPr>
            <w:tcW w:w="6638" w:type="dxa"/>
          </w:tcPr>
          <w:p w:rsidR="005E70A8" w:rsidRDefault="00BF74AC">
            <w:r>
              <w:rPr>
                <w:rFonts w:hint="eastAsia"/>
              </w:rPr>
              <w:t>点击开始识别按钮，进入录音界面。</w:t>
            </w:r>
          </w:p>
        </w:tc>
      </w:tr>
      <w:tr w:rsidR="005E70A8">
        <w:tc>
          <w:tcPr>
            <w:tcW w:w="1658" w:type="dxa"/>
          </w:tcPr>
          <w:p w:rsidR="005E70A8" w:rsidRDefault="00BF74AC">
            <w:r>
              <w:rPr>
                <w:rFonts w:hint="eastAsia"/>
              </w:rPr>
              <w:t>2.2</w:t>
            </w:r>
          </w:p>
        </w:tc>
        <w:tc>
          <w:tcPr>
            <w:tcW w:w="6638" w:type="dxa"/>
          </w:tcPr>
          <w:p w:rsidR="005E70A8" w:rsidRDefault="00BF74AC">
            <w:r>
              <w:rPr>
                <w:rFonts w:hint="eastAsia"/>
              </w:rPr>
              <w:t>点击暂停按钮。</w:t>
            </w:r>
          </w:p>
        </w:tc>
      </w:tr>
      <w:tr w:rsidR="005E70A8">
        <w:tc>
          <w:tcPr>
            <w:tcW w:w="1658" w:type="dxa"/>
          </w:tcPr>
          <w:p w:rsidR="005E70A8" w:rsidRDefault="00BF74AC">
            <w:r>
              <w:rPr>
                <w:rFonts w:hint="eastAsia"/>
              </w:rPr>
              <w:t>2.3</w:t>
            </w:r>
          </w:p>
        </w:tc>
        <w:tc>
          <w:tcPr>
            <w:tcW w:w="6638" w:type="dxa"/>
          </w:tcPr>
          <w:p w:rsidR="005E70A8" w:rsidRDefault="00BF74AC">
            <w:r>
              <w:rPr>
                <w:rFonts w:hint="eastAsia"/>
              </w:rPr>
              <w:t>点击继续按钮。</w:t>
            </w:r>
          </w:p>
        </w:tc>
      </w:tr>
    </w:tbl>
    <w:p w:rsidR="005E70A8" w:rsidRDefault="005E70A8"/>
    <w:p w:rsidR="004E185B" w:rsidRDefault="004E185B"/>
    <w:p w:rsidR="004E185B" w:rsidRDefault="004E185B">
      <w:pPr>
        <w:rPr>
          <w:rFonts w:hint="eastAsia"/>
        </w:rPr>
      </w:pPr>
    </w:p>
    <w:tbl>
      <w:tblPr>
        <w:tblStyle w:val="a3"/>
        <w:tblW w:w="8296" w:type="dxa"/>
        <w:tblLayout w:type="fixed"/>
        <w:tblLook w:val="04A0" w:firstRow="1" w:lastRow="0" w:firstColumn="1" w:lastColumn="0" w:noHBand="0" w:noVBand="1"/>
      </w:tblPr>
      <w:tblGrid>
        <w:gridCol w:w="1658"/>
        <w:gridCol w:w="6638"/>
      </w:tblGrid>
      <w:tr w:rsidR="000C0D69" w:rsidTr="00725466">
        <w:tc>
          <w:tcPr>
            <w:tcW w:w="8296" w:type="dxa"/>
            <w:gridSpan w:val="2"/>
          </w:tcPr>
          <w:p w:rsidR="000C0D69" w:rsidRDefault="000C0D69" w:rsidP="00725466">
            <w:r>
              <w:rPr>
                <w:rFonts w:hint="eastAsia"/>
              </w:rPr>
              <w:t>测试人</w:t>
            </w:r>
            <w:r>
              <w:rPr>
                <w:rFonts w:hint="eastAsia"/>
              </w:rPr>
              <w:t>:</w:t>
            </w:r>
            <w:r>
              <w:rPr>
                <w:rFonts w:hint="eastAsia"/>
              </w:rPr>
              <w:t>陈伯山，梁骏杰</w:t>
            </w:r>
            <w:r>
              <w:rPr>
                <w:rFonts w:hint="eastAsia"/>
              </w:rPr>
              <w:t>，何鹏程，朱云龙</w:t>
            </w:r>
          </w:p>
        </w:tc>
      </w:tr>
      <w:tr w:rsidR="000C0D69" w:rsidTr="00725466">
        <w:tc>
          <w:tcPr>
            <w:tcW w:w="1658" w:type="dxa"/>
          </w:tcPr>
          <w:p w:rsidR="000C0D69" w:rsidRDefault="000C0D69" w:rsidP="00725466">
            <w:pPr>
              <w:jc w:val="center"/>
            </w:pPr>
            <w:r>
              <w:rPr>
                <w:rFonts w:hint="eastAsia"/>
              </w:rPr>
              <w:t>序号</w:t>
            </w:r>
          </w:p>
        </w:tc>
        <w:tc>
          <w:tcPr>
            <w:tcW w:w="6638" w:type="dxa"/>
          </w:tcPr>
          <w:p w:rsidR="000C0D69" w:rsidRDefault="000C0D69" w:rsidP="00725466">
            <w:pPr>
              <w:jc w:val="center"/>
            </w:pPr>
            <w:r>
              <w:rPr>
                <w:rFonts w:hint="eastAsia"/>
              </w:rPr>
              <w:t>测试步骤</w:t>
            </w:r>
          </w:p>
        </w:tc>
      </w:tr>
      <w:tr w:rsidR="000C0D69" w:rsidTr="00725466">
        <w:tc>
          <w:tcPr>
            <w:tcW w:w="8296" w:type="dxa"/>
            <w:gridSpan w:val="2"/>
          </w:tcPr>
          <w:p w:rsidR="000C0D69" w:rsidRDefault="000C0D69" w:rsidP="00725466">
            <w:r>
              <w:rPr>
                <w:rFonts w:hint="eastAsia"/>
              </w:rPr>
              <w:t>用例编号</w:t>
            </w:r>
            <w:r>
              <w:rPr>
                <w:rFonts w:hint="eastAsia"/>
              </w:rPr>
              <w:t>:00</w:t>
            </w:r>
            <w:r>
              <w:rPr>
                <w:rFonts w:hint="eastAsia"/>
              </w:rPr>
              <w:t>3</w:t>
            </w:r>
          </w:p>
        </w:tc>
      </w:tr>
      <w:tr w:rsidR="000C0D69" w:rsidTr="00725466">
        <w:tc>
          <w:tcPr>
            <w:tcW w:w="8296" w:type="dxa"/>
            <w:gridSpan w:val="2"/>
          </w:tcPr>
          <w:p w:rsidR="000C0D69" w:rsidRDefault="000C0D69" w:rsidP="00725466">
            <w:pPr>
              <w:rPr>
                <w:rFonts w:hint="eastAsia"/>
              </w:rPr>
            </w:pPr>
            <w:r>
              <w:rPr>
                <w:rFonts w:hint="eastAsia"/>
              </w:rPr>
              <w:t>测试说明</w:t>
            </w:r>
            <w:r>
              <w:rPr>
                <w:rFonts w:hint="eastAsia"/>
              </w:rPr>
              <w:t>:</w:t>
            </w:r>
            <w:r w:rsidR="00062771">
              <w:rPr>
                <w:rFonts w:hint="eastAsia"/>
              </w:rPr>
              <w:t xml:space="preserve"> </w:t>
            </w:r>
            <w:r w:rsidR="00062771">
              <w:rPr>
                <w:rFonts w:hint="eastAsia"/>
              </w:rPr>
              <w:t>测试音频录制过程中，界面的显示情况及识别成功</w:t>
            </w:r>
            <w:r w:rsidR="00062771">
              <w:rPr>
                <w:rFonts w:hint="eastAsia"/>
              </w:rPr>
              <w:t>/</w:t>
            </w:r>
            <w:r w:rsidR="00062771">
              <w:rPr>
                <w:rFonts w:hint="eastAsia"/>
              </w:rPr>
              <w:t>失败后页面的显示情况。</w:t>
            </w:r>
          </w:p>
        </w:tc>
      </w:tr>
      <w:tr w:rsidR="00876372" w:rsidTr="00725466">
        <w:tc>
          <w:tcPr>
            <w:tcW w:w="1658" w:type="dxa"/>
            <w:vMerge w:val="restart"/>
          </w:tcPr>
          <w:p w:rsidR="00876372" w:rsidRDefault="00876372" w:rsidP="00725466">
            <w:pPr>
              <w:jc w:val="center"/>
            </w:pPr>
            <w:r>
              <w:rPr>
                <w:rFonts w:hint="eastAsia"/>
              </w:rPr>
              <w:t>功能点测试</w:t>
            </w:r>
          </w:p>
        </w:tc>
        <w:tc>
          <w:tcPr>
            <w:tcW w:w="6638" w:type="dxa"/>
          </w:tcPr>
          <w:p w:rsidR="00876372" w:rsidRDefault="00876372" w:rsidP="00725466">
            <w:r>
              <w:rPr>
                <w:rFonts w:hint="eastAsia"/>
              </w:rPr>
              <w:t>1</w:t>
            </w:r>
            <w:r>
              <w:t xml:space="preserve"> </w:t>
            </w:r>
            <w:r>
              <w:rPr>
                <w:rFonts w:hint="eastAsia"/>
              </w:rPr>
              <w:t>点击开始识别，开始录音并识别</w:t>
            </w:r>
            <w:r>
              <w:rPr>
                <w:rFonts w:hint="eastAsia"/>
              </w:rPr>
              <w:t>。</w:t>
            </w:r>
          </w:p>
        </w:tc>
      </w:tr>
      <w:tr w:rsidR="00876372" w:rsidTr="00725466">
        <w:tc>
          <w:tcPr>
            <w:tcW w:w="1658" w:type="dxa"/>
            <w:vMerge/>
          </w:tcPr>
          <w:p w:rsidR="00876372" w:rsidRDefault="00876372" w:rsidP="00725466"/>
        </w:tc>
        <w:tc>
          <w:tcPr>
            <w:tcW w:w="6638" w:type="dxa"/>
          </w:tcPr>
          <w:p w:rsidR="00876372" w:rsidRDefault="00876372" w:rsidP="00725466">
            <w:r>
              <w:rPr>
                <w:rFonts w:hint="eastAsia"/>
              </w:rPr>
              <w:t>2</w:t>
            </w:r>
            <w:r>
              <w:t xml:space="preserve"> </w:t>
            </w:r>
            <w:r>
              <w:rPr>
                <w:rFonts w:hint="eastAsia"/>
              </w:rPr>
              <w:t>识别中系统运行情况</w:t>
            </w:r>
            <w:r>
              <w:rPr>
                <w:rFonts w:hint="eastAsia"/>
              </w:rPr>
              <w:t>。</w:t>
            </w:r>
          </w:p>
        </w:tc>
      </w:tr>
      <w:tr w:rsidR="00876372" w:rsidTr="00725466">
        <w:tc>
          <w:tcPr>
            <w:tcW w:w="1658" w:type="dxa"/>
            <w:vMerge/>
          </w:tcPr>
          <w:p w:rsidR="00876372" w:rsidRDefault="00876372" w:rsidP="00725466"/>
        </w:tc>
        <w:tc>
          <w:tcPr>
            <w:tcW w:w="6638" w:type="dxa"/>
          </w:tcPr>
          <w:p w:rsidR="00876372" w:rsidRDefault="00876372" w:rsidP="00725466">
            <w:pPr>
              <w:rPr>
                <w:rFonts w:hint="eastAsia"/>
              </w:rPr>
            </w:pPr>
            <w:r>
              <w:rPr>
                <w:rFonts w:hint="eastAsia"/>
              </w:rPr>
              <w:t>3</w:t>
            </w:r>
            <w:r>
              <w:t xml:space="preserve"> </w:t>
            </w:r>
            <w:r>
              <w:rPr>
                <w:rFonts w:hint="eastAsia"/>
              </w:rPr>
              <w:t>识别完成，点击暂停，查看界面反馈。</w:t>
            </w:r>
          </w:p>
        </w:tc>
      </w:tr>
      <w:tr w:rsidR="000C0D69" w:rsidTr="00725466">
        <w:tc>
          <w:tcPr>
            <w:tcW w:w="1658" w:type="dxa"/>
          </w:tcPr>
          <w:p w:rsidR="000C0D69" w:rsidRDefault="000C0D69" w:rsidP="00725466">
            <w:r>
              <w:rPr>
                <w:rFonts w:hint="eastAsia"/>
              </w:rPr>
              <w:t>3</w:t>
            </w:r>
            <w:r>
              <w:rPr>
                <w:rFonts w:hint="eastAsia"/>
              </w:rPr>
              <w:t>.1</w:t>
            </w:r>
          </w:p>
        </w:tc>
        <w:tc>
          <w:tcPr>
            <w:tcW w:w="6638" w:type="dxa"/>
          </w:tcPr>
          <w:p w:rsidR="000C0D69" w:rsidRDefault="000C0D69" w:rsidP="00725466">
            <w:r>
              <w:rPr>
                <w:rFonts w:hint="eastAsia"/>
              </w:rPr>
              <w:t>点击开始识别按钮，进入录音</w:t>
            </w:r>
            <w:r w:rsidR="00876372">
              <w:rPr>
                <w:rFonts w:hint="eastAsia"/>
              </w:rPr>
              <w:t>识别</w:t>
            </w:r>
            <w:r>
              <w:rPr>
                <w:rFonts w:hint="eastAsia"/>
              </w:rPr>
              <w:t>界面。</w:t>
            </w:r>
          </w:p>
        </w:tc>
      </w:tr>
      <w:tr w:rsidR="000C0D69" w:rsidTr="00725466">
        <w:tc>
          <w:tcPr>
            <w:tcW w:w="1658" w:type="dxa"/>
          </w:tcPr>
          <w:p w:rsidR="000C0D69" w:rsidRDefault="000C0D69" w:rsidP="00725466">
            <w:r>
              <w:rPr>
                <w:rFonts w:hint="eastAsia"/>
              </w:rPr>
              <w:t>3</w:t>
            </w:r>
            <w:r>
              <w:rPr>
                <w:rFonts w:hint="eastAsia"/>
              </w:rPr>
              <w:t>.2</w:t>
            </w:r>
          </w:p>
        </w:tc>
        <w:tc>
          <w:tcPr>
            <w:tcW w:w="6638" w:type="dxa"/>
          </w:tcPr>
          <w:p w:rsidR="000C0D69" w:rsidRDefault="00876372" w:rsidP="00725466">
            <w:r>
              <w:rPr>
                <w:rFonts w:hint="eastAsia"/>
              </w:rPr>
              <w:t>识别成功</w:t>
            </w:r>
            <w:r w:rsidR="000C0D69">
              <w:rPr>
                <w:rFonts w:hint="eastAsia"/>
              </w:rPr>
              <w:t>。</w:t>
            </w:r>
          </w:p>
        </w:tc>
      </w:tr>
      <w:tr w:rsidR="000C0D69" w:rsidTr="00725466">
        <w:tc>
          <w:tcPr>
            <w:tcW w:w="1658" w:type="dxa"/>
          </w:tcPr>
          <w:p w:rsidR="000C0D69" w:rsidRDefault="000C0D69" w:rsidP="00725466">
            <w:r>
              <w:rPr>
                <w:rFonts w:hint="eastAsia"/>
              </w:rPr>
              <w:t>3</w:t>
            </w:r>
            <w:r>
              <w:rPr>
                <w:rFonts w:hint="eastAsia"/>
              </w:rPr>
              <w:t>.3</w:t>
            </w:r>
          </w:p>
        </w:tc>
        <w:tc>
          <w:tcPr>
            <w:tcW w:w="6638" w:type="dxa"/>
          </w:tcPr>
          <w:p w:rsidR="000C0D69" w:rsidRDefault="000C0D69" w:rsidP="00725466">
            <w:r>
              <w:rPr>
                <w:rFonts w:hint="eastAsia"/>
              </w:rPr>
              <w:t>点击</w:t>
            </w:r>
            <w:r w:rsidR="00876372">
              <w:rPr>
                <w:rFonts w:hint="eastAsia"/>
              </w:rPr>
              <w:t>暂停</w:t>
            </w:r>
            <w:r>
              <w:rPr>
                <w:rFonts w:hint="eastAsia"/>
              </w:rPr>
              <w:t>按钮。</w:t>
            </w:r>
          </w:p>
        </w:tc>
      </w:tr>
    </w:tbl>
    <w:p w:rsidR="000C0D69" w:rsidRDefault="000C0D69"/>
    <w:p w:rsidR="000C0D69" w:rsidRDefault="000C0D69"/>
    <w:p w:rsidR="004E185B" w:rsidRDefault="004E185B"/>
    <w:p w:rsidR="004E185B" w:rsidRDefault="004E185B"/>
    <w:p w:rsidR="004E185B" w:rsidRDefault="004E185B"/>
    <w:p w:rsidR="004E185B" w:rsidRDefault="004E185B">
      <w:pPr>
        <w:rPr>
          <w:rFonts w:hint="eastAsia"/>
        </w:rPr>
      </w:pPr>
    </w:p>
    <w:p w:rsidR="000C0D69" w:rsidRDefault="000C0D69">
      <w:pPr>
        <w:rPr>
          <w:rFonts w:hint="eastAsia"/>
        </w:rPr>
      </w:pPr>
    </w:p>
    <w:p w:rsidR="005E70A8" w:rsidRDefault="00BF74AC">
      <w:r>
        <w:rPr>
          <w:rFonts w:hint="eastAsia"/>
        </w:rPr>
        <w:t>4.3</w:t>
      </w:r>
      <w:r>
        <w:rPr>
          <w:rFonts w:hint="eastAsia"/>
        </w:rPr>
        <w:t>测试进度安排</w:t>
      </w:r>
    </w:p>
    <w:p w:rsidR="005E70A8" w:rsidRDefault="005E70A8"/>
    <w:tbl>
      <w:tblPr>
        <w:tblStyle w:val="a3"/>
        <w:tblW w:w="8522" w:type="dxa"/>
        <w:jc w:val="center"/>
        <w:tblLayout w:type="fixed"/>
        <w:tblLook w:val="04A0" w:firstRow="1" w:lastRow="0" w:firstColumn="1" w:lastColumn="0" w:noHBand="0" w:noVBand="1"/>
      </w:tblPr>
      <w:tblGrid>
        <w:gridCol w:w="1704"/>
        <w:gridCol w:w="1704"/>
        <w:gridCol w:w="1704"/>
        <w:gridCol w:w="1705"/>
        <w:gridCol w:w="1705"/>
      </w:tblGrid>
      <w:tr w:rsidR="005E70A8">
        <w:trPr>
          <w:jc w:val="center"/>
        </w:trPr>
        <w:tc>
          <w:tcPr>
            <w:tcW w:w="1704" w:type="dxa"/>
          </w:tcPr>
          <w:p w:rsidR="005E70A8" w:rsidRDefault="00BF74AC">
            <w:pPr>
              <w:jc w:val="center"/>
            </w:pPr>
            <w:r>
              <w:rPr>
                <w:rFonts w:hint="eastAsia"/>
              </w:rPr>
              <w:t>测试阶段</w:t>
            </w:r>
          </w:p>
        </w:tc>
        <w:tc>
          <w:tcPr>
            <w:tcW w:w="1704" w:type="dxa"/>
          </w:tcPr>
          <w:p w:rsidR="005E70A8" w:rsidRDefault="00BF74AC">
            <w:pPr>
              <w:jc w:val="center"/>
            </w:pPr>
            <w:r>
              <w:rPr>
                <w:rFonts w:hint="eastAsia"/>
              </w:rPr>
              <w:t>测试范围</w:t>
            </w:r>
          </w:p>
        </w:tc>
        <w:tc>
          <w:tcPr>
            <w:tcW w:w="1704" w:type="dxa"/>
          </w:tcPr>
          <w:p w:rsidR="005E70A8" w:rsidRDefault="00BF74AC">
            <w:pPr>
              <w:jc w:val="center"/>
            </w:pPr>
            <w:r>
              <w:rPr>
                <w:rFonts w:hint="eastAsia"/>
              </w:rPr>
              <w:t>监督人员</w:t>
            </w:r>
          </w:p>
        </w:tc>
        <w:tc>
          <w:tcPr>
            <w:tcW w:w="1705" w:type="dxa"/>
          </w:tcPr>
          <w:p w:rsidR="005E70A8" w:rsidRDefault="00BF74AC">
            <w:pPr>
              <w:jc w:val="center"/>
            </w:pPr>
            <w:r>
              <w:rPr>
                <w:rFonts w:hint="eastAsia"/>
              </w:rPr>
              <w:t>人员分配</w:t>
            </w:r>
          </w:p>
        </w:tc>
        <w:tc>
          <w:tcPr>
            <w:tcW w:w="1705" w:type="dxa"/>
          </w:tcPr>
          <w:p w:rsidR="005E70A8" w:rsidRDefault="00BF74AC">
            <w:pPr>
              <w:jc w:val="center"/>
            </w:pPr>
            <w:r>
              <w:rPr>
                <w:rFonts w:hint="eastAsia"/>
              </w:rPr>
              <w:t>起止时间</w:t>
            </w:r>
          </w:p>
        </w:tc>
      </w:tr>
      <w:tr w:rsidR="005E70A8">
        <w:trPr>
          <w:jc w:val="center"/>
        </w:trPr>
        <w:tc>
          <w:tcPr>
            <w:tcW w:w="1704" w:type="dxa"/>
            <w:vAlign w:val="center"/>
          </w:tcPr>
          <w:p w:rsidR="005E70A8" w:rsidRDefault="00BF74AC">
            <w:pPr>
              <w:jc w:val="center"/>
            </w:pPr>
            <w:r>
              <w:rPr>
                <w:rFonts w:hint="eastAsia"/>
              </w:rPr>
              <w:t>功能测试</w:t>
            </w:r>
          </w:p>
        </w:tc>
        <w:tc>
          <w:tcPr>
            <w:tcW w:w="1704" w:type="dxa"/>
          </w:tcPr>
          <w:p w:rsidR="005E70A8" w:rsidRDefault="00BF74AC">
            <w:pPr>
              <w:jc w:val="left"/>
            </w:pPr>
            <w:r>
              <w:rPr>
                <w:rFonts w:hint="eastAsia"/>
              </w:rPr>
              <w:t>根据设计文档，检查产品是否能够正常实现相应功能</w:t>
            </w:r>
          </w:p>
        </w:tc>
        <w:tc>
          <w:tcPr>
            <w:tcW w:w="1704" w:type="dxa"/>
          </w:tcPr>
          <w:p w:rsidR="005E70A8" w:rsidRDefault="00BF74AC">
            <w:pPr>
              <w:jc w:val="left"/>
            </w:pPr>
            <w:r>
              <w:rPr>
                <w:rFonts w:hint="eastAsia"/>
              </w:rPr>
              <w:t>朱云龙</w:t>
            </w:r>
          </w:p>
        </w:tc>
        <w:tc>
          <w:tcPr>
            <w:tcW w:w="1705" w:type="dxa"/>
          </w:tcPr>
          <w:p w:rsidR="005E70A8" w:rsidRDefault="00BF74AC">
            <w:pPr>
              <w:jc w:val="left"/>
            </w:pPr>
            <w:r>
              <w:rPr>
                <w:rFonts w:hint="eastAsia"/>
              </w:rPr>
              <w:t>陈伯山，梁骏杰</w:t>
            </w:r>
          </w:p>
        </w:tc>
        <w:tc>
          <w:tcPr>
            <w:tcW w:w="1705" w:type="dxa"/>
          </w:tcPr>
          <w:p w:rsidR="005E70A8" w:rsidRDefault="00BF74AC">
            <w:pPr>
              <w:jc w:val="left"/>
            </w:pPr>
            <w:r>
              <w:rPr>
                <w:rFonts w:hint="eastAsia"/>
              </w:rPr>
              <w:t>2019.4.20--2019.4.24</w:t>
            </w:r>
          </w:p>
        </w:tc>
      </w:tr>
      <w:tr w:rsidR="005E70A8">
        <w:trPr>
          <w:jc w:val="center"/>
        </w:trPr>
        <w:tc>
          <w:tcPr>
            <w:tcW w:w="1704" w:type="dxa"/>
            <w:vAlign w:val="center"/>
          </w:tcPr>
          <w:p w:rsidR="005E70A8" w:rsidRDefault="00BF74AC">
            <w:pPr>
              <w:jc w:val="center"/>
            </w:pPr>
            <w:r>
              <w:rPr>
                <w:rFonts w:hint="eastAsia"/>
              </w:rPr>
              <w:t>界面测试</w:t>
            </w:r>
          </w:p>
        </w:tc>
        <w:tc>
          <w:tcPr>
            <w:tcW w:w="1704" w:type="dxa"/>
          </w:tcPr>
          <w:p w:rsidR="005E70A8" w:rsidRDefault="00BF74AC">
            <w:pPr>
              <w:jc w:val="left"/>
            </w:pPr>
            <w:r>
              <w:rPr>
                <w:rFonts w:hint="eastAsia"/>
              </w:rPr>
              <w:t>检查界面是否美观合理，是否满足设计要求</w:t>
            </w:r>
          </w:p>
        </w:tc>
        <w:tc>
          <w:tcPr>
            <w:tcW w:w="1704" w:type="dxa"/>
          </w:tcPr>
          <w:p w:rsidR="005E70A8" w:rsidRDefault="00BF74AC">
            <w:pPr>
              <w:jc w:val="left"/>
            </w:pPr>
            <w:r>
              <w:rPr>
                <w:rFonts w:hint="eastAsia"/>
              </w:rPr>
              <w:t>陈伯山</w:t>
            </w:r>
          </w:p>
        </w:tc>
        <w:tc>
          <w:tcPr>
            <w:tcW w:w="1705" w:type="dxa"/>
          </w:tcPr>
          <w:p w:rsidR="005E70A8" w:rsidRDefault="00BF74AC">
            <w:pPr>
              <w:jc w:val="left"/>
            </w:pPr>
            <w:r>
              <w:rPr>
                <w:rFonts w:hint="eastAsia"/>
              </w:rPr>
              <w:t>何鹏程，朱云龙</w:t>
            </w:r>
          </w:p>
        </w:tc>
        <w:tc>
          <w:tcPr>
            <w:tcW w:w="1705" w:type="dxa"/>
          </w:tcPr>
          <w:p w:rsidR="005E70A8" w:rsidRDefault="00BF74AC">
            <w:pPr>
              <w:jc w:val="left"/>
            </w:pPr>
            <w:r>
              <w:rPr>
                <w:rFonts w:hint="eastAsia"/>
              </w:rPr>
              <w:t>2019.4.20--2019.4.24</w:t>
            </w:r>
          </w:p>
        </w:tc>
      </w:tr>
      <w:tr w:rsidR="005E70A8">
        <w:trPr>
          <w:jc w:val="center"/>
        </w:trPr>
        <w:tc>
          <w:tcPr>
            <w:tcW w:w="1704" w:type="dxa"/>
            <w:vAlign w:val="center"/>
          </w:tcPr>
          <w:p w:rsidR="005E70A8" w:rsidRDefault="00BF74AC">
            <w:pPr>
              <w:jc w:val="center"/>
            </w:pPr>
            <w:r>
              <w:rPr>
                <w:rFonts w:hint="eastAsia"/>
              </w:rPr>
              <w:t>系统测试</w:t>
            </w:r>
          </w:p>
        </w:tc>
        <w:tc>
          <w:tcPr>
            <w:tcW w:w="1704" w:type="dxa"/>
          </w:tcPr>
          <w:p w:rsidR="005E70A8" w:rsidRDefault="00BF74AC">
            <w:pPr>
              <w:jc w:val="left"/>
            </w:pPr>
            <w:r>
              <w:rPr>
                <w:rFonts w:hint="eastAsia"/>
              </w:rPr>
              <w:t>系统的功能是否符合需求规格。</w:t>
            </w:r>
          </w:p>
        </w:tc>
        <w:tc>
          <w:tcPr>
            <w:tcW w:w="1704" w:type="dxa"/>
          </w:tcPr>
          <w:p w:rsidR="005E70A8" w:rsidRDefault="00BF74AC">
            <w:pPr>
              <w:jc w:val="left"/>
            </w:pPr>
            <w:r>
              <w:rPr>
                <w:rFonts w:hint="eastAsia"/>
              </w:rPr>
              <w:t>熊倩华</w:t>
            </w:r>
            <w:r>
              <w:rPr>
                <w:rFonts w:hint="eastAsia"/>
              </w:rPr>
              <w:t>(</w:t>
            </w:r>
            <w:r>
              <w:rPr>
                <w:rFonts w:hint="eastAsia"/>
              </w:rPr>
              <w:t>独立人员</w:t>
            </w:r>
            <w:r>
              <w:t>)</w:t>
            </w:r>
          </w:p>
        </w:tc>
        <w:tc>
          <w:tcPr>
            <w:tcW w:w="1705" w:type="dxa"/>
          </w:tcPr>
          <w:p w:rsidR="005E70A8" w:rsidRDefault="00BF74AC">
            <w:pPr>
              <w:jc w:val="left"/>
            </w:pPr>
            <w:r>
              <w:rPr>
                <w:rFonts w:hint="eastAsia"/>
              </w:rPr>
              <w:t>小组全体成员</w:t>
            </w:r>
          </w:p>
        </w:tc>
        <w:tc>
          <w:tcPr>
            <w:tcW w:w="1705" w:type="dxa"/>
          </w:tcPr>
          <w:p w:rsidR="005E70A8" w:rsidRDefault="00BF74AC">
            <w:pPr>
              <w:jc w:val="left"/>
            </w:pPr>
            <w:r>
              <w:rPr>
                <w:rFonts w:hint="eastAsia"/>
              </w:rPr>
              <w:t>2019.4.25</w:t>
            </w:r>
          </w:p>
        </w:tc>
      </w:tr>
      <w:tr w:rsidR="005E70A8">
        <w:trPr>
          <w:jc w:val="center"/>
        </w:trPr>
        <w:tc>
          <w:tcPr>
            <w:tcW w:w="1704" w:type="dxa"/>
            <w:vAlign w:val="center"/>
          </w:tcPr>
          <w:p w:rsidR="005E70A8" w:rsidRDefault="00BF74AC">
            <w:pPr>
              <w:jc w:val="center"/>
            </w:pPr>
            <w:r>
              <w:rPr>
                <w:rFonts w:hint="eastAsia"/>
              </w:rPr>
              <w:t>性能测试</w:t>
            </w:r>
          </w:p>
        </w:tc>
        <w:tc>
          <w:tcPr>
            <w:tcW w:w="1704" w:type="dxa"/>
          </w:tcPr>
          <w:p w:rsidR="005E70A8" w:rsidRDefault="00BF74AC">
            <w:pPr>
              <w:jc w:val="left"/>
            </w:pPr>
            <w:r>
              <w:rPr>
                <w:rFonts w:hint="eastAsia"/>
              </w:rPr>
              <w:t>提取系统性能的数据，检查系统是否满足在需求中所规定达到的性能</w:t>
            </w:r>
          </w:p>
        </w:tc>
        <w:tc>
          <w:tcPr>
            <w:tcW w:w="1704" w:type="dxa"/>
          </w:tcPr>
          <w:p w:rsidR="005E70A8" w:rsidRDefault="00BF74AC">
            <w:pPr>
              <w:jc w:val="left"/>
            </w:pPr>
            <w:r>
              <w:rPr>
                <w:rFonts w:hint="eastAsia"/>
              </w:rPr>
              <w:t>梁骏杰</w:t>
            </w:r>
          </w:p>
        </w:tc>
        <w:tc>
          <w:tcPr>
            <w:tcW w:w="1705" w:type="dxa"/>
          </w:tcPr>
          <w:p w:rsidR="005E70A8" w:rsidRDefault="00BF74AC">
            <w:pPr>
              <w:jc w:val="left"/>
            </w:pPr>
            <w:r>
              <w:rPr>
                <w:rFonts w:hint="eastAsia"/>
              </w:rPr>
              <w:t>何鹏程，朱云龙</w:t>
            </w:r>
          </w:p>
        </w:tc>
        <w:tc>
          <w:tcPr>
            <w:tcW w:w="1705" w:type="dxa"/>
          </w:tcPr>
          <w:p w:rsidR="005E70A8" w:rsidRDefault="00BF74AC">
            <w:pPr>
              <w:jc w:val="left"/>
            </w:pPr>
            <w:r>
              <w:rPr>
                <w:rFonts w:hint="eastAsia"/>
              </w:rPr>
              <w:t>2019.4.26--2019.4.27</w:t>
            </w:r>
          </w:p>
        </w:tc>
      </w:tr>
      <w:tr w:rsidR="005E70A8">
        <w:trPr>
          <w:jc w:val="center"/>
        </w:trPr>
        <w:tc>
          <w:tcPr>
            <w:tcW w:w="1704" w:type="dxa"/>
            <w:vAlign w:val="center"/>
          </w:tcPr>
          <w:p w:rsidR="005E70A8" w:rsidRDefault="00BF74AC">
            <w:pPr>
              <w:jc w:val="center"/>
            </w:pPr>
            <w:r>
              <w:rPr>
                <w:rFonts w:hint="eastAsia"/>
              </w:rPr>
              <w:t>回归测试</w:t>
            </w:r>
          </w:p>
        </w:tc>
        <w:tc>
          <w:tcPr>
            <w:tcW w:w="1704" w:type="dxa"/>
          </w:tcPr>
          <w:p w:rsidR="005E70A8" w:rsidRDefault="00BF74AC">
            <w:pPr>
              <w:jc w:val="left"/>
            </w:pPr>
            <w:r>
              <w:rPr>
                <w:rFonts w:hint="eastAsia"/>
              </w:rPr>
              <w:t>检查程序修改后有没有引起新的错误、是否能够正常工作以及能否满足系统的需求</w:t>
            </w:r>
          </w:p>
        </w:tc>
        <w:tc>
          <w:tcPr>
            <w:tcW w:w="1704" w:type="dxa"/>
          </w:tcPr>
          <w:p w:rsidR="005E70A8" w:rsidRDefault="00BF74AC">
            <w:pPr>
              <w:jc w:val="left"/>
            </w:pPr>
            <w:r>
              <w:rPr>
                <w:rFonts w:hint="eastAsia"/>
              </w:rPr>
              <w:t>何鹏程</w:t>
            </w:r>
          </w:p>
        </w:tc>
        <w:tc>
          <w:tcPr>
            <w:tcW w:w="1705" w:type="dxa"/>
          </w:tcPr>
          <w:p w:rsidR="005E70A8" w:rsidRDefault="00BF74AC">
            <w:pPr>
              <w:jc w:val="left"/>
            </w:pPr>
            <w:r>
              <w:rPr>
                <w:rFonts w:hint="eastAsia"/>
              </w:rPr>
              <w:t>陈伯山，梁骏杰</w:t>
            </w:r>
          </w:p>
        </w:tc>
        <w:tc>
          <w:tcPr>
            <w:tcW w:w="1705" w:type="dxa"/>
          </w:tcPr>
          <w:p w:rsidR="005E70A8" w:rsidRDefault="00BF74AC">
            <w:pPr>
              <w:jc w:val="left"/>
            </w:pPr>
            <w:r>
              <w:rPr>
                <w:rFonts w:hint="eastAsia"/>
              </w:rPr>
              <w:t>2019.4.26--2019.4.27</w:t>
            </w:r>
          </w:p>
        </w:tc>
      </w:tr>
      <w:tr w:rsidR="005E70A8">
        <w:trPr>
          <w:jc w:val="center"/>
        </w:trPr>
        <w:tc>
          <w:tcPr>
            <w:tcW w:w="1704" w:type="dxa"/>
            <w:vAlign w:val="center"/>
          </w:tcPr>
          <w:p w:rsidR="005E70A8" w:rsidRDefault="00BF74AC">
            <w:pPr>
              <w:jc w:val="center"/>
            </w:pPr>
            <w:r>
              <w:rPr>
                <w:rFonts w:hint="eastAsia"/>
              </w:rPr>
              <w:t>文档测试</w:t>
            </w:r>
          </w:p>
        </w:tc>
        <w:tc>
          <w:tcPr>
            <w:tcW w:w="1704" w:type="dxa"/>
          </w:tcPr>
          <w:p w:rsidR="005E70A8" w:rsidRDefault="00BF74AC">
            <w:pPr>
              <w:jc w:val="left"/>
            </w:pPr>
            <w:r>
              <w:rPr>
                <w:rFonts w:hint="eastAsia"/>
              </w:rPr>
              <w:t>检查文档是否足够、描述是否合理</w:t>
            </w:r>
          </w:p>
        </w:tc>
        <w:tc>
          <w:tcPr>
            <w:tcW w:w="1704" w:type="dxa"/>
          </w:tcPr>
          <w:p w:rsidR="005E70A8" w:rsidRDefault="00BF74AC">
            <w:pPr>
              <w:jc w:val="left"/>
            </w:pPr>
            <w:r>
              <w:rPr>
                <w:rFonts w:hint="eastAsia"/>
              </w:rPr>
              <w:t>熊倩华</w:t>
            </w:r>
            <w:r>
              <w:rPr>
                <w:rFonts w:hint="eastAsia"/>
              </w:rPr>
              <w:t>(</w:t>
            </w:r>
            <w:r>
              <w:rPr>
                <w:rFonts w:hint="eastAsia"/>
              </w:rPr>
              <w:t>独立人员</w:t>
            </w:r>
            <w:r>
              <w:t>)</w:t>
            </w:r>
          </w:p>
        </w:tc>
        <w:tc>
          <w:tcPr>
            <w:tcW w:w="1705" w:type="dxa"/>
          </w:tcPr>
          <w:p w:rsidR="005E70A8" w:rsidRDefault="00BF74AC">
            <w:pPr>
              <w:jc w:val="left"/>
            </w:pPr>
            <w:r>
              <w:rPr>
                <w:rFonts w:hint="eastAsia"/>
              </w:rPr>
              <w:t>小组全体成员</w:t>
            </w:r>
          </w:p>
        </w:tc>
        <w:tc>
          <w:tcPr>
            <w:tcW w:w="1705" w:type="dxa"/>
          </w:tcPr>
          <w:p w:rsidR="005E70A8" w:rsidRDefault="00BF74AC">
            <w:pPr>
              <w:jc w:val="left"/>
            </w:pPr>
            <w:r>
              <w:rPr>
                <w:rFonts w:hint="eastAsia"/>
              </w:rPr>
              <w:t>2019.4.28</w:t>
            </w:r>
          </w:p>
        </w:tc>
      </w:tr>
    </w:tbl>
    <w:p w:rsidR="005E70A8" w:rsidRDefault="005E70A8"/>
    <w:p w:rsidR="005E70A8" w:rsidRDefault="00BF74AC">
      <w:pPr>
        <w:pStyle w:val="1"/>
      </w:pPr>
      <w:r>
        <w:rPr>
          <w:rFonts w:hint="eastAsia"/>
        </w:rPr>
        <w:t xml:space="preserve">5 </w:t>
      </w:r>
      <w:r>
        <w:rPr>
          <w:rFonts w:hint="eastAsia"/>
        </w:rPr>
        <w:t>测试</w:t>
      </w:r>
      <w:r>
        <w:rPr>
          <w:rFonts w:hint="eastAsia"/>
        </w:rPr>
        <w:t>风险评估</w:t>
      </w:r>
    </w:p>
    <w:p w:rsidR="005E70A8" w:rsidRDefault="00BF74AC">
      <w:r>
        <w:rPr>
          <w:rFonts w:hint="eastAsia"/>
        </w:rPr>
        <w:t>5.</w:t>
      </w:r>
      <w:r>
        <w:t>1</w:t>
      </w:r>
      <w:r>
        <w:t>风险</w:t>
      </w:r>
    </w:p>
    <w:p w:rsidR="005E70A8" w:rsidRDefault="00BF74AC">
      <w:r>
        <w:t>设计方面：</w:t>
      </w:r>
    </w:p>
    <w:p w:rsidR="005E70A8" w:rsidRDefault="00BF74AC">
      <w:r>
        <w:t>（</w:t>
      </w:r>
      <w:r>
        <w:t>1</w:t>
      </w:r>
      <w:r>
        <w:t>）无详细设计规范</w:t>
      </w:r>
    </w:p>
    <w:p w:rsidR="005E70A8" w:rsidRDefault="00BF74AC">
      <w:r>
        <w:t>（</w:t>
      </w:r>
      <w:r>
        <w:t>2</w:t>
      </w:r>
      <w:r>
        <w:t>）没有统一的接口设计规范</w:t>
      </w:r>
    </w:p>
    <w:p w:rsidR="005E70A8" w:rsidRDefault="00BF74AC">
      <w:r>
        <w:t>发展方面：</w:t>
      </w:r>
    </w:p>
    <w:p w:rsidR="005E70A8" w:rsidRDefault="00BF74AC">
      <w:r>
        <w:t>（</w:t>
      </w:r>
      <w:r>
        <w:t>1</w:t>
      </w:r>
      <w:r>
        <w:t>）各模块开发没有统一的设计，开发人员有自己的设计方法。</w:t>
      </w:r>
    </w:p>
    <w:p w:rsidR="005E70A8" w:rsidRDefault="00BF74AC">
      <w:r>
        <w:t>（</w:t>
      </w:r>
      <w:r>
        <w:t>2</w:t>
      </w:r>
      <w:r>
        <w:t>）需求变化</w:t>
      </w:r>
    </w:p>
    <w:p w:rsidR="005E70A8" w:rsidRDefault="00BF74AC">
      <w:r>
        <w:t>（</w:t>
      </w:r>
      <w:r>
        <w:t>3</w:t>
      </w:r>
      <w:r>
        <w:t>）被测产品存在较大误差，无法继续测试。开发团队需要额外的调试和修改才能继续。</w:t>
      </w:r>
    </w:p>
    <w:p w:rsidR="005E70A8" w:rsidRDefault="00BF74AC">
      <w:r>
        <w:t>测试本身：</w:t>
      </w:r>
    </w:p>
    <w:p w:rsidR="005E70A8" w:rsidRDefault="00BF74AC">
      <w:r>
        <w:t>（一）人力资源配置存在问题。</w:t>
      </w:r>
    </w:p>
    <w:p w:rsidR="005E70A8" w:rsidRDefault="00BF74AC">
      <w:r>
        <w:t>（</w:t>
      </w:r>
      <w:r>
        <w:t>2</w:t>
      </w:r>
      <w:r>
        <w:t>）测试人员对被测产品熟悉缓慢或不熟悉测试工具的使用。</w:t>
      </w:r>
    </w:p>
    <w:p w:rsidR="005E70A8" w:rsidRDefault="00BF74AC">
      <w:r>
        <w:t>（</w:t>
      </w:r>
      <w:r>
        <w:t>3</w:t>
      </w:r>
      <w:r>
        <w:t>）硬件、软件或网络环境故障。</w:t>
      </w:r>
    </w:p>
    <w:p w:rsidR="005E70A8" w:rsidRDefault="00BF74AC">
      <w:r>
        <w:t>（</w:t>
      </w:r>
      <w:r>
        <w:t>4</w:t>
      </w:r>
      <w:r>
        <w:t>）试验时间不足。</w:t>
      </w:r>
    </w:p>
    <w:p w:rsidR="005E70A8" w:rsidRDefault="00BF74AC">
      <w:r>
        <w:rPr>
          <w:rFonts w:hint="eastAsia"/>
        </w:rPr>
        <w:t>5</w:t>
      </w:r>
      <w:r>
        <w:t>.2</w:t>
      </w:r>
      <w:r>
        <w:t>应急措施</w:t>
      </w:r>
    </w:p>
    <w:p w:rsidR="005E70A8" w:rsidRDefault="00BF74AC">
      <w:r>
        <w:t>（</w:t>
      </w:r>
      <w:r>
        <w:t>1</w:t>
      </w:r>
      <w:r>
        <w:t>）删除功能（特殊情况下）。</w:t>
      </w:r>
    </w:p>
    <w:p w:rsidR="005E70A8" w:rsidRDefault="00BF74AC">
      <w:r>
        <w:t>（</w:t>
      </w:r>
      <w:r>
        <w:t>2</w:t>
      </w:r>
      <w:r>
        <w:t>）有些风险是不可避免的，我们尽量降低风险。例如，</w:t>
      </w:r>
      <w:r>
        <w:t>“</w:t>
      </w:r>
      <w:r>
        <w:t>程序中未发现缺陷</w:t>
      </w:r>
      <w:r>
        <w:t>”</w:t>
      </w:r>
      <w:r>
        <w:t>始终存在。我们需要通过增加测试用例的覆盖率（例如</w:t>
      </w:r>
      <w:r>
        <w:t>99.9%</w:t>
      </w:r>
      <w:r>
        <w:t>）来降低风险。</w:t>
      </w:r>
    </w:p>
    <w:p w:rsidR="005E70A8" w:rsidRDefault="00BF74AC">
      <w:r>
        <w:t>（</w:t>
      </w:r>
      <w:r>
        <w:t>3</w:t>
      </w:r>
      <w:r>
        <w:t>）有估计资源、时间、成本等的空间。</w:t>
      </w:r>
    </w:p>
    <w:p w:rsidR="005E70A8" w:rsidRDefault="00BF74AC">
      <w:r>
        <w:t>（</w:t>
      </w:r>
      <w:r>
        <w:t>4</w:t>
      </w:r>
      <w:r>
        <w:t>）做好人员流动准备，采取措施保证人员离开公司后，项目不会受到严重影响，并能继续进行。</w:t>
      </w:r>
    </w:p>
    <w:p w:rsidR="005E70A8" w:rsidRDefault="00BF74AC">
      <w:r>
        <w:t>（</w:t>
      </w:r>
      <w:r>
        <w:t>5</w:t>
      </w:r>
      <w:r>
        <w:t>）制定文件标准，建立文件及时归档的机制。</w:t>
      </w:r>
    </w:p>
    <w:p w:rsidR="005E70A8" w:rsidRDefault="00BF74AC">
      <w:r>
        <w:t>（</w:t>
      </w:r>
      <w:r>
        <w:t>6</w:t>
      </w:r>
      <w:r>
        <w:t>）对所有工作进行相互评审，及时发现问题，包括在不同的测试模块上交换不同的测试人员。</w:t>
      </w:r>
    </w:p>
    <w:p w:rsidR="005E70A8" w:rsidRDefault="00BF74AC">
      <w:r>
        <w:t>（</w:t>
      </w:r>
      <w:r>
        <w:t>7</w:t>
      </w:r>
      <w:r>
        <w:t>）对所有过程进行日常跟踪，及时发现风险迹象，规避风险。</w:t>
      </w:r>
    </w:p>
    <w:p w:rsidR="005E70A8" w:rsidRDefault="005E70A8"/>
    <w:sectPr w:rsidR="005E70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FE2D9A"/>
    <w:rsid w:val="00036837"/>
    <w:rsid w:val="0005555D"/>
    <w:rsid w:val="00062771"/>
    <w:rsid w:val="000B1A79"/>
    <w:rsid w:val="000C0D69"/>
    <w:rsid w:val="001677AD"/>
    <w:rsid w:val="001A0D0C"/>
    <w:rsid w:val="001D5AD3"/>
    <w:rsid w:val="00306F81"/>
    <w:rsid w:val="00367141"/>
    <w:rsid w:val="003E17A1"/>
    <w:rsid w:val="00400C9D"/>
    <w:rsid w:val="004039DC"/>
    <w:rsid w:val="00417950"/>
    <w:rsid w:val="004E185B"/>
    <w:rsid w:val="00521F95"/>
    <w:rsid w:val="005C089F"/>
    <w:rsid w:val="005D0836"/>
    <w:rsid w:val="005E543C"/>
    <w:rsid w:val="005E70A8"/>
    <w:rsid w:val="00723696"/>
    <w:rsid w:val="007769E2"/>
    <w:rsid w:val="007B7B25"/>
    <w:rsid w:val="00876372"/>
    <w:rsid w:val="0095435F"/>
    <w:rsid w:val="009D1BBB"/>
    <w:rsid w:val="00A05BF4"/>
    <w:rsid w:val="00A2309C"/>
    <w:rsid w:val="00A502DD"/>
    <w:rsid w:val="00A9721A"/>
    <w:rsid w:val="00AA4720"/>
    <w:rsid w:val="00AD2328"/>
    <w:rsid w:val="00AE0553"/>
    <w:rsid w:val="00BB182E"/>
    <w:rsid w:val="00BF74AC"/>
    <w:rsid w:val="00C01C37"/>
    <w:rsid w:val="00C3002B"/>
    <w:rsid w:val="00C44877"/>
    <w:rsid w:val="00C82DD9"/>
    <w:rsid w:val="00CD35EF"/>
    <w:rsid w:val="00CD3D33"/>
    <w:rsid w:val="00D2672C"/>
    <w:rsid w:val="00DB2AA6"/>
    <w:rsid w:val="00E0115F"/>
    <w:rsid w:val="00E27657"/>
    <w:rsid w:val="00E85EB2"/>
    <w:rsid w:val="00EE040D"/>
    <w:rsid w:val="00EE3FFB"/>
    <w:rsid w:val="00F4107B"/>
    <w:rsid w:val="00F61A73"/>
    <w:rsid w:val="00FD5E29"/>
    <w:rsid w:val="00FE696B"/>
    <w:rsid w:val="174355F1"/>
    <w:rsid w:val="26CB29E9"/>
    <w:rsid w:val="2FD3304D"/>
    <w:rsid w:val="30043B10"/>
    <w:rsid w:val="37B365C6"/>
    <w:rsid w:val="3DFE2D9A"/>
    <w:rsid w:val="5A193B3C"/>
    <w:rsid w:val="6B6E47BA"/>
    <w:rsid w:val="6C4700C0"/>
    <w:rsid w:val="79C50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92E2C"/>
  <w15:docId w15:val="{6A5C8442-3803-4394-97AB-0866371C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Pr>
      <w:color w:val="0000FF"/>
      <w:u w:val="single"/>
    </w:rPr>
  </w:style>
  <w:style w:type="paragraph" w:styleId="a5">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没伞的雨天</dc:creator>
  <cp:lastModifiedBy>敬锋 潇</cp:lastModifiedBy>
  <cp:revision>5</cp:revision>
  <dcterms:created xsi:type="dcterms:W3CDTF">2019-04-28T12:23:00Z</dcterms:created>
  <dcterms:modified xsi:type="dcterms:W3CDTF">2019-04-28T12:39:00Z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