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5AA2" w:rsidRDefault="00000000" w:rsidP="00444321">
      <w:pPr>
        <w:jc w:val="center"/>
        <w:rPr>
          <w:b/>
          <w:bCs/>
        </w:rPr>
      </w:pPr>
      <w:r>
        <w:rPr>
          <w:b/>
          <w:bCs/>
          <w:sz w:val="28"/>
          <w:szCs w:val="28"/>
        </w:rPr>
        <w:t>Biežāk lietotās funkcijas darbam ar simboliem un simbolu virknēm programmēšanas valodā Java</w:t>
      </w:r>
    </w:p>
    <w:p w:rsidR="00625AA2" w:rsidRDefault="00000000">
      <w:r>
        <w:t>Simboli un simbolu virknes ir būtiskas daļas programmēšanā. Programmēšanas valoda Java nodrošina daudzas noderīgas funkcijas darbam ar simboliem un simbolu virknēm. Šajā mācību materiālā apskatīsim dažas no tām.</w:t>
      </w:r>
    </w:p>
    <w:p w:rsidR="00625AA2" w:rsidRDefault="00000000">
      <w:pPr>
        <w:rPr>
          <w:b/>
          <w:bCs/>
        </w:rPr>
      </w:pPr>
      <w:r>
        <w:rPr>
          <w:b/>
          <w:bCs/>
          <w:sz w:val="28"/>
          <w:szCs w:val="28"/>
        </w:rPr>
        <w:t xml:space="preserve">1. Simbolu datu tips - </w:t>
      </w:r>
      <w:proofErr w:type="spellStart"/>
      <w:r>
        <w:rPr>
          <w:b/>
          <w:bCs/>
          <w:sz w:val="28"/>
          <w:szCs w:val="28"/>
        </w:rPr>
        <w:t>char</w:t>
      </w:r>
      <w:proofErr w:type="spellEnd"/>
    </w:p>
    <w:p w:rsidR="00444321" w:rsidRDefault="00000000">
      <w:r>
        <w:t xml:space="preserve">Java nodrošina simbolu datu tipu </w:t>
      </w:r>
      <w:proofErr w:type="spellStart"/>
      <w:r>
        <w:rPr>
          <w:b/>
          <w:bCs/>
        </w:rPr>
        <w:t>char</w:t>
      </w:r>
      <w:proofErr w:type="spellEnd"/>
      <w:r>
        <w:t xml:space="preserve">, kas ļauj glabāt atsevišķu simbolu, piemēram, burtu vai ciparu. </w:t>
      </w:r>
      <w:proofErr w:type="spellStart"/>
      <w:r>
        <w:rPr>
          <w:b/>
          <w:bCs/>
        </w:rPr>
        <w:t>char</w:t>
      </w:r>
      <w:proofErr w:type="spellEnd"/>
      <w:r>
        <w:t xml:space="preserve"> vērtība tiek deklarēta ar vienādības zīmi un atbilstošu simbolu iekavās. </w:t>
      </w:r>
    </w:p>
    <w:p w:rsidR="00625AA2" w:rsidRDefault="00444321">
      <w:r>
        <w:rPr>
          <w:noProof/>
        </w:rPr>
        <w:drawing>
          <wp:anchor distT="0" distB="0" distL="0" distR="0" simplePos="0" relativeHeight="2" behindDoc="0" locked="0" layoutInCell="0" allowOverlap="1">
            <wp:simplePos x="0" y="0"/>
            <wp:positionH relativeFrom="column">
              <wp:posOffset>1432560</wp:posOffset>
            </wp:positionH>
            <wp:positionV relativeFrom="paragraph">
              <wp:posOffset>224155</wp:posOffset>
            </wp:positionV>
            <wp:extent cx="2026920" cy="9544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rcRect l="17740" t="27305" r="18227" b="27093"/>
                    <a:stretch>
                      <a:fillRect/>
                    </a:stretch>
                  </pic:blipFill>
                  <pic:spPr bwMode="auto">
                    <a:xfrm>
                      <a:off x="0" y="0"/>
                      <a:ext cx="2026920" cy="954405"/>
                    </a:xfrm>
                    <a:prstGeom prst="rect">
                      <a:avLst/>
                    </a:prstGeom>
                  </pic:spPr>
                </pic:pic>
              </a:graphicData>
            </a:graphic>
            <wp14:sizeRelH relativeFrom="margin">
              <wp14:pctWidth>0</wp14:pctWidth>
            </wp14:sizeRelH>
            <wp14:sizeRelV relativeFrom="margin">
              <wp14:pctHeight>0</wp14:pctHeight>
            </wp14:sizeRelV>
          </wp:anchor>
        </w:drawing>
      </w:r>
      <w:r w:rsidR="00000000">
        <w:t>Piemēram:</w:t>
      </w:r>
    </w:p>
    <w:p w:rsidR="00625AA2" w:rsidRDefault="00625AA2"/>
    <w:p w:rsidR="00625AA2" w:rsidRDefault="00625AA2"/>
    <w:p w:rsidR="00625AA2" w:rsidRDefault="00625AA2">
      <w:pPr>
        <w:rPr>
          <w:b/>
          <w:bCs/>
        </w:rPr>
      </w:pPr>
    </w:p>
    <w:p w:rsidR="00391476" w:rsidRDefault="00391476">
      <w:pPr>
        <w:rPr>
          <w:b/>
          <w:bCs/>
        </w:rPr>
      </w:pPr>
    </w:p>
    <w:p w:rsidR="00625AA2" w:rsidRDefault="00000000">
      <w:pPr>
        <w:rPr>
          <w:b/>
          <w:bCs/>
        </w:rPr>
      </w:pPr>
      <w:r>
        <w:rPr>
          <w:b/>
          <w:bCs/>
          <w:sz w:val="28"/>
          <w:szCs w:val="28"/>
        </w:rPr>
        <w:t xml:space="preserve">2. Simbolu virknes - </w:t>
      </w:r>
      <w:proofErr w:type="spellStart"/>
      <w:r>
        <w:rPr>
          <w:b/>
          <w:bCs/>
          <w:sz w:val="28"/>
          <w:szCs w:val="28"/>
        </w:rPr>
        <w:t>String</w:t>
      </w:r>
      <w:proofErr w:type="spellEnd"/>
    </w:p>
    <w:p w:rsidR="00444321" w:rsidRDefault="00000000">
      <w:r>
        <w:t xml:space="preserve">Simbolu virkne ir vairāku simbolu secība un to Java pārstāv ar </w:t>
      </w:r>
      <w:proofErr w:type="spellStart"/>
      <w:r>
        <w:rPr>
          <w:b/>
          <w:bCs/>
        </w:rPr>
        <w:t>String</w:t>
      </w:r>
      <w:proofErr w:type="spellEnd"/>
      <w:r>
        <w:t xml:space="preserve"> datu tipu. </w:t>
      </w:r>
      <w:proofErr w:type="spellStart"/>
      <w:r>
        <w:rPr>
          <w:b/>
          <w:bCs/>
        </w:rPr>
        <w:t>String</w:t>
      </w:r>
      <w:proofErr w:type="spellEnd"/>
      <w:r>
        <w:t xml:space="preserve"> ir īpašs datu tips, kas ļauj manipulēt ar simbolu virknēm. Simbolu virkni var deklarēt, izmantojot pēdiņas.</w:t>
      </w:r>
    </w:p>
    <w:p w:rsidR="00625AA2" w:rsidRDefault="00000000">
      <w:r>
        <w:t xml:space="preserve"> Piemēram:</w:t>
      </w:r>
    </w:p>
    <w:p w:rsidR="00625AA2" w:rsidRDefault="00000000">
      <w:r>
        <w:rPr>
          <w:noProof/>
        </w:rPr>
        <w:drawing>
          <wp:anchor distT="0" distB="0" distL="0" distR="0" simplePos="0" relativeHeight="3" behindDoc="0" locked="0" layoutInCell="0" allowOverlap="1">
            <wp:simplePos x="0" y="0"/>
            <wp:positionH relativeFrom="column">
              <wp:posOffset>678180</wp:posOffset>
            </wp:positionH>
            <wp:positionV relativeFrom="paragraph">
              <wp:posOffset>22225</wp:posOffset>
            </wp:positionV>
            <wp:extent cx="3451860" cy="983615"/>
            <wp:effectExtent l="0" t="0" r="0" b="6985"/>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rcRect l="12337" t="26613" r="12337" b="26751"/>
                    <a:stretch>
                      <a:fillRect/>
                    </a:stretch>
                  </pic:blipFill>
                  <pic:spPr bwMode="auto">
                    <a:xfrm>
                      <a:off x="0" y="0"/>
                      <a:ext cx="3451860" cy="983615"/>
                    </a:xfrm>
                    <a:prstGeom prst="rect">
                      <a:avLst/>
                    </a:prstGeom>
                  </pic:spPr>
                </pic:pic>
              </a:graphicData>
            </a:graphic>
            <wp14:sizeRelH relativeFrom="margin">
              <wp14:pctWidth>0</wp14:pctWidth>
            </wp14:sizeRelH>
            <wp14:sizeRelV relativeFrom="margin">
              <wp14:pctHeight>0</wp14:pctHeight>
            </wp14:sizeRelV>
          </wp:anchor>
        </w:drawing>
      </w:r>
    </w:p>
    <w:p w:rsidR="00625AA2" w:rsidRDefault="00625AA2"/>
    <w:p w:rsidR="00625AA2" w:rsidRDefault="00625AA2">
      <w:pPr>
        <w:rPr>
          <w:b/>
          <w:bCs/>
        </w:rPr>
      </w:pPr>
    </w:p>
    <w:p w:rsidR="00625AA2" w:rsidRDefault="00444321">
      <w:pPr>
        <w:rPr>
          <w:b/>
          <w:bCs/>
        </w:rPr>
      </w:pPr>
      <w:r>
        <w:rPr>
          <w:b/>
          <w:bCs/>
        </w:rPr>
        <w:br w:type="page"/>
      </w:r>
    </w:p>
    <w:p w:rsidR="00625AA2" w:rsidRDefault="00000000">
      <w:pPr>
        <w:rPr>
          <w:b/>
          <w:bCs/>
        </w:rPr>
      </w:pPr>
      <w:r>
        <w:rPr>
          <w:b/>
          <w:bCs/>
          <w:sz w:val="28"/>
          <w:szCs w:val="28"/>
        </w:rPr>
        <w:lastRenderedPageBreak/>
        <w:t xml:space="preserve">3. </w:t>
      </w:r>
      <w:proofErr w:type="spellStart"/>
      <w:r>
        <w:rPr>
          <w:b/>
          <w:bCs/>
          <w:sz w:val="28"/>
          <w:szCs w:val="28"/>
        </w:rPr>
        <w:t>length</w:t>
      </w:r>
      <w:proofErr w:type="spellEnd"/>
      <w:r>
        <w:rPr>
          <w:b/>
          <w:bCs/>
          <w:sz w:val="28"/>
          <w:szCs w:val="28"/>
        </w:rPr>
        <w:t>() funkcija - simbolu virknes garums</w:t>
      </w:r>
    </w:p>
    <w:p w:rsidR="00444321" w:rsidRDefault="00000000">
      <w:r>
        <w:t xml:space="preserve">Lai iegūtu simbolu virknes garumu (simbolu skaitu), izmantojam </w:t>
      </w:r>
      <w:proofErr w:type="spellStart"/>
      <w:r>
        <w:rPr>
          <w:b/>
          <w:bCs/>
        </w:rPr>
        <w:t>length</w:t>
      </w:r>
      <w:proofErr w:type="spellEnd"/>
      <w:r>
        <w:rPr>
          <w:b/>
          <w:bCs/>
        </w:rPr>
        <w:t>()</w:t>
      </w:r>
      <w:r>
        <w:t xml:space="preserve"> funkciju. Tā ir metode, kas jāizsauc uz </w:t>
      </w:r>
      <w:proofErr w:type="spellStart"/>
      <w:r>
        <w:rPr>
          <w:b/>
          <w:bCs/>
        </w:rPr>
        <w:t>String</w:t>
      </w:r>
      <w:proofErr w:type="spellEnd"/>
      <w:r>
        <w:t xml:space="preserve"> objekta, un tā neprasa nekādus argumentus. Funkcija atgriež veselo skaitli, kas norāda simbolu virknes garumu. </w:t>
      </w:r>
    </w:p>
    <w:p w:rsidR="00625AA2" w:rsidRDefault="00444321">
      <w:r>
        <w:rPr>
          <w:noProof/>
        </w:rPr>
        <w:drawing>
          <wp:anchor distT="0" distB="0" distL="0" distR="0" simplePos="0" relativeHeight="4" behindDoc="0" locked="0" layoutInCell="0" allowOverlap="1">
            <wp:simplePos x="0" y="0"/>
            <wp:positionH relativeFrom="column">
              <wp:posOffset>449580</wp:posOffset>
            </wp:positionH>
            <wp:positionV relativeFrom="paragraph">
              <wp:posOffset>266065</wp:posOffset>
            </wp:positionV>
            <wp:extent cx="4046220" cy="1311910"/>
            <wp:effectExtent l="0" t="0" r="0" b="254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rcRect l="10735" t="22466" r="11059" b="23762"/>
                    <a:stretch>
                      <a:fillRect/>
                    </a:stretch>
                  </pic:blipFill>
                  <pic:spPr bwMode="auto">
                    <a:xfrm>
                      <a:off x="0" y="0"/>
                      <a:ext cx="4046220" cy="1311910"/>
                    </a:xfrm>
                    <a:prstGeom prst="rect">
                      <a:avLst/>
                    </a:prstGeom>
                  </pic:spPr>
                </pic:pic>
              </a:graphicData>
            </a:graphic>
            <wp14:sizeRelH relativeFrom="margin">
              <wp14:pctWidth>0</wp14:pctWidth>
            </wp14:sizeRelH>
            <wp14:sizeRelV relativeFrom="margin">
              <wp14:pctHeight>0</wp14:pctHeight>
            </wp14:sizeRelV>
          </wp:anchor>
        </w:drawing>
      </w:r>
      <w:r w:rsidR="00000000">
        <w:t>Piemērs:</w:t>
      </w:r>
    </w:p>
    <w:p w:rsidR="00625AA2" w:rsidRDefault="00625AA2"/>
    <w:p w:rsidR="00625AA2" w:rsidRDefault="00625AA2"/>
    <w:p w:rsidR="00391476" w:rsidRDefault="00391476">
      <w:pPr>
        <w:rPr>
          <w:b/>
          <w:bCs/>
          <w:sz w:val="28"/>
          <w:szCs w:val="28"/>
        </w:rPr>
      </w:pPr>
    </w:p>
    <w:p w:rsidR="00391476" w:rsidRDefault="00391476">
      <w:pPr>
        <w:rPr>
          <w:b/>
          <w:bCs/>
          <w:sz w:val="28"/>
          <w:szCs w:val="28"/>
        </w:rPr>
      </w:pPr>
    </w:p>
    <w:p w:rsidR="00E45391" w:rsidRDefault="00E45391">
      <w:pPr>
        <w:rPr>
          <w:b/>
          <w:bCs/>
          <w:sz w:val="28"/>
          <w:szCs w:val="28"/>
        </w:rPr>
      </w:pPr>
    </w:p>
    <w:p w:rsidR="00625AA2" w:rsidRDefault="00000000">
      <w:pPr>
        <w:rPr>
          <w:b/>
          <w:bCs/>
        </w:rPr>
      </w:pPr>
      <w:r>
        <w:rPr>
          <w:b/>
          <w:bCs/>
          <w:sz w:val="28"/>
          <w:szCs w:val="28"/>
        </w:rPr>
        <w:t xml:space="preserve">4. </w:t>
      </w:r>
      <w:proofErr w:type="spellStart"/>
      <w:r>
        <w:rPr>
          <w:b/>
          <w:bCs/>
          <w:sz w:val="28"/>
          <w:szCs w:val="28"/>
        </w:rPr>
        <w:t>charAt</w:t>
      </w:r>
      <w:proofErr w:type="spellEnd"/>
      <w:r>
        <w:rPr>
          <w:b/>
          <w:bCs/>
          <w:sz w:val="28"/>
          <w:szCs w:val="28"/>
        </w:rPr>
        <w:t>() funkcija - simbola iegūšana pēc pozīcijas</w:t>
      </w:r>
    </w:p>
    <w:p w:rsidR="00444321" w:rsidRDefault="00000000">
      <w:r>
        <w:t xml:space="preserve">Lai iegūtu simbolu no simbolu virknes, kas atrodas noteiktā pozīcijā, izmantojam </w:t>
      </w:r>
      <w:proofErr w:type="spellStart"/>
      <w:r>
        <w:rPr>
          <w:b/>
          <w:bCs/>
        </w:rPr>
        <w:t>charAt</w:t>
      </w:r>
      <w:proofErr w:type="spellEnd"/>
      <w:r>
        <w:rPr>
          <w:b/>
          <w:bCs/>
        </w:rPr>
        <w:t>()</w:t>
      </w:r>
      <w:r>
        <w:t xml:space="preserve"> funkciju. Funkcijai ir jānorāda pozīcija (indekss), no kuras jāatgriež simbols. Pozīcijas skaitīšana sākas no nulles.</w:t>
      </w:r>
    </w:p>
    <w:p w:rsidR="00625AA2" w:rsidRDefault="00000000">
      <w:r>
        <w:t xml:space="preserve"> Piemērs:</w:t>
      </w:r>
    </w:p>
    <w:p w:rsidR="00625AA2" w:rsidRDefault="00444321">
      <w:pPr>
        <w:rPr>
          <w:b/>
          <w:bCs/>
          <w:sz w:val="28"/>
          <w:szCs w:val="28"/>
        </w:rPr>
      </w:pPr>
      <w:r>
        <w:rPr>
          <w:noProof/>
        </w:rPr>
        <w:drawing>
          <wp:anchor distT="0" distB="0" distL="0" distR="0" simplePos="0" relativeHeight="5" behindDoc="0" locked="0" layoutInCell="0" allowOverlap="1">
            <wp:simplePos x="0" y="0"/>
            <wp:positionH relativeFrom="column">
              <wp:posOffset>708660</wp:posOffset>
            </wp:positionH>
            <wp:positionV relativeFrom="paragraph">
              <wp:posOffset>189230</wp:posOffset>
            </wp:positionV>
            <wp:extent cx="4122420" cy="1309370"/>
            <wp:effectExtent l="0" t="0" r="0" b="508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rcRect l="10736" t="23184" r="10577" b="22974"/>
                    <a:stretch>
                      <a:fillRect/>
                    </a:stretch>
                  </pic:blipFill>
                  <pic:spPr bwMode="auto">
                    <a:xfrm>
                      <a:off x="0" y="0"/>
                      <a:ext cx="4122420" cy="1309370"/>
                    </a:xfrm>
                    <a:prstGeom prst="rect">
                      <a:avLst/>
                    </a:prstGeom>
                  </pic:spPr>
                </pic:pic>
              </a:graphicData>
            </a:graphic>
            <wp14:sizeRelH relativeFrom="margin">
              <wp14:pctWidth>0</wp14:pctWidth>
            </wp14:sizeRelH>
            <wp14:sizeRelV relativeFrom="margin">
              <wp14:pctHeight>0</wp14:pctHeight>
            </wp14:sizeRelV>
          </wp:anchor>
        </w:drawing>
      </w:r>
    </w:p>
    <w:p w:rsidR="00625AA2" w:rsidRDefault="00625AA2">
      <w:pPr>
        <w:rPr>
          <w:b/>
          <w:bCs/>
          <w:sz w:val="28"/>
          <w:szCs w:val="28"/>
        </w:rPr>
      </w:pPr>
    </w:p>
    <w:p w:rsidR="00625AA2" w:rsidRDefault="00625AA2">
      <w:pPr>
        <w:rPr>
          <w:b/>
          <w:bCs/>
          <w:sz w:val="28"/>
          <w:szCs w:val="28"/>
        </w:rPr>
      </w:pPr>
    </w:p>
    <w:p w:rsidR="00625AA2" w:rsidRDefault="00625AA2">
      <w:pPr>
        <w:rPr>
          <w:b/>
          <w:bCs/>
          <w:sz w:val="28"/>
          <w:szCs w:val="28"/>
        </w:rPr>
      </w:pPr>
    </w:p>
    <w:p w:rsidR="00625AA2" w:rsidRDefault="00625AA2">
      <w:pPr>
        <w:rPr>
          <w:b/>
          <w:bCs/>
          <w:sz w:val="28"/>
          <w:szCs w:val="28"/>
        </w:rPr>
      </w:pPr>
    </w:p>
    <w:p w:rsidR="00625AA2" w:rsidRDefault="00000000">
      <w:pPr>
        <w:rPr>
          <w:b/>
          <w:bCs/>
          <w:sz w:val="28"/>
          <w:szCs w:val="28"/>
        </w:rPr>
      </w:pPr>
      <w:r>
        <w:rPr>
          <w:b/>
          <w:bCs/>
          <w:sz w:val="28"/>
          <w:szCs w:val="28"/>
        </w:rPr>
        <w:t xml:space="preserve">5. </w:t>
      </w:r>
      <w:proofErr w:type="spellStart"/>
      <w:r>
        <w:rPr>
          <w:b/>
          <w:bCs/>
          <w:sz w:val="28"/>
          <w:szCs w:val="28"/>
        </w:rPr>
        <w:t>substring</w:t>
      </w:r>
      <w:proofErr w:type="spellEnd"/>
      <w:r>
        <w:rPr>
          <w:b/>
          <w:bCs/>
          <w:sz w:val="28"/>
          <w:szCs w:val="28"/>
        </w:rPr>
        <w:t xml:space="preserve">() funkcija - </w:t>
      </w:r>
      <w:proofErr w:type="spellStart"/>
      <w:r>
        <w:rPr>
          <w:b/>
          <w:bCs/>
          <w:sz w:val="28"/>
          <w:szCs w:val="28"/>
        </w:rPr>
        <w:t>apakšvirknes</w:t>
      </w:r>
      <w:proofErr w:type="spellEnd"/>
      <w:r>
        <w:rPr>
          <w:b/>
          <w:bCs/>
          <w:sz w:val="28"/>
          <w:szCs w:val="28"/>
        </w:rPr>
        <w:t xml:space="preserve"> izgūšana</w:t>
      </w:r>
    </w:p>
    <w:p w:rsidR="00444321" w:rsidRDefault="00000000">
      <w:r>
        <w:t xml:space="preserve">Lai izgūtu </w:t>
      </w:r>
      <w:proofErr w:type="spellStart"/>
      <w:r>
        <w:t>apakšvirkni</w:t>
      </w:r>
      <w:proofErr w:type="spellEnd"/>
      <w:r>
        <w:t xml:space="preserve"> no simbolu virknes, izmantojam </w:t>
      </w:r>
      <w:proofErr w:type="spellStart"/>
      <w:r>
        <w:rPr>
          <w:b/>
          <w:bCs/>
        </w:rPr>
        <w:t>substring</w:t>
      </w:r>
      <w:proofErr w:type="spellEnd"/>
      <w:r>
        <w:rPr>
          <w:b/>
          <w:bCs/>
        </w:rPr>
        <w:t>()</w:t>
      </w:r>
      <w:r>
        <w:t xml:space="preserve"> funkciju, norādot sākuma un beigu pozīcijas. Sākuma pozīcija tiek iekļauta, bet beigu pozīcija - neiekļauta rezultātā.</w:t>
      </w:r>
    </w:p>
    <w:p w:rsidR="00625AA2" w:rsidRDefault="00000000">
      <w:r>
        <w:t xml:space="preserve"> Piemērs:</w:t>
      </w:r>
    </w:p>
    <w:p w:rsidR="00625AA2" w:rsidRDefault="00444321">
      <w:r>
        <w:rPr>
          <w:noProof/>
        </w:rPr>
        <w:drawing>
          <wp:anchor distT="0" distB="0" distL="0" distR="0" simplePos="0" relativeHeight="6" behindDoc="0" locked="0" layoutInCell="0" allowOverlap="1">
            <wp:simplePos x="0" y="0"/>
            <wp:positionH relativeFrom="column">
              <wp:posOffset>571500</wp:posOffset>
            </wp:positionH>
            <wp:positionV relativeFrom="paragraph">
              <wp:posOffset>175260</wp:posOffset>
            </wp:positionV>
            <wp:extent cx="4791075" cy="13525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rcRect l="9615" t="22505" r="9775" b="22950"/>
                    <a:stretch>
                      <a:fillRect/>
                    </a:stretch>
                  </pic:blipFill>
                  <pic:spPr bwMode="auto">
                    <a:xfrm>
                      <a:off x="0" y="0"/>
                      <a:ext cx="4791075" cy="1352550"/>
                    </a:xfrm>
                    <a:prstGeom prst="rect">
                      <a:avLst/>
                    </a:prstGeom>
                  </pic:spPr>
                </pic:pic>
              </a:graphicData>
            </a:graphic>
          </wp:anchor>
        </w:drawing>
      </w:r>
    </w:p>
    <w:p w:rsidR="00625AA2" w:rsidRDefault="00625AA2"/>
    <w:p w:rsidR="00625AA2" w:rsidRDefault="00625AA2"/>
    <w:p w:rsidR="00625AA2" w:rsidRDefault="00625AA2"/>
    <w:p w:rsidR="001F713C" w:rsidRDefault="001F713C"/>
    <w:p w:rsidR="00625AA2" w:rsidRDefault="00625AA2"/>
    <w:p w:rsidR="00391476" w:rsidRPr="00391476" w:rsidRDefault="00391476" w:rsidP="00391476">
      <w:pPr>
        <w:numPr>
          <w:ilvl w:val="0"/>
          <w:numId w:val="3"/>
        </w:numPr>
        <w:rPr>
          <w:b/>
          <w:bCs/>
          <w:sz w:val="28"/>
          <w:szCs w:val="28"/>
        </w:rPr>
      </w:pPr>
      <w:proofErr w:type="spellStart"/>
      <w:r w:rsidRPr="004E6423">
        <w:rPr>
          <w:b/>
          <w:bCs/>
          <w:sz w:val="28"/>
          <w:szCs w:val="28"/>
        </w:rPr>
        <w:lastRenderedPageBreak/>
        <w:t>concat</w:t>
      </w:r>
      <w:proofErr w:type="spellEnd"/>
      <w:r w:rsidRPr="004E6423">
        <w:rPr>
          <w:b/>
          <w:bCs/>
          <w:sz w:val="28"/>
          <w:szCs w:val="28"/>
        </w:rPr>
        <w:t>() funkcija - virkņu apvienošana</w:t>
      </w:r>
    </w:p>
    <w:p w:rsidR="00444321" w:rsidRDefault="00391476" w:rsidP="00444321">
      <w:pPr>
        <w:spacing w:line="259" w:lineRule="auto"/>
      </w:pPr>
      <w:r w:rsidRPr="004E6423">
        <w:t xml:space="preserve"> Lai apvienotu divas virknes, izmantojam </w:t>
      </w:r>
      <w:proofErr w:type="spellStart"/>
      <w:r w:rsidRPr="004E6423">
        <w:rPr>
          <w:b/>
          <w:bCs/>
        </w:rPr>
        <w:t>concat</w:t>
      </w:r>
      <w:proofErr w:type="spellEnd"/>
      <w:r w:rsidRPr="004E6423">
        <w:rPr>
          <w:b/>
          <w:bCs/>
        </w:rPr>
        <w:t>()</w:t>
      </w:r>
      <w:r w:rsidRPr="004E6423">
        <w:t xml:space="preserve"> funkciju. Tā pievieno norādīto virkni pašreizējai virknei. </w:t>
      </w:r>
    </w:p>
    <w:p w:rsidR="001F713C" w:rsidRDefault="00391476" w:rsidP="001F713C">
      <w:pPr>
        <w:spacing w:line="259" w:lineRule="auto"/>
        <w:ind w:left="360"/>
      </w:pPr>
      <w:r w:rsidRPr="004E6423">
        <w:t>Piemērs:</w:t>
      </w:r>
    </w:p>
    <w:p w:rsidR="00E45391" w:rsidRDefault="001F713C" w:rsidP="00444321">
      <w:pPr>
        <w:ind w:left="360"/>
      </w:pPr>
      <w:r>
        <w:rPr>
          <w:noProof/>
        </w:rPr>
        <w:drawing>
          <wp:inline distT="0" distB="0" distL="0" distR="0">
            <wp:extent cx="4785360" cy="1463040"/>
            <wp:effectExtent l="0" t="0" r="0" b="3810"/>
            <wp:docPr id="49569650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242" t="21492" r="10140" b="21194"/>
                    <a:stretch/>
                  </pic:blipFill>
                  <pic:spPr bwMode="auto">
                    <a:xfrm>
                      <a:off x="0" y="0"/>
                      <a:ext cx="4785360" cy="1463040"/>
                    </a:xfrm>
                    <a:prstGeom prst="rect">
                      <a:avLst/>
                    </a:prstGeom>
                    <a:noFill/>
                    <a:ln>
                      <a:noFill/>
                    </a:ln>
                    <a:extLst>
                      <a:ext uri="{53640926-AAD7-44D8-BBD7-CCE9431645EC}">
                        <a14:shadowObscured xmlns:a14="http://schemas.microsoft.com/office/drawing/2010/main"/>
                      </a:ext>
                    </a:extLst>
                  </pic:spPr>
                </pic:pic>
              </a:graphicData>
            </a:graphic>
          </wp:inline>
        </w:drawing>
      </w:r>
    </w:p>
    <w:p w:rsidR="00E45391" w:rsidRDefault="00E45391" w:rsidP="00E45391">
      <w:pPr>
        <w:ind w:left="360"/>
      </w:pPr>
    </w:p>
    <w:p w:rsidR="00814D64" w:rsidRPr="00814D64" w:rsidRDefault="001F713C" w:rsidP="001F713C">
      <w:pPr>
        <w:pStyle w:val="Sarakstarindkopa"/>
        <w:numPr>
          <w:ilvl w:val="0"/>
          <w:numId w:val="4"/>
        </w:numPr>
        <w:spacing w:line="259" w:lineRule="auto"/>
        <w:rPr>
          <w:b/>
          <w:bCs/>
          <w:sz w:val="28"/>
          <w:szCs w:val="28"/>
        </w:rPr>
      </w:pPr>
      <w:proofErr w:type="spellStart"/>
      <w:r w:rsidRPr="00814D64">
        <w:rPr>
          <w:b/>
          <w:bCs/>
          <w:sz w:val="28"/>
          <w:szCs w:val="28"/>
        </w:rPr>
        <w:t>toUpperCase</w:t>
      </w:r>
      <w:proofErr w:type="spellEnd"/>
      <w:r w:rsidRPr="00814D64">
        <w:rPr>
          <w:b/>
          <w:bCs/>
          <w:sz w:val="28"/>
          <w:szCs w:val="28"/>
        </w:rPr>
        <w:t xml:space="preserve">() funkcija - pārveido virkni uz lielajiem burtiem </w:t>
      </w:r>
    </w:p>
    <w:p w:rsidR="00444321" w:rsidRDefault="001F713C" w:rsidP="00814D64">
      <w:pPr>
        <w:pStyle w:val="Sarakstarindkopa"/>
        <w:spacing w:line="259" w:lineRule="auto"/>
      </w:pPr>
      <w:r w:rsidRPr="001F713C">
        <w:t xml:space="preserve">Lai pārveidotu visus simbolus virknē uz lielajiem burtiem, izmantojam </w:t>
      </w:r>
      <w:proofErr w:type="spellStart"/>
      <w:r w:rsidRPr="001F713C">
        <w:rPr>
          <w:b/>
          <w:bCs/>
        </w:rPr>
        <w:t>toUpperCase</w:t>
      </w:r>
      <w:proofErr w:type="spellEnd"/>
      <w:r w:rsidRPr="001F713C">
        <w:rPr>
          <w:b/>
          <w:bCs/>
        </w:rPr>
        <w:t>()</w:t>
      </w:r>
      <w:r w:rsidRPr="001F713C">
        <w:t xml:space="preserve"> funkciju. Tā atgriež jaunu virkni, kurā visi burti ir pārveidoti uz lielajiem burtiem. </w:t>
      </w:r>
    </w:p>
    <w:p w:rsidR="00814D64" w:rsidRDefault="001F713C" w:rsidP="00814D64">
      <w:pPr>
        <w:pStyle w:val="Sarakstarindkopa"/>
        <w:spacing w:line="259" w:lineRule="auto"/>
      </w:pPr>
      <w:r w:rsidRPr="001F713C">
        <w:t>Piemērs:</w:t>
      </w:r>
    </w:p>
    <w:p w:rsidR="001F713C" w:rsidRPr="001F713C" w:rsidRDefault="00814D64" w:rsidP="001F713C">
      <w:pPr>
        <w:spacing w:line="259" w:lineRule="auto"/>
      </w:pPr>
      <w:r>
        <w:rPr>
          <w:noProof/>
        </w:rPr>
        <w:drawing>
          <wp:inline distT="0" distB="0" distL="0" distR="0">
            <wp:extent cx="4937760" cy="1135380"/>
            <wp:effectExtent l="0" t="0" r="0" b="7620"/>
            <wp:docPr id="196086247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8589" t="23465" r="8333" b="22743"/>
                    <a:stretch/>
                  </pic:blipFill>
                  <pic:spPr bwMode="auto">
                    <a:xfrm>
                      <a:off x="0" y="0"/>
                      <a:ext cx="4937760" cy="1135380"/>
                    </a:xfrm>
                    <a:prstGeom prst="rect">
                      <a:avLst/>
                    </a:prstGeom>
                    <a:noFill/>
                    <a:ln>
                      <a:noFill/>
                    </a:ln>
                    <a:extLst>
                      <a:ext uri="{53640926-AAD7-44D8-BBD7-CCE9431645EC}">
                        <a14:shadowObscured xmlns:a14="http://schemas.microsoft.com/office/drawing/2010/main"/>
                      </a:ext>
                    </a:extLst>
                  </pic:spPr>
                </pic:pic>
              </a:graphicData>
            </a:graphic>
          </wp:inline>
        </w:drawing>
      </w:r>
    </w:p>
    <w:p w:rsidR="00814D64" w:rsidRPr="00814D64" w:rsidRDefault="001F713C" w:rsidP="001F713C">
      <w:pPr>
        <w:pStyle w:val="Sarakstarindkopa"/>
        <w:numPr>
          <w:ilvl w:val="0"/>
          <w:numId w:val="4"/>
        </w:numPr>
        <w:spacing w:line="259" w:lineRule="auto"/>
        <w:rPr>
          <w:b/>
          <w:bCs/>
          <w:sz w:val="28"/>
          <w:szCs w:val="28"/>
        </w:rPr>
      </w:pPr>
      <w:proofErr w:type="spellStart"/>
      <w:r w:rsidRPr="00814D64">
        <w:rPr>
          <w:b/>
          <w:bCs/>
          <w:sz w:val="28"/>
          <w:szCs w:val="28"/>
        </w:rPr>
        <w:t>toLowerCase</w:t>
      </w:r>
      <w:proofErr w:type="spellEnd"/>
      <w:r w:rsidRPr="00814D64">
        <w:rPr>
          <w:b/>
          <w:bCs/>
          <w:sz w:val="28"/>
          <w:szCs w:val="28"/>
        </w:rPr>
        <w:t>() funkcija - pārveido virkni uz mazajiem burtiem</w:t>
      </w:r>
    </w:p>
    <w:p w:rsidR="00444321" w:rsidRDefault="001F713C" w:rsidP="00814D64">
      <w:pPr>
        <w:pStyle w:val="Sarakstarindkopa"/>
        <w:spacing w:line="259" w:lineRule="auto"/>
      </w:pPr>
      <w:r w:rsidRPr="001F713C">
        <w:t xml:space="preserve">Lai pārveidotu visus simbolus virknē uz mazajiem burtiem, izmantojam </w:t>
      </w:r>
      <w:proofErr w:type="spellStart"/>
      <w:r w:rsidRPr="001F713C">
        <w:rPr>
          <w:b/>
          <w:bCs/>
        </w:rPr>
        <w:t>toLowerCase</w:t>
      </w:r>
      <w:proofErr w:type="spellEnd"/>
      <w:r w:rsidRPr="001F713C">
        <w:rPr>
          <w:b/>
          <w:bCs/>
        </w:rPr>
        <w:t>()</w:t>
      </w:r>
      <w:r w:rsidRPr="001F713C">
        <w:t xml:space="preserve"> funkciju. Tā atgriež jaunu virkni, kurā visi burti ir pārveidoti uz mazajiem burtiem. </w:t>
      </w:r>
    </w:p>
    <w:p w:rsidR="001F713C" w:rsidRDefault="001F713C" w:rsidP="00814D64">
      <w:pPr>
        <w:pStyle w:val="Sarakstarindkopa"/>
        <w:spacing w:line="259" w:lineRule="auto"/>
      </w:pPr>
      <w:r w:rsidRPr="001F713C">
        <w:t>Piemērs:</w:t>
      </w:r>
    </w:p>
    <w:p w:rsidR="00E45391" w:rsidRDefault="00E45391" w:rsidP="00814D64">
      <w:pPr>
        <w:pStyle w:val="Sarakstarindkopa"/>
        <w:spacing w:line="259" w:lineRule="auto"/>
        <w:rPr>
          <w:noProof/>
        </w:rPr>
      </w:pPr>
    </w:p>
    <w:p w:rsidR="00E45391" w:rsidRPr="001F713C" w:rsidRDefault="00E45391" w:rsidP="00814D64">
      <w:pPr>
        <w:pStyle w:val="Sarakstarindkopa"/>
        <w:spacing w:line="259" w:lineRule="auto"/>
      </w:pPr>
      <w:r>
        <w:rPr>
          <w:noProof/>
        </w:rPr>
        <w:drawing>
          <wp:inline distT="0" distB="0" distL="0" distR="0">
            <wp:extent cx="4960620" cy="1143000"/>
            <wp:effectExtent l="0" t="0" r="0" b="0"/>
            <wp:docPr id="1857027180"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333" t="23104" r="8206" b="22744"/>
                    <a:stretch/>
                  </pic:blipFill>
                  <pic:spPr bwMode="auto">
                    <a:xfrm>
                      <a:off x="0" y="0"/>
                      <a:ext cx="4960620" cy="1143000"/>
                    </a:xfrm>
                    <a:prstGeom prst="rect">
                      <a:avLst/>
                    </a:prstGeom>
                    <a:noFill/>
                    <a:ln>
                      <a:noFill/>
                    </a:ln>
                    <a:extLst>
                      <a:ext uri="{53640926-AAD7-44D8-BBD7-CCE9431645EC}">
                        <a14:shadowObscured xmlns:a14="http://schemas.microsoft.com/office/drawing/2010/main"/>
                      </a:ext>
                    </a:extLst>
                  </pic:spPr>
                </pic:pic>
              </a:graphicData>
            </a:graphic>
          </wp:inline>
        </w:drawing>
      </w:r>
    </w:p>
    <w:p w:rsidR="001F713C" w:rsidRPr="001F713C" w:rsidRDefault="001F713C" w:rsidP="001F713C">
      <w:pPr>
        <w:spacing w:line="259" w:lineRule="auto"/>
      </w:pPr>
      <w:proofErr w:type="spellStart"/>
      <w:r w:rsidRPr="001F713C">
        <w:rPr>
          <w:b/>
          <w:bCs/>
        </w:rPr>
        <w:t>toUpperCase</w:t>
      </w:r>
      <w:proofErr w:type="spellEnd"/>
      <w:r w:rsidRPr="001F713C">
        <w:rPr>
          <w:b/>
          <w:bCs/>
        </w:rPr>
        <w:t>()</w:t>
      </w:r>
      <w:r w:rsidRPr="001F713C">
        <w:t xml:space="preserve"> un </w:t>
      </w:r>
      <w:proofErr w:type="spellStart"/>
      <w:r w:rsidRPr="001F713C">
        <w:rPr>
          <w:b/>
          <w:bCs/>
        </w:rPr>
        <w:t>toLowerCase</w:t>
      </w:r>
      <w:proofErr w:type="spellEnd"/>
      <w:r w:rsidRPr="001F713C">
        <w:rPr>
          <w:b/>
          <w:bCs/>
        </w:rPr>
        <w:t>()</w:t>
      </w:r>
      <w:r w:rsidRPr="001F713C">
        <w:t xml:space="preserve"> funkcijas ir ļoti noderīgas, ja nepieciešams pārveidot simbolu virknes lielumu, piemēram, lai veiktu reģistru salīdzināšanu vai standartizētu virknes formatējumu. Šīs funkcijas ļauj vienkārši un efektīvi manipulēt ar simboliem un veikt operācijas ar simbolu virknēm, neatkarīgi no to lieluma.</w:t>
      </w:r>
    </w:p>
    <w:p w:rsidR="001F713C" w:rsidRPr="004E6423" w:rsidRDefault="001F713C" w:rsidP="00391476">
      <w:pPr>
        <w:spacing w:line="259" w:lineRule="auto"/>
      </w:pPr>
    </w:p>
    <w:p w:rsidR="00391476" w:rsidRPr="00814D64" w:rsidRDefault="00391476" w:rsidP="001F713C">
      <w:pPr>
        <w:pStyle w:val="Sarakstarindkopa"/>
        <w:numPr>
          <w:ilvl w:val="0"/>
          <w:numId w:val="4"/>
        </w:numPr>
        <w:rPr>
          <w:b/>
          <w:bCs/>
          <w:sz w:val="28"/>
          <w:szCs w:val="28"/>
        </w:rPr>
      </w:pPr>
      <w:proofErr w:type="spellStart"/>
      <w:r w:rsidRPr="00814D64">
        <w:rPr>
          <w:b/>
          <w:bCs/>
          <w:sz w:val="28"/>
          <w:szCs w:val="28"/>
        </w:rPr>
        <w:lastRenderedPageBreak/>
        <w:t>equalsIgnoreCase</w:t>
      </w:r>
      <w:proofErr w:type="spellEnd"/>
      <w:r w:rsidRPr="00814D64">
        <w:rPr>
          <w:b/>
          <w:bCs/>
          <w:sz w:val="28"/>
          <w:szCs w:val="28"/>
        </w:rPr>
        <w:t>() funkcija - salīdzina virknes, ignorējot lielumu</w:t>
      </w:r>
    </w:p>
    <w:p w:rsidR="00444321" w:rsidRDefault="00391476" w:rsidP="00E45391">
      <w:pPr>
        <w:spacing w:line="259" w:lineRule="auto"/>
        <w:ind w:left="720"/>
      </w:pPr>
      <w:r w:rsidRPr="004E6423">
        <w:t xml:space="preserve"> Lai salīdzinātu divas virknes, ignorējot lielumu, izmantojam </w:t>
      </w:r>
      <w:proofErr w:type="spellStart"/>
      <w:r w:rsidRPr="004E6423">
        <w:rPr>
          <w:b/>
          <w:bCs/>
        </w:rPr>
        <w:t>equalsIgnoreCase</w:t>
      </w:r>
      <w:proofErr w:type="spellEnd"/>
      <w:r w:rsidRPr="004E6423">
        <w:rPr>
          <w:b/>
          <w:bCs/>
        </w:rPr>
        <w:t>()</w:t>
      </w:r>
      <w:r w:rsidRPr="004E6423">
        <w:t xml:space="preserve"> funkciju. Tā salīdzina virknes un atgriež </w:t>
      </w:r>
      <w:proofErr w:type="spellStart"/>
      <w:r w:rsidRPr="004E6423">
        <w:t>boolean</w:t>
      </w:r>
      <w:proofErr w:type="spellEnd"/>
      <w:r w:rsidRPr="004E6423">
        <w:t xml:space="preserve"> vērtību </w:t>
      </w:r>
      <w:proofErr w:type="spellStart"/>
      <w:r w:rsidRPr="004E6423">
        <w:t>true</w:t>
      </w:r>
      <w:proofErr w:type="spellEnd"/>
      <w:r w:rsidRPr="004E6423">
        <w:t xml:space="preserve">, ja tās ir vienādas, ignorējot lielumu, un </w:t>
      </w:r>
      <w:proofErr w:type="spellStart"/>
      <w:r w:rsidRPr="004E6423">
        <w:t>false</w:t>
      </w:r>
      <w:proofErr w:type="spellEnd"/>
      <w:r w:rsidRPr="004E6423">
        <w:t xml:space="preserve"> pretējā gadījumā.</w:t>
      </w:r>
    </w:p>
    <w:p w:rsidR="00391476" w:rsidRPr="004E6423" w:rsidRDefault="00391476" w:rsidP="00E45391">
      <w:pPr>
        <w:spacing w:line="259" w:lineRule="auto"/>
        <w:ind w:left="720"/>
      </w:pPr>
      <w:r w:rsidRPr="004E6423">
        <w:t xml:space="preserve"> Piemērs:</w:t>
      </w:r>
    </w:p>
    <w:p w:rsidR="00E45391" w:rsidRDefault="00E45391" w:rsidP="00444321">
      <w:pPr>
        <w:pStyle w:val="Sarakstarindkopa"/>
        <w:rPr>
          <w:b/>
          <w:bCs/>
          <w:sz w:val="28"/>
          <w:szCs w:val="28"/>
        </w:rPr>
      </w:pPr>
      <w:r>
        <w:rPr>
          <w:noProof/>
        </w:rPr>
        <w:drawing>
          <wp:inline distT="0" distB="0" distL="0" distR="0" wp14:anchorId="23A86786" wp14:editId="0E984BF6">
            <wp:extent cx="4968240" cy="1295400"/>
            <wp:effectExtent l="0" t="0" r="3810" b="0"/>
            <wp:docPr id="443571061"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8344" t="21695" r="7959" b="20678"/>
                    <a:stretch/>
                  </pic:blipFill>
                  <pic:spPr bwMode="auto">
                    <a:xfrm>
                      <a:off x="0" y="0"/>
                      <a:ext cx="496824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444321" w:rsidRPr="00444321" w:rsidRDefault="00444321" w:rsidP="00444321">
      <w:pPr>
        <w:pStyle w:val="Sarakstarindkopa"/>
        <w:rPr>
          <w:b/>
          <w:bCs/>
          <w:sz w:val="28"/>
          <w:szCs w:val="28"/>
        </w:rPr>
      </w:pPr>
      <w:r>
        <w:rPr>
          <w:b/>
          <w:bCs/>
          <w:sz w:val="28"/>
          <w:szCs w:val="28"/>
        </w:rPr>
        <w:t xml:space="preserve"> </w:t>
      </w:r>
    </w:p>
    <w:p w:rsidR="00391476" w:rsidRPr="00814D64" w:rsidRDefault="00E45391" w:rsidP="00814D64">
      <w:pPr>
        <w:pStyle w:val="Sarakstarindkopa"/>
        <w:numPr>
          <w:ilvl w:val="0"/>
          <w:numId w:val="4"/>
        </w:numPr>
        <w:rPr>
          <w:b/>
          <w:bCs/>
          <w:sz w:val="28"/>
          <w:szCs w:val="28"/>
        </w:rPr>
      </w:pPr>
      <w:r>
        <w:rPr>
          <w:b/>
          <w:bCs/>
          <w:sz w:val="28"/>
          <w:szCs w:val="28"/>
        </w:rPr>
        <w:t xml:space="preserve"> </w:t>
      </w:r>
      <w:proofErr w:type="spellStart"/>
      <w:r w:rsidR="00391476" w:rsidRPr="00814D64">
        <w:rPr>
          <w:b/>
          <w:bCs/>
          <w:sz w:val="28"/>
          <w:szCs w:val="28"/>
        </w:rPr>
        <w:t>reverse</w:t>
      </w:r>
      <w:proofErr w:type="spellEnd"/>
      <w:r w:rsidR="00391476" w:rsidRPr="00814D64">
        <w:rPr>
          <w:b/>
          <w:bCs/>
          <w:sz w:val="28"/>
          <w:szCs w:val="28"/>
        </w:rPr>
        <w:t>() funkcija - apgriež simbolu virkni</w:t>
      </w:r>
    </w:p>
    <w:p w:rsidR="00444321" w:rsidRDefault="00391476" w:rsidP="00391476">
      <w:pPr>
        <w:spacing w:line="259" w:lineRule="auto"/>
        <w:ind w:left="720"/>
      </w:pPr>
      <w:r w:rsidRPr="004E6423">
        <w:t xml:space="preserve"> Lai apgrieztu simbolu virkni, izmantojam </w:t>
      </w:r>
      <w:proofErr w:type="spellStart"/>
      <w:r w:rsidRPr="004E6423">
        <w:rPr>
          <w:b/>
          <w:bCs/>
        </w:rPr>
        <w:t>reverse</w:t>
      </w:r>
      <w:proofErr w:type="spellEnd"/>
      <w:r w:rsidRPr="004E6423">
        <w:rPr>
          <w:b/>
          <w:bCs/>
        </w:rPr>
        <w:t>()</w:t>
      </w:r>
      <w:r w:rsidRPr="004E6423">
        <w:t xml:space="preserve"> funkciju. Lai to izmantotu, jāimportē </w:t>
      </w:r>
      <w:proofErr w:type="spellStart"/>
      <w:r w:rsidRPr="004E6423">
        <w:rPr>
          <w:b/>
          <w:bCs/>
        </w:rPr>
        <w:t>java.lang.StringBuilder</w:t>
      </w:r>
      <w:proofErr w:type="spellEnd"/>
      <w:r w:rsidRPr="004E6423">
        <w:t xml:space="preserve"> un jāizveido jauns </w:t>
      </w:r>
      <w:proofErr w:type="spellStart"/>
      <w:r w:rsidRPr="004E6423">
        <w:rPr>
          <w:b/>
          <w:bCs/>
        </w:rPr>
        <w:t>StringBuilder</w:t>
      </w:r>
      <w:proofErr w:type="spellEnd"/>
      <w:r w:rsidRPr="004E6423">
        <w:t xml:space="preserve"> objekts ar sākotnējo virkni, kam pēc tam izsauc </w:t>
      </w:r>
      <w:proofErr w:type="spellStart"/>
      <w:r w:rsidRPr="004E6423">
        <w:rPr>
          <w:b/>
          <w:bCs/>
        </w:rPr>
        <w:t>reverse</w:t>
      </w:r>
      <w:proofErr w:type="spellEnd"/>
      <w:r w:rsidRPr="004E6423">
        <w:rPr>
          <w:b/>
          <w:bCs/>
        </w:rPr>
        <w:t>()</w:t>
      </w:r>
      <w:r w:rsidRPr="004E6423">
        <w:t xml:space="preserve"> metodi. </w:t>
      </w:r>
    </w:p>
    <w:p w:rsidR="00391476" w:rsidRDefault="00391476" w:rsidP="00391476">
      <w:pPr>
        <w:spacing w:line="259" w:lineRule="auto"/>
        <w:ind w:left="720"/>
      </w:pPr>
      <w:r w:rsidRPr="004E6423">
        <w:t>Piemērs:</w:t>
      </w:r>
    </w:p>
    <w:p w:rsidR="00444321" w:rsidRDefault="00444321" w:rsidP="00444321">
      <w:pPr>
        <w:spacing w:line="259" w:lineRule="auto"/>
        <w:ind w:left="720"/>
        <w:rPr>
          <w:noProof/>
        </w:rPr>
      </w:pPr>
      <w:r>
        <w:rPr>
          <w:noProof/>
        </w:rPr>
        <w:drawing>
          <wp:inline distT="0" distB="0" distL="0" distR="0" wp14:anchorId="6A0E30DE" wp14:editId="3D759562">
            <wp:extent cx="4953000" cy="1615440"/>
            <wp:effectExtent l="0" t="0" r="0" b="3810"/>
            <wp:docPr id="1188083941"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8216" t="18638" r="8343" b="18640"/>
                    <a:stretch/>
                  </pic:blipFill>
                  <pic:spPr bwMode="auto">
                    <a:xfrm>
                      <a:off x="0" y="0"/>
                      <a:ext cx="4953000" cy="1615440"/>
                    </a:xfrm>
                    <a:prstGeom prst="rect">
                      <a:avLst/>
                    </a:prstGeom>
                    <a:noFill/>
                    <a:ln>
                      <a:noFill/>
                    </a:ln>
                    <a:extLst>
                      <a:ext uri="{53640926-AAD7-44D8-BBD7-CCE9431645EC}">
                        <a14:shadowObscured xmlns:a14="http://schemas.microsoft.com/office/drawing/2010/main"/>
                      </a:ext>
                    </a:extLst>
                  </pic:spPr>
                </pic:pic>
              </a:graphicData>
            </a:graphic>
          </wp:inline>
        </w:drawing>
      </w:r>
    </w:p>
    <w:p w:rsidR="00E45391" w:rsidRPr="004E6423" w:rsidRDefault="00444321" w:rsidP="00444321">
      <w:pPr>
        <w:rPr>
          <w:noProof/>
        </w:rPr>
      </w:pPr>
      <w:r>
        <w:rPr>
          <w:noProof/>
        </w:rPr>
        <w:br w:type="page"/>
      </w:r>
    </w:p>
    <w:p w:rsidR="00391476" w:rsidRPr="00814D64" w:rsidRDefault="00444321" w:rsidP="00814D64">
      <w:pPr>
        <w:pStyle w:val="Sarakstarindkopa"/>
        <w:numPr>
          <w:ilvl w:val="0"/>
          <w:numId w:val="4"/>
        </w:numPr>
        <w:rPr>
          <w:b/>
          <w:bCs/>
          <w:sz w:val="28"/>
          <w:szCs w:val="28"/>
        </w:rPr>
      </w:pPr>
      <w:r>
        <w:rPr>
          <w:b/>
          <w:bCs/>
          <w:sz w:val="28"/>
          <w:szCs w:val="28"/>
        </w:rPr>
        <w:lastRenderedPageBreak/>
        <w:t xml:space="preserve"> </w:t>
      </w:r>
      <w:proofErr w:type="spellStart"/>
      <w:r w:rsidR="00391476" w:rsidRPr="00814D64">
        <w:rPr>
          <w:b/>
          <w:bCs/>
          <w:sz w:val="28"/>
          <w:szCs w:val="28"/>
        </w:rPr>
        <w:t>startsWith</w:t>
      </w:r>
      <w:proofErr w:type="spellEnd"/>
      <w:r w:rsidR="00391476" w:rsidRPr="00814D64">
        <w:rPr>
          <w:b/>
          <w:bCs/>
          <w:sz w:val="28"/>
          <w:szCs w:val="28"/>
        </w:rPr>
        <w:t xml:space="preserve">() un </w:t>
      </w:r>
      <w:proofErr w:type="spellStart"/>
      <w:r w:rsidR="00391476" w:rsidRPr="00814D64">
        <w:rPr>
          <w:b/>
          <w:bCs/>
          <w:sz w:val="28"/>
          <w:szCs w:val="28"/>
        </w:rPr>
        <w:t>endsWith</w:t>
      </w:r>
      <w:proofErr w:type="spellEnd"/>
      <w:r w:rsidR="00391476" w:rsidRPr="00814D64">
        <w:rPr>
          <w:b/>
          <w:bCs/>
          <w:sz w:val="28"/>
          <w:szCs w:val="28"/>
        </w:rPr>
        <w:t xml:space="preserve">() funkcijas - pārbauda, vai virkne sākas vai beidzas ar konkrētu simbolu vai virkni </w:t>
      </w:r>
    </w:p>
    <w:p w:rsidR="00444321" w:rsidRDefault="00391476" w:rsidP="00391476">
      <w:pPr>
        <w:spacing w:line="259" w:lineRule="auto"/>
        <w:ind w:left="720"/>
      </w:pPr>
      <w:r w:rsidRPr="004E6423">
        <w:t xml:space="preserve">Lai pārbaudītu, vai virkne sākas vai beidzas ar konkrētu simbolu vai virkni, izmantojam </w:t>
      </w:r>
      <w:proofErr w:type="spellStart"/>
      <w:r w:rsidRPr="004E6423">
        <w:rPr>
          <w:b/>
          <w:bCs/>
        </w:rPr>
        <w:t>startsWith</w:t>
      </w:r>
      <w:proofErr w:type="spellEnd"/>
      <w:r w:rsidRPr="004E6423">
        <w:rPr>
          <w:b/>
          <w:bCs/>
        </w:rPr>
        <w:t>()</w:t>
      </w:r>
      <w:r w:rsidRPr="004E6423">
        <w:t xml:space="preserve"> un </w:t>
      </w:r>
      <w:proofErr w:type="spellStart"/>
      <w:r w:rsidRPr="004E6423">
        <w:rPr>
          <w:b/>
          <w:bCs/>
        </w:rPr>
        <w:t>endsWith</w:t>
      </w:r>
      <w:proofErr w:type="spellEnd"/>
      <w:r w:rsidRPr="004E6423">
        <w:rPr>
          <w:b/>
          <w:bCs/>
        </w:rPr>
        <w:t>()</w:t>
      </w:r>
      <w:r w:rsidRPr="004E6423">
        <w:t xml:space="preserve"> funkcijas. Abām funkcijām ir jānorāda simbols vai virkne, ar kuru salīdzināt sākumu vai beigas. Abas funkcijas atgriež </w:t>
      </w:r>
      <w:proofErr w:type="spellStart"/>
      <w:r w:rsidRPr="004E6423">
        <w:t>boolean</w:t>
      </w:r>
      <w:proofErr w:type="spellEnd"/>
      <w:r w:rsidRPr="004E6423">
        <w:t xml:space="preserve"> vērtību </w:t>
      </w:r>
      <w:proofErr w:type="spellStart"/>
      <w:r w:rsidRPr="004E6423">
        <w:t>true</w:t>
      </w:r>
      <w:proofErr w:type="spellEnd"/>
      <w:r w:rsidRPr="004E6423">
        <w:t xml:space="preserve">, ja apskatāmā virkne sākas vai beidzas ar norādīto simbolu vai virkni, un </w:t>
      </w:r>
      <w:proofErr w:type="spellStart"/>
      <w:r w:rsidRPr="004E6423">
        <w:t>false</w:t>
      </w:r>
      <w:proofErr w:type="spellEnd"/>
      <w:r w:rsidRPr="004E6423">
        <w:t xml:space="preserve"> pretējā gadījumā. </w:t>
      </w:r>
    </w:p>
    <w:p w:rsidR="00E45391" w:rsidRDefault="00391476" w:rsidP="00391476">
      <w:pPr>
        <w:spacing w:line="259" w:lineRule="auto"/>
        <w:ind w:left="720"/>
        <w:rPr>
          <w:noProof/>
        </w:rPr>
      </w:pPr>
      <w:r w:rsidRPr="004E6423">
        <w:t>Piemērs:</w:t>
      </w:r>
    </w:p>
    <w:p w:rsidR="00391476" w:rsidRDefault="00E45391" w:rsidP="00391476">
      <w:pPr>
        <w:spacing w:line="259" w:lineRule="auto"/>
        <w:ind w:left="720"/>
      </w:pPr>
      <w:r>
        <w:rPr>
          <w:noProof/>
        </w:rPr>
        <w:drawing>
          <wp:inline distT="0" distB="0" distL="0" distR="0">
            <wp:extent cx="4503420" cy="1515235"/>
            <wp:effectExtent l="0" t="0" r="0" b="8890"/>
            <wp:docPr id="1304946988"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8987" t="19774" r="8985" b="19491"/>
                    <a:stretch/>
                  </pic:blipFill>
                  <pic:spPr bwMode="auto">
                    <a:xfrm>
                      <a:off x="0" y="0"/>
                      <a:ext cx="4516424" cy="1519610"/>
                    </a:xfrm>
                    <a:prstGeom prst="rect">
                      <a:avLst/>
                    </a:prstGeom>
                    <a:noFill/>
                    <a:ln>
                      <a:noFill/>
                    </a:ln>
                    <a:extLst>
                      <a:ext uri="{53640926-AAD7-44D8-BBD7-CCE9431645EC}">
                        <a14:shadowObscured xmlns:a14="http://schemas.microsoft.com/office/drawing/2010/main"/>
                      </a:ext>
                    </a:extLst>
                  </pic:spPr>
                </pic:pic>
              </a:graphicData>
            </a:graphic>
          </wp:inline>
        </w:drawing>
      </w:r>
    </w:p>
    <w:p w:rsidR="00E45391" w:rsidRPr="004E6423" w:rsidRDefault="00E45391" w:rsidP="00444321">
      <w:pPr>
        <w:spacing w:line="259" w:lineRule="auto"/>
      </w:pPr>
    </w:p>
    <w:p w:rsidR="00814D64" w:rsidRPr="00814D64" w:rsidRDefault="00391476" w:rsidP="00814D64">
      <w:pPr>
        <w:pStyle w:val="Sarakstarindkopa"/>
        <w:numPr>
          <w:ilvl w:val="0"/>
          <w:numId w:val="4"/>
        </w:numPr>
        <w:spacing w:line="259" w:lineRule="auto"/>
        <w:rPr>
          <w:b/>
          <w:bCs/>
          <w:sz w:val="28"/>
          <w:szCs w:val="28"/>
        </w:rPr>
      </w:pPr>
      <w:proofErr w:type="spellStart"/>
      <w:r w:rsidRPr="00814D64">
        <w:rPr>
          <w:b/>
          <w:bCs/>
          <w:sz w:val="28"/>
          <w:szCs w:val="28"/>
        </w:rPr>
        <w:t>split</w:t>
      </w:r>
      <w:proofErr w:type="spellEnd"/>
      <w:r w:rsidRPr="00814D64">
        <w:rPr>
          <w:b/>
          <w:bCs/>
          <w:sz w:val="28"/>
          <w:szCs w:val="28"/>
        </w:rPr>
        <w:t xml:space="preserve">() funkcija - sadala simbolu virkni pa norādīto atdalītāju </w:t>
      </w:r>
    </w:p>
    <w:p w:rsidR="00444321" w:rsidRDefault="00391476" w:rsidP="00814D64">
      <w:pPr>
        <w:pStyle w:val="Sarakstarindkopa"/>
        <w:spacing w:line="259" w:lineRule="auto"/>
      </w:pPr>
      <w:r w:rsidRPr="004E6423">
        <w:t xml:space="preserve">Lai sadalītu simbolu virkni pa norādīto atdalītāju un iegūtu </w:t>
      </w:r>
      <w:proofErr w:type="spellStart"/>
      <w:r w:rsidRPr="004E6423">
        <w:t>apakšvirknes</w:t>
      </w:r>
      <w:proofErr w:type="spellEnd"/>
      <w:r w:rsidRPr="004E6423">
        <w:t xml:space="preserve">, izmantojam </w:t>
      </w:r>
      <w:proofErr w:type="spellStart"/>
      <w:r w:rsidRPr="00814D64">
        <w:rPr>
          <w:b/>
          <w:bCs/>
        </w:rPr>
        <w:t>split</w:t>
      </w:r>
      <w:proofErr w:type="spellEnd"/>
      <w:r w:rsidRPr="00814D64">
        <w:rPr>
          <w:b/>
          <w:bCs/>
        </w:rPr>
        <w:t>()</w:t>
      </w:r>
      <w:r w:rsidRPr="004E6423">
        <w:t xml:space="preserve"> funkciju. Funkcijai ir jānorāda atdalītājs, un tā atgriež masīvu ar iegūtajām </w:t>
      </w:r>
      <w:proofErr w:type="spellStart"/>
      <w:r w:rsidRPr="004E6423">
        <w:t>apakšvirknēm</w:t>
      </w:r>
      <w:proofErr w:type="spellEnd"/>
      <w:r w:rsidRPr="004E6423">
        <w:t xml:space="preserve">. </w:t>
      </w:r>
    </w:p>
    <w:p w:rsidR="00391476" w:rsidRPr="004E6423" w:rsidRDefault="00391476" w:rsidP="00814D64">
      <w:pPr>
        <w:pStyle w:val="Sarakstarindkopa"/>
        <w:spacing w:line="259" w:lineRule="auto"/>
      </w:pPr>
      <w:r w:rsidRPr="004E6423">
        <w:t>Piemērs:</w:t>
      </w:r>
    </w:p>
    <w:p w:rsidR="00E45391" w:rsidRDefault="00E45391">
      <w:pPr>
        <w:rPr>
          <w:noProof/>
        </w:rPr>
      </w:pPr>
    </w:p>
    <w:p w:rsidR="00E45391" w:rsidRDefault="00E45391">
      <w:r>
        <w:rPr>
          <w:noProof/>
        </w:rPr>
        <w:drawing>
          <wp:inline distT="0" distB="0" distL="0" distR="0">
            <wp:extent cx="4457700" cy="1490543"/>
            <wp:effectExtent l="0" t="0" r="0" b="0"/>
            <wp:docPr id="34005050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8986" t="20057" r="8857" b="19491"/>
                    <a:stretch/>
                  </pic:blipFill>
                  <pic:spPr bwMode="auto">
                    <a:xfrm>
                      <a:off x="0" y="0"/>
                      <a:ext cx="4465249" cy="1493067"/>
                    </a:xfrm>
                    <a:prstGeom prst="rect">
                      <a:avLst/>
                    </a:prstGeom>
                    <a:noFill/>
                    <a:ln>
                      <a:noFill/>
                    </a:ln>
                    <a:extLst>
                      <a:ext uri="{53640926-AAD7-44D8-BBD7-CCE9431645EC}">
                        <a14:shadowObscured xmlns:a14="http://schemas.microsoft.com/office/drawing/2010/main"/>
                      </a:ext>
                    </a:extLst>
                  </pic:spPr>
                </pic:pic>
              </a:graphicData>
            </a:graphic>
          </wp:inline>
        </w:drawing>
      </w:r>
    </w:p>
    <w:p w:rsidR="00625AA2" w:rsidRDefault="00444321">
      <w:r>
        <w:t xml:space="preserve"> T</w:t>
      </w:r>
      <w:r w:rsidR="00000000">
        <w:t>ālākās koda piemērus un attēlus var atrast programmēšanas grāmatās vai tiešsaistes resursos, piem</w:t>
      </w:r>
      <w:r>
        <w:t>ē</w:t>
      </w:r>
      <w:r w:rsidR="00000000">
        <w:t>ram</w:t>
      </w:r>
      <w:r>
        <w:t>(Izmantotie resursi)</w:t>
      </w:r>
      <w:r w:rsidR="00000000">
        <w:t>:</w:t>
      </w:r>
    </w:p>
    <w:p w:rsidR="00625AA2" w:rsidRDefault="00000000">
      <w:pPr>
        <w:numPr>
          <w:ilvl w:val="0"/>
          <w:numId w:val="1"/>
        </w:numPr>
      </w:pPr>
      <w:r>
        <w:t xml:space="preserve">Oracle oficiālā Java dokumentācija: </w:t>
      </w:r>
      <w:hyperlink r:id="rId17" w:tgtFrame="_new">
        <w:r>
          <w:rPr>
            <w:rStyle w:val="Hipersaite"/>
          </w:rPr>
          <w:t>https://docs.oracle.com/javase/10/docs/api/</w:t>
        </w:r>
      </w:hyperlink>
    </w:p>
    <w:p w:rsidR="00625AA2" w:rsidRDefault="00000000">
      <w:pPr>
        <w:numPr>
          <w:ilvl w:val="0"/>
          <w:numId w:val="1"/>
        </w:numPr>
      </w:pPr>
      <w:r>
        <w:t xml:space="preserve">Java </w:t>
      </w:r>
      <w:proofErr w:type="spellStart"/>
      <w:r>
        <w:t>for</w:t>
      </w:r>
      <w:proofErr w:type="spellEnd"/>
      <w:r>
        <w:t xml:space="preserve"> </w:t>
      </w:r>
      <w:proofErr w:type="spellStart"/>
      <w:r>
        <w:t>Beginners</w:t>
      </w:r>
      <w:proofErr w:type="spellEnd"/>
      <w:r>
        <w:t xml:space="preserve">: </w:t>
      </w:r>
      <w:hyperlink r:id="rId18" w:tgtFrame="_new">
        <w:r>
          <w:rPr>
            <w:rStyle w:val="Hipersaite"/>
          </w:rPr>
          <w:t>https://www.javaforbeginners.com/</w:t>
        </w:r>
      </w:hyperlink>
    </w:p>
    <w:p w:rsidR="00444321" w:rsidRDefault="00000000" w:rsidP="00444321">
      <w:pPr>
        <w:numPr>
          <w:ilvl w:val="0"/>
          <w:numId w:val="1"/>
        </w:numPr>
      </w:pPr>
      <w:r>
        <w:t xml:space="preserve">W3Schools Java </w:t>
      </w:r>
      <w:proofErr w:type="spellStart"/>
      <w:r>
        <w:t>Tutorial</w:t>
      </w:r>
      <w:proofErr w:type="spellEnd"/>
      <w:r>
        <w:t xml:space="preserve">: </w:t>
      </w:r>
      <w:hyperlink r:id="rId19" w:tgtFrame="_new">
        <w:r>
          <w:rPr>
            <w:rStyle w:val="Hipersaite"/>
          </w:rPr>
          <w:t>https://www.w3schools.com/java/</w:t>
        </w:r>
      </w:hyperlink>
    </w:p>
    <w:p w:rsidR="00625AA2" w:rsidRDefault="00000000" w:rsidP="00444321">
      <w:r>
        <w:t>Šie resursi piedā</w:t>
      </w:r>
      <w:r w:rsidR="00444321">
        <w:t>vā</w:t>
      </w:r>
      <w:r>
        <w:t xml:space="preserve"> plašu informāciju par Java programmēšanas valodu un ietver kodu piemērus, kas palīdzēs </w:t>
      </w:r>
      <w:r w:rsidR="00444321">
        <w:t>J</w:t>
      </w:r>
      <w:r>
        <w:t>ums uztvert un praktiski izmēģināt iepriekš minētās funkcijas darbam ar simboliem un simbolu virknēm.</w:t>
      </w:r>
    </w:p>
    <w:sectPr w:rsidR="00625AA2">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6596"/>
    <w:multiLevelType w:val="multilevel"/>
    <w:tmpl w:val="F86AB2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927218"/>
    <w:multiLevelType w:val="multilevel"/>
    <w:tmpl w:val="9A8A22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4076285C"/>
    <w:multiLevelType w:val="multilevel"/>
    <w:tmpl w:val="0AF4B0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312681"/>
    <w:multiLevelType w:val="multilevel"/>
    <w:tmpl w:val="A3B27B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4B4DDC"/>
    <w:multiLevelType w:val="multilevel"/>
    <w:tmpl w:val="5F7C84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7BD3748"/>
    <w:multiLevelType w:val="multilevel"/>
    <w:tmpl w:val="0E0C690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F6D26"/>
    <w:multiLevelType w:val="multilevel"/>
    <w:tmpl w:val="28E2BE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5E5C73"/>
    <w:multiLevelType w:val="multilevel"/>
    <w:tmpl w:val="D744D7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943B6C"/>
    <w:multiLevelType w:val="multilevel"/>
    <w:tmpl w:val="9B6278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A959AB"/>
    <w:multiLevelType w:val="multilevel"/>
    <w:tmpl w:val="95A0A1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7754194">
    <w:abstractNumId w:val="1"/>
  </w:num>
  <w:num w:numId="2" w16cid:durableId="1793747839">
    <w:abstractNumId w:val="4"/>
  </w:num>
  <w:num w:numId="3" w16cid:durableId="570039979">
    <w:abstractNumId w:val="7"/>
  </w:num>
  <w:num w:numId="4" w16cid:durableId="1079405263">
    <w:abstractNumId w:val="9"/>
  </w:num>
  <w:num w:numId="5" w16cid:durableId="1616711992">
    <w:abstractNumId w:val="0"/>
  </w:num>
  <w:num w:numId="6" w16cid:durableId="1121074248">
    <w:abstractNumId w:val="3"/>
  </w:num>
  <w:num w:numId="7" w16cid:durableId="1750148862">
    <w:abstractNumId w:val="8"/>
  </w:num>
  <w:num w:numId="8" w16cid:durableId="166674787">
    <w:abstractNumId w:val="2"/>
  </w:num>
  <w:num w:numId="9" w16cid:durableId="681589591">
    <w:abstractNumId w:val="6"/>
  </w:num>
  <w:num w:numId="10" w16cid:durableId="8899246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AA2"/>
    <w:rsid w:val="001F713C"/>
    <w:rsid w:val="00391476"/>
    <w:rsid w:val="00444321"/>
    <w:rsid w:val="00625AA2"/>
    <w:rsid w:val="00814D64"/>
    <w:rsid w:val="00E4539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2AB49"/>
  <w15:docId w15:val="{4544B90A-DC40-4B94-AE0E-BD6C99EC7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lv-LV"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391476"/>
  </w:style>
  <w:style w:type="paragraph" w:styleId="Virsraksts1">
    <w:name w:val="heading 1"/>
    <w:basedOn w:val="Parasts"/>
    <w:next w:val="Parasts"/>
    <w:link w:val="Virsraksts1Rakstz"/>
    <w:uiPriority w:val="9"/>
    <w:qFormat/>
    <w:rsid w:val="00391476"/>
    <w:pPr>
      <w:keepNext/>
      <w:keepLines/>
      <w:spacing w:before="320" w:after="40"/>
      <w:outlineLvl w:val="0"/>
    </w:pPr>
    <w:rPr>
      <w:rFonts w:asciiTheme="majorHAnsi" w:eastAsiaTheme="majorEastAsia" w:hAnsiTheme="majorHAnsi" w:cstheme="majorBidi"/>
      <w:b/>
      <w:bCs/>
      <w:caps/>
      <w:spacing w:val="4"/>
      <w:sz w:val="28"/>
      <w:szCs w:val="28"/>
    </w:rPr>
  </w:style>
  <w:style w:type="paragraph" w:styleId="Virsraksts2">
    <w:name w:val="heading 2"/>
    <w:basedOn w:val="Parasts"/>
    <w:next w:val="Parasts"/>
    <w:link w:val="Virsraksts2Rakstz"/>
    <w:uiPriority w:val="9"/>
    <w:semiHidden/>
    <w:unhideWhenUsed/>
    <w:qFormat/>
    <w:rsid w:val="00391476"/>
    <w:pPr>
      <w:keepNext/>
      <w:keepLines/>
      <w:spacing w:before="120" w:after="0"/>
      <w:outlineLvl w:val="1"/>
    </w:pPr>
    <w:rPr>
      <w:rFonts w:asciiTheme="majorHAnsi" w:eastAsiaTheme="majorEastAsia" w:hAnsiTheme="majorHAnsi" w:cstheme="majorBidi"/>
      <w:b/>
      <w:bCs/>
      <w:sz w:val="28"/>
      <w:szCs w:val="28"/>
    </w:rPr>
  </w:style>
  <w:style w:type="paragraph" w:styleId="Virsraksts3">
    <w:name w:val="heading 3"/>
    <w:basedOn w:val="Parasts"/>
    <w:next w:val="Parasts"/>
    <w:link w:val="Virsraksts3Rakstz"/>
    <w:uiPriority w:val="9"/>
    <w:semiHidden/>
    <w:unhideWhenUsed/>
    <w:qFormat/>
    <w:rsid w:val="00391476"/>
    <w:pPr>
      <w:keepNext/>
      <w:keepLines/>
      <w:spacing w:before="120" w:after="0"/>
      <w:outlineLvl w:val="2"/>
    </w:pPr>
    <w:rPr>
      <w:rFonts w:asciiTheme="majorHAnsi" w:eastAsiaTheme="majorEastAsia" w:hAnsiTheme="majorHAnsi" w:cstheme="majorBidi"/>
      <w:spacing w:val="4"/>
      <w:sz w:val="24"/>
      <w:szCs w:val="24"/>
    </w:rPr>
  </w:style>
  <w:style w:type="paragraph" w:styleId="Virsraksts4">
    <w:name w:val="heading 4"/>
    <w:basedOn w:val="Parasts"/>
    <w:next w:val="Parasts"/>
    <w:link w:val="Virsraksts4Rakstz"/>
    <w:uiPriority w:val="9"/>
    <w:semiHidden/>
    <w:unhideWhenUsed/>
    <w:qFormat/>
    <w:rsid w:val="00391476"/>
    <w:pPr>
      <w:keepNext/>
      <w:keepLines/>
      <w:spacing w:before="120" w:after="0"/>
      <w:outlineLvl w:val="3"/>
    </w:pPr>
    <w:rPr>
      <w:rFonts w:asciiTheme="majorHAnsi" w:eastAsiaTheme="majorEastAsia" w:hAnsiTheme="majorHAnsi" w:cstheme="majorBidi"/>
      <w:i/>
      <w:iCs/>
      <w:sz w:val="24"/>
      <w:szCs w:val="24"/>
    </w:rPr>
  </w:style>
  <w:style w:type="paragraph" w:styleId="Virsraksts5">
    <w:name w:val="heading 5"/>
    <w:basedOn w:val="Parasts"/>
    <w:next w:val="Parasts"/>
    <w:link w:val="Virsraksts5Rakstz"/>
    <w:uiPriority w:val="9"/>
    <w:semiHidden/>
    <w:unhideWhenUsed/>
    <w:qFormat/>
    <w:rsid w:val="00391476"/>
    <w:pPr>
      <w:keepNext/>
      <w:keepLines/>
      <w:spacing w:before="120" w:after="0"/>
      <w:outlineLvl w:val="4"/>
    </w:pPr>
    <w:rPr>
      <w:rFonts w:asciiTheme="majorHAnsi" w:eastAsiaTheme="majorEastAsia" w:hAnsiTheme="majorHAnsi" w:cstheme="majorBidi"/>
      <w:b/>
      <w:bCs/>
    </w:rPr>
  </w:style>
  <w:style w:type="paragraph" w:styleId="Virsraksts6">
    <w:name w:val="heading 6"/>
    <w:basedOn w:val="Parasts"/>
    <w:next w:val="Parasts"/>
    <w:link w:val="Virsraksts6Rakstz"/>
    <w:uiPriority w:val="9"/>
    <w:semiHidden/>
    <w:unhideWhenUsed/>
    <w:qFormat/>
    <w:rsid w:val="00391476"/>
    <w:pPr>
      <w:keepNext/>
      <w:keepLines/>
      <w:spacing w:before="120" w:after="0"/>
      <w:outlineLvl w:val="5"/>
    </w:pPr>
    <w:rPr>
      <w:rFonts w:asciiTheme="majorHAnsi" w:eastAsiaTheme="majorEastAsia" w:hAnsiTheme="majorHAnsi" w:cstheme="majorBidi"/>
      <w:b/>
      <w:bCs/>
      <w:i/>
      <w:iCs/>
    </w:rPr>
  </w:style>
  <w:style w:type="paragraph" w:styleId="Virsraksts7">
    <w:name w:val="heading 7"/>
    <w:basedOn w:val="Parasts"/>
    <w:next w:val="Parasts"/>
    <w:link w:val="Virsraksts7Rakstz"/>
    <w:uiPriority w:val="9"/>
    <w:semiHidden/>
    <w:unhideWhenUsed/>
    <w:qFormat/>
    <w:rsid w:val="00391476"/>
    <w:pPr>
      <w:keepNext/>
      <w:keepLines/>
      <w:spacing w:before="120" w:after="0"/>
      <w:outlineLvl w:val="6"/>
    </w:pPr>
    <w:rPr>
      <w:i/>
      <w:iCs/>
    </w:rPr>
  </w:style>
  <w:style w:type="paragraph" w:styleId="Virsraksts8">
    <w:name w:val="heading 8"/>
    <w:basedOn w:val="Parasts"/>
    <w:next w:val="Parasts"/>
    <w:link w:val="Virsraksts8Rakstz"/>
    <w:uiPriority w:val="9"/>
    <w:semiHidden/>
    <w:unhideWhenUsed/>
    <w:qFormat/>
    <w:rsid w:val="00391476"/>
    <w:pPr>
      <w:keepNext/>
      <w:keepLines/>
      <w:spacing w:before="120" w:after="0"/>
      <w:outlineLvl w:val="7"/>
    </w:pPr>
    <w:rPr>
      <w:b/>
      <w:bCs/>
    </w:rPr>
  </w:style>
  <w:style w:type="paragraph" w:styleId="Virsraksts9">
    <w:name w:val="heading 9"/>
    <w:basedOn w:val="Parasts"/>
    <w:next w:val="Parasts"/>
    <w:link w:val="Virsraksts9Rakstz"/>
    <w:uiPriority w:val="9"/>
    <w:semiHidden/>
    <w:unhideWhenUsed/>
    <w:qFormat/>
    <w:rsid w:val="00391476"/>
    <w:pPr>
      <w:keepNext/>
      <w:keepLines/>
      <w:spacing w:before="120" w:after="0"/>
      <w:outlineLvl w:val="8"/>
    </w:pPr>
    <w:rPr>
      <w:i/>
      <w:iCs/>
    </w:rPr>
  </w:style>
  <w:style w:type="character" w:default="1" w:styleId="Noklusjumarindkopasfonts">
    <w:name w:val="Default Paragraph Font"/>
    <w:uiPriority w:val="1"/>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styleId="HTMLkods">
    <w:name w:val="HTML Code"/>
    <w:basedOn w:val="Noklusjumarindkopasfonts"/>
    <w:uiPriority w:val="99"/>
    <w:semiHidden/>
    <w:unhideWhenUsed/>
    <w:rsid w:val="0051559F"/>
    <w:rPr>
      <w:rFonts w:ascii="Courier New" w:eastAsia="Times New Roman" w:hAnsi="Courier New" w:cs="Courier New"/>
      <w:sz w:val="20"/>
      <w:szCs w:val="20"/>
    </w:rPr>
  </w:style>
  <w:style w:type="character" w:customStyle="1" w:styleId="HTMLiepriekformattaisRakstz">
    <w:name w:val="HTML iepriekšformatētais Rakstz."/>
    <w:basedOn w:val="Noklusjumarindkopasfonts"/>
    <w:link w:val="HTMLiepriekformattais"/>
    <w:uiPriority w:val="99"/>
    <w:semiHidden/>
    <w:rsid w:val="0051559F"/>
    <w:rPr>
      <w:rFonts w:ascii="Courier New" w:eastAsia="Times New Roman" w:hAnsi="Courier New" w:cs="Courier New"/>
      <w:kern w:val="0"/>
      <w:sz w:val="20"/>
      <w:szCs w:val="20"/>
      <w:lang w:eastAsia="lv-LV"/>
      <w14:ligatures w14:val="none"/>
    </w:rPr>
  </w:style>
  <w:style w:type="character" w:customStyle="1" w:styleId="hljs-type">
    <w:name w:val="hljs-type"/>
    <w:basedOn w:val="Noklusjumarindkopasfonts"/>
    <w:rsid w:val="0051559F"/>
  </w:style>
  <w:style w:type="character" w:customStyle="1" w:styleId="hljs-variable">
    <w:name w:val="hljs-variable"/>
    <w:basedOn w:val="Noklusjumarindkopasfonts"/>
    <w:rsid w:val="0051559F"/>
  </w:style>
  <w:style w:type="character" w:customStyle="1" w:styleId="hljs-operator">
    <w:name w:val="hljs-operator"/>
    <w:basedOn w:val="Noklusjumarindkopasfonts"/>
    <w:rsid w:val="0051559F"/>
  </w:style>
  <w:style w:type="character" w:customStyle="1" w:styleId="hljs-string">
    <w:name w:val="hljs-string"/>
    <w:basedOn w:val="Noklusjumarindkopasfonts"/>
    <w:rsid w:val="0051559F"/>
  </w:style>
  <w:style w:type="character" w:customStyle="1" w:styleId="hljs-number">
    <w:name w:val="hljs-number"/>
    <w:basedOn w:val="Noklusjumarindkopasfonts"/>
    <w:rsid w:val="0051559F"/>
  </w:style>
  <w:style w:type="character" w:customStyle="1" w:styleId="hljs-comment">
    <w:name w:val="hljs-comment"/>
    <w:basedOn w:val="Noklusjumarindkopasfonts"/>
    <w:rsid w:val="0051559F"/>
  </w:style>
  <w:style w:type="character" w:styleId="Hipersaite">
    <w:name w:val="Hyperlink"/>
    <w:basedOn w:val="Noklusjumarindkopasfonts"/>
    <w:uiPriority w:val="99"/>
    <w:unhideWhenUsed/>
    <w:rsid w:val="0051559F"/>
    <w:rPr>
      <w:color w:val="0000FF"/>
      <w:u w:val="single"/>
    </w:rPr>
  </w:style>
  <w:style w:type="character" w:styleId="Neatrisintapieminana">
    <w:name w:val="Unresolved Mention"/>
    <w:basedOn w:val="Noklusjumarindkopasfonts"/>
    <w:uiPriority w:val="99"/>
    <w:semiHidden/>
    <w:unhideWhenUsed/>
    <w:rsid w:val="0051559F"/>
    <w:rPr>
      <w:color w:val="605E5C"/>
      <w:shd w:val="clear" w:color="auto" w:fill="E1DFDD"/>
    </w:rPr>
  </w:style>
  <w:style w:type="paragraph" w:customStyle="1" w:styleId="Heading">
    <w:name w:val="Heading"/>
    <w:basedOn w:val="Parasts"/>
    <w:next w:val="Pamatteksts"/>
    <w:pPr>
      <w:keepNext/>
      <w:spacing w:before="240" w:after="120"/>
    </w:pPr>
    <w:rPr>
      <w:rFonts w:ascii="Liberation Sans" w:eastAsia="Microsoft YaHei" w:hAnsi="Liberation Sans" w:cs="Arial"/>
      <w:sz w:val="28"/>
      <w:szCs w:val="28"/>
    </w:rPr>
  </w:style>
  <w:style w:type="paragraph" w:styleId="Pamatteksts">
    <w:name w:val="Body Text"/>
    <w:basedOn w:val="Parasts"/>
    <w:pPr>
      <w:spacing w:after="140" w:line="276" w:lineRule="auto"/>
    </w:pPr>
  </w:style>
  <w:style w:type="paragraph" w:styleId="Saraksts">
    <w:name w:val="List"/>
    <w:basedOn w:val="Pamatteksts"/>
    <w:rPr>
      <w:rFonts w:cs="Arial"/>
    </w:rPr>
  </w:style>
  <w:style w:type="paragraph" w:styleId="Parakstszemobjekta">
    <w:name w:val="caption"/>
    <w:basedOn w:val="Parasts"/>
    <w:next w:val="Parasts"/>
    <w:uiPriority w:val="35"/>
    <w:unhideWhenUsed/>
    <w:qFormat/>
    <w:rsid w:val="00391476"/>
    <w:rPr>
      <w:b/>
      <w:bCs/>
      <w:sz w:val="18"/>
      <w:szCs w:val="18"/>
    </w:rPr>
  </w:style>
  <w:style w:type="paragraph" w:customStyle="1" w:styleId="Index">
    <w:name w:val="Index"/>
    <w:basedOn w:val="Parasts"/>
    <w:pPr>
      <w:suppressLineNumbers/>
    </w:pPr>
    <w:rPr>
      <w:rFonts w:cs="Arial"/>
    </w:rPr>
  </w:style>
  <w:style w:type="paragraph" w:styleId="Paraststmeklis">
    <w:name w:val="Normal (Web)"/>
    <w:basedOn w:val="Parasts"/>
    <w:uiPriority w:val="99"/>
    <w:semiHidden/>
    <w:unhideWhenUsed/>
    <w:rsid w:val="0051559F"/>
    <w:pPr>
      <w:spacing w:beforeAutospacing="1" w:afterAutospacing="1" w:line="240" w:lineRule="auto"/>
    </w:pPr>
    <w:rPr>
      <w:rFonts w:ascii="Times New Roman" w:eastAsia="Times New Roman" w:hAnsi="Times New Roman" w:cs="Times New Roman"/>
      <w:sz w:val="24"/>
      <w:szCs w:val="24"/>
      <w:lang w:eastAsia="lv-LV"/>
    </w:rPr>
  </w:style>
  <w:style w:type="paragraph" w:styleId="HTMLiepriekformattais">
    <w:name w:val="HTML Preformatted"/>
    <w:basedOn w:val="Parasts"/>
    <w:link w:val="HTMLiepriekformattaisRakstz"/>
    <w:uiPriority w:val="99"/>
    <w:semiHidden/>
    <w:unhideWhenUsed/>
    <w:rsid w:val="0051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lv-LV"/>
    </w:rPr>
  </w:style>
  <w:style w:type="character" w:customStyle="1" w:styleId="Virsraksts1Rakstz">
    <w:name w:val="Virsraksts 1 Rakstz."/>
    <w:basedOn w:val="Noklusjumarindkopasfonts"/>
    <w:link w:val="Virsraksts1"/>
    <w:uiPriority w:val="9"/>
    <w:rsid w:val="00391476"/>
    <w:rPr>
      <w:rFonts w:asciiTheme="majorHAnsi" w:eastAsiaTheme="majorEastAsia" w:hAnsiTheme="majorHAnsi" w:cstheme="majorBidi"/>
      <w:b/>
      <w:bCs/>
      <w:caps/>
      <w:spacing w:val="4"/>
      <w:sz w:val="28"/>
      <w:szCs w:val="28"/>
    </w:rPr>
  </w:style>
  <w:style w:type="character" w:customStyle="1" w:styleId="Virsraksts2Rakstz">
    <w:name w:val="Virsraksts 2 Rakstz."/>
    <w:basedOn w:val="Noklusjumarindkopasfonts"/>
    <w:link w:val="Virsraksts2"/>
    <w:uiPriority w:val="9"/>
    <w:semiHidden/>
    <w:rsid w:val="00391476"/>
    <w:rPr>
      <w:rFonts w:asciiTheme="majorHAnsi" w:eastAsiaTheme="majorEastAsia" w:hAnsiTheme="majorHAnsi" w:cstheme="majorBidi"/>
      <w:b/>
      <w:bCs/>
      <w:sz w:val="28"/>
      <w:szCs w:val="28"/>
    </w:rPr>
  </w:style>
  <w:style w:type="character" w:customStyle="1" w:styleId="Virsraksts3Rakstz">
    <w:name w:val="Virsraksts 3 Rakstz."/>
    <w:basedOn w:val="Noklusjumarindkopasfonts"/>
    <w:link w:val="Virsraksts3"/>
    <w:uiPriority w:val="9"/>
    <w:semiHidden/>
    <w:rsid w:val="00391476"/>
    <w:rPr>
      <w:rFonts w:asciiTheme="majorHAnsi" w:eastAsiaTheme="majorEastAsia" w:hAnsiTheme="majorHAnsi" w:cstheme="majorBidi"/>
      <w:spacing w:val="4"/>
      <w:sz w:val="24"/>
      <w:szCs w:val="24"/>
    </w:rPr>
  </w:style>
  <w:style w:type="character" w:customStyle="1" w:styleId="Virsraksts4Rakstz">
    <w:name w:val="Virsraksts 4 Rakstz."/>
    <w:basedOn w:val="Noklusjumarindkopasfonts"/>
    <w:link w:val="Virsraksts4"/>
    <w:uiPriority w:val="9"/>
    <w:semiHidden/>
    <w:rsid w:val="00391476"/>
    <w:rPr>
      <w:rFonts w:asciiTheme="majorHAnsi" w:eastAsiaTheme="majorEastAsia" w:hAnsiTheme="majorHAnsi" w:cstheme="majorBidi"/>
      <w:i/>
      <w:iCs/>
      <w:sz w:val="24"/>
      <w:szCs w:val="24"/>
    </w:rPr>
  </w:style>
  <w:style w:type="character" w:customStyle="1" w:styleId="Virsraksts5Rakstz">
    <w:name w:val="Virsraksts 5 Rakstz."/>
    <w:basedOn w:val="Noklusjumarindkopasfonts"/>
    <w:link w:val="Virsraksts5"/>
    <w:uiPriority w:val="9"/>
    <w:semiHidden/>
    <w:rsid w:val="00391476"/>
    <w:rPr>
      <w:rFonts w:asciiTheme="majorHAnsi" w:eastAsiaTheme="majorEastAsia" w:hAnsiTheme="majorHAnsi" w:cstheme="majorBidi"/>
      <w:b/>
      <w:bCs/>
    </w:rPr>
  </w:style>
  <w:style w:type="character" w:customStyle="1" w:styleId="Virsraksts6Rakstz">
    <w:name w:val="Virsraksts 6 Rakstz."/>
    <w:basedOn w:val="Noklusjumarindkopasfonts"/>
    <w:link w:val="Virsraksts6"/>
    <w:uiPriority w:val="9"/>
    <w:semiHidden/>
    <w:rsid w:val="00391476"/>
    <w:rPr>
      <w:rFonts w:asciiTheme="majorHAnsi" w:eastAsiaTheme="majorEastAsia" w:hAnsiTheme="majorHAnsi" w:cstheme="majorBidi"/>
      <w:b/>
      <w:bCs/>
      <w:i/>
      <w:iCs/>
    </w:rPr>
  </w:style>
  <w:style w:type="character" w:customStyle="1" w:styleId="Virsraksts7Rakstz">
    <w:name w:val="Virsraksts 7 Rakstz."/>
    <w:basedOn w:val="Noklusjumarindkopasfonts"/>
    <w:link w:val="Virsraksts7"/>
    <w:uiPriority w:val="9"/>
    <w:semiHidden/>
    <w:rsid w:val="00391476"/>
    <w:rPr>
      <w:i/>
      <w:iCs/>
    </w:rPr>
  </w:style>
  <w:style w:type="character" w:customStyle="1" w:styleId="Virsraksts8Rakstz">
    <w:name w:val="Virsraksts 8 Rakstz."/>
    <w:basedOn w:val="Noklusjumarindkopasfonts"/>
    <w:link w:val="Virsraksts8"/>
    <w:uiPriority w:val="9"/>
    <w:semiHidden/>
    <w:rsid w:val="00391476"/>
    <w:rPr>
      <w:b/>
      <w:bCs/>
    </w:rPr>
  </w:style>
  <w:style w:type="character" w:customStyle="1" w:styleId="Virsraksts9Rakstz">
    <w:name w:val="Virsraksts 9 Rakstz."/>
    <w:basedOn w:val="Noklusjumarindkopasfonts"/>
    <w:link w:val="Virsraksts9"/>
    <w:uiPriority w:val="9"/>
    <w:semiHidden/>
    <w:rsid w:val="00391476"/>
    <w:rPr>
      <w:i/>
      <w:iCs/>
    </w:rPr>
  </w:style>
  <w:style w:type="paragraph" w:styleId="Nosaukums">
    <w:name w:val="Title"/>
    <w:basedOn w:val="Parasts"/>
    <w:next w:val="Parasts"/>
    <w:link w:val="NosaukumsRakstz"/>
    <w:uiPriority w:val="10"/>
    <w:qFormat/>
    <w:rsid w:val="003914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NosaukumsRakstz">
    <w:name w:val="Nosaukums Rakstz."/>
    <w:basedOn w:val="Noklusjumarindkopasfonts"/>
    <w:link w:val="Nosaukums"/>
    <w:uiPriority w:val="10"/>
    <w:rsid w:val="00391476"/>
    <w:rPr>
      <w:rFonts w:asciiTheme="majorHAnsi" w:eastAsiaTheme="majorEastAsia" w:hAnsiTheme="majorHAnsi" w:cstheme="majorBidi"/>
      <w:b/>
      <w:bCs/>
      <w:spacing w:val="-7"/>
      <w:sz w:val="48"/>
      <w:szCs w:val="48"/>
    </w:rPr>
  </w:style>
  <w:style w:type="paragraph" w:styleId="Apakvirsraksts">
    <w:name w:val="Subtitle"/>
    <w:basedOn w:val="Parasts"/>
    <w:next w:val="Parasts"/>
    <w:link w:val="ApakvirsrakstsRakstz"/>
    <w:uiPriority w:val="11"/>
    <w:qFormat/>
    <w:rsid w:val="00391476"/>
    <w:pPr>
      <w:numPr>
        <w:ilvl w:val="1"/>
      </w:numPr>
      <w:spacing w:after="240"/>
      <w:jc w:val="center"/>
    </w:pPr>
    <w:rPr>
      <w:rFonts w:asciiTheme="majorHAnsi" w:eastAsiaTheme="majorEastAsia" w:hAnsiTheme="majorHAnsi" w:cstheme="majorBidi"/>
      <w:sz w:val="24"/>
      <w:szCs w:val="24"/>
    </w:rPr>
  </w:style>
  <w:style w:type="character" w:customStyle="1" w:styleId="ApakvirsrakstsRakstz">
    <w:name w:val="Apakšvirsraksts Rakstz."/>
    <w:basedOn w:val="Noklusjumarindkopasfonts"/>
    <w:link w:val="Apakvirsraksts"/>
    <w:uiPriority w:val="11"/>
    <w:rsid w:val="00391476"/>
    <w:rPr>
      <w:rFonts w:asciiTheme="majorHAnsi" w:eastAsiaTheme="majorEastAsia" w:hAnsiTheme="majorHAnsi" w:cstheme="majorBidi"/>
      <w:sz w:val="24"/>
      <w:szCs w:val="24"/>
    </w:rPr>
  </w:style>
  <w:style w:type="character" w:styleId="Izteiksmgs">
    <w:name w:val="Strong"/>
    <w:basedOn w:val="Noklusjumarindkopasfonts"/>
    <w:uiPriority w:val="22"/>
    <w:qFormat/>
    <w:rsid w:val="00391476"/>
    <w:rPr>
      <w:b/>
      <w:bCs/>
      <w:color w:val="auto"/>
    </w:rPr>
  </w:style>
  <w:style w:type="character" w:styleId="Izclums">
    <w:name w:val="Emphasis"/>
    <w:basedOn w:val="Noklusjumarindkopasfonts"/>
    <w:uiPriority w:val="20"/>
    <w:qFormat/>
    <w:rsid w:val="00391476"/>
    <w:rPr>
      <w:i/>
      <w:iCs/>
      <w:color w:val="auto"/>
    </w:rPr>
  </w:style>
  <w:style w:type="paragraph" w:styleId="Bezatstarpm">
    <w:name w:val="No Spacing"/>
    <w:uiPriority w:val="1"/>
    <w:qFormat/>
    <w:rsid w:val="00391476"/>
    <w:pPr>
      <w:spacing w:after="0" w:line="240" w:lineRule="auto"/>
    </w:pPr>
  </w:style>
  <w:style w:type="paragraph" w:styleId="Citts">
    <w:name w:val="Quote"/>
    <w:basedOn w:val="Parasts"/>
    <w:next w:val="Parasts"/>
    <w:link w:val="CittsRakstz"/>
    <w:uiPriority w:val="29"/>
    <w:qFormat/>
    <w:rsid w:val="0039147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sRakstz">
    <w:name w:val="Citāts Rakstz."/>
    <w:basedOn w:val="Noklusjumarindkopasfonts"/>
    <w:link w:val="Citts"/>
    <w:uiPriority w:val="29"/>
    <w:rsid w:val="00391476"/>
    <w:rPr>
      <w:rFonts w:asciiTheme="majorHAnsi" w:eastAsiaTheme="majorEastAsia" w:hAnsiTheme="majorHAnsi" w:cstheme="majorBidi"/>
      <w:i/>
      <w:iCs/>
      <w:sz w:val="24"/>
      <w:szCs w:val="24"/>
    </w:rPr>
  </w:style>
  <w:style w:type="paragraph" w:styleId="Intensvscitts">
    <w:name w:val="Intense Quote"/>
    <w:basedOn w:val="Parasts"/>
    <w:next w:val="Parasts"/>
    <w:link w:val="IntensvscittsRakstz"/>
    <w:uiPriority w:val="30"/>
    <w:qFormat/>
    <w:rsid w:val="003914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vscittsRakstz">
    <w:name w:val="Intensīvs citāts Rakstz."/>
    <w:basedOn w:val="Noklusjumarindkopasfonts"/>
    <w:link w:val="Intensvscitts"/>
    <w:uiPriority w:val="30"/>
    <w:rsid w:val="00391476"/>
    <w:rPr>
      <w:rFonts w:asciiTheme="majorHAnsi" w:eastAsiaTheme="majorEastAsia" w:hAnsiTheme="majorHAnsi" w:cstheme="majorBidi"/>
      <w:sz w:val="26"/>
      <w:szCs w:val="26"/>
    </w:rPr>
  </w:style>
  <w:style w:type="character" w:styleId="Izsmalcintsizclums">
    <w:name w:val="Subtle Emphasis"/>
    <w:basedOn w:val="Noklusjumarindkopasfonts"/>
    <w:uiPriority w:val="19"/>
    <w:qFormat/>
    <w:rsid w:val="00391476"/>
    <w:rPr>
      <w:i/>
      <w:iCs/>
      <w:color w:val="auto"/>
    </w:rPr>
  </w:style>
  <w:style w:type="character" w:styleId="Intensvsizclums">
    <w:name w:val="Intense Emphasis"/>
    <w:basedOn w:val="Noklusjumarindkopasfonts"/>
    <w:uiPriority w:val="21"/>
    <w:qFormat/>
    <w:rsid w:val="00391476"/>
    <w:rPr>
      <w:b/>
      <w:bCs/>
      <w:i/>
      <w:iCs/>
      <w:color w:val="auto"/>
    </w:rPr>
  </w:style>
  <w:style w:type="character" w:styleId="Izsmalcintaatsauce">
    <w:name w:val="Subtle Reference"/>
    <w:basedOn w:val="Noklusjumarindkopasfonts"/>
    <w:uiPriority w:val="31"/>
    <w:qFormat/>
    <w:rsid w:val="00391476"/>
    <w:rPr>
      <w:smallCaps/>
      <w:color w:val="auto"/>
      <w:u w:val="single" w:color="7F7F7F" w:themeColor="text1" w:themeTint="80"/>
    </w:rPr>
  </w:style>
  <w:style w:type="character" w:styleId="Intensvaatsauce">
    <w:name w:val="Intense Reference"/>
    <w:basedOn w:val="Noklusjumarindkopasfonts"/>
    <w:uiPriority w:val="32"/>
    <w:qFormat/>
    <w:rsid w:val="00391476"/>
    <w:rPr>
      <w:b/>
      <w:bCs/>
      <w:smallCaps/>
      <w:color w:val="auto"/>
      <w:u w:val="single"/>
    </w:rPr>
  </w:style>
  <w:style w:type="character" w:styleId="Grmatasnosaukums">
    <w:name w:val="Book Title"/>
    <w:basedOn w:val="Noklusjumarindkopasfonts"/>
    <w:uiPriority w:val="33"/>
    <w:qFormat/>
    <w:rsid w:val="00391476"/>
    <w:rPr>
      <w:b/>
      <w:bCs/>
      <w:smallCaps/>
      <w:color w:val="auto"/>
    </w:rPr>
  </w:style>
  <w:style w:type="paragraph" w:styleId="Saturardtjavirsraksts">
    <w:name w:val="TOC Heading"/>
    <w:basedOn w:val="Virsraksts1"/>
    <w:next w:val="Parasts"/>
    <w:uiPriority w:val="39"/>
    <w:semiHidden/>
    <w:unhideWhenUsed/>
    <w:qFormat/>
    <w:rsid w:val="00391476"/>
    <w:pPr>
      <w:outlineLvl w:val="9"/>
    </w:pPr>
  </w:style>
  <w:style w:type="paragraph" w:styleId="Sarakstarindkopa">
    <w:name w:val="List Paragraph"/>
    <w:basedOn w:val="Parasts"/>
    <w:uiPriority w:val="34"/>
    <w:qFormat/>
    <w:rsid w:val="001F71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3313">
      <w:bodyDiv w:val="1"/>
      <w:marLeft w:val="0"/>
      <w:marRight w:val="0"/>
      <w:marTop w:val="0"/>
      <w:marBottom w:val="0"/>
      <w:divBdr>
        <w:top w:val="none" w:sz="0" w:space="0" w:color="auto"/>
        <w:left w:val="none" w:sz="0" w:space="0" w:color="auto"/>
        <w:bottom w:val="none" w:sz="0" w:space="0" w:color="auto"/>
        <w:right w:val="none" w:sz="0" w:space="0" w:color="auto"/>
      </w:divBdr>
      <w:divsChild>
        <w:div w:id="1435594322">
          <w:marLeft w:val="0"/>
          <w:marRight w:val="0"/>
          <w:marTop w:val="0"/>
          <w:marBottom w:val="0"/>
          <w:divBdr>
            <w:top w:val="single" w:sz="2" w:space="0" w:color="D9D9E3"/>
            <w:left w:val="single" w:sz="2" w:space="0" w:color="D9D9E3"/>
            <w:bottom w:val="single" w:sz="2" w:space="0" w:color="D9D9E3"/>
            <w:right w:val="single" w:sz="2" w:space="0" w:color="D9D9E3"/>
          </w:divBdr>
          <w:divsChild>
            <w:div w:id="2005626490">
              <w:marLeft w:val="0"/>
              <w:marRight w:val="0"/>
              <w:marTop w:val="0"/>
              <w:marBottom w:val="0"/>
              <w:divBdr>
                <w:top w:val="single" w:sz="2" w:space="0" w:color="D9D9E3"/>
                <w:left w:val="single" w:sz="2" w:space="0" w:color="D9D9E3"/>
                <w:bottom w:val="single" w:sz="2" w:space="0" w:color="D9D9E3"/>
                <w:right w:val="single" w:sz="2" w:space="0" w:color="D9D9E3"/>
              </w:divBdr>
            </w:div>
            <w:div w:id="1530144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4390790">
          <w:marLeft w:val="0"/>
          <w:marRight w:val="0"/>
          <w:marTop w:val="0"/>
          <w:marBottom w:val="0"/>
          <w:divBdr>
            <w:top w:val="single" w:sz="2" w:space="0" w:color="D9D9E3"/>
            <w:left w:val="single" w:sz="2" w:space="0" w:color="D9D9E3"/>
            <w:bottom w:val="single" w:sz="2" w:space="0" w:color="D9D9E3"/>
            <w:right w:val="single" w:sz="2" w:space="0" w:color="D9D9E3"/>
          </w:divBdr>
          <w:divsChild>
            <w:div w:id="910701574">
              <w:marLeft w:val="0"/>
              <w:marRight w:val="0"/>
              <w:marTop w:val="0"/>
              <w:marBottom w:val="0"/>
              <w:divBdr>
                <w:top w:val="single" w:sz="2" w:space="0" w:color="D9D9E3"/>
                <w:left w:val="single" w:sz="2" w:space="0" w:color="D9D9E3"/>
                <w:bottom w:val="single" w:sz="2" w:space="0" w:color="D9D9E3"/>
                <w:right w:val="single" w:sz="2" w:space="0" w:color="D9D9E3"/>
              </w:divBdr>
            </w:div>
            <w:div w:id="1877624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828561">
      <w:bodyDiv w:val="1"/>
      <w:marLeft w:val="0"/>
      <w:marRight w:val="0"/>
      <w:marTop w:val="0"/>
      <w:marBottom w:val="0"/>
      <w:divBdr>
        <w:top w:val="none" w:sz="0" w:space="0" w:color="auto"/>
        <w:left w:val="none" w:sz="0" w:space="0" w:color="auto"/>
        <w:bottom w:val="none" w:sz="0" w:space="0" w:color="auto"/>
        <w:right w:val="none" w:sz="0" w:space="0" w:color="auto"/>
      </w:divBdr>
      <w:divsChild>
        <w:div w:id="208809744">
          <w:marLeft w:val="0"/>
          <w:marRight w:val="0"/>
          <w:marTop w:val="0"/>
          <w:marBottom w:val="0"/>
          <w:divBdr>
            <w:top w:val="single" w:sz="2" w:space="0" w:color="D9D9E3"/>
            <w:left w:val="single" w:sz="2" w:space="0" w:color="D9D9E3"/>
            <w:bottom w:val="single" w:sz="2" w:space="0" w:color="D9D9E3"/>
            <w:right w:val="single" w:sz="2" w:space="0" w:color="D9D9E3"/>
          </w:divBdr>
          <w:divsChild>
            <w:div w:id="1934776313">
              <w:marLeft w:val="0"/>
              <w:marRight w:val="0"/>
              <w:marTop w:val="0"/>
              <w:marBottom w:val="0"/>
              <w:divBdr>
                <w:top w:val="single" w:sz="2" w:space="0" w:color="D9D9E3"/>
                <w:left w:val="single" w:sz="2" w:space="0" w:color="D9D9E3"/>
                <w:bottom w:val="single" w:sz="2" w:space="0" w:color="D9D9E3"/>
                <w:right w:val="single" w:sz="2" w:space="0" w:color="D9D9E3"/>
              </w:divBdr>
            </w:div>
            <w:div w:id="4214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2496434">
          <w:marLeft w:val="0"/>
          <w:marRight w:val="0"/>
          <w:marTop w:val="0"/>
          <w:marBottom w:val="0"/>
          <w:divBdr>
            <w:top w:val="single" w:sz="2" w:space="0" w:color="D9D9E3"/>
            <w:left w:val="single" w:sz="2" w:space="0" w:color="D9D9E3"/>
            <w:bottom w:val="single" w:sz="2" w:space="0" w:color="D9D9E3"/>
            <w:right w:val="single" w:sz="2" w:space="0" w:color="D9D9E3"/>
          </w:divBdr>
          <w:divsChild>
            <w:div w:id="336157963">
              <w:marLeft w:val="0"/>
              <w:marRight w:val="0"/>
              <w:marTop w:val="0"/>
              <w:marBottom w:val="0"/>
              <w:divBdr>
                <w:top w:val="single" w:sz="2" w:space="0" w:color="D9D9E3"/>
                <w:left w:val="single" w:sz="2" w:space="0" w:color="D9D9E3"/>
                <w:bottom w:val="single" w:sz="2" w:space="0" w:color="D9D9E3"/>
                <w:right w:val="single" w:sz="2" w:space="0" w:color="D9D9E3"/>
              </w:divBdr>
            </w:div>
            <w:div w:id="233124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7631985">
      <w:bodyDiv w:val="1"/>
      <w:marLeft w:val="0"/>
      <w:marRight w:val="0"/>
      <w:marTop w:val="0"/>
      <w:marBottom w:val="0"/>
      <w:divBdr>
        <w:top w:val="none" w:sz="0" w:space="0" w:color="auto"/>
        <w:left w:val="none" w:sz="0" w:space="0" w:color="auto"/>
        <w:bottom w:val="none" w:sz="0" w:space="0" w:color="auto"/>
        <w:right w:val="none" w:sz="0" w:space="0" w:color="auto"/>
      </w:divBdr>
      <w:divsChild>
        <w:div w:id="2042896759">
          <w:marLeft w:val="0"/>
          <w:marRight w:val="0"/>
          <w:marTop w:val="0"/>
          <w:marBottom w:val="0"/>
          <w:divBdr>
            <w:top w:val="single" w:sz="2" w:space="0" w:color="D9D9E3"/>
            <w:left w:val="single" w:sz="2" w:space="0" w:color="D9D9E3"/>
            <w:bottom w:val="single" w:sz="2" w:space="0" w:color="D9D9E3"/>
            <w:right w:val="single" w:sz="2" w:space="0" w:color="D9D9E3"/>
          </w:divBdr>
          <w:divsChild>
            <w:div w:id="1996568268">
              <w:marLeft w:val="0"/>
              <w:marRight w:val="0"/>
              <w:marTop w:val="0"/>
              <w:marBottom w:val="0"/>
              <w:divBdr>
                <w:top w:val="single" w:sz="2" w:space="0" w:color="D9D9E3"/>
                <w:left w:val="single" w:sz="2" w:space="0" w:color="D9D9E3"/>
                <w:bottom w:val="single" w:sz="2" w:space="0" w:color="D9D9E3"/>
                <w:right w:val="single" w:sz="2" w:space="0" w:color="D9D9E3"/>
              </w:divBdr>
            </w:div>
            <w:div w:id="1182355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0858373">
          <w:marLeft w:val="0"/>
          <w:marRight w:val="0"/>
          <w:marTop w:val="0"/>
          <w:marBottom w:val="0"/>
          <w:divBdr>
            <w:top w:val="single" w:sz="2" w:space="0" w:color="D9D9E3"/>
            <w:left w:val="single" w:sz="2" w:space="0" w:color="D9D9E3"/>
            <w:bottom w:val="single" w:sz="2" w:space="0" w:color="D9D9E3"/>
            <w:right w:val="single" w:sz="2" w:space="0" w:color="D9D9E3"/>
          </w:divBdr>
          <w:divsChild>
            <w:div w:id="1263337529">
              <w:marLeft w:val="0"/>
              <w:marRight w:val="0"/>
              <w:marTop w:val="0"/>
              <w:marBottom w:val="0"/>
              <w:divBdr>
                <w:top w:val="single" w:sz="2" w:space="0" w:color="D9D9E3"/>
                <w:left w:val="single" w:sz="2" w:space="0" w:color="D9D9E3"/>
                <w:bottom w:val="single" w:sz="2" w:space="0" w:color="D9D9E3"/>
                <w:right w:val="single" w:sz="2" w:space="0" w:color="D9D9E3"/>
              </w:divBdr>
            </w:div>
            <w:div w:id="5507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2272921">
      <w:bodyDiv w:val="1"/>
      <w:marLeft w:val="0"/>
      <w:marRight w:val="0"/>
      <w:marTop w:val="0"/>
      <w:marBottom w:val="0"/>
      <w:divBdr>
        <w:top w:val="none" w:sz="0" w:space="0" w:color="auto"/>
        <w:left w:val="none" w:sz="0" w:space="0" w:color="auto"/>
        <w:bottom w:val="none" w:sz="0" w:space="0" w:color="auto"/>
        <w:right w:val="none" w:sz="0" w:space="0" w:color="auto"/>
      </w:divBdr>
      <w:divsChild>
        <w:div w:id="380911357">
          <w:marLeft w:val="0"/>
          <w:marRight w:val="0"/>
          <w:marTop w:val="0"/>
          <w:marBottom w:val="0"/>
          <w:divBdr>
            <w:top w:val="single" w:sz="2" w:space="0" w:color="D9D9E3"/>
            <w:left w:val="single" w:sz="2" w:space="0" w:color="D9D9E3"/>
            <w:bottom w:val="single" w:sz="2" w:space="0" w:color="D9D9E3"/>
            <w:right w:val="single" w:sz="2" w:space="0" w:color="D9D9E3"/>
          </w:divBdr>
          <w:divsChild>
            <w:div w:id="1953586281">
              <w:marLeft w:val="0"/>
              <w:marRight w:val="0"/>
              <w:marTop w:val="0"/>
              <w:marBottom w:val="0"/>
              <w:divBdr>
                <w:top w:val="single" w:sz="2" w:space="0" w:color="D9D9E3"/>
                <w:left w:val="single" w:sz="2" w:space="0" w:color="D9D9E3"/>
                <w:bottom w:val="single" w:sz="2" w:space="0" w:color="D9D9E3"/>
                <w:right w:val="single" w:sz="2" w:space="0" w:color="D9D9E3"/>
              </w:divBdr>
            </w:div>
            <w:div w:id="1121219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6639405">
          <w:marLeft w:val="0"/>
          <w:marRight w:val="0"/>
          <w:marTop w:val="0"/>
          <w:marBottom w:val="0"/>
          <w:divBdr>
            <w:top w:val="single" w:sz="2" w:space="0" w:color="D9D9E3"/>
            <w:left w:val="single" w:sz="2" w:space="0" w:color="D9D9E3"/>
            <w:bottom w:val="single" w:sz="2" w:space="0" w:color="D9D9E3"/>
            <w:right w:val="single" w:sz="2" w:space="0" w:color="D9D9E3"/>
          </w:divBdr>
          <w:divsChild>
            <w:div w:id="1855991">
              <w:marLeft w:val="0"/>
              <w:marRight w:val="0"/>
              <w:marTop w:val="0"/>
              <w:marBottom w:val="0"/>
              <w:divBdr>
                <w:top w:val="single" w:sz="2" w:space="0" w:color="D9D9E3"/>
                <w:left w:val="single" w:sz="2" w:space="0" w:color="D9D9E3"/>
                <w:bottom w:val="single" w:sz="2" w:space="0" w:color="D9D9E3"/>
                <w:right w:val="single" w:sz="2" w:space="0" w:color="D9D9E3"/>
              </w:divBdr>
            </w:div>
            <w:div w:id="414980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7740725">
      <w:bodyDiv w:val="1"/>
      <w:marLeft w:val="0"/>
      <w:marRight w:val="0"/>
      <w:marTop w:val="0"/>
      <w:marBottom w:val="0"/>
      <w:divBdr>
        <w:top w:val="none" w:sz="0" w:space="0" w:color="auto"/>
        <w:left w:val="none" w:sz="0" w:space="0" w:color="auto"/>
        <w:bottom w:val="none" w:sz="0" w:space="0" w:color="auto"/>
        <w:right w:val="none" w:sz="0" w:space="0" w:color="auto"/>
      </w:divBdr>
      <w:divsChild>
        <w:div w:id="109980444">
          <w:marLeft w:val="0"/>
          <w:marRight w:val="0"/>
          <w:marTop w:val="0"/>
          <w:marBottom w:val="0"/>
          <w:divBdr>
            <w:top w:val="single" w:sz="2" w:space="0" w:color="D9D9E3"/>
            <w:left w:val="single" w:sz="2" w:space="0" w:color="D9D9E3"/>
            <w:bottom w:val="single" w:sz="2" w:space="0" w:color="D9D9E3"/>
            <w:right w:val="single" w:sz="2" w:space="0" w:color="D9D9E3"/>
          </w:divBdr>
          <w:divsChild>
            <w:div w:id="619534185">
              <w:marLeft w:val="0"/>
              <w:marRight w:val="0"/>
              <w:marTop w:val="0"/>
              <w:marBottom w:val="0"/>
              <w:divBdr>
                <w:top w:val="single" w:sz="2" w:space="0" w:color="D9D9E3"/>
                <w:left w:val="single" w:sz="2" w:space="0" w:color="D9D9E3"/>
                <w:bottom w:val="single" w:sz="2" w:space="0" w:color="D9D9E3"/>
                <w:right w:val="single" w:sz="2" w:space="0" w:color="D9D9E3"/>
              </w:divBdr>
            </w:div>
            <w:div w:id="32074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4048094">
          <w:marLeft w:val="0"/>
          <w:marRight w:val="0"/>
          <w:marTop w:val="0"/>
          <w:marBottom w:val="0"/>
          <w:divBdr>
            <w:top w:val="single" w:sz="2" w:space="0" w:color="D9D9E3"/>
            <w:left w:val="single" w:sz="2" w:space="0" w:color="D9D9E3"/>
            <w:bottom w:val="single" w:sz="2" w:space="0" w:color="D9D9E3"/>
            <w:right w:val="single" w:sz="2" w:space="0" w:color="D9D9E3"/>
          </w:divBdr>
          <w:divsChild>
            <w:div w:id="548568532">
              <w:marLeft w:val="0"/>
              <w:marRight w:val="0"/>
              <w:marTop w:val="0"/>
              <w:marBottom w:val="0"/>
              <w:divBdr>
                <w:top w:val="single" w:sz="2" w:space="0" w:color="D9D9E3"/>
                <w:left w:val="single" w:sz="2" w:space="0" w:color="D9D9E3"/>
                <w:bottom w:val="single" w:sz="2" w:space="0" w:color="D9D9E3"/>
                <w:right w:val="single" w:sz="2" w:space="0" w:color="D9D9E3"/>
              </w:divBdr>
            </w:div>
            <w:div w:id="1474131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avaforbeginners.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oracle.com/javase/10/docs/ap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w3schools.com/jav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2922</Words>
  <Characters>1667</Characters>
  <Application>Microsoft Office Word</Application>
  <DocSecurity>0</DocSecurity>
  <Lines>13</Lines>
  <Paragraphs>9</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Alekss Možajevs</dc:creator>
  <dc:description/>
  <cp:lastModifiedBy>Alekss Možajevs</cp:lastModifiedBy>
  <cp:revision>3</cp:revision>
  <dcterms:created xsi:type="dcterms:W3CDTF">2023-06-07T18:33:00Z</dcterms:created>
  <dcterms:modified xsi:type="dcterms:W3CDTF">2023-06-08T18:17:00Z</dcterms:modified>
  <dc:language>lv-LV</dc:language>
</cp:coreProperties>
</file>