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25" w:rsidRPr="00BF2596" w:rsidRDefault="00C46325" w:rsidP="004C046E">
      <w:pPr>
        <w:pStyle w:val="aa"/>
      </w:pPr>
      <w:r w:rsidRPr="00BF2596">
        <w:t>武汉大学教学实验报告</w:t>
      </w:r>
    </w:p>
    <w:p w:rsidR="00C46325" w:rsidRPr="00BF2596" w:rsidRDefault="00C46325" w:rsidP="004C046E">
      <w:pPr>
        <w:pStyle w:val="ac"/>
      </w:pPr>
      <w:r w:rsidRPr="00BF2596">
        <w:t>电子信息学院</w:t>
      </w:r>
      <w:r w:rsidRPr="001C5093">
        <w:rPr>
          <w:u w:val="single"/>
        </w:rPr>
        <w:t xml:space="preserve">  </w:t>
      </w:r>
      <w:r w:rsidR="00937B54" w:rsidRPr="001C5093">
        <w:rPr>
          <w:rFonts w:hint="eastAsia"/>
          <w:u w:val="single"/>
        </w:rPr>
        <w:t xml:space="preserve"> </w:t>
      </w:r>
      <w:r w:rsidR="0095223B" w:rsidRPr="001C5093">
        <w:rPr>
          <w:rFonts w:hint="eastAsia"/>
          <w:u w:val="single"/>
        </w:rPr>
        <w:t>电子信息工程</w:t>
      </w:r>
      <w:r w:rsidR="00937B54" w:rsidRPr="001C5093">
        <w:rPr>
          <w:u w:val="single"/>
        </w:rPr>
        <w:t xml:space="preserve">  </w:t>
      </w:r>
      <w:r w:rsidR="00EB6FC3" w:rsidRPr="001C5093">
        <w:rPr>
          <w:u w:val="single"/>
        </w:rPr>
        <w:t xml:space="preserve"> </w:t>
      </w:r>
      <w:r w:rsidRPr="00BF2596">
        <w:t>专业</w:t>
      </w:r>
      <w:r w:rsidRPr="001C5093">
        <w:rPr>
          <w:u w:val="single"/>
        </w:rPr>
        <w:t xml:space="preserve"> </w:t>
      </w:r>
      <w:r w:rsidR="00937B54" w:rsidRPr="001C5093">
        <w:rPr>
          <w:u w:val="single"/>
        </w:rPr>
        <w:t xml:space="preserve"> </w:t>
      </w:r>
      <w:r w:rsidR="0095223B" w:rsidRPr="001C5093">
        <w:rPr>
          <w:rFonts w:hint="eastAsia"/>
          <w:u w:val="single"/>
        </w:rPr>
        <w:t>2019</w:t>
      </w:r>
      <w:r w:rsidR="00937B54" w:rsidRPr="001C5093">
        <w:rPr>
          <w:u w:val="single"/>
        </w:rPr>
        <w:t xml:space="preserve"> </w:t>
      </w:r>
      <w:r w:rsidRPr="00BF2596">
        <w:t>年</w:t>
      </w:r>
      <w:r w:rsidRPr="001C5093">
        <w:rPr>
          <w:u w:val="single"/>
        </w:rPr>
        <w:t xml:space="preserve"> </w:t>
      </w:r>
      <w:r w:rsidR="00F71374" w:rsidRPr="001C5093">
        <w:rPr>
          <w:u w:val="single"/>
        </w:rPr>
        <w:t xml:space="preserve">  </w:t>
      </w:r>
      <w:r w:rsidR="0095223B" w:rsidRPr="001C5093">
        <w:rPr>
          <w:rFonts w:hint="eastAsia"/>
          <w:u w:val="single"/>
        </w:rPr>
        <w:t>9</w:t>
      </w:r>
      <w:r w:rsidR="0004301C" w:rsidRPr="001C5093">
        <w:rPr>
          <w:u w:val="single"/>
        </w:rPr>
        <w:t xml:space="preserve"> </w:t>
      </w:r>
      <w:r w:rsidRPr="001C5093">
        <w:rPr>
          <w:u w:val="single"/>
        </w:rPr>
        <w:t xml:space="preserve"> </w:t>
      </w:r>
      <w:r w:rsidRPr="00BF2596">
        <w:t>月</w:t>
      </w:r>
      <w:r w:rsidR="0004301C" w:rsidRPr="001C5093">
        <w:rPr>
          <w:u w:val="single"/>
        </w:rPr>
        <w:t xml:space="preserve"> </w:t>
      </w:r>
      <w:r w:rsidR="00F71374" w:rsidRPr="001C5093">
        <w:rPr>
          <w:u w:val="single"/>
        </w:rPr>
        <w:t xml:space="preserve"> </w:t>
      </w:r>
      <w:r w:rsidR="00E90459" w:rsidRPr="001C5093">
        <w:rPr>
          <w:rFonts w:hint="eastAsia"/>
          <w:u w:val="single"/>
        </w:rPr>
        <w:t>6</w:t>
      </w:r>
      <w:r w:rsidR="00E90459" w:rsidRPr="001C5093">
        <w:rPr>
          <w:u w:val="single"/>
        </w:rPr>
        <w:t xml:space="preserve"> </w:t>
      </w:r>
      <w:r w:rsidR="00F71374" w:rsidRPr="001C5093">
        <w:rPr>
          <w:u w:val="single"/>
        </w:rPr>
        <w:t xml:space="preserve"> </w:t>
      </w:r>
      <w:r w:rsidR="0004301C" w:rsidRPr="001C5093">
        <w:rPr>
          <w:u w:val="single"/>
        </w:rPr>
        <w:t xml:space="preserve"> </w:t>
      </w:r>
      <w:r w:rsidRPr="00BF2596">
        <w:t>日</w:t>
      </w:r>
      <w:r w:rsidRPr="00BF2596">
        <w:t xml:space="preserve"> </w:t>
      </w:r>
    </w:p>
    <w:p w:rsidR="00F11A0C" w:rsidRPr="001C5093" w:rsidRDefault="00C46325" w:rsidP="004C046E">
      <w:pPr>
        <w:pStyle w:val="ac"/>
        <w:rPr>
          <w:u w:val="single"/>
        </w:rPr>
      </w:pPr>
      <w:r w:rsidRPr="00BF2596">
        <w:t>实验名称</w:t>
      </w:r>
      <w:r w:rsidRPr="001C5093">
        <w:rPr>
          <w:u w:val="single"/>
        </w:rPr>
        <w:t xml:space="preserve">  </w:t>
      </w:r>
      <w:r w:rsidR="0095223B" w:rsidRPr="001C5093">
        <w:rPr>
          <w:u w:val="single"/>
        </w:rPr>
        <w:t xml:space="preserve">    </w:t>
      </w:r>
      <w:r w:rsidR="0095223B" w:rsidRPr="001C5093">
        <w:rPr>
          <w:rFonts w:hint="eastAsia"/>
          <w:u w:val="single"/>
        </w:rPr>
        <w:t>周期信号的合成与分解</w:t>
      </w:r>
      <w:r w:rsidR="0095223B" w:rsidRPr="001C5093">
        <w:rPr>
          <w:rFonts w:hint="eastAsia"/>
          <w:u w:val="single"/>
        </w:rPr>
        <w:t xml:space="preserve"> </w:t>
      </w:r>
      <w:r w:rsidR="0095223B" w:rsidRPr="001C5093">
        <w:rPr>
          <w:u w:val="single"/>
        </w:rPr>
        <w:t xml:space="preserve">  </w:t>
      </w:r>
      <w:r w:rsidR="00937B54" w:rsidRPr="001C5093">
        <w:rPr>
          <w:u w:val="single"/>
        </w:rPr>
        <w:t xml:space="preserve"> </w:t>
      </w:r>
      <w:r w:rsidR="0004301C" w:rsidRPr="001C5093">
        <w:rPr>
          <w:u w:val="single"/>
        </w:rPr>
        <w:t xml:space="preserve"> </w:t>
      </w:r>
      <w:r w:rsidRPr="001C5093">
        <w:rPr>
          <w:u w:val="single"/>
        </w:rPr>
        <w:t xml:space="preserve">  </w:t>
      </w:r>
      <w:r w:rsidRPr="00BF2596">
        <w:t>指导教师</w:t>
      </w:r>
      <w:r w:rsidRPr="001C5093">
        <w:rPr>
          <w:u w:val="single"/>
        </w:rPr>
        <w:t xml:space="preserve">   </w:t>
      </w:r>
      <w:r w:rsidR="00EB6FC3" w:rsidRPr="001C5093">
        <w:rPr>
          <w:u w:val="single"/>
        </w:rPr>
        <w:t>黄</w:t>
      </w:r>
      <w:r w:rsidR="00F11A0C" w:rsidRPr="001C5093">
        <w:rPr>
          <w:u w:val="single"/>
        </w:rPr>
        <w:t>根春</w:t>
      </w:r>
      <w:r w:rsidR="00F11A0C" w:rsidRPr="001C5093">
        <w:rPr>
          <w:u w:val="single"/>
        </w:rPr>
        <w:t xml:space="preserve"> </w:t>
      </w:r>
    </w:p>
    <w:p w:rsidR="00C46325" w:rsidRPr="00BF2596" w:rsidRDefault="00C46325" w:rsidP="004C046E">
      <w:pPr>
        <w:pStyle w:val="ac"/>
      </w:pPr>
      <w:r w:rsidRPr="00BF2596">
        <w:t>姓名</w:t>
      </w:r>
      <w:r w:rsidRPr="001C5093">
        <w:rPr>
          <w:u w:val="single"/>
        </w:rPr>
        <w:t xml:space="preserve">  </w:t>
      </w:r>
      <w:r w:rsidR="0095223B" w:rsidRPr="001C5093">
        <w:rPr>
          <w:rFonts w:hint="eastAsia"/>
          <w:u w:val="single"/>
        </w:rPr>
        <w:t>李昊</w:t>
      </w:r>
      <w:r w:rsidR="00F11A0C" w:rsidRPr="001C5093">
        <w:rPr>
          <w:u w:val="single"/>
        </w:rPr>
        <w:t xml:space="preserve"> </w:t>
      </w:r>
      <w:r w:rsidRPr="00BF2596">
        <w:t>年级</w:t>
      </w:r>
      <w:r w:rsidRPr="001C5093">
        <w:rPr>
          <w:u w:val="single"/>
        </w:rPr>
        <w:t xml:space="preserve"> </w:t>
      </w:r>
      <w:r w:rsidR="00F11A0C" w:rsidRPr="001C5093">
        <w:rPr>
          <w:u w:val="single"/>
        </w:rPr>
        <w:t xml:space="preserve"> </w:t>
      </w:r>
      <w:r w:rsidR="00937B54" w:rsidRPr="001C5093">
        <w:rPr>
          <w:u w:val="single"/>
        </w:rPr>
        <w:t xml:space="preserve"> </w:t>
      </w:r>
      <w:r w:rsidR="0095223B" w:rsidRPr="001C5093">
        <w:rPr>
          <w:rFonts w:hint="eastAsia"/>
          <w:u w:val="single"/>
        </w:rPr>
        <w:t>2017</w:t>
      </w:r>
      <w:r w:rsidR="0095223B" w:rsidRPr="001C5093">
        <w:rPr>
          <w:rFonts w:hint="eastAsia"/>
          <w:u w:val="single"/>
        </w:rPr>
        <w:t>级</w:t>
      </w:r>
      <w:r w:rsidR="00374ADD" w:rsidRPr="001C5093">
        <w:rPr>
          <w:rFonts w:hint="eastAsia"/>
          <w:u w:val="single"/>
        </w:rPr>
        <w:t xml:space="preserve"> </w:t>
      </w:r>
      <w:r w:rsidRPr="00BF2596">
        <w:t>学号</w:t>
      </w:r>
      <w:r w:rsidRPr="001C5093">
        <w:rPr>
          <w:u w:val="single"/>
        </w:rPr>
        <w:t xml:space="preserve">  </w:t>
      </w:r>
      <w:r w:rsidR="00F71374" w:rsidRPr="001C5093">
        <w:rPr>
          <w:u w:val="single"/>
        </w:rPr>
        <w:t xml:space="preserve"> </w:t>
      </w:r>
      <w:r w:rsidR="0095223B" w:rsidRPr="001C5093">
        <w:rPr>
          <w:rFonts w:hint="eastAsia"/>
          <w:u w:val="single"/>
        </w:rPr>
        <w:t>2017301200060</w:t>
      </w:r>
      <w:r w:rsidR="00F71374" w:rsidRPr="001C5093">
        <w:rPr>
          <w:u w:val="single"/>
        </w:rPr>
        <w:t xml:space="preserve"> </w:t>
      </w:r>
      <w:r w:rsidRPr="001C5093">
        <w:rPr>
          <w:u w:val="single"/>
        </w:rPr>
        <w:t xml:space="preserve"> </w:t>
      </w:r>
      <w:r w:rsidRPr="00BF2596">
        <w:t>成绩</w:t>
      </w:r>
      <w:r w:rsidRPr="001C5093">
        <w:rPr>
          <w:u w:val="single"/>
        </w:rPr>
        <w:t xml:space="preserve">  </w:t>
      </w:r>
      <w:r w:rsidR="00F71374" w:rsidRPr="001C5093">
        <w:rPr>
          <w:u w:val="single"/>
        </w:rPr>
        <w:t xml:space="preserve">   </w:t>
      </w:r>
      <w:r w:rsidRPr="001C5093">
        <w:rPr>
          <w:u w:val="single"/>
        </w:rPr>
        <w:t xml:space="preserve">   </w:t>
      </w:r>
      <w:r w:rsidRPr="00BF2596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6"/>
      </w:tblGrid>
      <w:tr w:rsidR="00937B54" w:rsidRPr="00BF2596" w:rsidTr="00937B54">
        <w:trPr>
          <w:trHeight w:val="7386"/>
        </w:trPr>
        <w:tc>
          <w:tcPr>
            <w:tcW w:w="8522" w:type="dxa"/>
          </w:tcPr>
          <w:p w:rsidR="00937B54" w:rsidRDefault="003B493B" w:rsidP="004C046E">
            <w:pPr>
              <w:pStyle w:val="ae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实验目的</w:t>
            </w:r>
          </w:p>
          <w:p w:rsidR="003B493B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在理论学习的基础上，通过实验深刻领会周期信号傅里叶级数分解的</w:t>
            </w:r>
            <w:r>
              <w:rPr>
                <w:rFonts w:ascii="宋体" w:hAnsi="宋体" w:hint="eastAsia"/>
              </w:rPr>
              <w:t xml:space="preserve"> </w:t>
            </w:r>
            <w:r w:rsidRPr="00E90459">
              <w:rPr>
                <w:rFonts w:ascii="宋体" w:hAnsi="宋体" w:hint="eastAsia"/>
              </w:rPr>
              <w:t>物理意义</w:t>
            </w:r>
            <w:r>
              <w:rPr>
                <w:rFonts w:ascii="宋体" w:hAnsi="宋体" w:hint="eastAsia"/>
              </w:rPr>
              <w:t>；</w:t>
            </w:r>
          </w:p>
          <w:p w:rsidR="00E90459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理解实际应用中通常采用有限项级数来逼近无限项级数，此时方均误差随项数的增加而减小</w:t>
            </w:r>
            <w:r>
              <w:rPr>
                <w:rFonts w:ascii="宋体" w:hAnsi="宋体" w:hint="eastAsia"/>
              </w:rPr>
              <w:t>；</w:t>
            </w:r>
          </w:p>
          <w:p w:rsidR="00E90459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观察并初步了解 Gibbs 现象</w:t>
            </w:r>
            <w:r>
              <w:rPr>
                <w:rFonts w:ascii="宋体" w:hAnsi="宋体" w:hint="eastAsia"/>
              </w:rPr>
              <w:t>；</w:t>
            </w:r>
          </w:p>
          <w:p w:rsidR="00E90459" w:rsidRPr="00E90459" w:rsidRDefault="00E90459" w:rsidP="00E90459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深入理解周期信号的频谱特点，比较不同周期信号频谱的差异</w:t>
            </w:r>
            <w:r>
              <w:rPr>
                <w:rFonts w:ascii="宋体" w:hAnsi="宋体" w:hint="eastAsia"/>
              </w:rPr>
              <w:t>。</w:t>
            </w:r>
          </w:p>
          <w:p w:rsidR="003B493B" w:rsidRDefault="003B493B" w:rsidP="004C046E">
            <w:pPr>
              <w:pStyle w:val="ae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实验原理</w:t>
            </w:r>
          </w:p>
          <w:p w:rsidR="00D315BE" w:rsidRDefault="00D315BE" w:rsidP="00DB46B8">
            <w:pPr>
              <w:spacing w:line="440" w:lineRule="exact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 w:rsidRPr="00D315BE">
              <w:rPr>
                <w:rFonts w:ascii="黑体" w:eastAsia="黑体" w:hAnsi="黑体" w:hint="eastAsia"/>
              </w:rPr>
              <w:t>周期信号的傅里叶级数分解</w:t>
            </w:r>
          </w:p>
          <w:p w:rsidR="00E90459" w:rsidRDefault="00E90459" w:rsidP="00E90459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满足 Dirichlet 条件的周期信号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E90459">
              <w:rPr>
                <w:rFonts w:ascii="宋体" w:hAnsi="宋体" w:hint="eastAsia"/>
              </w:rPr>
              <w:t xml:space="preserve">可以分解成三角函数形式的傅里叶级数，表达式为： </w:t>
            </w:r>
          </w:p>
          <w:p w:rsidR="00E90459" w:rsidRPr="00FE7687" w:rsidRDefault="00806892" w:rsidP="00E90459">
            <w:pPr>
              <w:spacing w:line="440" w:lineRule="exact"/>
              <w:jc w:val="center"/>
              <w:rPr>
                <w:rFonts w:ascii="宋体" w:hAnsi="宋体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func>
              </m:oMath>
            </m:oMathPara>
          </w:p>
          <w:p w:rsidR="00FE7687" w:rsidRPr="00E35597" w:rsidRDefault="00FB4237" w:rsidP="00FE7687">
            <w:pPr>
              <w:tabs>
                <w:tab w:val="left" w:pos="7200"/>
                <w:tab w:val="left" w:pos="7560"/>
              </w:tabs>
              <w:ind w:right="209"/>
              <w:rPr>
                <w:b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</w:t>
            </w:r>
            <w:r w:rsidR="00FE7687">
              <w:rPr>
                <w:rFonts w:ascii="宋体" w:hAnsi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[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oMath>
            <w:r w:rsidR="00FE7687">
              <w:rPr>
                <w:rFonts w:ascii="宋体" w:hAnsi="宋体"/>
              </w:rPr>
              <w:t xml:space="preserve">           </w:t>
            </w:r>
            <w:r w:rsidR="00FE7687" w:rsidRPr="00FE7687">
              <w:rPr>
                <w:rFonts w:hint="eastAsia"/>
                <w:b/>
                <w:sz w:val="21"/>
                <w:szCs w:val="21"/>
              </w:rPr>
              <w:t>（</w:t>
            </w:r>
            <w:r w:rsidR="00FE7687" w:rsidRPr="00FE7687">
              <w:rPr>
                <w:rFonts w:hint="eastAsia"/>
                <w:b/>
                <w:sz w:val="21"/>
                <w:szCs w:val="21"/>
              </w:rPr>
              <w:t>1.1</w:t>
            </w:r>
            <w:r w:rsidR="00FE7687" w:rsidRPr="00FE7687">
              <w:rPr>
                <w:rFonts w:hint="eastAsia"/>
                <w:b/>
                <w:sz w:val="21"/>
                <w:szCs w:val="21"/>
              </w:rPr>
              <w:t>）</w:t>
            </w:r>
          </w:p>
          <w:p w:rsidR="00E90459" w:rsidRDefault="00E90459" w:rsidP="00975390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式中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E90459">
              <w:rPr>
                <w:rFonts w:ascii="宋体" w:hAnsi="宋体" w:hint="eastAsia"/>
              </w:rPr>
              <w:t>为正整数；角频率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E90459">
              <w:rPr>
                <w:rFonts w:ascii="宋体" w:hAnsi="宋体" w:hint="eastAsia"/>
              </w:rPr>
              <w:t>由周期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E90459">
              <w:rPr>
                <w:rFonts w:ascii="宋体" w:hAnsi="宋体" w:hint="eastAsia"/>
              </w:rPr>
              <w:t>决定：</w:t>
            </w:r>
            <w:r w:rsidR="00FE7687">
              <w:rPr>
                <w:rFonts w:ascii="宋体" w:hAnsi="宋体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 w:rsidR="00FE7687">
              <w:rPr>
                <w:rFonts w:ascii="宋体" w:hAnsi="宋体"/>
              </w:rPr>
              <w:t xml:space="preserve"> </w:t>
            </w:r>
            <w:r w:rsidR="00FE7687">
              <w:rPr>
                <w:rFonts w:ascii="宋体" w:hAnsi="宋体" w:hint="eastAsia"/>
              </w:rPr>
              <w:t>。</w:t>
            </w:r>
            <w:r w:rsidR="00FE7687" w:rsidRPr="00E90459">
              <w:rPr>
                <w:rFonts w:ascii="宋体" w:hAnsi="宋体" w:hint="eastAsia"/>
              </w:rPr>
              <w:t>该式表明：任何满足Dirichlet 条件的周期信号都可以分解成直流分量及许多正弦、余弦分量。</w:t>
            </w:r>
            <w:r w:rsidRPr="00E90459">
              <w:rPr>
                <w:rFonts w:ascii="宋体" w:hAnsi="宋体" w:hint="eastAsia"/>
              </w:rPr>
              <w:t>这些正弦、余弦分量的频率必定是基频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Pr="00E90459">
              <w:rPr>
                <w:rFonts w:ascii="宋体" w:hAnsi="宋体" w:hint="eastAsia"/>
              </w:rPr>
              <w:t>的整数倍。通常把频率为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E90459">
              <w:rPr>
                <w:rFonts w:ascii="宋体" w:hAnsi="宋体"/>
              </w:rPr>
              <w:t xml:space="preserve"> </w:t>
            </w:r>
            <w:r w:rsidRPr="00E90459">
              <w:rPr>
                <w:rFonts w:ascii="宋体" w:hAnsi="宋体" w:hint="eastAsia"/>
              </w:rPr>
              <w:t>的分量称为</w:t>
            </w:r>
            <w:r w:rsidR="00975390">
              <w:rPr>
                <w:rFonts w:ascii="宋体" w:hAnsi="宋体" w:hint="eastAsia"/>
              </w:rPr>
              <w:t>基波</w:t>
            </w:r>
            <w:r w:rsidRPr="00E90459">
              <w:rPr>
                <w:rFonts w:ascii="宋体" w:hAnsi="宋体" w:hint="eastAsia"/>
              </w:rPr>
              <w:t>，频率为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E90459">
              <w:rPr>
                <w:rFonts w:ascii="宋体" w:hAnsi="宋体" w:hint="eastAsia"/>
              </w:rPr>
              <w:t>的分量</w:t>
            </w:r>
            <w:r w:rsidR="00975390">
              <w:rPr>
                <w:rFonts w:ascii="宋体" w:hAnsi="宋体" w:hint="eastAsia"/>
              </w:rPr>
              <w:t>称为n次谐波。</w:t>
            </w:r>
            <w:r w:rsidRPr="00E90459">
              <w:rPr>
                <w:rFonts w:ascii="宋体" w:hAnsi="宋体" w:hint="eastAsia"/>
              </w:rPr>
              <w:t>周期信号的频谱只会出现在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0,  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…,  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 …</m:t>
              </m:r>
            </m:oMath>
            <w:r w:rsidR="00975390">
              <w:rPr>
                <w:rFonts w:ascii="宋体" w:hAnsi="宋体" w:hint="eastAsia"/>
              </w:rPr>
              <w:t xml:space="preserve"> </w:t>
            </w:r>
            <w:r w:rsidRPr="00E90459">
              <w:rPr>
                <w:rFonts w:ascii="宋体" w:hAnsi="宋体" w:hint="eastAsia"/>
              </w:rPr>
              <w:t>等离散的频率点上，这种频谱称为离散谱，是周期信号频谱的主要特点。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Pr="00E90459">
              <w:rPr>
                <w:rFonts w:ascii="宋体" w:hAnsi="宋体" w:hint="eastAsia"/>
              </w:rPr>
              <w:t xml:space="preserve">波形变化越剧烈，所包含的高频分量的比重就越大；变化越平缓，所包含的低频分量的比重就越大。 </w:t>
            </w:r>
          </w:p>
          <w:p w:rsidR="00D315BE" w:rsidRPr="00D315BE" w:rsidRDefault="00D315BE" w:rsidP="00DB46B8">
            <w:pPr>
              <w:spacing w:line="440" w:lineRule="exact"/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 w:rsidRPr="00D315BE">
              <w:rPr>
                <w:rFonts w:ascii="黑体" w:eastAsia="黑体" w:hAnsi="黑体" w:hint="eastAsia"/>
              </w:rPr>
              <w:t>有限项傅里叶级数逼近周期信号</w:t>
            </w:r>
          </w:p>
          <w:p w:rsidR="00D315BE" w:rsidRDefault="00E90459" w:rsidP="00975390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一般来说，将周期信号分解得到的三角函数形式的傅里叶级数的项数是</w:t>
            </w:r>
            <w:r w:rsidRPr="00E90459">
              <w:rPr>
                <w:rFonts w:ascii="宋体" w:hAnsi="宋体" w:hint="eastAsia"/>
              </w:rPr>
              <w:lastRenderedPageBreak/>
              <w:t>无限的。也就是说，通常只有无穷项的傅里叶级数才能与原函数精确相等。但在实际应用中，显然无法取至无穷多项，而只能采用有限项级数来逼近无穷项级数</w:t>
            </w:r>
            <w:r w:rsidR="00D315BE">
              <w:rPr>
                <w:rFonts w:ascii="宋体" w:hAnsi="宋体" w:hint="eastAsia"/>
              </w:rPr>
              <w:t>。</w:t>
            </w:r>
            <w:r w:rsidRPr="00E90459">
              <w:rPr>
                <w:rFonts w:ascii="宋体" w:hAnsi="宋体" w:hint="eastAsia"/>
              </w:rPr>
              <w:t>所取项数越多，有限项级数就越逼近原函数，原函数与有限项级数间的方均误差就越小，而且低次谐波分量的系数不会因为所取项数的增加而变化。</w:t>
            </w:r>
          </w:p>
          <w:p w:rsidR="00E90459" w:rsidRPr="00E90459" w:rsidRDefault="00E90459" w:rsidP="00975390">
            <w:pPr>
              <w:spacing w:line="440" w:lineRule="exact"/>
              <w:ind w:firstLineChars="200" w:firstLine="480"/>
              <w:jc w:val="left"/>
              <w:rPr>
                <w:rFonts w:ascii="宋体" w:hAnsi="宋体"/>
              </w:rPr>
            </w:pPr>
            <w:r w:rsidRPr="00E90459">
              <w:rPr>
                <w:rFonts w:ascii="宋体" w:hAnsi="宋体" w:hint="eastAsia"/>
              </w:rPr>
              <w:t>当选取</w:t>
            </w:r>
            <w:r w:rsidR="00975390" w:rsidRPr="00975390">
              <w:rPr>
                <w:rFonts w:ascii="宋体" w:hAnsi="宋体" w:hint="eastAsia"/>
              </w:rPr>
              <w:t>的傅里叶有限级数的项数越多，所合成的波形的峰起就越靠近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 w:rsidR="00975390" w:rsidRPr="00975390">
              <w:rPr>
                <w:rFonts w:ascii="宋体" w:hAnsi="宋体" w:hint="eastAsia"/>
              </w:rPr>
              <w:t>的不连续点。当所取得项数</w:t>
            </w:r>
            <w:r w:rsidR="00975390">
              <w:rPr>
                <w:rFonts w:ascii="宋体" w:hAnsi="宋体" w:hint="eastAsia"/>
              </w:rPr>
              <w:t>N</w:t>
            </w:r>
            <w:r w:rsidR="00975390" w:rsidRPr="00975390">
              <w:rPr>
                <w:rFonts w:ascii="宋体" w:hAnsi="宋体" w:hint="eastAsia"/>
              </w:rPr>
              <w:t>很大时，该峰起值趋于一个常数，约等于总跳变值的 9%，这种现象称为 Gibbs 现象。</w:t>
            </w:r>
          </w:p>
          <w:p w:rsidR="003B493B" w:rsidRDefault="003B493B" w:rsidP="004C046E">
            <w:pPr>
              <w:pStyle w:val="ae"/>
            </w:pPr>
            <w:r w:rsidRPr="004C046E">
              <w:rPr>
                <w:rFonts w:hint="eastAsia"/>
              </w:rPr>
              <w:t>3</w:t>
            </w:r>
            <w:r w:rsidRPr="004C046E">
              <w:t xml:space="preserve"> </w:t>
            </w:r>
            <w:r w:rsidRPr="004C046E">
              <w:rPr>
                <w:rFonts w:hint="eastAsia"/>
              </w:rPr>
              <w:t>实验内容</w:t>
            </w:r>
          </w:p>
          <w:p w:rsidR="00A6663A" w:rsidRDefault="00A6663A" w:rsidP="00342AC0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A6663A">
              <w:rPr>
                <w:rFonts w:ascii="宋体" w:hAnsi="宋体" w:hint="eastAsia"/>
              </w:rPr>
              <w:t>输入实验内容1中提供的奇对称方波信号合成的MATLAB程序，生成M文件，编译并运行，观察合成结果</w:t>
            </w:r>
            <w:r w:rsidR="00321BB1">
              <w:rPr>
                <w:rFonts w:ascii="宋体" w:hAnsi="宋体" w:hint="eastAsia"/>
              </w:rPr>
              <w:t>。</w:t>
            </w:r>
          </w:p>
          <w:p w:rsidR="00A6663A" w:rsidRDefault="00A6663A" w:rsidP="00A6663A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A6663A">
              <w:rPr>
                <w:rFonts w:ascii="宋体" w:hAnsi="宋体" w:hint="eastAsia"/>
              </w:rPr>
              <w:t>输入实验内容2中提供的有限项级数逼近方波信号的MATLAB程序，生成</w:t>
            </w:r>
            <w:r>
              <w:rPr>
                <w:rFonts w:ascii="宋体" w:hAnsi="宋体" w:hint="eastAsia"/>
              </w:rPr>
              <w:t>M</w:t>
            </w:r>
            <w:r w:rsidRPr="00A6663A">
              <w:rPr>
                <w:rFonts w:ascii="宋体" w:hAnsi="宋体" w:hint="eastAsia"/>
              </w:rPr>
              <w:t>文件，编译并运行，观察Gibbs现</w:t>
            </w:r>
            <w:r>
              <w:rPr>
                <w:rFonts w:ascii="宋体" w:hAnsi="宋体" w:hint="eastAsia"/>
              </w:rPr>
              <w:t>象</w:t>
            </w:r>
            <w:r w:rsidR="00321BB1">
              <w:rPr>
                <w:rFonts w:ascii="宋体" w:hAnsi="宋体" w:hint="eastAsia"/>
              </w:rPr>
              <w:t>。</w:t>
            </w:r>
          </w:p>
          <w:p w:rsidR="00A6663A" w:rsidRPr="00321BB1" w:rsidRDefault="00A6663A" w:rsidP="00321BB1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A6663A">
              <w:rPr>
                <w:rFonts w:ascii="宋体" w:hAnsi="宋体" w:hint="eastAsia"/>
              </w:rPr>
              <w:t>自行编制完整的MATLAB程序，</w:t>
            </w:r>
            <w:r>
              <w:rPr>
                <w:rFonts w:ascii="宋体" w:hAnsi="宋体" w:hint="eastAsia"/>
              </w:rPr>
              <w:t>使用有限项傅里叶级数</w:t>
            </w:r>
            <w:r w:rsidRPr="00A6663A">
              <w:rPr>
                <w:rFonts w:ascii="宋体" w:hAnsi="宋体" w:hint="eastAsia"/>
              </w:rPr>
              <w:t>完成偶对称三角信号的合成</w:t>
            </w:r>
            <w:r w:rsidR="00321BB1">
              <w:rPr>
                <w:rFonts w:ascii="宋体" w:hAnsi="宋体" w:hint="eastAsia"/>
              </w:rPr>
              <w:t>，</w:t>
            </w:r>
            <w:r w:rsidRPr="00321BB1">
              <w:rPr>
                <w:rFonts w:ascii="宋体" w:hAnsi="宋体" w:hint="eastAsia"/>
              </w:rPr>
              <w:t>给出程序和显示结果</w:t>
            </w:r>
            <w:r w:rsidR="00321BB1">
              <w:rPr>
                <w:rFonts w:ascii="宋体" w:hAnsi="宋体" w:hint="eastAsia"/>
              </w:rPr>
              <w:t>。</w:t>
            </w:r>
          </w:p>
          <w:p w:rsidR="00A6663A" w:rsidRPr="00495B21" w:rsidRDefault="00321BB1" w:rsidP="004C046E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jc w:val="left"/>
              <w:rPr>
                <w:rFonts w:ascii="宋体" w:hAnsi="宋体"/>
              </w:rPr>
            </w:pPr>
            <w:r w:rsidRPr="00321BB1">
              <w:rPr>
                <w:rFonts w:ascii="宋体" w:hAnsi="宋体" w:hint="eastAsia"/>
              </w:rPr>
              <w:t>自行编制完整的MATLAB程序，完成奇对称方波信号和偶对称三角信号的频谱分析。在实验报告中给出程序和显示结果，讨论周期信号的频谱特点和两信号频谱的差</w:t>
            </w:r>
            <w:r>
              <w:rPr>
                <w:rFonts w:ascii="宋体" w:hAnsi="宋体" w:hint="eastAsia"/>
              </w:rPr>
              <w:t>异</w:t>
            </w:r>
            <w:r w:rsidR="00A6663A" w:rsidRPr="00321BB1">
              <w:rPr>
                <w:rFonts w:ascii="宋体" w:hAnsi="宋体" w:hint="eastAsia"/>
              </w:rPr>
              <w:t>。</w:t>
            </w:r>
          </w:p>
          <w:p w:rsidR="003B493B" w:rsidRDefault="003B493B" w:rsidP="004C046E">
            <w:pPr>
              <w:pStyle w:val="ae"/>
            </w:pPr>
            <w:r w:rsidRPr="004C046E">
              <w:rPr>
                <w:rFonts w:hint="eastAsia"/>
              </w:rPr>
              <w:t>4</w:t>
            </w:r>
            <w:r w:rsidRPr="004C046E">
              <w:t xml:space="preserve"> </w:t>
            </w:r>
            <w:r w:rsidRPr="004C046E">
              <w:rPr>
                <w:rFonts w:hint="eastAsia"/>
              </w:rPr>
              <w:t>实验操作过程</w:t>
            </w:r>
          </w:p>
          <w:p w:rsidR="00495B21" w:rsidRDefault="00FA1DDC" w:rsidP="00DB46B8">
            <w:pPr>
              <w:spacing w:line="440" w:lineRule="exact"/>
              <w:jc w:val="left"/>
              <w:rPr>
                <w:rFonts w:ascii="宋体" w:hAnsi="宋体"/>
              </w:rPr>
            </w:pPr>
            <w:r w:rsidRPr="00FA1DDC">
              <w:rPr>
                <w:rFonts w:ascii="宋体" w:hAnsi="宋体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50AA8D98">
                  <wp:simplePos x="0" y="0"/>
                  <wp:positionH relativeFrom="column">
                    <wp:posOffset>854710</wp:posOffset>
                  </wp:positionH>
                  <wp:positionV relativeFrom="paragraph">
                    <wp:posOffset>352425</wp:posOffset>
                  </wp:positionV>
                  <wp:extent cx="3419475" cy="256540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5B21">
              <w:rPr>
                <w:rFonts w:hint="eastAsia"/>
              </w:rPr>
              <w:t>4</w:t>
            </w:r>
            <w:r w:rsidR="00495B21">
              <w:t xml:space="preserve">.1 </w:t>
            </w:r>
            <w:r w:rsidRPr="00FA1DDC">
              <w:rPr>
                <w:rFonts w:ascii="黑体" w:eastAsia="黑体" w:hAnsi="黑体" w:hint="eastAsia"/>
              </w:rPr>
              <w:t>奇</w:t>
            </w:r>
            <w:r w:rsidR="00495B21">
              <w:rPr>
                <w:rFonts w:ascii="黑体" w:eastAsia="黑体" w:hAnsi="黑体" w:hint="eastAsia"/>
              </w:rPr>
              <w:t>对称方波信号的合成</w:t>
            </w:r>
          </w:p>
          <w:p w:rsidR="00FA1DDC" w:rsidRPr="00265228" w:rsidRDefault="00FA1DDC" w:rsidP="00FA1DD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A1DDC">
              <w:rPr>
                <w:rFonts w:cs="CourierNewPSMT" w:hint="eastAsia"/>
                <w:b/>
                <w:bCs/>
                <w:kern w:val="0"/>
              </w:rPr>
              <w:t>4.1</w:t>
            </w:r>
            <w:r>
              <w:rPr>
                <w:rFonts w:cs="CourierNewPSMT"/>
                <w:b/>
                <w:bCs/>
              </w:rPr>
              <w:t xml:space="preserve">  </w:t>
            </w:r>
            <w:r w:rsidRPr="00FA1DDC">
              <w:rPr>
                <w:rFonts w:cs="CourierNewPSMT" w:hint="eastAsia"/>
              </w:rPr>
              <w:t>奇对称的周期方波信号</w:t>
            </w:r>
          </w:p>
          <w:p w:rsidR="00E5425E" w:rsidRDefault="00495B21" w:rsidP="00FA1DDC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 w:rsidRPr="00495B21">
              <w:rPr>
                <w:rFonts w:ascii="宋体" w:hAnsi="宋体" w:hint="eastAsia"/>
              </w:rPr>
              <w:lastRenderedPageBreak/>
              <w:t>图示方波既是一个奇对称信号，又是一个奇谐信号。根据函数的对称性与傅里叶系数的关系可知，它可以用无穷个奇次谐波分量的傅里叶级数来表示:</w:t>
            </w:r>
          </w:p>
          <w:p w:rsidR="00495B21" w:rsidRDefault="00E5425E" w:rsidP="00E5425E">
            <w:pPr>
              <w:spacing w:line="360" w:lineRule="auto"/>
              <w:ind w:firstLineChars="200" w:firstLine="48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[2π(2k-1)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oMath>
            <w:r w:rsidR="00FA1DDC"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/>
              </w:rPr>
              <w:t xml:space="preserve">   </w:t>
            </w:r>
            <w:r w:rsidR="00FA1DDC" w:rsidRPr="00FE768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4</w:t>
            </w:r>
            <w:r w:rsidR="00FA1DDC" w:rsidRPr="00FE7687">
              <w:rPr>
                <w:rFonts w:hint="eastAsia"/>
                <w:b/>
                <w:sz w:val="21"/>
                <w:szCs w:val="21"/>
              </w:rPr>
              <w:t>.1</w:t>
            </w:r>
            <w:r w:rsidR="00FA1DDC" w:rsidRPr="00FE7687">
              <w:rPr>
                <w:rFonts w:hint="eastAsia"/>
                <w:b/>
                <w:sz w:val="21"/>
                <w:szCs w:val="21"/>
              </w:rPr>
              <w:t>）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根据实验要求，</w:t>
            </w:r>
            <w:r w:rsidRPr="00E5425E">
              <w:rPr>
                <w:rFonts w:ascii="宋体" w:hAnsi="宋体" w:hint="eastAsia"/>
              </w:rPr>
              <w:t>取奇对称周期方波的周期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=0.02s</m:t>
              </m:r>
            </m:oMath>
            <w:r>
              <w:rPr>
                <w:rFonts w:ascii="宋体" w:hAnsi="宋体" w:hint="eastAsia"/>
              </w:rPr>
              <w:t>，</w:t>
            </w:r>
            <w:r w:rsidRPr="00E5425E">
              <w:rPr>
                <w:rFonts w:ascii="宋体" w:hAnsi="宋体" w:hint="eastAsia"/>
              </w:rPr>
              <w:t>幅度</w:t>
            </w:r>
            <m:oMath>
              <m:r>
                <w:rPr>
                  <w:rFonts w:ascii="Cambria Math" w:hAnsi="Cambria Math"/>
                </w:rPr>
                <m:t>E=6</m:t>
              </m:r>
            </m:oMath>
            <w:r w:rsidRPr="00E5425E">
              <w:rPr>
                <w:rFonts w:ascii="宋体" w:hAnsi="宋体" w:hint="eastAsia"/>
              </w:rPr>
              <w:t>，分别取前1</w:t>
            </w:r>
            <w:r>
              <w:rPr>
                <w:rFonts w:ascii="宋体" w:hAnsi="宋体" w:hint="eastAsia"/>
              </w:rPr>
              <w:t>、2、5和50</w:t>
            </w:r>
            <w:r w:rsidRPr="00E5425E">
              <w:rPr>
                <w:rFonts w:ascii="宋体" w:hAnsi="宋体" w:hint="eastAsia"/>
              </w:rPr>
              <w:t>项有限级数来逼近该函数</w:t>
            </w:r>
            <w:r>
              <w:rPr>
                <w:rFonts w:ascii="宋体" w:hAnsi="宋体" w:hint="eastAsia"/>
              </w:rPr>
              <w:t>，观察不同情况下合成的结果。</w:t>
            </w:r>
          </w:p>
          <w:p w:rsidR="00E5425E" w:rsidRDefault="00E5425E" w:rsidP="00DB46B8">
            <w:pPr>
              <w:spacing w:line="360" w:lineRule="auto"/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 w:rsidRPr="00E5425E">
              <w:rPr>
                <w:rFonts w:ascii="黑体" w:eastAsia="黑体" w:hAnsi="黑体" w:hint="eastAsia"/>
              </w:rPr>
              <w:t>观察</w:t>
            </w:r>
            <w:r w:rsidRPr="00E5425E">
              <w:rPr>
                <w:rFonts w:eastAsia="黑体"/>
              </w:rPr>
              <w:t>Gibbs</w:t>
            </w:r>
            <w:r w:rsidRPr="00E5425E">
              <w:rPr>
                <w:rFonts w:ascii="黑体" w:eastAsia="黑体" w:hAnsi="黑体" w:hint="eastAsia"/>
              </w:rPr>
              <w:t>现象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仍使用式（4.1），</w:t>
            </w:r>
            <w:r w:rsidRPr="00E5425E">
              <w:rPr>
                <w:rFonts w:ascii="宋体" w:hAnsi="宋体" w:hint="eastAsia"/>
              </w:rPr>
              <w:t>分别取前10、20、30和40项有限级数来逼近奇对称方波，观察Gibbs</w:t>
            </w:r>
            <w:r>
              <w:rPr>
                <w:rFonts w:ascii="宋体" w:hAnsi="宋体" w:hint="eastAsia"/>
              </w:rPr>
              <w:t>现</w:t>
            </w:r>
            <w:r w:rsidRPr="00E5425E">
              <w:rPr>
                <w:rFonts w:ascii="宋体" w:hAnsi="宋体" w:hint="eastAsia"/>
              </w:rPr>
              <w:t>象</w:t>
            </w:r>
            <w:r>
              <w:rPr>
                <w:rFonts w:ascii="宋体" w:hAnsi="宋体" w:hint="eastAsia"/>
              </w:rPr>
              <w:t>。</w:t>
            </w:r>
          </w:p>
          <w:p w:rsidR="00E5425E" w:rsidRDefault="00E5425E" w:rsidP="00DB46B8">
            <w:pPr>
              <w:spacing w:line="360" w:lineRule="auto"/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ascii="黑体" w:eastAsia="黑体" w:hAnsi="黑体" w:hint="eastAsia"/>
              </w:rPr>
              <w:t>周期对称三角信号的合成</w:t>
            </w:r>
          </w:p>
          <w:p w:rsidR="00E5425E" w:rsidRDefault="00E5425E" w:rsidP="00E5425E">
            <w:pPr>
              <w:spacing w:line="360" w:lineRule="auto"/>
              <w:jc w:val="center"/>
              <w:rPr>
                <w:rFonts w:ascii="宋体" w:hAnsi="宋体"/>
              </w:rPr>
            </w:pPr>
            <w:r w:rsidRPr="00E5425E">
              <w:rPr>
                <w:rFonts w:ascii="宋体" w:hAnsi="宋体" w:hint="eastAsia"/>
                <w:noProof/>
              </w:rPr>
              <w:drawing>
                <wp:inline distT="0" distB="0" distL="0" distR="0">
                  <wp:extent cx="3589867" cy="269326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3044" cy="270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25E" w:rsidRDefault="00E5425E" w:rsidP="00E5425E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A1DDC">
              <w:rPr>
                <w:rFonts w:cs="CourierNewPSMT" w:hint="eastAsia"/>
                <w:b/>
                <w:bCs/>
                <w:kern w:val="0"/>
              </w:rPr>
              <w:t>4.</w:t>
            </w:r>
            <w:r>
              <w:rPr>
                <w:rFonts w:cs="CourierNewPSMT" w:hint="eastAsia"/>
                <w:b/>
                <w:bCs/>
                <w:kern w:val="0"/>
              </w:rPr>
              <w:t>2</w:t>
            </w:r>
            <w:r>
              <w:rPr>
                <w:rFonts w:cs="CourierNewPSMT"/>
                <w:b/>
                <w:bCs/>
              </w:rPr>
              <w:t xml:space="preserve">  </w:t>
            </w:r>
            <w:r w:rsidRPr="00E5425E">
              <w:rPr>
                <w:rFonts w:cs="CourierNewPSMT" w:hint="eastAsia"/>
              </w:rPr>
              <w:t>偶</w:t>
            </w:r>
            <w:r w:rsidRPr="00FA1DDC">
              <w:rPr>
                <w:rFonts w:cs="CourierNewPSMT" w:hint="eastAsia"/>
              </w:rPr>
              <w:t>对称的周期</w:t>
            </w:r>
            <w:r>
              <w:rPr>
                <w:rFonts w:cs="CourierNewPSMT" w:hint="eastAsia"/>
              </w:rPr>
              <w:t>三角波</w:t>
            </w:r>
            <w:r w:rsidRPr="00FA1DDC">
              <w:rPr>
                <w:rFonts w:cs="CourierNewPSMT" w:hint="eastAsia"/>
              </w:rPr>
              <w:t>信号</w:t>
            </w:r>
          </w:p>
          <w:p w:rsidR="00E5425E" w:rsidRDefault="00C70DA1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与奇对称方波类似，</w:t>
            </w:r>
            <w:r w:rsidR="00E5425E" w:rsidRPr="00495B21">
              <w:rPr>
                <w:rFonts w:ascii="宋体" w:hAnsi="宋体" w:hint="eastAsia"/>
              </w:rPr>
              <w:t>图示</w:t>
            </w:r>
            <w:r w:rsidR="00E5425E">
              <w:rPr>
                <w:rFonts w:ascii="宋体" w:hAnsi="宋体" w:hint="eastAsia"/>
              </w:rPr>
              <w:t>三角波</w:t>
            </w:r>
            <w:r w:rsidR="00E5425E" w:rsidRPr="00495B21">
              <w:rPr>
                <w:rFonts w:ascii="宋体" w:hAnsi="宋体" w:hint="eastAsia"/>
              </w:rPr>
              <w:t>可以用无穷个奇次谐波分量的傅里叶级数来表示: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[2π(2k-1)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t]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宋体" w:hAnsi="宋体"/>
              </w:rPr>
              <w:t xml:space="preserve">           </w:t>
            </w:r>
            <w:r w:rsidRPr="00FE768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4</w:t>
            </w:r>
            <w:r w:rsidRPr="00FE7687">
              <w:rPr>
                <w:rFonts w:hint="eastAsia"/>
                <w:b/>
                <w:sz w:val="21"/>
                <w:szCs w:val="21"/>
              </w:rPr>
              <w:t>.</w:t>
            </w:r>
            <w:r w:rsidR="00F8249B">
              <w:rPr>
                <w:rFonts w:hint="eastAsia"/>
                <w:b/>
                <w:sz w:val="21"/>
                <w:szCs w:val="21"/>
              </w:rPr>
              <w:t>2</w:t>
            </w:r>
            <w:r w:rsidRPr="00FE7687">
              <w:rPr>
                <w:rFonts w:hint="eastAsia"/>
                <w:b/>
                <w:sz w:val="21"/>
                <w:szCs w:val="21"/>
              </w:rPr>
              <w:t>）</w:t>
            </w:r>
          </w:p>
          <w:p w:rsidR="00E5425E" w:rsidRDefault="00E5425E" w:rsidP="00E5425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 w:rsidRPr="00E5425E">
              <w:rPr>
                <w:rFonts w:ascii="宋体" w:hAnsi="宋体" w:hint="eastAsia"/>
              </w:rPr>
              <w:t>取</w:t>
            </w:r>
            <w:r w:rsidR="00F8249B">
              <w:rPr>
                <w:rFonts w:ascii="宋体" w:hAnsi="宋体" w:hint="eastAsia"/>
              </w:rPr>
              <w:t>基频频率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=50Hz</m:t>
              </m:r>
            </m:oMath>
            <w:r>
              <w:rPr>
                <w:rFonts w:ascii="宋体" w:hAnsi="宋体" w:hint="eastAsia"/>
              </w:rPr>
              <w:t>，</w:t>
            </w:r>
            <w:r w:rsidRPr="00E5425E">
              <w:rPr>
                <w:rFonts w:ascii="宋体" w:hAnsi="宋体" w:hint="eastAsia"/>
              </w:rPr>
              <w:t>幅度</w:t>
            </w:r>
            <m:oMath>
              <m:r>
                <w:rPr>
                  <w:rFonts w:ascii="Cambria Math" w:hAnsi="Cambria Math"/>
                </w:rPr>
                <m:t>E=6</m:t>
              </m:r>
            </m:oMath>
            <w:r w:rsidRPr="00E5425E">
              <w:rPr>
                <w:rFonts w:ascii="宋体" w:hAnsi="宋体" w:hint="eastAsia"/>
              </w:rPr>
              <w:t>，分别取前1</w:t>
            </w:r>
            <w:r>
              <w:rPr>
                <w:rFonts w:ascii="宋体" w:hAnsi="宋体" w:hint="eastAsia"/>
              </w:rPr>
              <w:t>、2、5和50</w:t>
            </w:r>
            <w:r w:rsidRPr="00E5425E">
              <w:rPr>
                <w:rFonts w:ascii="宋体" w:hAnsi="宋体" w:hint="eastAsia"/>
              </w:rPr>
              <w:t>项有限级数来逼近该函数</w:t>
            </w:r>
            <w:r>
              <w:rPr>
                <w:rFonts w:ascii="宋体" w:hAnsi="宋体" w:hint="eastAsia"/>
              </w:rPr>
              <w:t>，观察不同情况下合成的结果。</w:t>
            </w:r>
          </w:p>
          <w:p w:rsidR="0039422F" w:rsidRDefault="0039422F" w:rsidP="00DB46B8">
            <w:pPr>
              <w:spacing w:line="360" w:lineRule="auto"/>
              <w:jc w:val="left"/>
              <w:rPr>
                <w:rFonts w:ascii="黑体" w:eastAsia="黑体" w:hAnsi="黑体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rPr>
                <w:rFonts w:ascii="黑体" w:eastAsia="黑体" w:hAnsi="黑体" w:hint="eastAsia"/>
              </w:rPr>
              <w:t xml:space="preserve"> 周期信号的频谱</w:t>
            </w:r>
            <w:r>
              <w:rPr>
                <w:rFonts w:ascii="黑体" w:eastAsia="黑体" w:hAnsi="黑体"/>
              </w:rPr>
              <w:t xml:space="preserve"> </w:t>
            </w:r>
          </w:p>
          <w:p w:rsidR="00E5425E" w:rsidRDefault="0039422F" w:rsidP="005F7F7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在MATLAB中，对信号进行频谱分析的其中一种方法是采用</w:t>
            </w:r>
            <w:proofErr w:type="spellStart"/>
            <w:r>
              <w:rPr>
                <w:rFonts w:ascii="宋体" w:hAnsi="宋体" w:hint="eastAsia"/>
              </w:rPr>
              <w:t>f</w:t>
            </w:r>
            <w:r>
              <w:rPr>
                <w:rFonts w:ascii="宋体" w:hAnsi="宋体"/>
              </w:rPr>
              <w:t>ft</w:t>
            </w:r>
            <w:proofErr w:type="spellEnd"/>
            <w:r>
              <w:rPr>
                <w:rFonts w:ascii="宋体" w:hAnsi="宋体"/>
              </w:rPr>
              <w:t>()</w:t>
            </w:r>
            <w:r>
              <w:rPr>
                <w:rFonts w:ascii="宋体" w:hAnsi="宋体" w:hint="eastAsia"/>
              </w:rPr>
              <w:t>函数</w:t>
            </w:r>
            <w:r w:rsidR="005F7F7E">
              <w:rPr>
                <w:rFonts w:ascii="宋体" w:hAnsi="宋体" w:hint="eastAsia"/>
              </w:rPr>
              <w:t>，该函数处理一个有限长时间序列，产生其DFT序列。</w:t>
            </w:r>
            <w:proofErr w:type="spellStart"/>
            <w:r w:rsidR="005F7F7E">
              <w:rPr>
                <w:rFonts w:ascii="宋体" w:hAnsi="宋体" w:hint="eastAsia"/>
              </w:rPr>
              <w:t>fft</w:t>
            </w:r>
            <w:proofErr w:type="spellEnd"/>
            <w:r w:rsidR="005F7F7E">
              <w:rPr>
                <w:rFonts w:ascii="宋体" w:hAnsi="宋体"/>
              </w:rPr>
              <w:t>()</w:t>
            </w:r>
            <w:r w:rsidR="005F7F7E">
              <w:rPr>
                <w:rFonts w:ascii="宋体" w:hAnsi="宋体" w:hint="eastAsia"/>
              </w:rPr>
              <w:t>产生的变换序列是</w:t>
            </w:r>
            <w:r w:rsidR="005F7F7E">
              <w:rPr>
                <w:rFonts w:ascii="宋体" w:hAnsi="宋体" w:hint="eastAsia"/>
              </w:rPr>
              <w:lastRenderedPageBreak/>
              <w:t>一个复数数列，且原点在序列的两端，需要对其进行后续处理。实验操作中，先对数列取幅度，然后取出频谱的左半边，得到单边幅度-频率谱。为了使序列的值和实际离散频率对应，还需要根据抽样频率设置频谱的横坐标。</w:t>
            </w:r>
          </w:p>
          <w:p w:rsidR="005F7F7E" w:rsidRPr="00E5425E" w:rsidRDefault="005F7F7E" w:rsidP="005F7F7E">
            <w:pPr>
              <w:spacing w:line="360" w:lineRule="auto"/>
              <w:ind w:firstLineChars="200" w:firstLine="48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（具体程序代码见附录）</w:t>
            </w:r>
          </w:p>
          <w:p w:rsidR="003B493B" w:rsidRDefault="003B493B" w:rsidP="004C046E">
            <w:pPr>
              <w:pStyle w:val="ae"/>
            </w:pPr>
            <w:r w:rsidRPr="004C046E">
              <w:rPr>
                <w:rFonts w:hint="eastAsia"/>
              </w:rPr>
              <w:t>5</w:t>
            </w:r>
            <w:r w:rsidRPr="004C046E">
              <w:t xml:space="preserve"> </w:t>
            </w:r>
            <w:r w:rsidRPr="004C046E">
              <w:rPr>
                <w:rFonts w:hint="eastAsia"/>
              </w:rPr>
              <w:t>实验数据与结果</w:t>
            </w:r>
          </w:p>
          <w:p w:rsidR="005F7F7E" w:rsidRDefault="00FB4EB2" w:rsidP="00DB46B8">
            <w:pPr>
              <w:pStyle w:val="ae"/>
              <w:rPr>
                <w:rFonts w:ascii="黑体" w:hAnsi="黑体"/>
                <w:sz w:val="24"/>
                <w:szCs w:val="24"/>
              </w:rPr>
            </w:pPr>
            <w:r w:rsidRPr="005F7F7E">
              <w:rPr>
                <w:rFonts w:ascii="黑体" w:hAnsi="黑体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744855</wp:posOffset>
                  </wp:positionH>
                  <wp:positionV relativeFrom="paragraph">
                    <wp:posOffset>349885</wp:posOffset>
                  </wp:positionV>
                  <wp:extent cx="3636010" cy="272796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601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7F7E">
              <w:rPr>
                <w:rFonts w:hint="eastAsia"/>
                <w:sz w:val="24"/>
                <w:szCs w:val="24"/>
              </w:rPr>
              <w:t>5</w:t>
            </w:r>
            <w:r w:rsidR="005F7F7E" w:rsidRPr="005F7F7E">
              <w:rPr>
                <w:sz w:val="24"/>
                <w:szCs w:val="24"/>
              </w:rPr>
              <w:t xml:space="preserve">.1 </w:t>
            </w:r>
            <w:r w:rsidR="005F7F7E" w:rsidRPr="005F7F7E">
              <w:rPr>
                <w:rFonts w:ascii="黑体" w:hAnsi="黑体" w:hint="eastAsia"/>
                <w:sz w:val="24"/>
                <w:szCs w:val="24"/>
              </w:rPr>
              <w:t>奇对称方波信号的</w:t>
            </w:r>
            <w:r w:rsidR="005F7F7E">
              <w:rPr>
                <w:rFonts w:ascii="黑体" w:hAnsi="黑体" w:hint="eastAsia"/>
                <w:sz w:val="24"/>
                <w:szCs w:val="24"/>
              </w:rPr>
              <w:t>合成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5.1</w:t>
            </w:r>
            <w:r>
              <w:rPr>
                <w:rFonts w:cs="CourierNewPSMT"/>
                <w:b/>
                <w:bCs/>
              </w:rPr>
              <w:t xml:space="preserve">  </w:t>
            </w:r>
            <w:r>
              <w:rPr>
                <w:rFonts w:cs="CourierNewPSMT" w:hint="eastAsia"/>
              </w:rPr>
              <w:t>前</w:t>
            </w:r>
            <w:r>
              <w:rPr>
                <w:rFonts w:cs="CourierNewPSMT" w:hint="eastAsia"/>
              </w:rPr>
              <w:t>1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2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50</w:t>
            </w:r>
            <w:r>
              <w:rPr>
                <w:rFonts w:cs="CourierNewPSMT" w:hint="eastAsia"/>
              </w:rPr>
              <w:t>项级数合成的方波效果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</w:p>
          <w:p w:rsidR="00FB4EB2" w:rsidRDefault="00FB4EB2" w:rsidP="00DB46B8">
            <w:pPr>
              <w:autoSpaceDE w:val="0"/>
              <w:autoSpaceDN w:val="0"/>
              <w:adjustRightInd w:val="0"/>
              <w:rPr>
                <w:rFonts w:cs="CourierNewPSMT"/>
              </w:rPr>
            </w:pPr>
            <w:r w:rsidRPr="00FB4EB2">
              <w:rPr>
                <w:rFonts w:ascii="黑体" w:hAnsi="黑体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4DF1995" wp14:editId="2DE569DB">
                  <wp:simplePos x="0" y="0"/>
                  <wp:positionH relativeFrom="column">
                    <wp:posOffset>727922</wp:posOffset>
                  </wp:positionH>
                  <wp:positionV relativeFrom="paragraph">
                    <wp:posOffset>258445</wp:posOffset>
                  </wp:positionV>
                  <wp:extent cx="3673475" cy="275590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3475" cy="2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5</w:t>
            </w:r>
            <w:r w:rsidRPr="005F7F7E">
              <w:t>.</w:t>
            </w:r>
            <w:r>
              <w:t xml:space="preserve">2 </w:t>
            </w:r>
            <w:r w:rsidRPr="00E5425E">
              <w:rPr>
                <w:rFonts w:ascii="黑体" w:eastAsia="黑体" w:hAnsi="黑体" w:hint="eastAsia"/>
              </w:rPr>
              <w:t>观察</w:t>
            </w:r>
            <w:r w:rsidRPr="00E5425E">
              <w:rPr>
                <w:rFonts w:eastAsia="黑体"/>
              </w:rPr>
              <w:t>Gibbs</w:t>
            </w:r>
            <w:r w:rsidRPr="00E5425E">
              <w:rPr>
                <w:rFonts w:ascii="黑体" w:eastAsia="黑体" w:hAnsi="黑体" w:hint="eastAsia"/>
              </w:rPr>
              <w:t>现象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</w:t>
            </w:r>
            <w:r>
              <w:rPr>
                <w:rFonts w:cs="CourierNewPSMT"/>
                <w:b/>
                <w:bCs/>
                <w:kern w:val="0"/>
              </w:rPr>
              <w:t>2</w:t>
            </w:r>
            <w:r>
              <w:rPr>
                <w:rFonts w:cs="CourierNewPSMT"/>
                <w:b/>
                <w:bCs/>
              </w:rPr>
              <w:t xml:space="preserve">  </w:t>
            </w:r>
            <w:r>
              <w:rPr>
                <w:rFonts w:cs="CourierNewPSMT" w:hint="eastAsia"/>
              </w:rPr>
              <w:t>前</w:t>
            </w:r>
            <w:r>
              <w:rPr>
                <w:rFonts w:cs="CourierNewPSMT" w:hint="eastAsia"/>
              </w:rPr>
              <w:t>1</w:t>
            </w:r>
            <w:r>
              <w:rPr>
                <w:rFonts w:cs="CourierNewPSMT"/>
              </w:rPr>
              <w:t>0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2</w:t>
            </w:r>
            <w:r>
              <w:rPr>
                <w:rFonts w:cs="CourierNewPSMT"/>
              </w:rPr>
              <w:t>0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3</w:t>
            </w:r>
            <w:r>
              <w:rPr>
                <w:rFonts w:cs="CourierNewPSMT"/>
              </w:rPr>
              <w:t>0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40</w:t>
            </w:r>
            <w:r>
              <w:rPr>
                <w:rFonts w:cs="CourierNewPSMT" w:hint="eastAsia"/>
              </w:rPr>
              <w:t>项级数合成的方波效果</w:t>
            </w:r>
          </w:p>
          <w:p w:rsidR="005F7F7E" w:rsidRDefault="005F7F7E" w:rsidP="005F7F7E">
            <w:pPr>
              <w:pStyle w:val="ae"/>
              <w:jc w:val="center"/>
              <w:rPr>
                <w:rFonts w:ascii="黑体" w:hAnsi="黑体"/>
                <w:sz w:val="24"/>
                <w:szCs w:val="24"/>
              </w:rPr>
            </w:pPr>
          </w:p>
          <w:p w:rsidR="00FB4EB2" w:rsidRPr="00FB4EB2" w:rsidRDefault="00FB4EB2" w:rsidP="00FB4EB2">
            <w:pPr>
              <w:pStyle w:val="ae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观察图5.2，随着级数次数的增加，波形越来越趋近于方波，但在跳变点的上冲幅度并没有明显的变化，这表明了G</w:t>
            </w:r>
            <w:r>
              <w:rPr>
                <w:rFonts w:ascii="宋体" w:eastAsia="宋体" w:hAnsi="宋体"/>
                <w:sz w:val="24"/>
                <w:szCs w:val="24"/>
              </w:rPr>
              <w:t>ibbs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现象的存在。</w:t>
            </w:r>
          </w:p>
          <w:p w:rsidR="00FB4EB2" w:rsidRPr="00FB4EB2" w:rsidRDefault="00FB4EB2" w:rsidP="00DB46B8">
            <w:pPr>
              <w:pStyle w:val="ae"/>
              <w:rPr>
                <w:sz w:val="24"/>
                <w:szCs w:val="24"/>
              </w:rPr>
            </w:pPr>
            <w:r w:rsidRPr="00FB4EB2">
              <w:rPr>
                <w:rFonts w:ascii="宋体" w:hAnsi="宋体"/>
                <w:noProof/>
              </w:rPr>
              <w:drawing>
                <wp:anchor distT="0" distB="0" distL="114300" distR="114300" simplePos="0" relativeHeight="251662336" behindDoc="0" locked="0" layoutInCell="1" allowOverlap="1" wp14:anchorId="2D27D51F">
                  <wp:simplePos x="0" y="0"/>
                  <wp:positionH relativeFrom="column">
                    <wp:posOffset>706755</wp:posOffset>
                  </wp:positionH>
                  <wp:positionV relativeFrom="paragraph">
                    <wp:posOffset>314960</wp:posOffset>
                  </wp:positionV>
                  <wp:extent cx="3712845" cy="278511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2845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B4EB2"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FB4EB2">
              <w:rPr>
                <w:rFonts w:hint="eastAsia"/>
                <w:sz w:val="24"/>
                <w:szCs w:val="24"/>
              </w:rPr>
              <w:t>周期对称三角信号的合成</w:t>
            </w:r>
          </w:p>
          <w:p w:rsidR="00FB4EB2" w:rsidRDefault="00FB4EB2" w:rsidP="00FB4EB2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</w:t>
            </w:r>
            <w:r>
              <w:rPr>
                <w:rFonts w:cs="CourierNewPSMT" w:hint="eastAsia"/>
                <w:b/>
                <w:bCs/>
                <w:kern w:val="0"/>
              </w:rPr>
              <w:t>3</w:t>
            </w:r>
            <w:r>
              <w:rPr>
                <w:rFonts w:cs="CourierNewPSMT"/>
                <w:b/>
                <w:bCs/>
              </w:rPr>
              <w:t xml:space="preserve">  </w:t>
            </w:r>
            <w:r>
              <w:rPr>
                <w:rFonts w:cs="CourierNewPSMT" w:hint="eastAsia"/>
              </w:rPr>
              <w:t>前</w:t>
            </w:r>
            <w:r>
              <w:rPr>
                <w:rFonts w:cs="CourierNewPSMT" w:hint="eastAsia"/>
              </w:rPr>
              <w:t>1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2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</w:t>
            </w:r>
            <w:r>
              <w:rPr>
                <w:rFonts w:cs="CourierNewPSMT" w:hint="eastAsia"/>
              </w:rPr>
              <w:t>、</w:t>
            </w:r>
            <w:r>
              <w:rPr>
                <w:rFonts w:cs="CourierNewPSMT" w:hint="eastAsia"/>
              </w:rPr>
              <w:t>50</w:t>
            </w:r>
            <w:r>
              <w:rPr>
                <w:rFonts w:cs="CourierNewPSMT" w:hint="eastAsia"/>
              </w:rPr>
              <w:t>项级数合成的三角波效果</w:t>
            </w:r>
          </w:p>
          <w:p w:rsidR="00FB4EB2" w:rsidRPr="005C05CE" w:rsidRDefault="008633FF" w:rsidP="00DB46B8">
            <w:pPr>
              <w:pStyle w:val="ae"/>
              <w:rPr>
                <w:rFonts w:ascii="宋体" w:hAnsi="宋体"/>
                <w:sz w:val="24"/>
                <w:szCs w:val="24"/>
              </w:rPr>
            </w:pPr>
            <w:r w:rsidRPr="008633FF">
              <w:rPr>
                <w:rFonts w:ascii="宋体" w:hAnsi="宋体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323004</wp:posOffset>
                  </wp:positionV>
                  <wp:extent cx="5295523" cy="3052234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523" cy="3052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05CE" w:rsidRPr="005C05CE">
              <w:rPr>
                <w:rFonts w:hint="eastAsia"/>
                <w:sz w:val="24"/>
                <w:szCs w:val="24"/>
              </w:rPr>
              <w:t>5</w:t>
            </w:r>
            <w:r w:rsidR="005C05CE" w:rsidRPr="005C05CE">
              <w:rPr>
                <w:sz w:val="24"/>
                <w:szCs w:val="24"/>
              </w:rPr>
              <w:t>.</w:t>
            </w:r>
            <w:r w:rsidR="005C05CE" w:rsidRPr="005C05CE">
              <w:rPr>
                <w:rFonts w:hint="eastAsia"/>
                <w:sz w:val="24"/>
                <w:szCs w:val="24"/>
              </w:rPr>
              <w:t>4</w:t>
            </w:r>
            <w:r w:rsidR="005C05CE" w:rsidRPr="005C05CE">
              <w:rPr>
                <w:rFonts w:ascii="黑体" w:hAnsi="黑体" w:hint="eastAsia"/>
                <w:sz w:val="24"/>
                <w:szCs w:val="24"/>
              </w:rPr>
              <w:t xml:space="preserve"> 周期信号的频谱</w:t>
            </w:r>
          </w:p>
          <w:p w:rsidR="008633FF" w:rsidRDefault="008633FF" w:rsidP="008633FF">
            <w:pPr>
              <w:autoSpaceDE w:val="0"/>
              <w:autoSpaceDN w:val="0"/>
              <w:adjustRightInd w:val="0"/>
              <w:jc w:val="center"/>
              <w:rPr>
                <w:rFonts w:cs="CourierNewPSMT"/>
              </w:rPr>
            </w:pPr>
            <w:r w:rsidRPr="004F20E2">
              <w:rPr>
                <w:rFonts w:ascii="宋体" w:hAnsi="宋体" w:cs="CourierNewPSMT" w:hint="eastAsia"/>
                <w:kern w:val="0"/>
              </w:rPr>
              <w:t>图</w:t>
            </w:r>
            <w:r w:rsidRPr="00FB4EB2">
              <w:rPr>
                <w:rFonts w:cs="CourierNewPSMT" w:hint="eastAsia"/>
                <w:b/>
                <w:bCs/>
                <w:kern w:val="0"/>
              </w:rPr>
              <w:t>5.</w:t>
            </w:r>
            <w:r>
              <w:rPr>
                <w:rFonts w:cs="CourierNewPSMT" w:hint="eastAsia"/>
                <w:b/>
                <w:bCs/>
                <w:kern w:val="0"/>
              </w:rPr>
              <w:t>4</w:t>
            </w:r>
            <w:r>
              <w:rPr>
                <w:rFonts w:cs="CourierNewPSMT"/>
                <w:b/>
                <w:bCs/>
              </w:rPr>
              <w:t xml:space="preserve"> </w:t>
            </w:r>
            <w:r>
              <w:rPr>
                <w:rFonts w:cs="CourierNewPSMT" w:hint="eastAsia"/>
              </w:rPr>
              <w:t>方波、三角波的时域、频域图像</w:t>
            </w:r>
          </w:p>
          <w:p w:rsidR="000A4F4D" w:rsidRDefault="004070D8" w:rsidP="004070D8">
            <w:pPr>
              <w:pStyle w:val="ae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观察图5.4，发现虽然方波和三角波的时域图像差异很大，但其频域图像很相似，这是因为两者都是由奇次谐波叠加而成的，都只在一定的频率（基波5</w:t>
            </w:r>
            <w:r>
              <w:rPr>
                <w:rFonts w:ascii="宋体" w:eastAsia="宋体" w:hAnsi="宋体"/>
                <w:sz w:val="24"/>
                <w:szCs w:val="24"/>
              </w:rPr>
              <w:t>0Hz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、三次谐波1</w:t>
            </w:r>
            <w:r>
              <w:rPr>
                <w:rFonts w:ascii="宋体" w:eastAsia="宋体" w:hAnsi="宋体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Hz、五次谐波250Hz等）表现出较大的振幅。排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除信号处理过程中的误差，从频谱图中可以得到周期信号的频谱是离散的。</w:t>
            </w:r>
          </w:p>
          <w:p w:rsidR="003B493B" w:rsidRPr="00570FB3" w:rsidRDefault="000A4F4D" w:rsidP="00570FB3">
            <w:pPr>
              <w:pStyle w:val="ae"/>
              <w:spacing w:line="360" w:lineRule="auto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方波和三角波频谱的区别在于三角波的频谱随着频率的升高，幅度的衰减较方波更快，这点可以由</w:t>
            </w:r>
            <w:r w:rsidR="004070D8">
              <w:rPr>
                <w:rFonts w:ascii="宋体" w:eastAsia="宋体" w:hAnsi="宋体" w:hint="eastAsia"/>
                <w:sz w:val="24"/>
                <w:szCs w:val="24"/>
              </w:rPr>
              <w:t>（4.1）、（4.2</w:t>
            </w:r>
            <w:r w:rsidR="004070D8">
              <w:rPr>
                <w:rFonts w:ascii="宋体" w:eastAsia="宋体" w:hAnsi="宋体"/>
                <w:sz w:val="24"/>
                <w:szCs w:val="24"/>
              </w:rPr>
              <w:t>）</w:t>
            </w:r>
            <w:r w:rsidR="004070D8">
              <w:rPr>
                <w:rFonts w:ascii="宋体" w:eastAsia="宋体" w:hAnsi="宋体" w:hint="eastAsia"/>
                <w:sz w:val="24"/>
                <w:szCs w:val="24"/>
              </w:rPr>
              <w:t>式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的对比中得出：（4.1）式每一项的系数是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2k-1</m:t>
                  </m:r>
                </m:den>
              </m:f>
            </m:oMath>
            <w:r w:rsidRPr="000A4F4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而（4.2）式中每一项的系数是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Pr="000A4F4D">
              <w:rPr>
                <w:rFonts w:ascii="宋体" w:eastAsia="宋体" w:hAnsi="宋体" w:hint="eastAsia"/>
                <w:sz w:val="24"/>
                <w:szCs w:val="24"/>
              </w:rPr>
              <w:t>，说明（4.</w:t>
            </w:r>
            <w:r w:rsidRPr="000A4F4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A4F4D">
              <w:rPr>
                <w:rFonts w:ascii="宋体" w:eastAsia="宋体" w:hAnsi="宋体" w:hint="eastAsia"/>
                <w:sz w:val="24"/>
                <w:szCs w:val="24"/>
              </w:rPr>
              <w:t>）式每一项的系数都较（4.1）式小，并且随着谐波次数k的增加下降更快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:rsidR="003B493B" w:rsidRDefault="00570FB3" w:rsidP="004C046E">
            <w:pPr>
              <w:pStyle w:val="ae"/>
            </w:pPr>
            <w:r>
              <w:rPr>
                <w:rFonts w:hint="eastAsia"/>
              </w:rPr>
              <w:t>6</w:t>
            </w:r>
            <w:r w:rsidR="003B493B" w:rsidRPr="004C046E">
              <w:t xml:space="preserve"> </w:t>
            </w:r>
            <w:r w:rsidR="003B493B" w:rsidRPr="004C046E">
              <w:rPr>
                <w:rFonts w:hint="eastAsia"/>
              </w:rPr>
              <w:t>实验效果分析与总结</w:t>
            </w:r>
          </w:p>
          <w:p w:rsidR="007C37F6" w:rsidRPr="004C046E" w:rsidRDefault="007C37F6" w:rsidP="004C046E">
            <w:pPr>
              <w:pStyle w:val="ae"/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课后思考题</w:t>
            </w:r>
          </w:p>
          <w:p w:rsidR="003B493B" w:rsidRDefault="00755E4B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%</w:t>
            </w:r>
            <w:r>
              <w:rPr>
                <w:rFonts w:eastAsia="黑体" w:hint="eastAsia"/>
                <w:sz w:val="28"/>
                <w:szCs w:val="28"/>
              </w:rPr>
              <w:t>使用该模板前注意</w:t>
            </w:r>
          </w:p>
          <w:p w:rsidR="00755E4B" w:rsidRDefault="00755E4B" w:rsidP="00755E4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设置好每个格式（存在上面的样式库）</w:t>
            </w:r>
          </w:p>
          <w:p w:rsidR="00755E4B" w:rsidRDefault="00755E4B" w:rsidP="00755E4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调整行距（除公式行之外，统一</w:t>
            </w:r>
            <w:r>
              <w:rPr>
                <w:rFonts w:eastAsia="黑体" w:hint="eastAsia"/>
                <w:sz w:val="28"/>
                <w:szCs w:val="28"/>
              </w:rPr>
              <w:t>22</w:t>
            </w:r>
            <w:r>
              <w:rPr>
                <w:rFonts w:eastAsia="黑体" w:hint="eastAsia"/>
                <w:sz w:val="28"/>
                <w:szCs w:val="28"/>
              </w:rPr>
              <w:t>磅）</w:t>
            </w:r>
          </w:p>
          <w:p w:rsidR="00755E4B" w:rsidRDefault="00755E4B" w:rsidP="00755E4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调查图片的正确插入方法（</w:t>
            </w:r>
            <w:r>
              <w:rPr>
                <w:rFonts w:eastAsia="黑体" w:hint="eastAsia"/>
                <w:sz w:val="28"/>
                <w:szCs w:val="28"/>
              </w:rPr>
              <w:t>MATLAB</w:t>
            </w:r>
            <w:r>
              <w:rPr>
                <w:rFonts w:eastAsia="黑体" w:hint="eastAsia"/>
                <w:sz w:val="28"/>
                <w:szCs w:val="28"/>
              </w:rPr>
              <w:t>框放大再插入，让文字和图像不重叠）</w:t>
            </w:r>
          </w:p>
          <w:p w:rsidR="00755E4B" w:rsidRDefault="00755E4B" w:rsidP="00755E4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调查公式的正确插入方法（怎样和右对齐标号共存一行）</w:t>
            </w:r>
          </w:p>
          <w:p w:rsidR="0019690B" w:rsidRPr="00755E4B" w:rsidRDefault="0019690B" w:rsidP="00755E4B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jc w:val="left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注意留出附录的位置（放代码）</w:t>
            </w:r>
          </w:p>
          <w:p w:rsidR="003B493B" w:rsidRDefault="003B493B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937B54" w:rsidRPr="00937B54" w:rsidRDefault="00937B54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</w:tc>
      </w:tr>
      <w:tr w:rsidR="00C46325" w:rsidRPr="00BF2596" w:rsidTr="0055127E">
        <w:tc>
          <w:tcPr>
            <w:tcW w:w="8522" w:type="dxa"/>
          </w:tcPr>
          <w:p w:rsidR="00C46325" w:rsidRPr="00BF2596" w:rsidRDefault="00C46325" w:rsidP="00937B54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  <w:r w:rsidRPr="00BF2596">
              <w:rPr>
                <w:rFonts w:eastAsia="黑体"/>
                <w:sz w:val="28"/>
                <w:szCs w:val="28"/>
              </w:rPr>
              <w:lastRenderedPageBreak/>
              <w:t>教师评语</w:t>
            </w:r>
          </w:p>
        </w:tc>
      </w:tr>
      <w:tr w:rsidR="00C46325" w:rsidRPr="00BF2596" w:rsidTr="00937B54">
        <w:trPr>
          <w:trHeight w:val="2374"/>
        </w:trPr>
        <w:tc>
          <w:tcPr>
            <w:tcW w:w="8522" w:type="dxa"/>
          </w:tcPr>
          <w:p w:rsidR="00C46325" w:rsidRPr="00BF2596" w:rsidRDefault="00C46325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EF50FA" w:rsidRPr="00BF2596" w:rsidRDefault="00EF50FA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C46325" w:rsidRPr="00BF2596" w:rsidRDefault="00C46325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EF50FA" w:rsidRPr="00BF2596" w:rsidRDefault="00EF50FA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256506" w:rsidRPr="00BF2596" w:rsidRDefault="00256506" w:rsidP="00EF50FA">
            <w:pPr>
              <w:spacing w:line="440" w:lineRule="exact"/>
              <w:ind w:firstLine="560"/>
              <w:jc w:val="left"/>
              <w:rPr>
                <w:rFonts w:eastAsia="黑体"/>
                <w:sz w:val="28"/>
                <w:szCs w:val="28"/>
              </w:rPr>
            </w:pPr>
          </w:p>
          <w:p w:rsidR="00C46325" w:rsidRPr="00BF2596" w:rsidRDefault="00C46325" w:rsidP="00EF50FA">
            <w:pPr>
              <w:spacing w:line="440" w:lineRule="exact"/>
              <w:ind w:firstLineChars="1000" w:firstLine="2800"/>
              <w:jc w:val="left"/>
              <w:rPr>
                <w:rFonts w:eastAsia="黑体"/>
                <w:sz w:val="28"/>
                <w:szCs w:val="28"/>
              </w:rPr>
            </w:pPr>
            <w:r w:rsidRPr="00BF2596">
              <w:rPr>
                <w:rFonts w:eastAsia="黑体"/>
                <w:sz w:val="28"/>
                <w:szCs w:val="28"/>
              </w:rPr>
              <w:t>指导教师</w:t>
            </w:r>
            <w:r w:rsidRPr="00BF2596">
              <w:rPr>
                <w:rFonts w:eastAsia="黑体"/>
                <w:sz w:val="28"/>
                <w:szCs w:val="28"/>
              </w:rPr>
              <w:t xml:space="preserve">                </w:t>
            </w:r>
            <w:r w:rsidRPr="00BF2596">
              <w:rPr>
                <w:rFonts w:eastAsia="黑体"/>
                <w:sz w:val="28"/>
                <w:szCs w:val="28"/>
              </w:rPr>
              <w:t>年</w:t>
            </w:r>
            <w:r w:rsidRPr="00BF2596">
              <w:rPr>
                <w:rFonts w:eastAsia="黑体"/>
                <w:sz w:val="28"/>
                <w:szCs w:val="28"/>
              </w:rPr>
              <w:t xml:space="preserve">    </w:t>
            </w:r>
            <w:r w:rsidRPr="00BF2596">
              <w:rPr>
                <w:rFonts w:eastAsia="黑体"/>
                <w:sz w:val="28"/>
                <w:szCs w:val="28"/>
              </w:rPr>
              <w:t>月</w:t>
            </w:r>
            <w:r w:rsidRPr="00BF2596">
              <w:rPr>
                <w:rFonts w:eastAsia="黑体"/>
                <w:sz w:val="28"/>
                <w:szCs w:val="28"/>
              </w:rPr>
              <w:t xml:space="preserve">    </w:t>
            </w:r>
            <w:r w:rsidRPr="00BF2596">
              <w:rPr>
                <w:rFonts w:eastAsia="黑体"/>
                <w:sz w:val="28"/>
                <w:szCs w:val="28"/>
              </w:rPr>
              <w:t>日</w:t>
            </w:r>
          </w:p>
        </w:tc>
      </w:tr>
    </w:tbl>
    <w:p w:rsidR="007C37F6" w:rsidRDefault="007C37F6" w:rsidP="00CE6F24">
      <w:pPr>
        <w:spacing w:line="440" w:lineRule="exact"/>
        <w:ind w:firstLine="360"/>
        <w:rPr>
          <w:rFonts w:ascii="Consolas" w:hAnsi="Consolas" w:cs="宋体"/>
          <w:color w:val="5C5C5C"/>
          <w:kern w:val="0"/>
          <w:sz w:val="18"/>
          <w:szCs w:val="18"/>
        </w:rPr>
      </w:pPr>
    </w:p>
    <w:p w:rsidR="007C37F6" w:rsidRDefault="007C37F6">
      <w:pPr>
        <w:widowControl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5C5C5C"/>
          <w:kern w:val="0"/>
          <w:sz w:val="18"/>
          <w:szCs w:val="18"/>
        </w:rPr>
        <w:br w:type="page"/>
      </w:r>
    </w:p>
    <w:p w:rsidR="007C37F6" w:rsidRPr="006203C2" w:rsidRDefault="007C37F6" w:rsidP="007C37F6">
      <w:pPr>
        <w:pStyle w:val="aa"/>
        <w:rPr>
          <w:sz w:val="32"/>
          <w:szCs w:val="32"/>
        </w:rPr>
      </w:pPr>
      <w:r w:rsidRPr="006203C2">
        <w:rPr>
          <w:rFonts w:hint="eastAsia"/>
          <w:sz w:val="32"/>
          <w:szCs w:val="32"/>
        </w:rPr>
        <w:lastRenderedPageBreak/>
        <w:t>附录</w:t>
      </w:r>
    </w:p>
    <w:p w:rsidR="001D3096" w:rsidRDefault="001D3096" w:rsidP="001D3096">
      <w:pPr>
        <w:spacing w:line="440" w:lineRule="exact"/>
        <w:jc w:val="left"/>
        <w:rPr>
          <w:rFonts w:ascii="宋体" w:hAnsi="宋体"/>
        </w:rPr>
      </w:pPr>
      <w:r>
        <w:rPr>
          <w:rFonts w:hint="eastAsia"/>
        </w:rPr>
        <w:t>A</w:t>
      </w:r>
      <w:r>
        <w:t xml:space="preserve">.1 </w:t>
      </w:r>
      <w:r w:rsidRPr="006203C2">
        <w:rPr>
          <w:rFonts w:ascii="黑体" w:eastAsia="黑体" w:hAnsi="黑体" w:hint="eastAsia"/>
        </w:rPr>
        <w:t>周期对称三角信号的合成</w:t>
      </w:r>
      <w:r>
        <w:rPr>
          <w:rFonts w:ascii="黑体" w:eastAsia="黑体" w:hAnsi="黑体" w:hint="eastAsia"/>
        </w:rPr>
        <w:t>源代码</w:t>
      </w:r>
    </w:p>
    <w:p w:rsidR="00937B54" w:rsidRPr="001D3096" w:rsidRDefault="00937B54" w:rsidP="001D3096">
      <w:pPr>
        <w:spacing w:line="440" w:lineRule="exac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bookmarkStart w:id="0" w:name="_GoBack"/>
      <w:bookmarkEnd w:id="0"/>
    </w:p>
    <w:sectPr w:rsidR="00937B54" w:rsidRPr="001D3096" w:rsidSect="0055127E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292" w:rsidRDefault="00602292" w:rsidP="00D351A0">
      <w:r>
        <w:separator/>
      </w:r>
    </w:p>
    <w:p w:rsidR="00205A00" w:rsidRDefault="00205A00"/>
    <w:p w:rsidR="00205A00" w:rsidRDefault="00205A00" w:rsidP="00806892"/>
  </w:endnote>
  <w:endnote w:type="continuationSeparator" w:id="0">
    <w:p w:rsidR="00602292" w:rsidRDefault="00602292" w:rsidP="00D351A0">
      <w:r>
        <w:continuationSeparator/>
      </w:r>
    </w:p>
    <w:p w:rsidR="00205A00" w:rsidRDefault="00205A00"/>
    <w:p w:rsidR="00205A00" w:rsidRDefault="00205A00" w:rsidP="008068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E4C" w:rsidRDefault="00A33E4C">
    <w:pPr>
      <w:pStyle w:val="a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:rsidR="00A33E4C" w:rsidRDefault="00A33E4C">
    <w:pPr>
      <w:pStyle w:val="a5"/>
      <w:ind w:firstLine="360"/>
    </w:pPr>
  </w:p>
  <w:p w:rsidR="00205A00" w:rsidRDefault="00205A00"/>
  <w:p w:rsidR="00205A00" w:rsidRDefault="00205A00" w:rsidP="008068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292" w:rsidRDefault="00602292" w:rsidP="00D351A0">
      <w:r>
        <w:separator/>
      </w:r>
    </w:p>
    <w:p w:rsidR="00205A00" w:rsidRDefault="00205A00"/>
    <w:p w:rsidR="00205A00" w:rsidRDefault="00205A00" w:rsidP="00806892"/>
  </w:footnote>
  <w:footnote w:type="continuationSeparator" w:id="0">
    <w:p w:rsidR="00602292" w:rsidRDefault="00602292" w:rsidP="00D351A0">
      <w:r>
        <w:continuationSeparator/>
      </w:r>
    </w:p>
    <w:p w:rsidR="00205A00" w:rsidRDefault="00205A00"/>
    <w:p w:rsidR="00205A00" w:rsidRDefault="00205A00" w:rsidP="008068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C43"/>
    <w:multiLevelType w:val="hybridMultilevel"/>
    <w:tmpl w:val="F9D861E2"/>
    <w:lvl w:ilvl="0" w:tplc="BB7282C4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06064256"/>
    <w:multiLevelType w:val="hybridMultilevel"/>
    <w:tmpl w:val="2500F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75123"/>
    <w:multiLevelType w:val="hybridMultilevel"/>
    <w:tmpl w:val="0F544F00"/>
    <w:lvl w:ilvl="0" w:tplc="7BB2C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3453E6"/>
    <w:multiLevelType w:val="hybridMultilevel"/>
    <w:tmpl w:val="A3FA283C"/>
    <w:lvl w:ilvl="0" w:tplc="5F26AD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108054D"/>
    <w:multiLevelType w:val="hybridMultilevel"/>
    <w:tmpl w:val="266EA590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5" w15:restartNumberingAfterBreak="0">
    <w:nsid w:val="113E1A01"/>
    <w:multiLevelType w:val="hybridMultilevel"/>
    <w:tmpl w:val="F9D861E2"/>
    <w:lvl w:ilvl="0" w:tplc="BB7282C4">
      <w:start w:val="1"/>
      <w:numFmt w:val="decimalEnclosedCircle"/>
      <w:lvlText w:val="%1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6" w15:restartNumberingAfterBreak="0">
    <w:nsid w:val="35110883"/>
    <w:multiLevelType w:val="hybridMultilevel"/>
    <w:tmpl w:val="4F586CCE"/>
    <w:lvl w:ilvl="0" w:tplc="F3DA9B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7007FF"/>
    <w:multiLevelType w:val="hybridMultilevel"/>
    <w:tmpl w:val="F3106960"/>
    <w:lvl w:ilvl="0" w:tplc="EE409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72B0C5B"/>
    <w:multiLevelType w:val="multilevel"/>
    <w:tmpl w:val="86F028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C543D"/>
    <w:multiLevelType w:val="hybridMultilevel"/>
    <w:tmpl w:val="EE2A41FE"/>
    <w:lvl w:ilvl="0" w:tplc="0409000F">
      <w:start w:val="1"/>
      <w:numFmt w:val="decimal"/>
      <w:lvlText w:val="%1.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0" w15:restartNumberingAfterBreak="0">
    <w:nsid w:val="5C671244"/>
    <w:multiLevelType w:val="hybridMultilevel"/>
    <w:tmpl w:val="E12E5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E229C2"/>
    <w:multiLevelType w:val="hybridMultilevel"/>
    <w:tmpl w:val="71148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4956A6"/>
    <w:multiLevelType w:val="hybridMultilevel"/>
    <w:tmpl w:val="CD56E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BF30C5"/>
    <w:multiLevelType w:val="hybridMultilevel"/>
    <w:tmpl w:val="5BDEC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E5341D"/>
    <w:multiLevelType w:val="multilevel"/>
    <w:tmpl w:val="0CE4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D83DCE"/>
    <w:multiLevelType w:val="hybridMultilevel"/>
    <w:tmpl w:val="9B407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4"/>
  </w:num>
  <w:num w:numId="5">
    <w:abstractNumId w:val="8"/>
  </w:num>
  <w:num w:numId="6">
    <w:abstractNumId w:val="12"/>
  </w:num>
  <w:num w:numId="7">
    <w:abstractNumId w:val="1"/>
  </w:num>
  <w:num w:numId="8">
    <w:abstractNumId w:val="11"/>
  </w:num>
  <w:num w:numId="9">
    <w:abstractNumId w:val="10"/>
  </w:num>
  <w:num w:numId="10">
    <w:abstractNumId w:val="13"/>
  </w:num>
  <w:num w:numId="11">
    <w:abstractNumId w:val="15"/>
  </w:num>
  <w:num w:numId="12">
    <w:abstractNumId w:val="9"/>
  </w:num>
  <w:num w:numId="13">
    <w:abstractNumId w:val="4"/>
  </w:num>
  <w:num w:numId="14">
    <w:abstractNumId w:val="0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25"/>
    <w:rsid w:val="00001F16"/>
    <w:rsid w:val="0004301C"/>
    <w:rsid w:val="000A4F4D"/>
    <w:rsid w:val="00106AF8"/>
    <w:rsid w:val="001260EF"/>
    <w:rsid w:val="0019690B"/>
    <w:rsid w:val="001C5093"/>
    <w:rsid w:val="001D3096"/>
    <w:rsid w:val="00205A00"/>
    <w:rsid w:val="0023589E"/>
    <w:rsid w:val="00256506"/>
    <w:rsid w:val="00321BB1"/>
    <w:rsid w:val="00374ADD"/>
    <w:rsid w:val="00393A81"/>
    <w:rsid w:val="0039422F"/>
    <w:rsid w:val="003A03D8"/>
    <w:rsid w:val="003B493B"/>
    <w:rsid w:val="004070D8"/>
    <w:rsid w:val="00495B21"/>
    <w:rsid w:val="004972E4"/>
    <w:rsid w:val="004C046E"/>
    <w:rsid w:val="004C610D"/>
    <w:rsid w:val="005147FA"/>
    <w:rsid w:val="00526482"/>
    <w:rsid w:val="0055127E"/>
    <w:rsid w:val="00570FB3"/>
    <w:rsid w:val="005949C4"/>
    <w:rsid w:val="005C05CE"/>
    <w:rsid w:val="005F7F7E"/>
    <w:rsid w:val="00602292"/>
    <w:rsid w:val="006720BB"/>
    <w:rsid w:val="00755E4B"/>
    <w:rsid w:val="00797737"/>
    <w:rsid w:val="007C37F6"/>
    <w:rsid w:val="007D12F6"/>
    <w:rsid w:val="00806892"/>
    <w:rsid w:val="008633FF"/>
    <w:rsid w:val="00864D93"/>
    <w:rsid w:val="008E4994"/>
    <w:rsid w:val="00937B54"/>
    <w:rsid w:val="0095223B"/>
    <w:rsid w:val="00964B37"/>
    <w:rsid w:val="00975390"/>
    <w:rsid w:val="009754DE"/>
    <w:rsid w:val="00A33E4C"/>
    <w:rsid w:val="00A6663A"/>
    <w:rsid w:val="00A67C7A"/>
    <w:rsid w:val="00AE4F01"/>
    <w:rsid w:val="00B46153"/>
    <w:rsid w:val="00B81EE1"/>
    <w:rsid w:val="00BF2596"/>
    <w:rsid w:val="00C46325"/>
    <w:rsid w:val="00C70DA1"/>
    <w:rsid w:val="00CD5EA7"/>
    <w:rsid w:val="00CE5A91"/>
    <w:rsid w:val="00CE6F24"/>
    <w:rsid w:val="00CF2EDB"/>
    <w:rsid w:val="00D315BE"/>
    <w:rsid w:val="00D351A0"/>
    <w:rsid w:val="00D564BB"/>
    <w:rsid w:val="00DB146E"/>
    <w:rsid w:val="00DB46B8"/>
    <w:rsid w:val="00E35ACE"/>
    <w:rsid w:val="00E5425E"/>
    <w:rsid w:val="00E748F4"/>
    <w:rsid w:val="00E90459"/>
    <w:rsid w:val="00EB6FC3"/>
    <w:rsid w:val="00ED3A50"/>
    <w:rsid w:val="00EF50FA"/>
    <w:rsid w:val="00F11A0C"/>
    <w:rsid w:val="00F71374"/>
    <w:rsid w:val="00F8249B"/>
    <w:rsid w:val="00FA1DDC"/>
    <w:rsid w:val="00FB4237"/>
    <w:rsid w:val="00FB4EB2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  <w14:docId w14:val="323DE5D2"/>
  <w15:chartTrackingRefBased/>
  <w15:docId w15:val="{8DC6644A-9B65-4AE4-B086-B73310D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046E"/>
    <w:pPr>
      <w:widowControl w:val="0"/>
      <w:jc w:val="both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D351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"/>
    <w:uiPriority w:val="99"/>
    <w:unhideWhenUsed/>
    <w:rsid w:val="00D35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">
    <w:name w:val="页脚 字符1"/>
    <w:link w:val="a5"/>
    <w:uiPriority w:val="99"/>
    <w:rsid w:val="00D351A0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F1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1F16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7">
    <w:name w:val="页脚 字符"/>
    <w:uiPriority w:val="99"/>
    <w:rsid w:val="00A67C7A"/>
  </w:style>
  <w:style w:type="paragraph" w:customStyle="1" w:styleId="msonormal0">
    <w:name w:val="msonormal"/>
    <w:basedOn w:val="a"/>
    <w:rsid w:val="00CE6F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alt">
    <w:name w:val="alt"/>
    <w:basedOn w:val="a"/>
    <w:rsid w:val="00CE6F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CE6F24"/>
  </w:style>
  <w:style w:type="character" w:customStyle="1" w:styleId="string">
    <w:name w:val="string"/>
    <w:rsid w:val="00CE6F24"/>
  </w:style>
  <w:style w:type="character" w:customStyle="1" w:styleId="datatypes">
    <w:name w:val="datatypes"/>
    <w:rsid w:val="00CE6F24"/>
  </w:style>
  <w:style w:type="paragraph" w:styleId="a8">
    <w:name w:val="List Paragraph"/>
    <w:basedOn w:val="a"/>
    <w:uiPriority w:val="34"/>
    <w:qFormat/>
    <w:rsid w:val="00E90459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90459"/>
    <w:rPr>
      <w:color w:val="808080"/>
    </w:rPr>
  </w:style>
  <w:style w:type="paragraph" w:customStyle="1" w:styleId="aa">
    <w:name w:val="实验报告大标题"/>
    <w:basedOn w:val="a"/>
    <w:link w:val="ab"/>
    <w:qFormat/>
    <w:rsid w:val="001C5093"/>
    <w:pPr>
      <w:jc w:val="center"/>
    </w:pPr>
    <w:rPr>
      <w:rFonts w:eastAsia="黑体"/>
      <w:b/>
      <w:sz w:val="52"/>
      <w:szCs w:val="52"/>
    </w:rPr>
  </w:style>
  <w:style w:type="paragraph" w:customStyle="1" w:styleId="ac">
    <w:name w:val="实验报告表头格式"/>
    <w:basedOn w:val="a"/>
    <w:link w:val="ad"/>
    <w:qFormat/>
    <w:rsid w:val="001C5093"/>
    <w:pPr>
      <w:jc w:val="left"/>
    </w:pPr>
    <w:rPr>
      <w:rFonts w:eastAsia="黑体"/>
      <w:sz w:val="28"/>
      <w:szCs w:val="28"/>
    </w:rPr>
  </w:style>
  <w:style w:type="character" w:customStyle="1" w:styleId="ab">
    <w:name w:val="实验报告大标题 字符"/>
    <w:basedOn w:val="a0"/>
    <w:link w:val="aa"/>
    <w:rsid w:val="001C5093"/>
    <w:rPr>
      <w:rFonts w:ascii="Times New Roman" w:eastAsia="黑体" w:hAnsi="Times New Roman"/>
      <w:b/>
      <w:kern w:val="2"/>
      <w:sz w:val="52"/>
      <w:szCs w:val="52"/>
    </w:rPr>
  </w:style>
  <w:style w:type="paragraph" w:customStyle="1" w:styleId="ae">
    <w:name w:val="实验报告小节标题"/>
    <w:basedOn w:val="a"/>
    <w:link w:val="af"/>
    <w:qFormat/>
    <w:rsid w:val="00B81EE1"/>
    <w:pPr>
      <w:spacing w:line="440" w:lineRule="exact"/>
      <w:jc w:val="left"/>
    </w:pPr>
    <w:rPr>
      <w:rFonts w:eastAsia="黑体"/>
      <w:sz w:val="28"/>
      <w:szCs w:val="28"/>
    </w:rPr>
  </w:style>
  <w:style w:type="character" w:customStyle="1" w:styleId="ad">
    <w:name w:val="实验报告表头格式 字符"/>
    <w:basedOn w:val="a0"/>
    <w:link w:val="ac"/>
    <w:rsid w:val="001C5093"/>
    <w:rPr>
      <w:rFonts w:ascii="Times New Roman" w:eastAsia="黑体" w:hAnsi="Times New Roman"/>
      <w:kern w:val="2"/>
      <w:sz w:val="28"/>
      <w:szCs w:val="28"/>
    </w:rPr>
  </w:style>
  <w:style w:type="character" w:customStyle="1" w:styleId="af">
    <w:name w:val="实验报告小节标题 字符"/>
    <w:basedOn w:val="a0"/>
    <w:link w:val="ae"/>
    <w:rsid w:val="00B81EE1"/>
    <w:rPr>
      <w:rFonts w:ascii="Times New Roman" w:eastAsia="黑体" w:hAnsi="Times New Roman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DD64E-847C-482F-9940-F8A42490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2489</Characters>
  <Application>Microsoft Office Word</Application>
  <DocSecurity>0</DocSecurity>
  <Lines>20</Lines>
  <Paragraphs>5</Paragraphs>
  <ScaleCrop>false</ScaleCrop>
  <Company>whu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lzou</dc:creator>
  <cp:keywords/>
  <dc:description/>
  <cp:lastModifiedBy>Li Leo</cp:lastModifiedBy>
  <cp:revision>7</cp:revision>
  <cp:lastPrinted>2018-10-07T12:35:00Z</cp:lastPrinted>
  <dcterms:created xsi:type="dcterms:W3CDTF">2019-09-18T15:35:00Z</dcterms:created>
  <dcterms:modified xsi:type="dcterms:W3CDTF">2019-09-25T15:21:00Z</dcterms:modified>
</cp:coreProperties>
</file>