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325" w:rsidRPr="00BF2596" w:rsidRDefault="00C46325" w:rsidP="004C046E">
      <w:pPr>
        <w:pStyle w:val="aa"/>
      </w:pPr>
      <w:r w:rsidRPr="00BF2596">
        <w:t>武汉大学教学实验报告</w:t>
      </w:r>
    </w:p>
    <w:p w:rsidR="00C46325" w:rsidRPr="00BF2596" w:rsidRDefault="00C46325" w:rsidP="004C046E">
      <w:pPr>
        <w:pStyle w:val="ac"/>
      </w:pPr>
      <w:r w:rsidRPr="00BF2596">
        <w:t>电子信息学院</w:t>
      </w:r>
      <w:r w:rsidRPr="001C5093">
        <w:rPr>
          <w:u w:val="single"/>
        </w:rPr>
        <w:t xml:space="preserve">  </w:t>
      </w:r>
      <w:r w:rsidR="00937B54" w:rsidRPr="001C5093">
        <w:rPr>
          <w:rFonts w:hint="eastAsia"/>
          <w:u w:val="single"/>
        </w:rPr>
        <w:t xml:space="preserve"> </w:t>
      </w:r>
      <w:r w:rsidR="0095223B" w:rsidRPr="001C5093">
        <w:rPr>
          <w:rFonts w:hint="eastAsia"/>
          <w:u w:val="single"/>
        </w:rPr>
        <w:t>电子信息工程</w:t>
      </w:r>
      <w:r w:rsidR="00937B54" w:rsidRPr="001C5093">
        <w:rPr>
          <w:u w:val="single"/>
        </w:rPr>
        <w:t xml:space="preserve">  </w:t>
      </w:r>
      <w:r w:rsidR="00EB6FC3" w:rsidRPr="001C5093">
        <w:rPr>
          <w:u w:val="single"/>
        </w:rPr>
        <w:t xml:space="preserve"> </w:t>
      </w:r>
      <w:r w:rsidRPr="00BF2596">
        <w:t>专业</w:t>
      </w:r>
      <w:r w:rsidRPr="001C5093">
        <w:rPr>
          <w:u w:val="single"/>
        </w:rPr>
        <w:t xml:space="preserve"> </w:t>
      </w:r>
      <w:r w:rsidR="00937B54" w:rsidRPr="001C5093">
        <w:rPr>
          <w:u w:val="single"/>
        </w:rPr>
        <w:t xml:space="preserve"> </w:t>
      </w:r>
      <w:r w:rsidR="0095223B" w:rsidRPr="001C5093">
        <w:rPr>
          <w:rFonts w:hint="eastAsia"/>
          <w:u w:val="single"/>
        </w:rPr>
        <w:t>2019</w:t>
      </w:r>
      <w:r w:rsidR="00937B54" w:rsidRPr="001C5093">
        <w:rPr>
          <w:u w:val="single"/>
        </w:rPr>
        <w:t xml:space="preserve"> </w:t>
      </w:r>
      <w:r w:rsidRPr="00BF2596">
        <w:t>年</w:t>
      </w:r>
      <w:r w:rsidRPr="001C5093">
        <w:rPr>
          <w:u w:val="single"/>
        </w:rPr>
        <w:t xml:space="preserve"> </w:t>
      </w:r>
      <w:r w:rsidR="00F71374" w:rsidRPr="001C5093">
        <w:rPr>
          <w:u w:val="single"/>
        </w:rPr>
        <w:t xml:space="preserve">  </w:t>
      </w:r>
      <w:r w:rsidR="0095223B" w:rsidRPr="001C5093">
        <w:rPr>
          <w:rFonts w:hint="eastAsia"/>
          <w:u w:val="single"/>
        </w:rPr>
        <w:t>9</w:t>
      </w:r>
      <w:r w:rsidR="0004301C" w:rsidRPr="001C5093">
        <w:rPr>
          <w:u w:val="single"/>
        </w:rPr>
        <w:t xml:space="preserve"> </w:t>
      </w:r>
      <w:r w:rsidRPr="001C5093">
        <w:rPr>
          <w:u w:val="single"/>
        </w:rPr>
        <w:t xml:space="preserve"> </w:t>
      </w:r>
      <w:r w:rsidRPr="00BF2596">
        <w:t>月</w:t>
      </w:r>
      <w:r w:rsidR="0004301C" w:rsidRPr="001C5093">
        <w:rPr>
          <w:u w:val="single"/>
        </w:rPr>
        <w:t xml:space="preserve"> </w:t>
      </w:r>
      <w:r w:rsidR="00F71374" w:rsidRPr="001C5093">
        <w:rPr>
          <w:u w:val="single"/>
        </w:rPr>
        <w:t xml:space="preserve"> </w:t>
      </w:r>
      <w:r w:rsidR="00326CBA">
        <w:rPr>
          <w:rFonts w:hint="eastAsia"/>
          <w:u w:val="single"/>
        </w:rPr>
        <w:t>20</w:t>
      </w:r>
      <w:r w:rsidR="00F71374" w:rsidRPr="001C5093">
        <w:rPr>
          <w:u w:val="single"/>
        </w:rPr>
        <w:t xml:space="preserve"> </w:t>
      </w:r>
      <w:r w:rsidR="0004301C" w:rsidRPr="001C5093">
        <w:rPr>
          <w:u w:val="single"/>
        </w:rPr>
        <w:t xml:space="preserve"> </w:t>
      </w:r>
      <w:r w:rsidRPr="00BF2596">
        <w:t>日</w:t>
      </w:r>
      <w:r w:rsidRPr="00BF2596">
        <w:t xml:space="preserve"> </w:t>
      </w:r>
    </w:p>
    <w:p w:rsidR="00F11A0C" w:rsidRPr="001C5093" w:rsidRDefault="00C46325" w:rsidP="004C046E">
      <w:pPr>
        <w:pStyle w:val="ac"/>
        <w:rPr>
          <w:u w:val="single"/>
        </w:rPr>
      </w:pPr>
      <w:r w:rsidRPr="00BF2596">
        <w:t>实验名称</w:t>
      </w:r>
      <w:r w:rsidRPr="001C5093">
        <w:rPr>
          <w:u w:val="single"/>
        </w:rPr>
        <w:t xml:space="preserve">  </w:t>
      </w:r>
      <w:r w:rsidR="0095223B" w:rsidRPr="001C5093">
        <w:rPr>
          <w:u w:val="single"/>
        </w:rPr>
        <w:t xml:space="preserve">    </w:t>
      </w:r>
      <w:r w:rsidR="00326CBA">
        <w:rPr>
          <w:rFonts w:hint="eastAsia"/>
          <w:u w:val="single"/>
        </w:rPr>
        <w:t>信号的抽样与内插</w:t>
      </w:r>
      <w:r w:rsidR="00326CBA">
        <w:rPr>
          <w:rFonts w:hint="eastAsia"/>
          <w:u w:val="single"/>
        </w:rPr>
        <w:t xml:space="preserve"> </w:t>
      </w:r>
      <w:r w:rsidR="00326CBA">
        <w:rPr>
          <w:u w:val="single"/>
        </w:rPr>
        <w:t xml:space="preserve">   </w:t>
      </w:r>
      <w:r w:rsidR="0095223B" w:rsidRPr="001C5093">
        <w:rPr>
          <w:rFonts w:hint="eastAsia"/>
          <w:u w:val="single"/>
        </w:rPr>
        <w:t xml:space="preserve"> </w:t>
      </w:r>
      <w:r w:rsidR="0095223B" w:rsidRPr="001C5093">
        <w:rPr>
          <w:u w:val="single"/>
        </w:rPr>
        <w:t xml:space="preserve">  </w:t>
      </w:r>
      <w:r w:rsidR="00937B54" w:rsidRPr="001C5093">
        <w:rPr>
          <w:u w:val="single"/>
        </w:rPr>
        <w:t xml:space="preserve"> </w:t>
      </w:r>
      <w:r w:rsidR="0004301C" w:rsidRPr="001C5093">
        <w:rPr>
          <w:u w:val="single"/>
        </w:rPr>
        <w:t xml:space="preserve"> </w:t>
      </w:r>
      <w:r w:rsidRPr="001C5093">
        <w:rPr>
          <w:u w:val="single"/>
        </w:rPr>
        <w:t xml:space="preserve">  </w:t>
      </w:r>
      <w:r w:rsidRPr="00BF2596">
        <w:t>指导教师</w:t>
      </w:r>
      <w:r w:rsidRPr="001C5093">
        <w:rPr>
          <w:u w:val="single"/>
        </w:rPr>
        <w:t xml:space="preserve">   </w:t>
      </w:r>
      <w:r w:rsidR="00EB6FC3" w:rsidRPr="001C5093">
        <w:rPr>
          <w:u w:val="single"/>
        </w:rPr>
        <w:t>黄</w:t>
      </w:r>
      <w:r w:rsidR="00F11A0C" w:rsidRPr="001C5093">
        <w:rPr>
          <w:u w:val="single"/>
        </w:rPr>
        <w:t>根春</w:t>
      </w:r>
      <w:r w:rsidR="00F11A0C" w:rsidRPr="001C5093">
        <w:rPr>
          <w:u w:val="single"/>
        </w:rPr>
        <w:t xml:space="preserve"> </w:t>
      </w:r>
    </w:p>
    <w:p w:rsidR="00C46325" w:rsidRPr="00BF2596" w:rsidRDefault="00C46325" w:rsidP="004C046E">
      <w:pPr>
        <w:pStyle w:val="ac"/>
      </w:pPr>
      <w:r w:rsidRPr="00BF2596">
        <w:t>姓名</w:t>
      </w:r>
      <w:r w:rsidRPr="001C5093">
        <w:rPr>
          <w:u w:val="single"/>
        </w:rPr>
        <w:t xml:space="preserve">  </w:t>
      </w:r>
      <w:r w:rsidR="0095223B" w:rsidRPr="001C5093">
        <w:rPr>
          <w:rFonts w:hint="eastAsia"/>
          <w:u w:val="single"/>
        </w:rPr>
        <w:t>李昊</w:t>
      </w:r>
      <w:r w:rsidR="00F11A0C" w:rsidRPr="001C5093">
        <w:rPr>
          <w:u w:val="single"/>
        </w:rPr>
        <w:t xml:space="preserve"> </w:t>
      </w:r>
      <w:r w:rsidRPr="00BF2596">
        <w:t>年级</w:t>
      </w:r>
      <w:r w:rsidRPr="001C5093">
        <w:rPr>
          <w:u w:val="single"/>
        </w:rPr>
        <w:t xml:space="preserve"> </w:t>
      </w:r>
      <w:r w:rsidR="00F11A0C" w:rsidRPr="001C5093">
        <w:rPr>
          <w:u w:val="single"/>
        </w:rPr>
        <w:t xml:space="preserve"> </w:t>
      </w:r>
      <w:r w:rsidR="00937B54" w:rsidRPr="001C5093">
        <w:rPr>
          <w:u w:val="single"/>
        </w:rPr>
        <w:t xml:space="preserve"> </w:t>
      </w:r>
      <w:r w:rsidR="0095223B" w:rsidRPr="001C5093">
        <w:rPr>
          <w:rFonts w:hint="eastAsia"/>
          <w:u w:val="single"/>
        </w:rPr>
        <w:t>2017</w:t>
      </w:r>
      <w:r w:rsidR="0095223B" w:rsidRPr="001C5093">
        <w:rPr>
          <w:rFonts w:hint="eastAsia"/>
          <w:u w:val="single"/>
        </w:rPr>
        <w:t>级</w:t>
      </w:r>
      <w:r w:rsidR="00374ADD" w:rsidRPr="001C5093">
        <w:rPr>
          <w:rFonts w:hint="eastAsia"/>
          <w:u w:val="single"/>
        </w:rPr>
        <w:t xml:space="preserve"> </w:t>
      </w:r>
      <w:r w:rsidRPr="00BF2596">
        <w:t>学号</w:t>
      </w:r>
      <w:r w:rsidRPr="001C5093">
        <w:rPr>
          <w:u w:val="single"/>
        </w:rPr>
        <w:t xml:space="preserve">  </w:t>
      </w:r>
      <w:r w:rsidR="00F71374" w:rsidRPr="001C5093">
        <w:rPr>
          <w:u w:val="single"/>
        </w:rPr>
        <w:t xml:space="preserve"> </w:t>
      </w:r>
      <w:r w:rsidR="0095223B" w:rsidRPr="001C5093">
        <w:rPr>
          <w:rFonts w:hint="eastAsia"/>
          <w:u w:val="single"/>
        </w:rPr>
        <w:t>2017301200060</w:t>
      </w:r>
      <w:r w:rsidR="00F71374" w:rsidRPr="001C5093">
        <w:rPr>
          <w:u w:val="single"/>
        </w:rPr>
        <w:t xml:space="preserve"> </w:t>
      </w:r>
      <w:r w:rsidRPr="001C5093">
        <w:rPr>
          <w:u w:val="single"/>
        </w:rPr>
        <w:t xml:space="preserve"> </w:t>
      </w:r>
      <w:r w:rsidRPr="00BF2596">
        <w:t>成绩</w:t>
      </w:r>
      <w:r w:rsidRPr="001C5093">
        <w:rPr>
          <w:u w:val="single"/>
        </w:rPr>
        <w:t xml:space="preserve">  </w:t>
      </w:r>
      <w:r w:rsidR="00F71374" w:rsidRPr="001C5093">
        <w:rPr>
          <w:u w:val="single"/>
        </w:rPr>
        <w:t xml:space="preserve">   </w:t>
      </w:r>
      <w:r w:rsidRPr="001C5093">
        <w:rPr>
          <w:u w:val="single"/>
        </w:rPr>
        <w:t xml:space="preserve">   </w:t>
      </w:r>
      <w:r w:rsidRPr="00BF2596">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937B54" w:rsidRPr="00BF2596" w:rsidTr="00937B54">
        <w:trPr>
          <w:trHeight w:val="7386"/>
        </w:trPr>
        <w:tc>
          <w:tcPr>
            <w:tcW w:w="8522" w:type="dxa"/>
          </w:tcPr>
          <w:p w:rsidR="00937B54" w:rsidRDefault="003B493B" w:rsidP="004C046E">
            <w:pPr>
              <w:pStyle w:val="ae"/>
            </w:pPr>
            <w:r>
              <w:rPr>
                <w:rFonts w:hint="eastAsia"/>
              </w:rPr>
              <w:t>1</w:t>
            </w:r>
            <w:r>
              <w:t xml:space="preserve"> </w:t>
            </w:r>
            <w:r>
              <w:rPr>
                <w:rFonts w:hint="eastAsia"/>
              </w:rPr>
              <w:t>实验目的</w:t>
            </w:r>
          </w:p>
          <w:p w:rsidR="00326CBA" w:rsidRPr="00326CBA" w:rsidRDefault="00326CBA" w:rsidP="00326CBA">
            <w:pPr>
              <w:pStyle w:val="a8"/>
              <w:numPr>
                <w:ilvl w:val="0"/>
                <w:numId w:val="14"/>
              </w:numPr>
              <w:spacing w:line="440" w:lineRule="exact"/>
              <w:ind w:firstLineChars="0"/>
              <w:jc w:val="left"/>
              <w:rPr>
                <w:rFonts w:ascii="宋体" w:hAnsi="宋体" w:hint="eastAsia"/>
              </w:rPr>
            </w:pPr>
            <w:r w:rsidRPr="00326CBA">
              <w:rPr>
                <w:rFonts w:ascii="宋体" w:hAnsi="宋体" w:hint="eastAsia"/>
              </w:rPr>
              <w:t xml:space="preserve">熟悉信号的抽样与恢复过程； </w:t>
            </w:r>
          </w:p>
          <w:p w:rsidR="00326CBA" w:rsidRPr="00326CBA" w:rsidRDefault="00326CBA" w:rsidP="00326CBA">
            <w:pPr>
              <w:pStyle w:val="a8"/>
              <w:numPr>
                <w:ilvl w:val="0"/>
                <w:numId w:val="14"/>
              </w:numPr>
              <w:spacing w:line="440" w:lineRule="exact"/>
              <w:ind w:firstLineChars="0"/>
              <w:jc w:val="left"/>
              <w:rPr>
                <w:rFonts w:ascii="宋体" w:hAnsi="宋体" w:hint="eastAsia"/>
              </w:rPr>
            </w:pPr>
            <w:r w:rsidRPr="00326CBA">
              <w:rPr>
                <w:rFonts w:ascii="宋体" w:hAnsi="宋体" w:hint="eastAsia"/>
              </w:rPr>
              <w:t xml:space="preserve">观察欠采样与过采样时信号频谱的变化； </w:t>
            </w:r>
          </w:p>
          <w:p w:rsidR="004542F4" w:rsidRPr="008E36C8" w:rsidRDefault="00326CBA" w:rsidP="004542F4">
            <w:pPr>
              <w:pStyle w:val="a8"/>
              <w:numPr>
                <w:ilvl w:val="0"/>
                <w:numId w:val="14"/>
              </w:numPr>
              <w:spacing w:line="440" w:lineRule="exact"/>
              <w:ind w:firstLineChars="0"/>
              <w:jc w:val="left"/>
              <w:rPr>
                <w:rFonts w:ascii="宋体" w:hAnsi="宋体" w:hint="eastAsia"/>
              </w:rPr>
            </w:pPr>
            <w:r w:rsidRPr="00326CBA">
              <w:rPr>
                <w:rFonts w:ascii="宋体" w:hAnsi="宋体" w:hint="eastAsia"/>
              </w:rPr>
              <w:t>掌握采样频率的确定方法</w:t>
            </w:r>
            <w:r>
              <w:rPr>
                <w:rFonts w:ascii="宋体" w:hAnsi="宋体" w:hint="eastAsia"/>
              </w:rPr>
              <w:t>。</w:t>
            </w:r>
          </w:p>
          <w:p w:rsidR="003B493B" w:rsidRDefault="003B493B" w:rsidP="004C046E">
            <w:pPr>
              <w:pStyle w:val="ae"/>
            </w:pPr>
            <w:r>
              <w:rPr>
                <w:rFonts w:hint="eastAsia"/>
              </w:rPr>
              <w:t>2</w:t>
            </w:r>
            <w:r>
              <w:t xml:space="preserve"> </w:t>
            </w:r>
            <w:r>
              <w:rPr>
                <w:rFonts w:hint="eastAsia"/>
              </w:rPr>
              <w:t>实验原理</w:t>
            </w:r>
          </w:p>
          <w:p w:rsidR="003B7674" w:rsidRDefault="003B7674" w:rsidP="003B7674">
            <w:pPr>
              <w:spacing w:line="440" w:lineRule="exact"/>
              <w:jc w:val="left"/>
              <w:rPr>
                <w:rFonts w:ascii="宋体" w:hAnsi="宋体" w:hint="eastAsia"/>
              </w:rPr>
            </w:pPr>
            <w:r>
              <w:rPr>
                <w:rFonts w:hint="eastAsia"/>
              </w:rPr>
              <w:t>2</w:t>
            </w:r>
            <w:r>
              <w:t xml:space="preserve">.1 </w:t>
            </w:r>
            <w:r w:rsidRPr="003B7674">
              <w:rPr>
                <w:rFonts w:ascii="黑体" w:eastAsia="黑体" w:hAnsi="黑体" w:hint="eastAsia"/>
              </w:rPr>
              <w:t>奈奎斯特抽样定理</w:t>
            </w:r>
          </w:p>
          <w:p w:rsidR="00834BBA" w:rsidRDefault="00834BBA" w:rsidP="006A01EE">
            <w:pPr>
              <w:spacing w:after="240" w:line="440" w:lineRule="exact"/>
              <w:ind w:firstLineChars="200" w:firstLine="480"/>
              <w:jc w:val="left"/>
              <w:rPr>
                <w:rFonts w:ascii="宋体" w:hAnsi="宋体"/>
              </w:rPr>
            </w:pPr>
            <w:r w:rsidRPr="00834BBA">
              <w:rPr>
                <w:rFonts w:ascii="宋体" w:hAnsi="宋体" w:hint="eastAsia"/>
              </w:rPr>
              <w:t>由</w:t>
            </w:r>
            <w:r w:rsidR="003B7674">
              <w:rPr>
                <w:rFonts w:ascii="宋体" w:hAnsi="宋体" w:hint="eastAsia"/>
              </w:rPr>
              <w:t>奈奎斯特</w:t>
            </w:r>
            <w:r w:rsidRPr="00834BBA">
              <w:rPr>
                <w:rFonts w:ascii="宋体" w:hAnsi="宋体" w:hint="eastAsia"/>
              </w:rPr>
              <w:t>时域抽样定理可知，</w:t>
            </w:r>
            <w:r w:rsidR="006A01EE">
              <w:rPr>
                <w:rFonts w:ascii="宋体" w:hAnsi="宋体" w:hint="eastAsia"/>
              </w:rPr>
              <w:t>若</w:t>
            </w:r>
            <w:r w:rsidRPr="00834BBA">
              <w:rPr>
                <w:rFonts w:ascii="宋体" w:hAnsi="宋体" w:hint="eastAsia"/>
              </w:rPr>
              <w:t>连续时间信号</w:t>
            </w:r>
            <w:r w:rsidRPr="00F45370">
              <w:rPr>
                <w:position w:val="-10"/>
              </w:rPr>
              <w:object w:dxaOrig="4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24pt;height:16pt" o:ole="">
                  <v:imagedata r:id="rId8" o:title=""/>
                </v:shape>
                <o:OLEObject Type="Embed" ProgID="Equation.DSMT4" ShapeID="_x0000_i1225" DrawAspect="Content" ObjectID="_1630959520" r:id="rId9"/>
              </w:object>
            </w:r>
            <w:r w:rsidR="006A01EE">
              <w:rPr>
                <w:rFonts w:hint="eastAsia"/>
              </w:rPr>
              <w:t>的频谱在</w:t>
            </w:r>
            <w:r w:rsidR="006A01EE" w:rsidRPr="00F45370">
              <w:rPr>
                <w:position w:val="-14"/>
              </w:rPr>
              <w:object w:dxaOrig="720" w:dyaOrig="400">
                <v:shape id="_x0000_i1234" type="#_x0000_t75" style="width:36pt;height:20pt" o:ole="">
                  <v:imagedata r:id="rId10" o:title=""/>
                </v:shape>
                <o:OLEObject Type="Embed" ProgID="Equation.DSMT4" ShapeID="_x0000_i1234" DrawAspect="Content" ObjectID="_1630959521" r:id="rId11"/>
              </w:object>
            </w:r>
            <w:r w:rsidR="006A01EE">
              <w:rPr>
                <w:rFonts w:hint="eastAsia"/>
              </w:rPr>
              <w:t>之间分布，最高频率为</w:t>
            </w:r>
            <w:r w:rsidR="006A01EE" w:rsidRPr="00F45370">
              <w:rPr>
                <w:position w:val="-12"/>
              </w:rPr>
              <w:object w:dxaOrig="340" w:dyaOrig="360">
                <v:shape id="_x0000_i1235" type="#_x0000_t75" style="width:17pt;height:18pt" o:ole="">
                  <v:imagedata r:id="rId12" o:title=""/>
                </v:shape>
                <o:OLEObject Type="Embed" ProgID="Equation.DSMT4" ShapeID="_x0000_i1235" DrawAspect="Content" ObjectID="_1630959522" r:id="rId13"/>
              </w:object>
            </w:r>
            <w:r w:rsidR="006A01EE">
              <w:rPr>
                <w:rFonts w:hint="eastAsia"/>
              </w:rPr>
              <w:t>，</w:t>
            </w:r>
            <w:r>
              <w:rPr>
                <w:rFonts w:hint="eastAsia"/>
              </w:rPr>
              <w:t>则信号</w:t>
            </w:r>
            <w:r w:rsidRPr="00F45370">
              <w:rPr>
                <w:position w:val="-10"/>
              </w:rPr>
              <w:object w:dxaOrig="480" w:dyaOrig="320">
                <v:shape id="_x0000_i1226" type="#_x0000_t75" style="width:24pt;height:16pt" o:ole="">
                  <v:imagedata r:id="rId8" o:title=""/>
                </v:shape>
                <o:OLEObject Type="Embed" ProgID="Equation.DSMT4" ShapeID="_x0000_i1226" DrawAspect="Content" ObjectID="_1630959523" r:id="rId14"/>
              </w:object>
            </w:r>
            <w:r w:rsidRPr="00834BBA">
              <w:rPr>
                <w:rFonts w:ascii="宋体" w:hAnsi="宋体" w:hint="eastAsia"/>
              </w:rPr>
              <w:t>可以用等间隔的抽样值唯一表示，且抽样间隔</w:t>
            </w:r>
            <w:r w:rsidRPr="00F45370">
              <w:rPr>
                <w:position w:val="-12"/>
              </w:rPr>
              <w:object w:dxaOrig="240" w:dyaOrig="360">
                <v:shape id="_x0000_i1227" type="#_x0000_t75" style="width:12pt;height:18pt" o:ole="">
                  <v:imagedata r:id="rId15" o:title=""/>
                </v:shape>
                <o:OLEObject Type="Embed" ProgID="Equation.DSMT4" ShapeID="_x0000_i1227" DrawAspect="Content" ObjectID="_1630959524" r:id="rId16"/>
              </w:object>
            </w:r>
            <w:r w:rsidRPr="00834BBA">
              <w:rPr>
                <w:rFonts w:ascii="宋体" w:hAnsi="宋体" w:hint="eastAsia"/>
              </w:rPr>
              <w:t>必须不大于</w:t>
            </w:r>
            <w:r w:rsidRPr="00F45370">
              <w:rPr>
                <w:position w:val="-30"/>
              </w:rPr>
              <w:object w:dxaOrig="480" w:dyaOrig="680">
                <v:shape id="_x0000_i1228" type="#_x0000_t75" style="width:24pt;height:34pt" o:ole="">
                  <v:imagedata r:id="rId17" o:title=""/>
                </v:shape>
                <o:OLEObject Type="Embed" ProgID="Equation.DSMT4" ShapeID="_x0000_i1228" DrawAspect="Content" ObjectID="_1630959525" r:id="rId18"/>
              </w:object>
            </w:r>
            <w:r w:rsidRPr="00834BBA">
              <w:rPr>
                <w:rFonts w:ascii="宋体" w:hAnsi="宋体" w:hint="eastAsia"/>
              </w:rPr>
              <w:t xml:space="preserve"> ，或者说抽样频率</w:t>
            </w:r>
            <w:r w:rsidRPr="00F45370">
              <w:rPr>
                <w:position w:val="-12"/>
              </w:rPr>
              <w:object w:dxaOrig="920" w:dyaOrig="360">
                <v:shape id="_x0000_i1229" type="#_x0000_t75" style="width:46pt;height:18pt" o:ole="">
                  <v:imagedata r:id="rId19" o:title=""/>
                </v:shape>
                <o:OLEObject Type="Embed" ProgID="Equation.DSMT4" ShapeID="_x0000_i1229" DrawAspect="Content" ObjectID="_1630959526" r:id="rId20"/>
              </w:object>
            </w:r>
            <w:r>
              <w:rPr>
                <w:rFonts w:hint="eastAsia"/>
              </w:rPr>
              <w:t>。</w:t>
            </w:r>
            <w:r w:rsidRPr="00834BBA">
              <w:rPr>
                <w:rFonts w:ascii="宋体" w:hAnsi="宋体"/>
              </w:rPr>
              <w:t xml:space="preserve"> </w:t>
            </w:r>
          </w:p>
          <w:p w:rsidR="00E4282E" w:rsidRDefault="00E4282E" w:rsidP="00E4282E">
            <w:pPr>
              <w:spacing w:line="440" w:lineRule="exact"/>
              <w:jc w:val="left"/>
              <w:rPr>
                <w:rFonts w:ascii="宋体" w:hAnsi="宋体" w:hint="eastAsia"/>
              </w:rPr>
            </w:pPr>
            <w:r>
              <w:rPr>
                <w:rFonts w:hint="eastAsia"/>
              </w:rPr>
              <w:t>2</w:t>
            </w:r>
            <w:r>
              <w:t>.</w:t>
            </w:r>
            <w:r>
              <w:rPr>
                <w:rFonts w:hint="eastAsia"/>
              </w:rPr>
              <w:t>2</w:t>
            </w:r>
            <w:r>
              <w:t xml:space="preserve"> </w:t>
            </w:r>
            <w:r>
              <w:rPr>
                <w:rFonts w:ascii="黑体" w:eastAsia="黑体" w:hAnsi="黑体" w:hint="eastAsia"/>
              </w:rPr>
              <w:t>临界采样、过采样与欠采样</w:t>
            </w:r>
          </w:p>
          <w:p w:rsidR="00E90459" w:rsidRDefault="006A01EE" w:rsidP="003B7674">
            <w:pPr>
              <w:spacing w:line="440" w:lineRule="exact"/>
              <w:ind w:firstLineChars="200" w:firstLine="480"/>
              <w:jc w:val="left"/>
              <w:rPr>
                <w:rFonts w:ascii="宋体" w:hAnsi="宋体"/>
              </w:rPr>
            </w:pPr>
            <w:r>
              <w:rPr>
                <w:rFonts w:ascii="宋体" w:hAnsi="宋体" w:hint="eastAsia"/>
              </w:rPr>
              <w:t>对上述信号</w:t>
            </w:r>
            <w:r w:rsidRPr="00F45370">
              <w:rPr>
                <w:position w:val="-10"/>
              </w:rPr>
              <w:object w:dxaOrig="480" w:dyaOrig="320">
                <v:shape id="_x0000_i1236" type="#_x0000_t75" style="width:24pt;height:16pt" o:ole="">
                  <v:imagedata r:id="rId8" o:title=""/>
                </v:shape>
                <o:OLEObject Type="Embed" ProgID="Equation.DSMT4" ShapeID="_x0000_i1236" DrawAspect="Content" ObjectID="_1630959527" r:id="rId21"/>
              </w:object>
            </w:r>
            <w:r>
              <w:rPr>
                <w:rFonts w:hint="eastAsia"/>
              </w:rPr>
              <w:t>进行采样，根据使用的抽样频率不同，可以分为临界采样、过采样与欠采样三种情况。</w:t>
            </w:r>
            <w:r w:rsidR="00E4282E" w:rsidRPr="00E4282E">
              <w:rPr>
                <w:rFonts w:ascii="宋体" w:hAnsi="宋体" w:hint="eastAsia"/>
              </w:rPr>
              <w:t>临界采样</w:t>
            </w:r>
            <w:r w:rsidR="00E4282E">
              <w:rPr>
                <w:rFonts w:ascii="宋体" w:hAnsi="宋体" w:hint="eastAsia"/>
              </w:rPr>
              <w:t>，是指实际</w:t>
            </w:r>
            <w:r w:rsidR="00E4282E" w:rsidRPr="00E4282E">
              <w:rPr>
                <w:rFonts w:ascii="宋体" w:hAnsi="宋体" w:hint="eastAsia"/>
              </w:rPr>
              <w:t>抽样</w:t>
            </w:r>
            <w:r w:rsidR="00E4282E">
              <w:rPr>
                <w:rFonts w:ascii="宋体" w:hAnsi="宋体" w:hint="eastAsia"/>
              </w:rPr>
              <w:t>频率</w:t>
            </w:r>
            <w:r w:rsidR="00E4282E" w:rsidRPr="00F45370">
              <w:rPr>
                <w:position w:val="-12"/>
              </w:rPr>
              <w:object w:dxaOrig="300" w:dyaOrig="360">
                <v:shape id="_x0000_i1230" type="#_x0000_t75" style="width:15pt;height:18pt" o:ole="">
                  <v:imagedata r:id="rId22" o:title=""/>
                </v:shape>
                <o:OLEObject Type="Embed" ProgID="Equation.DSMT4" ShapeID="_x0000_i1230" DrawAspect="Content" ObjectID="_1630959528" r:id="rId23"/>
              </w:object>
            </w:r>
            <w:r w:rsidR="00E4282E" w:rsidRPr="00E4282E">
              <w:rPr>
                <w:rFonts w:ascii="宋体" w:hAnsi="宋体" w:hint="eastAsia"/>
              </w:rPr>
              <w:t>等于奈奎斯特抽样率</w:t>
            </w:r>
            <w:r w:rsidR="00E4282E" w:rsidRPr="00F45370">
              <w:rPr>
                <w:position w:val="-12"/>
              </w:rPr>
              <w:object w:dxaOrig="460" w:dyaOrig="360">
                <v:shape id="_x0000_i1232" type="#_x0000_t75" style="width:23pt;height:18pt" o:ole="">
                  <v:imagedata r:id="rId24" o:title=""/>
                </v:shape>
                <o:OLEObject Type="Embed" ProgID="Equation.DSMT4" ShapeID="_x0000_i1232" DrawAspect="Content" ObjectID="_1630959529" r:id="rId25"/>
              </w:object>
            </w:r>
            <w:r w:rsidR="00E4282E">
              <w:rPr>
                <w:rFonts w:hint="eastAsia"/>
              </w:rPr>
              <w:t>。临界采样可</w:t>
            </w:r>
            <w:r w:rsidR="00E4282E" w:rsidRPr="00E4282E">
              <w:rPr>
                <w:rFonts w:ascii="宋体" w:hAnsi="宋体" w:hint="eastAsia"/>
              </w:rPr>
              <w:t>使信号的抽样频谱不产生重叠，同时也不会产生频谱周期的空隙，恰好可恢复原信号。欠抽样使抽样</w:t>
            </w:r>
            <w:r>
              <w:rPr>
                <w:rFonts w:ascii="宋体" w:hAnsi="宋体" w:hint="eastAsia"/>
              </w:rPr>
              <w:t>频率</w:t>
            </w:r>
            <w:r w:rsidRPr="00F45370">
              <w:rPr>
                <w:position w:val="-12"/>
              </w:rPr>
              <w:object w:dxaOrig="300" w:dyaOrig="360">
                <v:shape id="_x0000_i1231" type="#_x0000_t75" style="width:15pt;height:18pt" o:ole="">
                  <v:imagedata r:id="rId22" o:title=""/>
                </v:shape>
                <o:OLEObject Type="Embed" ProgID="Equation.DSMT4" ShapeID="_x0000_i1231" DrawAspect="Content" ObjectID="_1630959530" r:id="rId26"/>
              </w:object>
            </w:r>
            <w:r w:rsidR="00E4282E" w:rsidRPr="00E4282E">
              <w:rPr>
                <w:rFonts w:ascii="宋体" w:hAnsi="宋体" w:hint="eastAsia"/>
              </w:rPr>
              <w:t>小于奈奎斯特抽样率</w:t>
            </w:r>
            <w:r w:rsidRPr="00F45370">
              <w:rPr>
                <w:position w:val="-12"/>
              </w:rPr>
              <w:object w:dxaOrig="460" w:dyaOrig="360">
                <v:shape id="_x0000_i1233" type="#_x0000_t75" style="width:23pt;height:18pt" o:ole="">
                  <v:imagedata r:id="rId24" o:title=""/>
                </v:shape>
                <o:OLEObject Type="Embed" ProgID="Equation.DSMT4" ShapeID="_x0000_i1233" DrawAspect="Content" ObjectID="_1630959531" r:id="rId27"/>
              </w:object>
            </w:r>
            <w:r w:rsidR="00E4282E" w:rsidRPr="00E4282E">
              <w:rPr>
                <w:rFonts w:ascii="宋体" w:hAnsi="宋体" w:hint="eastAsia"/>
              </w:rPr>
              <w:t>，</w:t>
            </w:r>
            <w:r>
              <w:rPr>
                <w:rFonts w:ascii="宋体" w:hAnsi="宋体" w:hint="eastAsia"/>
              </w:rPr>
              <w:t>这</w:t>
            </w:r>
            <w:r w:rsidR="00E4282E" w:rsidRPr="00E4282E">
              <w:rPr>
                <w:rFonts w:ascii="宋体" w:hAnsi="宋体" w:hint="eastAsia"/>
              </w:rPr>
              <w:t>将使抽样信号频谱重叠，导致无法恢复原信号。过抽样使抽样频率</w:t>
            </w:r>
            <w:r w:rsidRPr="00F45370">
              <w:rPr>
                <w:position w:val="-12"/>
              </w:rPr>
              <w:object w:dxaOrig="300" w:dyaOrig="360">
                <v:shape id="_x0000_i1237" type="#_x0000_t75" style="width:15pt;height:18pt" o:ole="">
                  <v:imagedata r:id="rId22" o:title=""/>
                </v:shape>
                <o:OLEObject Type="Embed" ProgID="Equation.DSMT4" ShapeID="_x0000_i1237" DrawAspect="Content" ObjectID="_1630959532" r:id="rId28"/>
              </w:object>
            </w:r>
            <w:r w:rsidR="00E4282E" w:rsidRPr="00E4282E">
              <w:rPr>
                <w:rFonts w:ascii="宋体" w:hAnsi="宋体" w:hint="eastAsia"/>
              </w:rPr>
              <w:t>大于奈奎斯特抽样率</w:t>
            </w:r>
            <w:r w:rsidRPr="00F45370">
              <w:rPr>
                <w:position w:val="-12"/>
              </w:rPr>
              <w:object w:dxaOrig="460" w:dyaOrig="360">
                <v:shape id="_x0000_i1238" type="#_x0000_t75" style="width:23pt;height:18pt" o:ole="">
                  <v:imagedata r:id="rId24" o:title=""/>
                </v:shape>
                <o:OLEObject Type="Embed" ProgID="Equation.DSMT4" ShapeID="_x0000_i1238" DrawAspect="Content" ObjectID="_1630959533" r:id="rId29"/>
              </w:object>
            </w:r>
            <w:r w:rsidR="00E4282E" w:rsidRPr="00E4282E">
              <w:rPr>
                <w:rFonts w:ascii="宋体" w:hAnsi="宋体" w:hint="eastAsia"/>
              </w:rPr>
              <w:t>，</w:t>
            </w:r>
            <w:r>
              <w:rPr>
                <w:rFonts w:ascii="宋体" w:hAnsi="宋体" w:hint="eastAsia"/>
              </w:rPr>
              <w:t>使</w:t>
            </w:r>
            <w:r w:rsidR="00E4282E" w:rsidRPr="00E4282E">
              <w:rPr>
                <w:rFonts w:ascii="宋体" w:hAnsi="宋体" w:hint="eastAsia"/>
              </w:rPr>
              <w:t>抽样信号频谱中产生空隙，但仍可恢复原信号。</w:t>
            </w:r>
          </w:p>
          <w:p w:rsidR="000B3BFD" w:rsidRPr="00E4282E" w:rsidRDefault="000B3BFD" w:rsidP="003B7674">
            <w:pPr>
              <w:spacing w:line="440" w:lineRule="exact"/>
              <w:ind w:firstLineChars="200" w:firstLine="480"/>
              <w:jc w:val="left"/>
              <w:rPr>
                <w:rFonts w:ascii="宋体" w:hAnsi="宋体" w:hint="eastAsia"/>
              </w:rPr>
            </w:pPr>
            <w:r>
              <w:rPr>
                <w:rFonts w:ascii="宋体" w:hAnsi="宋体" w:hint="eastAsia"/>
              </w:rPr>
              <w:t>对于频谱从0到</w:t>
            </w:r>
            <w:r w:rsidRPr="00F45370">
              <w:rPr>
                <w:position w:val="-12"/>
              </w:rPr>
              <w:object w:dxaOrig="340" w:dyaOrig="360">
                <v:shape id="_x0000_i1239" type="#_x0000_t75" style="width:17pt;height:18pt" o:ole="">
                  <v:imagedata r:id="rId12" o:title=""/>
                </v:shape>
                <o:OLEObject Type="Embed" ProgID="Equation.DSMT4" ShapeID="_x0000_i1239" DrawAspect="Content" ObjectID="_1630959534" r:id="rId30"/>
              </w:object>
            </w:r>
            <w:r>
              <w:rPr>
                <w:rFonts w:hint="eastAsia"/>
              </w:rPr>
              <w:t>连续的信号，对其进行欠采样会使其频谱产生混叠；但对于窄带信号</w:t>
            </w:r>
            <w:r w:rsidR="00D5099C">
              <w:rPr>
                <w:rFonts w:hint="eastAsia"/>
              </w:rPr>
              <w:t>（如</w:t>
            </w:r>
            <w:r w:rsidR="00D5099C" w:rsidRPr="00F45370">
              <w:rPr>
                <w:position w:val="-6"/>
              </w:rPr>
              <w:object w:dxaOrig="660" w:dyaOrig="240">
                <v:shape id="_x0000_i1240" type="#_x0000_t75" style="width:33pt;height:12pt" o:ole="">
                  <v:imagedata r:id="rId31" o:title=""/>
                </v:shape>
                <o:OLEObject Type="Embed" ProgID="Equation.DSMT4" ShapeID="_x0000_i1240" DrawAspect="Content" ObjectID="_1630959535" r:id="rId32"/>
              </w:object>
            </w:r>
            <w:r w:rsidR="00D5099C">
              <w:rPr>
                <w:rFonts w:hint="eastAsia"/>
              </w:rPr>
              <w:t>），如果能确定其频率下限，就可以合理选择抽样频率，同样可以达到频谱不产生混叠的效果。此种方式能够降低抽样使用的频率，节省设备成本。</w:t>
            </w:r>
          </w:p>
          <w:p w:rsidR="00E4282E" w:rsidRDefault="00E4282E" w:rsidP="00D5099C">
            <w:pPr>
              <w:spacing w:line="440" w:lineRule="exact"/>
              <w:jc w:val="left"/>
              <w:rPr>
                <w:rFonts w:ascii="宋体" w:hAnsi="宋体"/>
              </w:rPr>
            </w:pPr>
          </w:p>
          <w:p w:rsidR="00C06C40" w:rsidRPr="00D5099C" w:rsidRDefault="00C06C40" w:rsidP="00D5099C">
            <w:pPr>
              <w:spacing w:line="440" w:lineRule="exact"/>
              <w:jc w:val="left"/>
              <w:rPr>
                <w:rFonts w:ascii="宋体" w:hAnsi="宋体" w:hint="eastAsia"/>
              </w:rPr>
            </w:pPr>
          </w:p>
          <w:p w:rsidR="00F52F7E" w:rsidRDefault="00F52F7E" w:rsidP="00F52F7E">
            <w:pPr>
              <w:spacing w:line="440" w:lineRule="exact"/>
              <w:jc w:val="left"/>
              <w:rPr>
                <w:rFonts w:ascii="宋体" w:hAnsi="宋体" w:hint="eastAsia"/>
              </w:rPr>
            </w:pPr>
            <w:r>
              <w:rPr>
                <w:noProof/>
              </w:rPr>
              <w:lastRenderedPageBreak/>
              <mc:AlternateContent>
                <mc:Choice Requires="wps">
                  <w:drawing>
                    <wp:anchor distT="45720" distB="45720" distL="114300" distR="114300" simplePos="0" relativeHeight="251684864" behindDoc="0" locked="0" layoutInCell="1" allowOverlap="1" wp14:anchorId="37909A73" wp14:editId="41820405">
                      <wp:simplePos x="0" y="0"/>
                      <wp:positionH relativeFrom="column">
                        <wp:posOffset>4321810</wp:posOffset>
                      </wp:positionH>
                      <wp:positionV relativeFrom="paragraph">
                        <wp:posOffset>492760</wp:posOffset>
                      </wp:positionV>
                      <wp:extent cx="537210" cy="292100"/>
                      <wp:effectExtent l="0" t="0" r="0" b="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292100"/>
                              </a:xfrm>
                              <a:prstGeom prst="rect">
                                <a:avLst/>
                              </a:prstGeom>
                              <a:solidFill>
                                <a:srgbClr val="FFFFFF"/>
                              </a:solidFill>
                              <a:ln w="9525">
                                <a:noFill/>
                                <a:miter lim="800000"/>
                                <a:headEnd/>
                                <a:tailEnd/>
                              </a:ln>
                            </wps:spPr>
                            <wps:txbx>
                              <w:txbxContent>
                                <w:p w:rsidR="00B60D08" w:rsidRDefault="00B60D08" w:rsidP="00F52F7E">
                                  <w:pPr>
                                    <w:rPr>
                                      <w:rFonts w:hint="eastAsia"/>
                                    </w:rPr>
                                  </w:pPr>
                                  <w:r>
                                    <w:rPr>
                                      <w:rFonts w:hint="eastAsia"/>
                                    </w:rPr>
                                    <w:t>输出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909A73" id="_x0000_t202" coordsize="21600,21600" o:spt="202" path="m,l,21600r21600,l21600,xe">
                      <v:stroke joinstyle="miter"/>
                      <v:path gradientshapeok="t" o:connecttype="rect"/>
                    </v:shapetype>
                    <v:shape id="文本框 2" o:spid="_x0000_s1026" type="#_x0000_t202" style="position:absolute;margin-left:340.3pt;margin-top:38.8pt;width:42.3pt;height:2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" stroked="f">
                      <v:textbox>
                        <w:txbxContent>
                          <w:p w:rsidR="00B60D08" w:rsidRDefault="00B60D08" w:rsidP="00F52F7E">
                            <w:pPr>
                              <w:rPr>
                                <w:rFonts w:hint="eastAsia"/>
                              </w:rPr>
                            </w:pPr>
                            <w:r>
                              <w:rPr>
                                <w:rFonts w:hint="eastAsia"/>
                              </w:rPr>
                              <w:t>输出</w:t>
                            </w:r>
                          </w:p>
                        </w:txbxContent>
                      </v:textbox>
                      <w10:wrap type="square"/>
                    </v:shape>
                  </w:pict>
                </mc:Fallback>
              </mc:AlternateContent>
            </w:r>
            <w:r>
              <w:rPr>
                <w:rFonts w:hint="eastAsia"/>
              </w:rPr>
              <w:t>2</w:t>
            </w:r>
            <w:r>
              <w:t>.</w:t>
            </w:r>
            <w:r>
              <w:rPr>
                <w:rFonts w:hint="eastAsia"/>
              </w:rPr>
              <w:t>3</w:t>
            </w:r>
            <w:r>
              <w:t xml:space="preserve"> </w:t>
            </w:r>
            <w:r w:rsidRPr="00D5099C">
              <w:rPr>
                <w:rFonts w:ascii="黑体" w:eastAsia="黑体" w:hAnsi="黑体" w:hint="eastAsia"/>
              </w:rPr>
              <w:t>抽样与内插实验原理框图</w:t>
            </w:r>
          </w:p>
          <w:p w:rsidR="00F52F7E" w:rsidRDefault="00F52F7E" w:rsidP="004C046E">
            <w:pPr>
              <w:pStyle w:val="ae"/>
            </w:pPr>
            <w:r>
              <w:rPr>
                <w:noProof/>
              </w:rPr>
              <mc:AlternateContent>
                <mc:Choice Requires="wps">
                  <w:drawing>
                    <wp:anchor distT="45720" distB="45720" distL="114300" distR="114300" simplePos="0" relativeHeight="251671552" behindDoc="0" locked="0" layoutInCell="1" allowOverlap="1" wp14:anchorId="242264AB" wp14:editId="567CCAD0">
                      <wp:simplePos x="0" y="0"/>
                      <wp:positionH relativeFrom="column">
                        <wp:posOffset>3043344</wp:posOffset>
                      </wp:positionH>
                      <wp:positionV relativeFrom="paragraph">
                        <wp:posOffset>116205</wp:posOffset>
                      </wp:positionV>
                      <wp:extent cx="808355" cy="495300"/>
                      <wp:effectExtent l="0" t="0" r="10795" b="1905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355" cy="495300"/>
                              </a:xfrm>
                              <a:prstGeom prst="rect">
                                <a:avLst/>
                              </a:prstGeom>
                              <a:solidFill>
                                <a:srgbClr val="FFFFFF"/>
                              </a:solidFill>
                              <a:ln w="9525">
                                <a:solidFill>
                                  <a:srgbClr val="000000"/>
                                </a:solidFill>
                                <a:miter lim="800000"/>
                                <a:headEnd/>
                                <a:tailEnd/>
                              </a:ln>
                            </wps:spPr>
                            <wps:txbx>
                              <w:txbxContent>
                                <w:p w:rsidR="00B60D08" w:rsidRDefault="00B60D08" w:rsidP="00F52F7E">
                                  <w:r>
                                    <w:rPr>
                                      <w:rFonts w:hint="eastAsia"/>
                                    </w:rPr>
                                    <w:t>抽样恢复</w:t>
                                  </w:r>
                                </w:p>
                                <w:p w:rsidR="00B60D08" w:rsidRDefault="00B60D08" w:rsidP="00F52F7E">
                                  <w:pPr>
                                    <w:jc w:val="center"/>
                                  </w:pPr>
                                  <w:r>
                                    <w:rPr>
                                      <w:rFonts w:hint="eastAsia"/>
                                    </w:rPr>
                                    <w:t>滤波器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264AB" id="_x0000_s1027" type="#_x0000_t202" style="position:absolute;margin-left:239.65pt;margin-top:9.15pt;width:63.65pt;height:3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">
                      <v:textbox>
                        <w:txbxContent>
                          <w:p w:rsidR="00B60D08" w:rsidRDefault="00B60D08" w:rsidP="00F52F7E">
                            <w:r>
                              <w:rPr>
                                <w:rFonts w:hint="eastAsia"/>
                              </w:rPr>
                              <w:t>抽样恢复</w:t>
                            </w:r>
                          </w:p>
                          <w:p w:rsidR="00B60D08" w:rsidRDefault="00B60D08" w:rsidP="00F52F7E">
                            <w:pPr>
                              <w:jc w:val="center"/>
                            </w:pPr>
                            <w:r>
                              <w:rPr>
                                <w:rFonts w:hint="eastAsia"/>
                              </w:rPr>
                              <w:t>滤波器</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4BDE2CF2" wp14:editId="256F2059">
                      <wp:simplePos x="0" y="0"/>
                      <wp:positionH relativeFrom="column">
                        <wp:posOffset>2082165</wp:posOffset>
                      </wp:positionH>
                      <wp:positionV relativeFrom="paragraph">
                        <wp:posOffset>115570</wp:posOffset>
                      </wp:positionV>
                      <wp:extent cx="673100" cy="495300"/>
                      <wp:effectExtent l="0" t="0" r="12700" b="1905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495300"/>
                              </a:xfrm>
                              <a:prstGeom prst="rect">
                                <a:avLst/>
                              </a:prstGeom>
                              <a:solidFill>
                                <a:srgbClr val="FFFFFF"/>
                              </a:solidFill>
                              <a:ln w="9525">
                                <a:solidFill>
                                  <a:srgbClr val="000000"/>
                                </a:solidFill>
                                <a:miter lim="800000"/>
                                <a:headEnd/>
                                <a:tailEnd/>
                              </a:ln>
                            </wps:spPr>
                            <wps:txbx>
                              <w:txbxContent>
                                <w:p w:rsidR="00B60D08" w:rsidRDefault="00B60D08" w:rsidP="00F52F7E">
                                  <w:pPr>
                                    <w:jc w:val="center"/>
                                  </w:pPr>
                                  <w:r>
                                    <w:rPr>
                                      <w:rFonts w:hint="eastAsia"/>
                                    </w:rPr>
                                    <w:t>模拟</w:t>
                                  </w:r>
                                </w:p>
                                <w:p w:rsidR="00B60D08" w:rsidRDefault="00B60D08" w:rsidP="00F52F7E">
                                  <w:r>
                                    <w:rPr>
                                      <w:rFonts w:hint="eastAsia"/>
                                    </w:rPr>
                                    <w:t>乘法器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E2CF2" id="_x0000_s1028" type="#_x0000_t202" style="position:absolute;margin-left:163.95pt;margin-top:9.1pt;width:53pt;height:3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">
                      <v:textbox>
                        <w:txbxContent>
                          <w:p w:rsidR="00B60D08" w:rsidRDefault="00B60D08" w:rsidP="00F52F7E">
                            <w:pPr>
                              <w:jc w:val="center"/>
                            </w:pPr>
                            <w:r>
                              <w:rPr>
                                <w:rFonts w:hint="eastAsia"/>
                              </w:rPr>
                              <w:t>模拟</w:t>
                            </w:r>
                          </w:p>
                          <w:p w:rsidR="00B60D08" w:rsidRDefault="00B60D08" w:rsidP="00F52F7E">
                            <w:r>
                              <w:rPr>
                                <w:rFonts w:hint="eastAsia"/>
                              </w:rPr>
                              <w:t>乘法器</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simplePos x="0" y="0"/>
                      <wp:positionH relativeFrom="column">
                        <wp:posOffset>1142577</wp:posOffset>
                      </wp:positionH>
                      <wp:positionV relativeFrom="paragraph">
                        <wp:posOffset>120015</wp:posOffset>
                      </wp:positionV>
                      <wp:extent cx="655955" cy="495300"/>
                      <wp:effectExtent l="0" t="0" r="1079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495300"/>
                              </a:xfrm>
                              <a:prstGeom prst="rect">
                                <a:avLst/>
                              </a:prstGeom>
                              <a:solidFill>
                                <a:srgbClr val="FFFFFF"/>
                              </a:solidFill>
                              <a:ln w="9525">
                                <a:solidFill>
                                  <a:srgbClr val="000000"/>
                                </a:solidFill>
                                <a:miter lim="800000"/>
                                <a:headEnd/>
                                <a:tailEnd/>
                              </a:ln>
                            </wps:spPr>
                            <wps:txbx>
                              <w:txbxContent>
                                <w:p w:rsidR="00B60D08" w:rsidRDefault="00B60D08">
                                  <w:r>
                                    <w:t>防</w:t>
                                  </w:r>
                                  <w:r>
                                    <w:rPr>
                                      <w:rFonts w:hint="eastAsia"/>
                                    </w:rPr>
                                    <w:t>混叠滤波器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89.95pt;margin-top:9.45pt;width:51.65pt;height:3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">
                      <v:textbox>
                        <w:txbxContent>
                          <w:p w:rsidR="00B60D08" w:rsidRDefault="00B60D08">
                            <w:r>
                              <w:t>防</w:t>
                            </w:r>
                            <w:r>
                              <w:rPr>
                                <w:rFonts w:hint="eastAsia"/>
                              </w:rPr>
                              <w:t>混叠滤波器</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640C32C6" wp14:editId="4304BA1C">
                      <wp:simplePos x="0" y="0"/>
                      <wp:positionH relativeFrom="column">
                        <wp:posOffset>80010</wp:posOffset>
                      </wp:positionH>
                      <wp:positionV relativeFrom="paragraph">
                        <wp:posOffset>191770</wp:posOffset>
                      </wp:positionV>
                      <wp:extent cx="689610" cy="292100"/>
                      <wp:effectExtent l="0" t="0" r="15240" b="1270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292100"/>
                              </a:xfrm>
                              <a:prstGeom prst="rect">
                                <a:avLst/>
                              </a:prstGeom>
                              <a:solidFill>
                                <a:srgbClr val="FFFFFF"/>
                              </a:solidFill>
                              <a:ln w="9525">
                                <a:solidFill>
                                  <a:srgbClr val="000000"/>
                                </a:solidFill>
                                <a:miter lim="800000"/>
                                <a:headEnd/>
                                <a:tailEnd/>
                              </a:ln>
                            </wps:spPr>
                            <wps:txbx>
                              <w:txbxContent>
                                <w:p w:rsidR="00B60D08" w:rsidRDefault="00B60D08" w:rsidP="00F52F7E">
                                  <w:r>
                                    <w:rPr>
                                      <w:rFonts w:hint="eastAsia"/>
                                    </w:rPr>
                                    <w:t>信号源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C32C6" id="_x0000_s1030" type="#_x0000_t202" style="position:absolute;margin-left:6.3pt;margin-top:15.1pt;width:54.3pt;height:2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">
                      <v:textbox>
                        <w:txbxContent>
                          <w:p w:rsidR="00B60D08" w:rsidRDefault="00B60D08" w:rsidP="00F52F7E">
                            <w:r>
                              <w:rPr>
                                <w:rFonts w:hint="eastAsia"/>
                              </w:rPr>
                              <w:t>信号源</w:t>
                            </w:r>
                          </w:p>
                        </w:txbxContent>
                      </v:textbox>
                      <w10:wrap type="square"/>
                    </v:shape>
                  </w:pict>
                </mc:Fallback>
              </mc:AlternateContent>
            </w:r>
          </w:p>
          <w:p w:rsidR="00F52F7E" w:rsidRDefault="00F52F7E" w:rsidP="004C046E">
            <w:pPr>
              <w:pStyle w:val="ae"/>
            </w:pPr>
            <w:r>
              <w:rPr>
                <w:noProof/>
              </w:rPr>
              <mc:AlternateContent>
                <mc:Choice Requires="wps">
                  <w:drawing>
                    <wp:anchor distT="0" distB="0" distL="114300" distR="114300" simplePos="0" relativeHeight="251682816" behindDoc="0" locked="0" layoutInCell="1" allowOverlap="1" wp14:anchorId="257FFDD8" wp14:editId="3A3A16BA">
                      <wp:simplePos x="0" y="0"/>
                      <wp:positionH relativeFrom="column">
                        <wp:posOffset>3869478</wp:posOffset>
                      </wp:positionH>
                      <wp:positionV relativeFrom="paragraph">
                        <wp:posOffset>69850</wp:posOffset>
                      </wp:positionV>
                      <wp:extent cx="275167" cy="4233"/>
                      <wp:effectExtent l="0" t="76200" r="29845" b="91440"/>
                      <wp:wrapNone/>
                      <wp:docPr id="17" name="直接箭头连接符 17"/>
                      <wp:cNvGraphicFramePr/>
                      <a:graphic xmlns:a="http://schemas.openxmlformats.org/drawingml/2006/main">
                        <a:graphicData uri="http://schemas.microsoft.com/office/word/2010/wordprocessingShape">
                          <wps:wsp>
                            <wps:cNvCnPr/>
                            <wps:spPr>
                              <a:xfrm flipV="1">
                                <a:off x="0" y="0"/>
                                <a:ext cx="275167" cy="4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FE2FB4" id="_x0000_t32" coordsize="21600,21600" o:spt="32" o:oned="t" path="m,l21600,21600e" filled="f">
                      <v:path arrowok="t" fillok="f" o:connecttype="none"/>
                      <o:lock v:ext="edit" shapetype="t"/>
                    </v:shapetype>
                    <v:shape id="直接箭头连接符 17" o:spid="_x0000_s1026" type="#_x0000_t32" style="position:absolute;left:0;text-align:left;margin-left:304.7pt;margin-top:5.5pt;width:21.65pt;height:.3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6B0271E" wp14:editId="4ED97B45">
                      <wp:simplePos x="0" y="0"/>
                      <wp:positionH relativeFrom="column">
                        <wp:posOffset>2753783</wp:posOffset>
                      </wp:positionH>
                      <wp:positionV relativeFrom="paragraph">
                        <wp:posOffset>75777</wp:posOffset>
                      </wp:positionV>
                      <wp:extent cx="321733" cy="4233"/>
                      <wp:effectExtent l="0" t="76200" r="21590" b="91440"/>
                      <wp:wrapNone/>
                      <wp:docPr id="16" name="直接箭头连接符 16"/>
                      <wp:cNvGraphicFramePr/>
                      <a:graphic xmlns:a="http://schemas.openxmlformats.org/drawingml/2006/main">
                        <a:graphicData uri="http://schemas.microsoft.com/office/word/2010/wordprocessingShape">
                          <wps:wsp>
                            <wps:cNvCnPr/>
                            <wps:spPr>
                              <a:xfrm>
                                <a:off x="0" y="0"/>
                                <a:ext cx="321733" cy="4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5E3CE" id="直接箭头连接符 16" o:spid="_x0000_s1026" type="#_x0000_t32" style="position:absolute;left:0;text-align:left;margin-left:216.85pt;margin-top:5.95pt;width:25.35pt;height:.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A73012D" wp14:editId="4900DF62">
                      <wp:simplePos x="0" y="0"/>
                      <wp:positionH relativeFrom="column">
                        <wp:posOffset>1765512</wp:posOffset>
                      </wp:positionH>
                      <wp:positionV relativeFrom="paragraph">
                        <wp:posOffset>44450</wp:posOffset>
                      </wp:positionV>
                      <wp:extent cx="321733" cy="4233"/>
                      <wp:effectExtent l="0" t="76200" r="21590" b="91440"/>
                      <wp:wrapNone/>
                      <wp:docPr id="15" name="直接箭头连接符 15"/>
                      <wp:cNvGraphicFramePr/>
                      <a:graphic xmlns:a="http://schemas.openxmlformats.org/drawingml/2006/main">
                        <a:graphicData uri="http://schemas.microsoft.com/office/word/2010/wordprocessingShape">
                          <wps:wsp>
                            <wps:cNvCnPr/>
                            <wps:spPr>
                              <a:xfrm>
                                <a:off x="0" y="0"/>
                                <a:ext cx="321733" cy="4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91829" id="直接箭头连接符 15" o:spid="_x0000_s1026" type="#_x0000_t32" style="position:absolute;left:0;text-align:left;margin-left:139pt;margin-top:3.5pt;width:25.35pt;height:.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770678</wp:posOffset>
                      </wp:positionH>
                      <wp:positionV relativeFrom="paragraph">
                        <wp:posOffset>38101</wp:posOffset>
                      </wp:positionV>
                      <wp:extent cx="393700" cy="0"/>
                      <wp:effectExtent l="0" t="76200" r="25400" b="95250"/>
                      <wp:wrapNone/>
                      <wp:docPr id="14" name="直接箭头连接符 14"/>
                      <wp:cNvGraphicFramePr/>
                      <a:graphic xmlns:a="http://schemas.openxmlformats.org/drawingml/2006/main">
                        <a:graphicData uri="http://schemas.microsoft.com/office/word/2010/wordprocessingShape">
                          <wps:wsp>
                            <wps:cNvCnPr/>
                            <wps:spPr>
                              <a:xfrm>
                                <a:off x="0" y="0"/>
                                <a:ext cx="393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EF66F" id="直接箭头连接符 14" o:spid="_x0000_s1026" type="#_x0000_t32" style="position:absolute;left:0;text-align:left;margin-left:60.7pt;margin-top:3pt;width:31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" strokecolor="black [3200]" strokeweight=".5pt">
                      <v:stroke endarrow="block" joinstyle="miter"/>
                    </v:shape>
                  </w:pict>
                </mc:Fallback>
              </mc:AlternateContent>
            </w:r>
          </w:p>
          <w:p w:rsidR="00F52F7E" w:rsidRDefault="00F52F7E" w:rsidP="004C046E">
            <w:pPr>
              <w:pStyle w:val="ae"/>
            </w:pPr>
            <w:r>
              <w:rPr>
                <w:noProof/>
              </w:rPr>
              <mc:AlternateContent>
                <mc:Choice Requires="wps">
                  <w:drawing>
                    <wp:anchor distT="0" distB="0" distL="114300" distR="114300" simplePos="0" relativeHeight="251686912" behindDoc="0" locked="0" layoutInCell="1" allowOverlap="1" wp14:anchorId="17D2815C" wp14:editId="01B96837">
                      <wp:simplePos x="0" y="0"/>
                      <wp:positionH relativeFrom="column">
                        <wp:posOffset>2404533</wp:posOffset>
                      </wp:positionH>
                      <wp:positionV relativeFrom="paragraph">
                        <wp:posOffset>39794</wp:posOffset>
                      </wp:positionV>
                      <wp:extent cx="0" cy="347134"/>
                      <wp:effectExtent l="76200" t="38100" r="57150" b="15240"/>
                      <wp:wrapNone/>
                      <wp:docPr id="19" name="直接箭头连接符 19"/>
                      <wp:cNvGraphicFramePr/>
                      <a:graphic xmlns:a="http://schemas.openxmlformats.org/drawingml/2006/main">
                        <a:graphicData uri="http://schemas.microsoft.com/office/word/2010/wordprocessingShape">
                          <wps:wsp>
                            <wps:cNvCnPr/>
                            <wps:spPr>
                              <a:xfrm flipV="1">
                                <a:off x="0" y="0"/>
                                <a:ext cx="0" cy="347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240FF" id="直接箭头连接符 19" o:spid="_x0000_s1026" type="#_x0000_t32" style="position:absolute;left:0;text-align:left;margin-left:189.35pt;margin-top:3.15pt;width:0;height:27.3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" strokecolor="black [3200]" strokeweight=".5pt">
                      <v:stroke endarrow="block" joinstyle="miter"/>
                    </v:shape>
                  </w:pict>
                </mc:Fallback>
              </mc:AlternateContent>
            </w:r>
          </w:p>
          <w:p w:rsidR="00F52F7E" w:rsidRDefault="00F52F7E" w:rsidP="004C046E">
            <w:pPr>
              <w:pStyle w:val="ae"/>
            </w:pPr>
            <w:r>
              <w:rPr>
                <w:noProof/>
              </w:rPr>
              <mc:AlternateContent>
                <mc:Choice Requires="wps">
                  <w:drawing>
                    <wp:anchor distT="45720" distB="45720" distL="114300" distR="114300" simplePos="0" relativeHeight="251675648" behindDoc="0" locked="0" layoutInCell="1" allowOverlap="1" wp14:anchorId="14320603" wp14:editId="5E1D5D68">
                      <wp:simplePos x="0" y="0"/>
                      <wp:positionH relativeFrom="column">
                        <wp:posOffset>1917065</wp:posOffset>
                      </wp:positionH>
                      <wp:positionV relativeFrom="paragraph">
                        <wp:posOffset>73660</wp:posOffset>
                      </wp:positionV>
                      <wp:extent cx="977900" cy="292100"/>
                      <wp:effectExtent l="0" t="0" r="12700" b="1270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292100"/>
                              </a:xfrm>
                              <a:prstGeom prst="rect">
                                <a:avLst/>
                              </a:prstGeom>
                              <a:solidFill>
                                <a:srgbClr val="FFFFFF"/>
                              </a:solidFill>
                              <a:ln w="9525">
                                <a:solidFill>
                                  <a:srgbClr val="000000"/>
                                </a:solidFill>
                                <a:miter lim="800000"/>
                                <a:headEnd/>
                                <a:tailEnd/>
                              </a:ln>
                            </wps:spPr>
                            <wps:txbx>
                              <w:txbxContent>
                                <w:p w:rsidR="00B60D08" w:rsidRDefault="00B60D08" w:rsidP="00F52F7E">
                                  <w:r>
                                    <w:rPr>
                                      <w:rFonts w:hint="eastAsia"/>
                                    </w:rPr>
                                    <w:t>脉冲发生器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20603" id="_x0000_s1031" type="#_x0000_t202" style="position:absolute;margin-left:150.95pt;margin-top:5.8pt;width:77pt;height:2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">
                      <v:textbox>
                        <w:txbxContent>
                          <w:p w:rsidR="00B60D08" w:rsidRDefault="00B60D08" w:rsidP="00F52F7E">
                            <w:r>
                              <w:rPr>
                                <w:rFonts w:hint="eastAsia"/>
                              </w:rPr>
                              <w:t>脉冲发生器</w:t>
                            </w:r>
                          </w:p>
                        </w:txbxContent>
                      </v:textbox>
                      <w10:wrap type="square"/>
                    </v:shape>
                  </w:pict>
                </mc:Fallback>
              </mc:AlternateContent>
            </w:r>
          </w:p>
          <w:p w:rsidR="00F52F7E" w:rsidRDefault="00F52F7E" w:rsidP="004C046E">
            <w:pPr>
              <w:pStyle w:val="ae"/>
            </w:pPr>
          </w:p>
          <w:p w:rsidR="00F52F7E" w:rsidRPr="00F55F1B" w:rsidRDefault="00F52F7E" w:rsidP="00F52F7E">
            <w:pPr>
              <w:autoSpaceDE w:val="0"/>
              <w:autoSpaceDN w:val="0"/>
              <w:adjustRightInd w:val="0"/>
              <w:jc w:val="center"/>
              <w:rPr>
                <w:rFonts w:ascii="宋体" w:hAnsi="宋体"/>
              </w:rPr>
            </w:pPr>
            <w:r w:rsidRPr="004F20E2">
              <w:rPr>
                <w:rFonts w:ascii="宋体" w:hAnsi="宋体" w:cs="CourierNewPSMT" w:hint="eastAsia"/>
                <w:kern w:val="0"/>
              </w:rPr>
              <w:t>图</w:t>
            </w:r>
            <w:r w:rsidRPr="00F52F7E">
              <w:rPr>
                <w:rFonts w:cs="CourierNewPSMT" w:hint="eastAsia"/>
                <w:b/>
                <w:bCs/>
                <w:kern w:val="0"/>
              </w:rPr>
              <w:t>2</w:t>
            </w:r>
            <w:r w:rsidRPr="00F52F7E">
              <w:rPr>
                <w:rFonts w:cs="CourierNewPSMT"/>
                <w:b/>
                <w:bCs/>
                <w:kern w:val="0"/>
              </w:rPr>
              <w:t>.1</w:t>
            </w:r>
            <w:r>
              <w:rPr>
                <w:rFonts w:cs="CourierNewPSMT"/>
                <w:b/>
                <w:bCs/>
              </w:rPr>
              <w:t xml:space="preserve">  </w:t>
            </w:r>
            <w:r w:rsidRPr="00F52F7E">
              <w:rPr>
                <w:rFonts w:cs="CourierNewPSMT" w:hint="eastAsia"/>
              </w:rPr>
              <w:t>实验原理框图</w:t>
            </w:r>
          </w:p>
          <w:p w:rsidR="004542F4" w:rsidRPr="00C06C40" w:rsidRDefault="00F52F7E" w:rsidP="00C06C40">
            <w:pPr>
              <w:pStyle w:val="ae"/>
              <w:ind w:firstLineChars="200" w:firstLine="480"/>
              <w:rPr>
                <w:rFonts w:ascii="宋体" w:eastAsia="宋体" w:hAnsi="宋体" w:hint="eastAsia"/>
                <w:sz w:val="24"/>
                <w:szCs w:val="24"/>
              </w:rPr>
            </w:pPr>
            <w:r w:rsidRPr="00F52F7E">
              <w:rPr>
                <w:rFonts w:ascii="宋体" w:eastAsia="宋体" w:hAnsi="宋体" w:hint="eastAsia"/>
                <w:sz w:val="24"/>
                <w:szCs w:val="24"/>
              </w:rPr>
              <w:t>本实验原理</w:t>
            </w:r>
            <w:r w:rsidR="004542F4">
              <w:rPr>
                <w:rFonts w:ascii="宋体" w:eastAsia="宋体" w:hAnsi="宋体" w:hint="eastAsia"/>
                <w:sz w:val="24"/>
                <w:szCs w:val="24"/>
              </w:rPr>
              <w:t>大致可用上图表示：信号源产生待处理的原始信号；防混叠滤波器为一低通滤波器，用于限制原始信号的最高频率，滤除原始信号中的高频噪声，防止抽样时发生频谱混叠；模拟乘法器将脉冲发生器中产生的抽样脉冲序列与经滤波器处理的信号相乘，实现信号抽样；抽样恢复滤波器为一低通/带通滤波器，用于滤除抽样产生的高频分量，从抽样信号中还原原始信号。实验的目标是使系统输出信号与原始信号尽量一致。</w:t>
            </w:r>
          </w:p>
          <w:p w:rsidR="003B493B" w:rsidRDefault="003B493B" w:rsidP="004C046E">
            <w:pPr>
              <w:pStyle w:val="ae"/>
            </w:pPr>
            <w:r w:rsidRPr="004C046E">
              <w:rPr>
                <w:rFonts w:hint="eastAsia"/>
              </w:rPr>
              <w:t>3</w:t>
            </w:r>
            <w:r w:rsidRPr="004C046E">
              <w:t xml:space="preserve"> </w:t>
            </w:r>
            <w:r w:rsidRPr="004C046E">
              <w:rPr>
                <w:rFonts w:hint="eastAsia"/>
              </w:rPr>
              <w:t>实验内容</w:t>
            </w:r>
          </w:p>
          <w:p w:rsidR="00A6663A" w:rsidRDefault="00D5099C" w:rsidP="00B60D08">
            <w:pPr>
              <w:pStyle w:val="a8"/>
              <w:numPr>
                <w:ilvl w:val="0"/>
                <w:numId w:val="15"/>
              </w:numPr>
              <w:spacing w:line="440" w:lineRule="exact"/>
              <w:ind w:firstLineChars="0"/>
              <w:jc w:val="left"/>
              <w:rPr>
                <w:rFonts w:ascii="宋体" w:hAnsi="宋体"/>
              </w:rPr>
            </w:pPr>
            <w:r>
              <w:rPr>
                <w:rFonts w:ascii="宋体" w:hAnsi="宋体" w:hint="eastAsia"/>
              </w:rPr>
              <w:t>在SIMULINK中搭建如图</w:t>
            </w:r>
            <w:r w:rsidR="00F55F1B">
              <w:rPr>
                <w:rFonts w:ascii="宋体" w:hAnsi="宋体" w:hint="eastAsia"/>
              </w:rPr>
              <w:t>3.1、图3.2</w:t>
            </w:r>
            <w:r>
              <w:rPr>
                <w:rFonts w:ascii="宋体" w:hAnsi="宋体" w:hint="eastAsia"/>
              </w:rPr>
              <w:t>所示的模拟实验</w:t>
            </w:r>
            <w:r w:rsidR="00751D8E">
              <w:rPr>
                <w:rFonts w:ascii="宋体" w:hAnsi="宋体" w:hint="eastAsia"/>
              </w:rPr>
              <w:t>系统</w:t>
            </w:r>
            <w:r w:rsidR="00F52F7E">
              <w:rPr>
                <w:rFonts w:ascii="宋体" w:hAnsi="宋体" w:hint="eastAsia"/>
              </w:rPr>
              <w:t>（可视为图2.1所示原理框图的具体实现）</w:t>
            </w:r>
            <w:r>
              <w:rPr>
                <w:rFonts w:ascii="宋体" w:hAnsi="宋体" w:hint="eastAsia"/>
              </w:rPr>
              <w:t>，设置好信号发生器等各设备的参数，进行信号的抽样与内插模拟实验。</w:t>
            </w:r>
          </w:p>
          <w:p w:rsidR="00F55F1B" w:rsidRDefault="00275D81" w:rsidP="00275D81">
            <w:pPr>
              <w:pStyle w:val="a8"/>
              <w:numPr>
                <w:ilvl w:val="0"/>
                <w:numId w:val="15"/>
              </w:numPr>
              <w:spacing w:line="440" w:lineRule="exact"/>
              <w:ind w:firstLineChars="0"/>
              <w:jc w:val="left"/>
              <w:rPr>
                <w:rFonts w:ascii="宋体" w:hAnsi="宋体"/>
              </w:rPr>
            </w:pPr>
            <w:r>
              <w:rPr>
                <w:rFonts w:hint="eastAsia"/>
                <w:noProof/>
              </w:rPr>
              <w:drawing>
                <wp:anchor distT="0" distB="0" distL="114300" distR="114300" simplePos="0" relativeHeight="251664384" behindDoc="0" locked="0" layoutInCell="1" allowOverlap="1" wp14:anchorId="3FDB2652">
                  <wp:simplePos x="0" y="0"/>
                  <wp:positionH relativeFrom="column">
                    <wp:posOffset>278765</wp:posOffset>
                  </wp:positionH>
                  <wp:positionV relativeFrom="paragraph">
                    <wp:posOffset>592455</wp:posOffset>
                  </wp:positionV>
                  <wp:extent cx="4570730" cy="2683510"/>
                  <wp:effectExtent l="0" t="0" r="1270" b="254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70730" cy="2683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99C" w:rsidRPr="00D5099C">
              <w:rPr>
                <w:rFonts w:ascii="宋体" w:hAnsi="宋体" w:hint="eastAsia"/>
              </w:rPr>
              <w:t>分别观察在</w:t>
            </w:r>
            <w:r w:rsidR="00D5099C" w:rsidRPr="00D5099C">
              <w:rPr>
                <w:rFonts w:ascii="宋体" w:hAnsi="宋体" w:hint="eastAsia"/>
                <w:b/>
                <w:bCs/>
              </w:rPr>
              <w:t>过采样、欠采样和临界采样</w:t>
            </w:r>
            <w:r w:rsidR="00D5099C" w:rsidRPr="00D5099C">
              <w:rPr>
                <w:rFonts w:ascii="宋体" w:hAnsi="宋体" w:hint="eastAsia"/>
              </w:rPr>
              <w:t>的状态下的</w:t>
            </w:r>
            <w:r w:rsidR="00D5099C" w:rsidRPr="00D5099C">
              <w:rPr>
                <w:rFonts w:ascii="宋体" w:hAnsi="宋体" w:hint="eastAsia"/>
                <w:b/>
                <w:bCs/>
              </w:rPr>
              <w:t>正弦波、方波</w:t>
            </w:r>
            <w:r w:rsidR="00D5099C" w:rsidRPr="00D5099C">
              <w:rPr>
                <w:rFonts w:ascii="宋体" w:hAnsi="宋体" w:hint="eastAsia"/>
              </w:rPr>
              <w:t>的</w:t>
            </w:r>
            <w:r w:rsidR="00D5099C" w:rsidRPr="00D5099C">
              <w:rPr>
                <w:rFonts w:ascii="宋体" w:hAnsi="宋体" w:hint="eastAsia"/>
                <w:b/>
                <w:bCs/>
              </w:rPr>
              <w:t>时域、频域</w:t>
            </w:r>
            <w:r w:rsidR="00D5099C" w:rsidRPr="00D5099C">
              <w:rPr>
                <w:rFonts w:ascii="宋体" w:hAnsi="宋体" w:hint="eastAsia"/>
              </w:rPr>
              <w:t>信息</w:t>
            </w:r>
            <w:r w:rsidR="00D5099C">
              <w:rPr>
                <w:rFonts w:ascii="宋体" w:hAnsi="宋体" w:hint="eastAsia"/>
              </w:rPr>
              <w:t>，给出对应的波形/频谱图（共3*2*2=12张图片）。</w:t>
            </w:r>
          </w:p>
          <w:p w:rsidR="00275D81" w:rsidRDefault="00275D81" w:rsidP="00275D81">
            <w:pPr>
              <w:spacing w:line="440" w:lineRule="exact"/>
              <w:jc w:val="center"/>
              <w:rPr>
                <w:rFonts w:cs="CourierNewPSMT"/>
              </w:rPr>
            </w:pPr>
            <w:r w:rsidRPr="004F20E2">
              <w:rPr>
                <w:rFonts w:ascii="宋体" w:hAnsi="宋体" w:cs="CourierNewPSMT" w:hint="eastAsia"/>
                <w:kern w:val="0"/>
              </w:rPr>
              <w:t>图</w:t>
            </w:r>
            <w:r w:rsidRPr="00F55F1B">
              <w:rPr>
                <w:rFonts w:cs="CourierNewPSMT" w:hint="eastAsia"/>
                <w:b/>
                <w:bCs/>
                <w:kern w:val="0"/>
              </w:rPr>
              <w:t>3.</w:t>
            </w:r>
            <w:r>
              <w:rPr>
                <w:rFonts w:cs="CourierNewPSMT" w:hint="eastAsia"/>
                <w:b/>
                <w:bCs/>
                <w:kern w:val="0"/>
              </w:rPr>
              <w:t>1</w:t>
            </w:r>
            <w:r>
              <w:rPr>
                <w:rFonts w:cs="CourierNewPSMT"/>
                <w:b/>
                <w:bCs/>
              </w:rPr>
              <w:t xml:space="preserve">  </w:t>
            </w:r>
            <w:r w:rsidR="00627776" w:rsidRPr="00627776">
              <w:rPr>
                <w:rFonts w:cs="CourierNewPSMT" w:hint="eastAsia"/>
              </w:rPr>
              <w:t>临界采样、过采样</w:t>
            </w:r>
            <w:r>
              <w:rPr>
                <w:rFonts w:cs="CourierNewPSMT" w:hint="eastAsia"/>
              </w:rPr>
              <w:t>的模拟实验系统</w:t>
            </w:r>
          </w:p>
          <w:p w:rsidR="00627776" w:rsidRDefault="00627776" w:rsidP="00275D81">
            <w:pPr>
              <w:spacing w:line="440" w:lineRule="exact"/>
              <w:jc w:val="center"/>
            </w:pPr>
          </w:p>
          <w:p w:rsidR="00177509" w:rsidRPr="00F55F1B" w:rsidRDefault="00627776" w:rsidP="00627776">
            <w:pPr>
              <w:spacing w:line="440" w:lineRule="exact"/>
              <w:jc w:val="center"/>
              <w:rPr>
                <w:rFonts w:ascii="宋体" w:hAnsi="宋体" w:hint="eastAsia"/>
              </w:rPr>
            </w:pPr>
            <w:r>
              <w:rPr>
                <w:rFonts w:cs="CourierNewPSMT" w:hint="eastAsia"/>
                <w:noProof/>
              </w:rPr>
              <w:lastRenderedPageBreak/>
              <w:drawing>
                <wp:anchor distT="0" distB="0" distL="114300" distR="114300" simplePos="0" relativeHeight="251665408" behindDoc="0" locked="0" layoutInCell="1" allowOverlap="1">
                  <wp:simplePos x="0" y="0"/>
                  <wp:positionH relativeFrom="column">
                    <wp:posOffset>283210</wp:posOffset>
                  </wp:positionH>
                  <wp:positionV relativeFrom="paragraph">
                    <wp:posOffset>424</wp:posOffset>
                  </wp:positionV>
                  <wp:extent cx="4558665" cy="264985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58665" cy="2649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5F1B" w:rsidRPr="004F20E2">
              <w:rPr>
                <w:rFonts w:ascii="宋体" w:hAnsi="宋体" w:cs="CourierNewPSMT" w:hint="eastAsia"/>
                <w:kern w:val="0"/>
              </w:rPr>
              <w:t>图</w:t>
            </w:r>
            <w:r w:rsidR="00F55F1B" w:rsidRPr="00F55F1B">
              <w:rPr>
                <w:rFonts w:cs="CourierNewPSMT" w:hint="eastAsia"/>
                <w:b/>
                <w:bCs/>
                <w:kern w:val="0"/>
              </w:rPr>
              <w:t>3.</w:t>
            </w:r>
            <w:r w:rsidR="00F55F1B">
              <w:rPr>
                <w:rFonts w:cs="CourierNewPSMT" w:hint="eastAsia"/>
                <w:b/>
                <w:bCs/>
                <w:kern w:val="0"/>
              </w:rPr>
              <w:t>2</w:t>
            </w:r>
            <w:r w:rsidR="00F55F1B">
              <w:rPr>
                <w:rFonts w:cs="CourierNewPSMT"/>
                <w:b/>
                <w:bCs/>
              </w:rPr>
              <w:t xml:space="preserve">  </w:t>
            </w:r>
            <w:r w:rsidR="00F55F1B">
              <w:rPr>
                <w:rFonts w:cs="CourierNewPSMT" w:hint="eastAsia"/>
              </w:rPr>
              <w:t>欠采样的模拟实验系统</w:t>
            </w:r>
          </w:p>
          <w:p w:rsidR="00F52F7E" w:rsidRPr="00275D81" w:rsidRDefault="00275D81" w:rsidP="003B2FEC">
            <w:pPr>
              <w:spacing w:line="440" w:lineRule="exact"/>
              <w:jc w:val="left"/>
              <w:rPr>
                <w:rFonts w:ascii="宋体" w:hAnsi="宋体" w:hint="eastAsia"/>
              </w:rPr>
            </w:pPr>
            <w:r w:rsidRPr="00275D81">
              <w:rPr>
                <w:rFonts w:ascii="宋体" w:hAnsi="宋体" w:hint="eastAsia"/>
              </w:rPr>
              <w:t>注：图3.1所示的实验平台用于临界采样、过采样的模拟，图3.2所示的实验平台用于欠采样的模拟，两者的区别仅在于抽样恢复滤波器，图3.</w:t>
            </w:r>
            <w:r>
              <w:rPr>
                <w:rFonts w:ascii="宋体" w:hAnsi="宋体" w:hint="eastAsia"/>
              </w:rPr>
              <w:t>1采用了低通滤波器，图3.2采用的则是带通滤波器。</w:t>
            </w:r>
          </w:p>
          <w:p w:rsidR="003B493B" w:rsidRDefault="003B493B" w:rsidP="004C046E">
            <w:pPr>
              <w:pStyle w:val="ae"/>
            </w:pPr>
            <w:r w:rsidRPr="004C046E">
              <w:rPr>
                <w:rFonts w:hint="eastAsia"/>
              </w:rPr>
              <w:t>4</w:t>
            </w:r>
            <w:r w:rsidRPr="004C046E">
              <w:t xml:space="preserve"> </w:t>
            </w:r>
            <w:r w:rsidRPr="004C046E">
              <w:rPr>
                <w:rFonts w:hint="eastAsia"/>
              </w:rPr>
              <w:t>实验操作过程</w:t>
            </w:r>
          </w:p>
          <w:p w:rsidR="00495B21" w:rsidRDefault="00495B21" w:rsidP="00DB46B8">
            <w:pPr>
              <w:spacing w:line="440" w:lineRule="exact"/>
              <w:jc w:val="left"/>
              <w:rPr>
                <w:rFonts w:ascii="黑体" w:eastAsia="黑体" w:hAnsi="黑体"/>
              </w:rPr>
            </w:pPr>
            <w:r>
              <w:rPr>
                <w:rFonts w:hint="eastAsia"/>
              </w:rPr>
              <w:t>4</w:t>
            </w:r>
            <w:r>
              <w:t xml:space="preserve">.1 </w:t>
            </w:r>
            <w:r w:rsidR="00751D8E">
              <w:rPr>
                <w:rFonts w:ascii="黑体" w:eastAsia="黑体" w:hAnsi="黑体" w:hint="eastAsia"/>
              </w:rPr>
              <w:t>实验系统的搭建与设置</w:t>
            </w:r>
          </w:p>
          <w:p w:rsidR="00DF4FA9" w:rsidRDefault="00240B41" w:rsidP="00DF4FA9">
            <w:pPr>
              <w:spacing w:line="440" w:lineRule="exact"/>
              <w:ind w:firstLineChars="200" w:firstLine="480"/>
              <w:jc w:val="left"/>
              <w:rPr>
                <w:rFonts w:ascii="宋体" w:hAnsi="宋体" w:hint="eastAsia"/>
              </w:rPr>
            </w:pPr>
            <w:r>
              <w:rPr>
                <w:rFonts w:ascii="宋体" w:hAnsi="宋体" w:hint="eastAsia"/>
              </w:rPr>
              <w:t>按照图3.1、3.2在SIMULINK中搭建好实验系统，然后针对不同的实验情况，按照下表对各设备进行设置：</w:t>
            </w:r>
          </w:p>
          <w:p w:rsidR="00240B41" w:rsidRDefault="00240B41" w:rsidP="00240B41">
            <w:pPr>
              <w:spacing w:line="300" w:lineRule="exact"/>
              <w:jc w:val="center"/>
              <w:rPr>
                <w:rFonts w:ascii="黑体" w:eastAsia="黑体" w:hAnsi="宋体" w:hint="eastAsia"/>
              </w:rPr>
            </w:pPr>
            <w:r w:rsidRPr="00677FE2">
              <w:rPr>
                <w:rFonts w:ascii="黑体" w:eastAsia="黑体" w:hAnsi="宋体" w:hint="eastAsia"/>
              </w:rPr>
              <w:t>表</w:t>
            </w:r>
            <w:r w:rsidR="003B2FEC" w:rsidRPr="003B2FEC">
              <w:rPr>
                <w:rFonts w:eastAsia="黑体" w:hint="eastAsia"/>
                <w:b/>
                <w:bCs/>
              </w:rPr>
              <w:t>4</w:t>
            </w:r>
            <w:r w:rsidRPr="00677FE2">
              <w:rPr>
                <w:rFonts w:eastAsia="黑体"/>
                <w:b/>
              </w:rPr>
              <w:t>.1</w:t>
            </w:r>
            <w:r>
              <w:rPr>
                <w:rFonts w:eastAsia="黑体"/>
                <w:b/>
              </w:rPr>
              <w:t xml:space="preserve">  </w:t>
            </w:r>
            <w:r w:rsidR="00DF4FA9">
              <w:rPr>
                <w:rFonts w:eastAsia="黑体" w:hint="eastAsia"/>
                <w:b/>
              </w:rPr>
              <w:t>不同实验组及对应设备设置</w:t>
            </w:r>
          </w:p>
          <w:tbl>
            <w:tblPr>
              <w:tblStyle w:val="a6"/>
              <w:tblW w:w="0" w:type="auto"/>
              <w:tblLook w:val="04A0" w:firstRow="1" w:lastRow="0" w:firstColumn="1" w:lastColumn="0" w:noHBand="0" w:noVBand="1"/>
            </w:tblPr>
            <w:tblGrid>
              <w:gridCol w:w="1300"/>
              <w:gridCol w:w="1023"/>
              <w:gridCol w:w="1103"/>
              <w:gridCol w:w="1134"/>
              <w:gridCol w:w="1228"/>
              <w:gridCol w:w="1324"/>
              <w:gridCol w:w="958"/>
            </w:tblGrid>
            <w:tr w:rsidR="00374975" w:rsidTr="00E01C3C">
              <w:tc>
                <w:tcPr>
                  <w:tcW w:w="1300" w:type="dxa"/>
                </w:tcPr>
                <w:p w:rsidR="001731D1" w:rsidRPr="002D4AAB" w:rsidRDefault="00374975" w:rsidP="002D4AAB">
                  <w:pPr>
                    <w:rPr>
                      <w:rFonts w:hint="eastAsia"/>
                      <w:sz w:val="21"/>
                      <w:szCs w:val="21"/>
                    </w:rPr>
                  </w:pPr>
                  <w:r w:rsidRPr="002D4AAB">
                    <w:rPr>
                      <w:rFonts w:hint="eastAsia"/>
                      <w:sz w:val="21"/>
                      <w:szCs w:val="21"/>
                    </w:rPr>
                    <w:t>原始信号</w:t>
                  </w:r>
                </w:p>
              </w:tc>
              <w:tc>
                <w:tcPr>
                  <w:tcW w:w="3260" w:type="dxa"/>
                  <w:gridSpan w:val="3"/>
                </w:tcPr>
                <w:p w:rsidR="001731D1" w:rsidRPr="002D4AAB" w:rsidRDefault="001731D1" w:rsidP="002D4AAB">
                  <w:pPr>
                    <w:rPr>
                      <w:sz w:val="21"/>
                      <w:szCs w:val="21"/>
                    </w:rPr>
                  </w:pPr>
                  <w:r w:rsidRPr="002D4AAB">
                    <w:rPr>
                      <w:rFonts w:hint="eastAsia"/>
                      <w:sz w:val="21"/>
                      <w:szCs w:val="21"/>
                    </w:rPr>
                    <w:t>正弦波</w:t>
                  </w:r>
                </w:p>
                <w:p w:rsidR="001731D1" w:rsidRPr="002D4AAB" w:rsidRDefault="001731D1" w:rsidP="002D4AAB">
                  <w:pPr>
                    <w:rPr>
                      <w:rFonts w:hint="eastAsia"/>
                      <w:sz w:val="21"/>
                      <w:szCs w:val="21"/>
                    </w:rPr>
                  </w:pPr>
                  <w:r w:rsidRPr="002D4AAB">
                    <w:rPr>
                      <w:position w:val="-12"/>
                      <w:sz w:val="21"/>
                      <w:szCs w:val="21"/>
                    </w:rPr>
                    <w:object w:dxaOrig="2580" w:dyaOrig="360">
                      <v:shape id="_x0000_i1241" type="#_x0000_t75" style="width:129pt;height:18pt" o:ole="">
                        <v:imagedata r:id="rId35" o:title=""/>
                      </v:shape>
                      <o:OLEObject Type="Embed" ProgID="Equation.DSMT4" ShapeID="_x0000_i1241" DrawAspect="Content" ObjectID="_1630959536" r:id="rId36"/>
                    </w:object>
                  </w:r>
                </w:p>
              </w:tc>
              <w:tc>
                <w:tcPr>
                  <w:tcW w:w="3510" w:type="dxa"/>
                  <w:gridSpan w:val="3"/>
                </w:tcPr>
                <w:p w:rsidR="001731D1" w:rsidRPr="002D4AAB" w:rsidRDefault="00560B8D" w:rsidP="002D4AAB">
                  <w:pPr>
                    <w:rPr>
                      <w:sz w:val="21"/>
                      <w:szCs w:val="21"/>
                    </w:rPr>
                  </w:pPr>
                  <w:r w:rsidRPr="002D4AAB">
                    <w:rPr>
                      <w:rFonts w:hint="eastAsia"/>
                      <w:sz w:val="21"/>
                      <w:szCs w:val="21"/>
                    </w:rPr>
                    <w:t>方波</w:t>
                  </w:r>
                </w:p>
                <w:p w:rsidR="00560B8D" w:rsidRPr="002D4AAB" w:rsidRDefault="00560B8D" w:rsidP="002D4AAB">
                  <w:pPr>
                    <w:rPr>
                      <w:rFonts w:hint="eastAsia"/>
                      <w:sz w:val="21"/>
                      <w:szCs w:val="21"/>
                    </w:rPr>
                  </w:pPr>
                  <w:r w:rsidRPr="002D4AAB">
                    <w:rPr>
                      <w:rFonts w:hint="eastAsia"/>
                      <w:sz w:val="21"/>
                      <w:szCs w:val="21"/>
                    </w:rPr>
                    <w:t>奇对称，频率</w:t>
                  </w:r>
                  <w:r w:rsidRPr="002D4AAB">
                    <w:rPr>
                      <w:rFonts w:hint="eastAsia"/>
                      <w:sz w:val="21"/>
                      <w:szCs w:val="21"/>
                    </w:rPr>
                    <w:t>1Hz</w:t>
                  </w:r>
                  <w:r w:rsidRPr="002D4AAB">
                    <w:rPr>
                      <w:rFonts w:hint="eastAsia"/>
                      <w:sz w:val="21"/>
                      <w:szCs w:val="21"/>
                    </w:rPr>
                    <w:t>，幅值</w:t>
                  </w:r>
                  <w:r w:rsidRPr="002D4AAB">
                    <w:rPr>
                      <w:rFonts w:hint="eastAsia"/>
                      <w:sz w:val="21"/>
                      <w:szCs w:val="21"/>
                    </w:rPr>
                    <w:t>1</w:t>
                  </w:r>
                </w:p>
              </w:tc>
            </w:tr>
            <w:tr w:rsidR="004E39DC" w:rsidTr="00213C54">
              <w:tc>
                <w:tcPr>
                  <w:tcW w:w="1300" w:type="dxa"/>
                </w:tcPr>
                <w:p w:rsidR="004E39DC" w:rsidRPr="002D4AAB" w:rsidRDefault="004E39DC" w:rsidP="002D4AAB">
                  <w:pPr>
                    <w:rPr>
                      <w:rFonts w:hint="eastAsia"/>
                      <w:sz w:val="21"/>
                      <w:szCs w:val="21"/>
                    </w:rPr>
                  </w:pPr>
                  <w:r>
                    <w:rPr>
                      <w:rFonts w:hint="eastAsia"/>
                      <w:sz w:val="21"/>
                      <w:szCs w:val="21"/>
                    </w:rPr>
                    <w:t>模拟时长</w:t>
                  </w:r>
                </w:p>
              </w:tc>
              <w:tc>
                <w:tcPr>
                  <w:tcW w:w="6770" w:type="dxa"/>
                  <w:gridSpan w:val="6"/>
                </w:tcPr>
                <w:p w:rsidR="004E39DC" w:rsidRPr="002D4AAB" w:rsidRDefault="004B50F4" w:rsidP="002D4AAB">
                  <w:pPr>
                    <w:rPr>
                      <w:rFonts w:hint="eastAsia"/>
                      <w:sz w:val="21"/>
                      <w:szCs w:val="21"/>
                    </w:rPr>
                  </w:pPr>
                  <w:r>
                    <w:rPr>
                      <w:sz w:val="21"/>
                      <w:szCs w:val="21"/>
                    </w:rPr>
                    <w:t>0 - 10s</w:t>
                  </w:r>
                </w:p>
              </w:tc>
            </w:tr>
            <w:tr w:rsidR="0081445C" w:rsidTr="00E01C3C">
              <w:tc>
                <w:tcPr>
                  <w:tcW w:w="1300" w:type="dxa"/>
                </w:tcPr>
                <w:p w:rsidR="0081445C" w:rsidRPr="002D4AAB" w:rsidRDefault="0081445C" w:rsidP="002D4AAB">
                  <w:pPr>
                    <w:rPr>
                      <w:sz w:val="21"/>
                      <w:szCs w:val="21"/>
                    </w:rPr>
                  </w:pPr>
                  <w:r w:rsidRPr="002D4AAB">
                    <w:rPr>
                      <w:rFonts w:hint="eastAsia"/>
                      <w:sz w:val="21"/>
                      <w:szCs w:val="21"/>
                    </w:rPr>
                    <w:t>防混叠</w:t>
                  </w:r>
                </w:p>
                <w:p w:rsidR="0081445C" w:rsidRPr="002D4AAB" w:rsidRDefault="0081445C" w:rsidP="002D4AAB">
                  <w:pPr>
                    <w:rPr>
                      <w:rFonts w:hint="eastAsia"/>
                      <w:sz w:val="21"/>
                      <w:szCs w:val="21"/>
                    </w:rPr>
                  </w:pPr>
                  <w:r w:rsidRPr="002D4AAB">
                    <w:rPr>
                      <w:rFonts w:hint="eastAsia"/>
                      <w:sz w:val="21"/>
                      <w:szCs w:val="21"/>
                    </w:rPr>
                    <w:t>滤波器</w:t>
                  </w:r>
                </w:p>
              </w:tc>
              <w:tc>
                <w:tcPr>
                  <w:tcW w:w="3260" w:type="dxa"/>
                  <w:gridSpan w:val="3"/>
                </w:tcPr>
                <w:p w:rsidR="0081445C" w:rsidRPr="002D4AAB" w:rsidRDefault="0081445C" w:rsidP="002D4AAB">
                  <w:pPr>
                    <w:rPr>
                      <w:sz w:val="21"/>
                      <w:szCs w:val="21"/>
                    </w:rPr>
                  </w:pPr>
                  <w:r w:rsidRPr="002D4AAB">
                    <w:rPr>
                      <w:rFonts w:hint="eastAsia"/>
                      <w:sz w:val="21"/>
                      <w:szCs w:val="21"/>
                    </w:rPr>
                    <w:t>8</w:t>
                  </w:r>
                  <w:r w:rsidRPr="002D4AAB">
                    <w:rPr>
                      <w:rFonts w:hint="eastAsia"/>
                      <w:sz w:val="21"/>
                      <w:szCs w:val="21"/>
                    </w:rPr>
                    <w:t>阶巴特沃斯低通</w:t>
                  </w:r>
                </w:p>
                <w:p w:rsidR="0081445C" w:rsidRPr="002D4AAB" w:rsidRDefault="0081445C" w:rsidP="002D4AAB">
                  <w:pPr>
                    <w:rPr>
                      <w:rFonts w:hint="eastAsia"/>
                      <w:sz w:val="21"/>
                      <w:szCs w:val="21"/>
                    </w:rPr>
                  </w:pPr>
                  <w:r w:rsidRPr="002D4AAB">
                    <w:rPr>
                      <w:rFonts w:hint="eastAsia"/>
                      <w:sz w:val="21"/>
                      <w:szCs w:val="21"/>
                    </w:rPr>
                    <w:t>最高频率</w:t>
                  </w:r>
                  <w:r w:rsidR="003B2FEC">
                    <w:rPr>
                      <w:rFonts w:hint="eastAsia"/>
                      <w:sz w:val="21"/>
                      <w:szCs w:val="21"/>
                    </w:rPr>
                    <w:t>3</w:t>
                  </w:r>
                  <w:r w:rsidRPr="002D4AAB">
                    <w:rPr>
                      <w:sz w:val="21"/>
                      <w:szCs w:val="21"/>
                    </w:rPr>
                    <w:t>Hz</w:t>
                  </w:r>
                  <w:r w:rsidRPr="002D4AAB">
                    <w:rPr>
                      <w:rFonts w:hint="eastAsia"/>
                      <w:sz w:val="21"/>
                      <w:szCs w:val="21"/>
                    </w:rPr>
                    <w:t>（</w:t>
                  </w:r>
                  <w:r w:rsidRPr="002D4AAB">
                    <w:rPr>
                      <w:rFonts w:hint="eastAsia"/>
                      <w:sz w:val="21"/>
                      <w:szCs w:val="21"/>
                    </w:rPr>
                    <w:t>*1</w:t>
                  </w:r>
                  <w:r w:rsidRPr="002D4AAB">
                    <w:rPr>
                      <w:rFonts w:hint="eastAsia"/>
                      <w:sz w:val="21"/>
                      <w:szCs w:val="21"/>
                    </w:rPr>
                    <w:t>）</w:t>
                  </w:r>
                </w:p>
              </w:tc>
              <w:tc>
                <w:tcPr>
                  <w:tcW w:w="3510" w:type="dxa"/>
                  <w:gridSpan w:val="3"/>
                </w:tcPr>
                <w:p w:rsidR="0081445C" w:rsidRPr="002D4AAB" w:rsidRDefault="0081445C" w:rsidP="002D4AAB">
                  <w:pPr>
                    <w:rPr>
                      <w:rFonts w:hint="eastAsia"/>
                      <w:sz w:val="21"/>
                      <w:szCs w:val="21"/>
                    </w:rPr>
                  </w:pPr>
                  <w:r w:rsidRPr="002D4AAB">
                    <w:rPr>
                      <w:rFonts w:hint="eastAsia"/>
                      <w:sz w:val="21"/>
                      <w:szCs w:val="21"/>
                    </w:rPr>
                    <w:t>8</w:t>
                  </w:r>
                  <w:r w:rsidRPr="002D4AAB">
                    <w:rPr>
                      <w:rFonts w:hint="eastAsia"/>
                      <w:sz w:val="21"/>
                      <w:szCs w:val="21"/>
                    </w:rPr>
                    <w:t>阶巴特沃斯低通</w:t>
                  </w:r>
                </w:p>
                <w:p w:rsidR="0081445C" w:rsidRPr="002D4AAB" w:rsidRDefault="0081445C" w:rsidP="002D4AAB">
                  <w:pPr>
                    <w:rPr>
                      <w:rFonts w:hint="eastAsia"/>
                      <w:sz w:val="21"/>
                      <w:szCs w:val="21"/>
                    </w:rPr>
                  </w:pPr>
                  <w:r w:rsidRPr="002D4AAB">
                    <w:rPr>
                      <w:rFonts w:hint="eastAsia"/>
                      <w:sz w:val="21"/>
                      <w:szCs w:val="21"/>
                    </w:rPr>
                    <w:t>最高频率</w:t>
                  </w:r>
                  <w:r w:rsidRPr="002D4AAB">
                    <w:rPr>
                      <w:sz w:val="21"/>
                      <w:szCs w:val="21"/>
                    </w:rPr>
                    <w:t>19H</w:t>
                  </w:r>
                  <w:r w:rsidRPr="002D4AAB">
                    <w:rPr>
                      <w:rFonts w:hint="eastAsia"/>
                      <w:sz w:val="21"/>
                      <w:szCs w:val="21"/>
                    </w:rPr>
                    <w:t>z</w:t>
                  </w:r>
                  <w:r w:rsidRPr="002D4AAB">
                    <w:rPr>
                      <w:rFonts w:hint="eastAsia"/>
                      <w:sz w:val="21"/>
                      <w:szCs w:val="21"/>
                    </w:rPr>
                    <w:t>（</w:t>
                  </w:r>
                  <w:r w:rsidRPr="002D4AAB">
                    <w:rPr>
                      <w:rFonts w:hint="eastAsia"/>
                      <w:sz w:val="21"/>
                      <w:szCs w:val="21"/>
                    </w:rPr>
                    <w:t>*2</w:t>
                  </w:r>
                  <w:r w:rsidRPr="002D4AAB">
                    <w:rPr>
                      <w:rFonts w:hint="eastAsia"/>
                      <w:sz w:val="21"/>
                      <w:szCs w:val="21"/>
                    </w:rPr>
                    <w:t>）</w:t>
                  </w:r>
                </w:p>
              </w:tc>
            </w:tr>
            <w:tr w:rsidR="0081445C" w:rsidTr="00D6589A">
              <w:tc>
                <w:tcPr>
                  <w:tcW w:w="1300" w:type="dxa"/>
                </w:tcPr>
                <w:p w:rsidR="0081445C" w:rsidRPr="002D4AAB" w:rsidRDefault="0081445C" w:rsidP="002D4AAB">
                  <w:pPr>
                    <w:rPr>
                      <w:sz w:val="21"/>
                      <w:szCs w:val="21"/>
                    </w:rPr>
                  </w:pPr>
                  <w:r w:rsidRPr="002D4AAB">
                    <w:rPr>
                      <w:rFonts w:hint="eastAsia"/>
                      <w:sz w:val="21"/>
                      <w:szCs w:val="21"/>
                    </w:rPr>
                    <w:t>采样方式</w:t>
                  </w:r>
                </w:p>
                <w:p w:rsidR="0081445C" w:rsidRPr="002D4AAB" w:rsidRDefault="0081445C" w:rsidP="002D4AAB">
                  <w:pPr>
                    <w:rPr>
                      <w:rFonts w:hint="eastAsia"/>
                      <w:sz w:val="21"/>
                      <w:szCs w:val="21"/>
                    </w:rPr>
                  </w:pPr>
                  <w:r w:rsidRPr="002D4AAB">
                    <w:rPr>
                      <w:rFonts w:hint="eastAsia"/>
                      <w:sz w:val="21"/>
                      <w:szCs w:val="21"/>
                    </w:rPr>
                    <w:t>(</w:t>
                  </w:r>
                  <w:r w:rsidRPr="002D4AAB">
                    <w:rPr>
                      <w:rFonts w:hint="eastAsia"/>
                      <w:sz w:val="21"/>
                      <w:szCs w:val="21"/>
                    </w:rPr>
                    <w:t>采样率</w:t>
                  </w:r>
                  <w:r w:rsidRPr="002D4AAB">
                    <w:rPr>
                      <w:rFonts w:hint="eastAsia"/>
                      <w:sz w:val="21"/>
                      <w:szCs w:val="21"/>
                    </w:rPr>
                    <w:t>)</w:t>
                  </w:r>
                </w:p>
              </w:tc>
              <w:tc>
                <w:tcPr>
                  <w:tcW w:w="1023" w:type="dxa"/>
                </w:tcPr>
                <w:p w:rsidR="0081445C" w:rsidRPr="002D4AAB" w:rsidRDefault="0081445C" w:rsidP="002D4AAB">
                  <w:pPr>
                    <w:rPr>
                      <w:sz w:val="21"/>
                      <w:szCs w:val="21"/>
                    </w:rPr>
                  </w:pPr>
                  <w:r w:rsidRPr="002D4AAB">
                    <w:rPr>
                      <w:rFonts w:hint="eastAsia"/>
                      <w:sz w:val="21"/>
                      <w:szCs w:val="21"/>
                    </w:rPr>
                    <w:t>过采样</w:t>
                  </w:r>
                </w:p>
                <w:p w:rsidR="0081445C" w:rsidRPr="002D4AAB" w:rsidRDefault="0081445C" w:rsidP="002D4AAB">
                  <w:pPr>
                    <w:rPr>
                      <w:rFonts w:hint="eastAsia"/>
                      <w:sz w:val="21"/>
                      <w:szCs w:val="21"/>
                    </w:rPr>
                  </w:pPr>
                  <w:r w:rsidRPr="002D4AAB">
                    <w:rPr>
                      <w:rFonts w:hint="eastAsia"/>
                      <w:sz w:val="21"/>
                      <w:szCs w:val="21"/>
                    </w:rPr>
                    <w:t>(</w:t>
                  </w:r>
                  <w:r w:rsidRPr="002D4AAB">
                    <w:rPr>
                      <w:sz w:val="21"/>
                      <w:szCs w:val="21"/>
                    </w:rPr>
                    <w:t>10Hz)</w:t>
                  </w:r>
                </w:p>
              </w:tc>
              <w:tc>
                <w:tcPr>
                  <w:tcW w:w="1103" w:type="dxa"/>
                </w:tcPr>
                <w:p w:rsidR="0081445C" w:rsidRPr="002D4AAB" w:rsidRDefault="0081445C" w:rsidP="002D4AAB">
                  <w:pPr>
                    <w:rPr>
                      <w:sz w:val="21"/>
                      <w:szCs w:val="21"/>
                    </w:rPr>
                  </w:pPr>
                  <w:r w:rsidRPr="002D4AAB">
                    <w:rPr>
                      <w:rFonts w:hint="eastAsia"/>
                      <w:sz w:val="21"/>
                      <w:szCs w:val="21"/>
                    </w:rPr>
                    <w:t>临界采样</w:t>
                  </w:r>
                </w:p>
                <w:p w:rsidR="0081445C" w:rsidRPr="002D4AAB" w:rsidRDefault="0081445C" w:rsidP="002D4AAB">
                  <w:pPr>
                    <w:rPr>
                      <w:rFonts w:hint="eastAsia"/>
                      <w:sz w:val="21"/>
                      <w:szCs w:val="21"/>
                    </w:rPr>
                  </w:pPr>
                  <w:r w:rsidRPr="002D4AAB">
                    <w:rPr>
                      <w:rFonts w:hint="eastAsia"/>
                      <w:sz w:val="21"/>
                      <w:szCs w:val="21"/>
                    </w:rPr>
                    <w:t>(</w:t>
                  </w:r>
                  <w:r w:rsidRPr="002D4AAB">
                    <w:rPr>
                      <w:sz w:val="21"/>
                      <w:szCs w:val="21"/>
                    </w:rPr>
                    <w:t>2Hz)</w:t>
                  </w:r>
                </w:p>
              </w:tc>
              <w:tc>
                <w:tcPr>
                  <w:tcW w:w="1134" w:type="dxa"/>
                </w:tcPr>
                <w:p w:rsidR="0081445C" w:rsidRPr="002D4AAB" w:rsidRDefault="0081445C" w:rsidP="002D4AAB">
                  <w:pPr>
                    <w:rPr>
                      <w:sz w:val="21"/>
                      <w:szCs w:val="21"/>
                    </w:rPr>
                  </w:pPr>
                  <w:r w:rsidRPr="002D4AAB">
                    <w:rPr>
                      <w:rFonts w:hint="eastAsia"/>
                      <w:sz w:val="21"/>
                      <w:szCs w:val="21"/>
                    </w:rPr>
                    <w:t>欠采样</w:t>
                  </w:r>
                </w:p>
                <w:p w:rsidR="0081445C" w:rsidRPr="002D4AAB" w:rsidRDefault="0081445C" w:rsidP="002D4AAB">
                  <w:pPr>
                    <w:rPr>
                      <w:rFonts w:hint="eastAsia"/>
                      <w:sz w:val="21"/>
                      <w:szCs w:val="21"/>
                    </w:rPr>
                  </w:pPr>
                  <w:r w:rsidRPr="002D4AAB">
                    <w:rPr>
                      <w:rFonts w:hint="eastAsia"/>
                      <w:sz w:val="21"/>
                      <w:szCs w:val="21"/>
                    </w:rPr>
                    <w:t>(</w:t>
                  </w:r>
                  <w:r w:rsidRPr="002D4AAB">
                    <w:rPr>
                      <w:sz w:val="21"/>
                      <w:szCs w:val="21"/>
                    </w:rPr>
                    <w:t>1Hz)</w:t>
                  </w:r>
                </w:p>
              </w:tc>
              <w:tc>
                <w:tcPr>
                  <w:tcW w:w="1228" w:type="dxa"/>
                </w:tcPr>
                <w:p w:rsidR="0081445C" w:rsidRPr="002D4AAB" w:rsidRDefault="0081445C" w:rsidP="002D4AAB">
                  <w:pPr>
                    <w:rPr>
                      <w:sz w:val="21"/>
                      <w:szCs w:val="21"/>
                    </w:rPr>
                  </w:pPr>
                  <w:r w:rsidRPr="002D4AAB">
                    <w:rPr>
                      <w:rFonts w:hint="eastAsia"/>
                      <w:sz w:val="21"/>
                      <w:szCs w:val="21"/>
                    </w:rPr>
                    <w:t>过采样</w:t>
                  </w:r>
                </w:p>
                <w:p w:rsidR="0081445C" w:rsidRPr="002D4AAB" w:rsidRDefault="0081445C" w:rsidP="002D4AAB">
                  <w:pPr>
                    <w:rPr>
                      <w:rFonts w:hint="eastAsia"/>
                      <w:sz w:val="21"/>
                      <w:szCs w:val="21"/>
                    </w:rPr>
                  </w:pPr>
                  <w:r w:rsidRPr="002D4AAB">
                    <w:rPr>
                      <w:rFonts w:hint="eastAsia"/>
                      <w:sz w:val="21"/>
                      <w:szCs w:val="21"/>
                    </w:rPr>
                    <w:t>(</w:t>
                  </w:r>
                  <w:r w:rsidRPr="002D4AAB">
                    <w:rPr>
                      <w:sz w:val="21"/>
                      <w:szCs w:val="21"/>
                    </w:rPr>
                    <w:t>152Hz)</w:t>
                  </w:r>
                </w:p>
              </w:tc>
              <w:tc>
                <w:tcPr>
                  <w:tcW w:w="1324" w:type="dxa"/>
                </w:tcPr>
                <w:p w:rsidR="0081445C" w:rsidRPr="002D4AAB" w:rsidRDefault="0081445C" w:rsidP="002D4AAB">
                  <w:pPr>
                    <w:rPr>
                      <w:sz w:val="21"/>
                      <w:szCs w:val="21"/>
                    </w:rPr>
                  </w:pPr>
                  <w:r w:rsidRPr="002D4AAB">
                    <w:rPr>
                      <w:rFonts w:hint="eastAsia"/>
                      <w:sz w:val="21"/>
                      <w:szCs w:val="21"/>
                    </w:rPr>
                    <w:t>临界采样</w:t>
                  </w:r>
                </w:p>
                <w:p w:rsidR="0081445C" w:rsidRPr="002D4AAB" w:rsidRDefault="0081445C" w:rsidP="002D4AAB">
                  <w:pPr>
                    <w:rPr>
                      <w:rFonts w:hint="eastAsia"/>
                      <w:sz w:val="21"/>
                      <w:szCs w:val="21"/>
                    </w:rPr>
                  </w:pPr>
                  <w:r w:rsidRPr="002D4AAB">
                    <w:rPr>
                      <w:rFonts w:hint="eastAsia"/>
                      <w:sz w:val="21"/>
                      <w:szCs w:val="21"/>
                    </w:rPr>
                    <w:t>(</w:t>
                  </w:r>
                  <w:r w:rsidR="00FE1775">
                    <w:rPr>
                      <w:rFonts w:hint="eastAsia"/>
                      <w:sz w:val="21"/>
                      <w:szCs w:val="21"/>
                    </w:rPr>
                    <w:t>38</w:t>
                  </w:r>
                  <w:r w:rsidRPr="002D4AAB">
                    <w:rPr>
                      <w:sz w:val="21"/>
                      <w:szCs w:val="21"/>
                    </w:rPr>
                    <w:t>Hz)</w:t>
                  </w:r>
                </w:p>
              </w:tc>
              <w:tc>
                <w:tcPr>
                  <w:tcW w:w="958" w:type="dxa"/>
                </w:tcPr>
                <w:p w:rsidR="0081445C" w:rsidRPr="002D4AAB" w:rsidRDefault="0081445C" w:rsidP="002D4AAB">
                  <w:pPr>
                    <w:rPr>
                      <w:sz w:val="21"/>
                      <w:szCs w:val="21"/>
                    </w:rPr>
                  </w:pPr>
                  <w:r w:rsidRPr="002D4AAB">
                    <w:rPr>
                      <w:rFonts w:hint="eastAsia"/>
                      <w:sz w:val="21"/>
                      <w:szCs w:val="21"/>
                    </w:rPr>
                    <w:t>欠采样</w:t>
                  </w:r>
                </w:p>
                <w:p w:rsidR="0081445C" w:rsidRPr="002D4AAB" w:rsidRDefault="0081445C" w:rsidP="002D4AAB">
                  <w:pPr>
                    <w:rPr>
                      <w:rFonts w:hint="eastAsia"/>
                      <w:sz w:val="21"/>
                      <w:szCs w:val="21"/>
                    </w:rPr>
                  </w:pPr>
                  <w:r w:rsidRPr="002D4AAB">
                    <w:rPr>
                      <w:rFonts w:hint="eastAsia"/>
                      <w:sz w:val="21"/>
                      <w:szCs w:val="21"/>
                    </w:rPr>
                    <w:t>(</w:t>
                  </w:r>
                  <w:r w:rsidRPr="002D4AAB">
                    <w:rPr>
                      <w:sz w:val="21"/>
                      <w:szCs w:val="21"/>
                    </w:rPr>
                    <w:t>19Hz)</w:t>
                  </w:r>
                </w:p>
              </w:tc>
            </w:tr>
            <w:tr w:rsidR="0081445C" w:rsidTr="00B60D08">
              <w:tc>
                <w:tcPr>
                  <w:tcW w:w="1300" w:type="dxa"/>
                </w:tcPr>
                <w:p w:rsidR="0081445C" w:rsidRPr="002D4AAB" w:rsidRDefault="0081445C" w:rsidP="002D4AAB">
                  <w:pPr>
                    <w:rPr>
                      <w:rFonts w:hint="eastAsia"/>
                      <w:sz w:val="21"/>
                      <w:szCs w:val="21"/>
                    </w:rPr>
                  </w:pPr>
                  <w:r w:rsidRPr="002D4AAB">
                    <w:rPr>
                      <w:rFonts w:hint="eastAsia"/>
                      <w:sz w:val="21"/>
                      <w:szCs w:val="21"/>
                    </w:rPr>
                    <w:t>采样信号</w:t>
                  </w:r>
                </w:p>
              </w:tc>
              <w:tc>
                <w:tcPr>
                  <w:tcW w:w="6770" w:type="dxa"/>
                  <w:gridSpan w:val="6"/>
                </w:tcPr>
                <w:p w:rsidR="0081445C" w:rsidRPr="002D4AAB" w:rsidRDefault="0081445C" w:rsidP="002D4AAB">
                  <w:pPr>
                    <w:rPr>
                      <w:rFonts w:hint="eastAsia"/>
                      <w:sz w:val="21"/>
                      <w:szCs w:val="21"/>
                    </w:rPr>
                  </w:pPr>
                  <w:r w:rsidRPr="002D4AAB">
                    <w:rPr>
                      <w:rFonts w:hint="eastAsia"/>
                      <w:sz w:val="21"/>
                      <w:szCs w:val="21"/>
                    </w:rPr>
                    <w:t>占空比为</w:t>
                  </w:r>
                  <w:r w:rsidRPr="002D4AAB">
                    <w:rPr>
                      <w:rFonts w:hint="eastAsia"/>
                      <w:sz w:val="21"/>
                      <w:szCs w:val="21"/>
                    </w:rPr>
                    <w:t>1%</w:t>
                  </w:r>
                  <w:r w:rsidRPr="002D4AAB">
                    <w:rPr>
                      <w:rFonts w:hint="eastAsia"/>
                      <w:sz w:val="21"/>
                      <w:szCs w:val="21"/>
                    </w:rPr>
                    <w:t>的方波，周期由采样率决定</w:t>
                  </w:r>
                </w:p>
              </w:tc>
            </w:tr>
            <w:tr w:rsidR="00E01C3C" w:rsidTr="00D6589A">
              <w:tc>
                <w:tcPr>
                  <w:tcW w:w="1300" w:type="dxa"/>
                </w:tcPr>
                <w:p w:rsidR="00E01C3C" w:rsidRPr="002D4AAB" w:rsidRDefault="00E01C3C" w:rsidP="002D4AAB">
                  <w:pPr>
                    <w:rPr>
                      <w:sz w:val="21"/>
                      <w:szCs w:val="21"/>
                    </w:rPr>
                  </w:pPr>
                  <w:r w:rsidRPr="002D4AAB">
                    <w:rPr>
                      <w:rFonts w:hint="eastAsia"/>
                      <w:sz w:val="21"/>
                      <w:szCs w:val="21"/>
                    </w:rPr>
                    <w:t>恢复</w:t>
                  </w:r>
                </w:p>
                <w:p w:rsidR="00E01C3C" w:rsidRPr="002D4AAB" w:rsidRDefault="00E01C3C" w:rsidP="002D4AAB">
                  <w:pPr>
                    <w:rPr>
                      <w:rFonts w:hint="eastAsia"/>
                      <w:sz w:val="21"/>
                      <w:szCs w:val="21"/>
                    </w:rPr>
                  </w:pPr>
                  <w:r w:rsidRPr="002D4AAB">
                    <w:rPr>
                      <w:rFonts w:hint="eastAsia"/>
                      <w:sz w:val="21"/>
                      <w:szCs w:val="21"/>
                    </w:rPr>
                    <w:t>滤波器（</w:t>
                  </w:r>
                  <w:r w:rsidRPr="002D4AAB">
                    <w:rPr>
                      <w:rFonts w:hint="eastAsia"/>
                      <w:sz w:val="21"/>
                      <w:szCs w:val="21"/>
                    </w:rPr>
                    <w:t>*3</w:t>
                  </w:r>
                  <w:r w:rsidRPr="002D4AAB">
                    <w:rPr>
                      <w:rFonts w:hint="eastAsia"/>
                      <w:sz w:val="21"/>
                      <w:szCs w:val="21"/>
                    </w:rPr>
                    <w:t>）</w:t>
                  </w:r>
                </w:p>
              </w:tc>
              <w:tc>
                <w:tcPr>
                  <w:tcW w:w="2126" w:type="dxa"/>
                  <w:gridSpan w:val="2"/>
                </w:tcPr>
                <w:p w:rsidR="00E01C3C" w:rsidRPr="002D4AAB" w:rsidRDefault="00E01C3C" w:rsidP="002D4AAB">
                  <w:pPr>
                    <w:rPr>
                      <w:sz w:val="21"/>
                      <w:szCs w:val="21"/>
                    </w:rPr>
                  </w:pPr>
                  <w:r w:rsidRPr="002D4AAB">
                    <w:rPr>
                      <w:rFonts w:hint="eastAsia"/>
                      <w:sz w:val="21"/>
                      <w:szCs w:val="21"/>
                    </w:rPr>
                    <w:t>8</w:t>
                  </w:r>
                  <w:r w:rsidRPr="002D4AAB">
                    <w:rPr>
                      <w:rFonts w:hint="eastAsia"/>
                      <w:sz w:val="21"/>
                      <w:szCs w:val="21"/>
                    </w:rPr>
                    <w:t>阶巴特沃斯低通</w:t>
                  </w:r>
                </w:p>
                <w:p w:rsidR="00E01C3C" w:rsidRPr="002D4AAB" w:rsidRDefault="00E01C3C" w:rsidP="002D4AAB">
                  <w:pPr>
                    <w:rPr>
                      <w:rFonts w:hint="eastAsia"/>
                      <w:sz w:val="21"/>
                      <w:szCs w:val="21"/>
                    </w:rPr>
                  </w:pPr>
                  <w:r w:rsidRPr="002D4AAB">
                    <w:rPr>
                      <w:rFonts w:hint="eastAsia"/>
                      <w:sz w:val="21"/>
                      <w:szCs w:val="21"/>
                    </w:rPr>
                    <w:t>最高频率</w:t>
                  </w:r>
                  <w:r w:rsidRPr="002D4AAB">
                    <w:rPr>
                      <w:rFonts w:hint="eastAsia"/>
                      <w:sz w:val="21"/>
                      <w:szCs w:val="21"/>
                    </w:rPr>
                    <w:t>2Hz</w:t>
                  </w:r>
                </w:p>
              </w:tc>
              <w:tc>
                <w:tcPr>
                  <w:tcW w:w="1134" w:type="dxa"/>
                </w:tcPr>
                <w:p w:rsidR="00E01C3C" w:rsidRPr="002D4AAB" w:rsidRDefault="00E01C3C" w:rsidP="002D4AAB">
                  <w:pPr>
                    <w:rPr>
                      <w:sz w:val="21"/>
                      <w:szCs w:val="21"/>
                    </w:rPr>
                  </w:pPr>
                  <w:r w:rsidRPr="002D4AAB">
                    <w:rPr>
                      <w:rFonts w:hint="eastAsia"/>
                      <w:sz w:val="21"/>
                      <w:szCs w:val="21"/>
                    </w:rPr>
                    <w:t>带通</w:t>
                  </w:r>
                </w:p>
                <w:p w:rsidR="00E01C3C" w:rsidRPr="002D4AAB" w:rsidRDefault="00E01C3C" w:rsidP="002D4AAB">
                  <w:pPr>
                    <w:rPr>
                      <w:rFonts w:hint="eastAsia"/>
                      <w:sz w:val="21"/>
                      <w:szCs w:val="21"/>
                    </w:rPr>
                  </w:pPr>
                  <w:r w:rsidRPr="002D4AAB">
                    <w:rPr>
                      <w:rFonts w:hint="eastAsia"/>
                      <w:sz w:val="21"/>
                      <w:szCs w:val="21"/>
                    </w:rPr>
                    <w:t>0.7-1.</w:t>
                  </w:r>
                  <w:r w:rsidR="003A4767">
                    <w:rPr>
                      <w:rFonts w:hint="eastAsia"/>
                      <w:sz w:val="21"/>
                      <w:szCs w:val="21"/>
                    </w:rPr>
                    <w:t>3</w:t>
                  </w:r>
                  <w:r w:rsidRPr="002D4AAB">
                    <w:rPr>
                      <w:rFonts w:hint="eastAsia"/>
                      <w:sz w:val="21"/>
                      <w:szCs w:val="21"/>
                    </w:rPr>
                    <w:t>Hz</w:t>
                  </w:r>
                </w:p>
              </w:tc>
              <w:tc>
                <w:tcPr>
                  <w:tcW w:w="3510" w:type="dxa"/>
                  <w:gridSpan w:val="3"/>
                </w:tcPr>
                <w:p w:rsidR="00E01C3C" w:rsidRPr="002D4AAB" w:rsidRDefault="00E01C3C" w:rsidP="002D4AAB">
                  <w:pPr>
                    <w:rPr>
                      <w:sz w:val="21"/>
                      <w:szCs w:val="21"/>
                    </w:rPr>
                  </w:pPr>
                  <w:r w:rsidRPr="002D4AAB">
                    <w:rPr>
                      <w:rFonts w:hint="eastAsia"/>
                      <w:sz w:val="21"/>
                      <w:szCs w:val="21"/>
                    </w:rPr>
                    <w:t>8</w:t>
                  </w:r>
                  <w:r w:rsidRPr="002D4AAB">
                    <w:rPr>
                      <w:rFonts w:hint="eastAsia"/>
                      <w:sz w:val="21"/>
                      <w:szCs w:val="21"/>
                    </w:rPr>
                    <w:t>阶巴特沃斯低通</w:t>
                  </w:r>
                </w:p>
                <w:p w:rsidR="00E01C3C" w:rsidRPr="002D4AAB" w:rsidRDefault="00E01C3C" w:rsidP="002D4AAB">
                  <w:pPr>
                    <w:rPr>
                      <w:rFonts w:hint="eastAsia"/>
                      <w:sz w:val="21"/>
                      <w:szCs w:val="21"/>
                    </w:rPr>
                  </w:pPr>
                  <w:r w:rsidRPr="002D4AAB">
                    <w:rPr>
                      <w:rFonts w:hint="eastAsia"/>
                      <w:sz w:val="21"/>
                      <w:szCs w:val="21"/>
                    </w:rPr>
                    <w:t>最高频率</w:t>
                  </w:r>
                  <w:r w:rsidRPr="002D4AAB">
                    <w:rPr>
                      <w:rFonts w:hint="eastAsia"/>
                      <w:sz w:val="21"/>
                      <w:szCs w:val="21"/>
                    </w:rPr>
                    <w:t>19Hz</w:t>
                  </w:r>
                </w:p>
              </w:tc>
            </w:tr>
          </w:tbl>
          <w:p w:rsidR="00240B41" w:rsidRDefault="003B2FEC" w:rsidP="003B2FEC">
            <w:pPr>
              <w:spacing w:line="440" w:lineRule="exact"/>
              <w:jc w:val="left"/>
              <w:rPr>
                <w:rFonts w:ascii="宋体" w:hAnsi="宋体"/>
              </w:rPr>
            </w:pPr>
            <w:r>
              <w:rPr>
                <w:rFonts w:ascii="宋体" w:hAnsi="宋体" w:hint="eastAsia"/>
              </w:rPr>
              <w:t>*1：在理想情况下滤波器最高频率应取1Hz，以最大限度的抑制高于信号频率的噪声，但由于信号发生器产生的正弦波并非完全理想，巴特沃斯滤波器也存在过渡带，因此需要将最高频率略微增大，以避免波形的严重失真</w:t>
            </w:r>
            <w:r w:rsidR="002D5FCD">
              <w:rPr>
                <w:rFonts w:ascii="宋体" w:hAnsi="宋体" w:hint="eastAsia"/>
              </w:rPr>
              <w:t>。</w:t>
            </w:r>
          </w:p>
          <w:p w:rsidR="002D5FCD" w:rsidRDefault="002D5FCD" w:rsidP="003B2FEC">
            <w:pPr>
              <w:spacing w:line="440" w:lineRule="exact"/>
              <w:jc w:val="left"/>
              <w:rPr>
                <w:rFonts w:ascii="宋体" w:hAnsi="宋体"/>
              </w:rPr>
            </w:pPr>
            <w:r>
              <w:rPr>
                <w:rFonts w:ascii="宋体" w:hAnsi="宋体" w:hint="eastAsia"/>
              </w:rPr>
              <w:t>*2：方波理论上来说是无限个奇次谐波的叠加，滤波器无论怎么设计都不可</w:t>
            </w:r>
            <w:r>
              <w:rPr>
                <w:rFonts w:ascii="宋体" w:hAnsi="宋体" w:hint="eastAsia"/>
              </w:rPr>
              <w:lastRenderedPageBreak/>
              <w:t>避免地会削去一部分高频分量（相当于用有限项级数逼近方波）。此处使用19Hz的低通滤波器，可以较多地保留其波形特征。滤波后的信号可以看作最高频率为19</w:t>
            </w:r>
            <w:r>
              <w:rPr>
                <w:rFonts w:ascii="宋体" w:hAnsi="宋体"/>
              </w:rPr>
              <w:t>Hz</w:t>
            </w:r>
            <w:r>
              <w:rPr>
                <w:rFonts w:ascii="宋体" w:hAnsi="宋体" w:hint="eastAsia"/>
              </w:rPr>
              <w:t>的基带信号，对应的奈奎斯特抽样频率为38Hz。</w:t>
            </w:r>
          </w:p>
          <w:p w:rsidR="004E39DC" w:rsidRDefault="004E39DC" w:rsidP="003B2FEC">
            <w:pPr>
              <w:spacing w:line="440" w:lineRule="exact"/>
              <w:jc w:val="left"/>
              <w:rPr>
                <w:rFonts w:ascii="宋体" w:hAnsi="宋体" w:hint="eastAsia"/>
              </w:rPr>
            </w:pPr>
          </w:p>
          <w:p w:rsidR="00751D8E" w:rsidRDefault="002D5FCD" w:rsidP="00DB46B8">
            <w:pPr>
              <w:spacing w:line="440" w:lineRule="exact"/>
              <w:jc w:val="left"/>
              <w:rPr>
                <w:rFonts w:ascii="宋体" w:hAnsi="宋体"/>
              </w:rPr>
            </w:pPr>
            <w:r>
              <w:rPr>
                <w:rFonts w:ascii="宋体" w:hAnsi="宋体" w:hint="eastAsia"/>
              </w:rPr>
              <w:t>*3：</w:t>
            </w:r>
            <w:r w:rsidR="00B60D08">
              <w:rPr>
                <w:rFonts w:ascii="宋体" w:hAnsi="宋体" w:hint="eastAsia"/>
              </w:rPr>
              <w:t>恢复滤波器的通带选取的原则是能否在抽样信号的频谱中取出原始信号的一个完整的频谱。</w:t>
            </w:r>
            <w:r w:rsidR="003A4767">
              <w:rPr>
                <w:rFonts w:ascii="宋体" w:hAnsi="宋体" w:hint="eastAsia"/>
              </w:rPr>
              <w:t>在实际操作中，恢复滤波器通带是通过观察抽样信号的频谱，观察恢复信号与原始信号的区别，进行反复调整后得到的。对于过采样和临界采样的情况，频谱必然不会混叠，此时简单取原信号的最高频率作为低通滤波器的最高频率即可。对于正弦波欠采样的情况，由于原始信号</w:t>
            </w:r>
            <w:r w:rsidR="00FE1775">
              <w:rPr>
                <w:rFonts w:ascii="宋体" w:hAnsi="宋体" w:hint="eastAsia"/>
              </w:rPr>
              <w:t>本身为一带通信号，其</w:t>
            </w:r>
            <w:r w:rsidR="003A4767">
              <w:rPr>
                <w:rFonts w:ascii="宋体" w:hAnsi="宋体" w:hint="eastAsia"/>
              </w:rPr>
              <w:t>频谱分布在0.7-1.3Hz之间，对抽样信号进行0.7-1.3Hz的带通</w:t>
            </w:r>
            <w:r w:rsidR="00FE1775">
              <w:rPr>
                <w:rFonts w:ascii="宋体" w:hAnsi="宋体" w:hint="eastAsia"/>
              </w:rPr>
              <w:t>滤波</w:t>
            </w:r>
            <w:r w:rsidR="003A4767">
              <w:rPr>
                <w:rFonts w:ascii="宋体" w:hAnsi="宋体" w:hint="eastAsia"/>
              </w:rPr>
              <w:t>可以取出大部分的</w:t>
            </w:r>
            <w:r w:rsidR="00FE1775">
              <w:rPr>
                <w:rFonts w:ascii="宋体" w:hAnsi="宋体" w:hint="eastAsia"/>
              </w:rPr>
              <w:t>原始信号；对于方波欠采样的情况，由于方波的频谱图近似为一基带信号，无法像正弦波一样处理</w:t>
            </w:r>
            <w:r w:rsidR="004E39DC">
              <w:rPr>
                <w:rFonts w:ascii="宋体" w:hAnsi="宋体" w:hint="eastAsia"/>
              </w:rPr>
              <w:t>。</w:t>
            </w:r>
          </w:p>
          <w:p w:rsidR="004E39DC" w:rsidRDefault="004E39DC" w:rsidP="004E39DC">
            <w:pPr>
              <w:spacing w:line="440" w:lineRule="exact"/>
              <w:jc w:val="left"/>
              <w:rPr>
                <w:rFonts w:ascii="黑体" w:eastAsia="黑体" w:hAnsi="黑体"/>
              </w:rPr>
            </w:pPr>
            <w:r>
              <w:rPr>
                <w:rFonts w:hint="eastAsia"/>
              </w:rPr>
              <w:t>4</w:t>
            </w:r>
            <w:r>
              <w:t>.</w:t>
            </w:r>
            <w:r>
              <w:rPr>
                <w:rFonts w:hint="eastAsia"/>
              </w:rPr>
              <w:t>2</w:t>
            </w:r>
            <w:r>
              <w:t xml:space="preserve"> </w:t>
            </w:r>
            <w:r w:rsidRPr="004E39DC">
              <w:rPr>
                <w:rFonts w:ascii="黑体" w:eastAsia="黑体" w:hAnsi="黑体" w:hint="eastAsia"/>
              </w:rPr>
              <w:t>实验系统的数据处理与频谱图绘制</w:t>
            </w:r>
          </w:p>
          <w:p w:rsidR="004E39DC" w:rsidRPr="004E39DC" w:rsidRDefault="004E39DC" w:rsidP="00AD56A3">
            <w:pPr>
              <w:spacing w:line="440" w:lineRule="exact"/>
              <w:ind w:firstLineChars="200" w:firstLine="480"/>
              <w:jc w:val="left"/>
              <w:rPr>
                <w:rFonts w:ascii="宋体" w:hAnsi="宋体" w:hint="eastAsia"/>
              </w:rPr>
            </w:pPr>
            <w:r>
              <w:rPr>
                <w:rFonts w:ascii="宋体" w:hAnsi="宋体" w:hint="eastAsia"/>
              </w:rPr>
              <w:t>在上述实验系统中插入若干个示波器，以观察抽样还原过程中各</w:t>
            </w:r>
            <w:r w:rsidR="00AD56A3">
              <w:rPr>
                <w:rFonts w:ascii="宋体" w:hAnsi="宋体" w:hint="eastAsia"/>
              </w:rPr>
              <w:t>节点</w:t>
            </w:r>
            <w:r>
              <w:rPr>
                <w:rFonts w:ascii="宋体" w:hAnsi="宋体" w:hint="eastAsia"/>
              </w:rPr>
              <w:t>的信号波形；插入若干个</w:t>
            </w:r>
            <w:proofErr w:type="spellStart"/>
            <w:r>
              <w:rPr>
                <w:rFonts w:ascii="宋体" w:hAnsi="宋体" w:hint="eastAsia"/>
              </w:rPr>
              <w:t>s</w:t>
            </w:r>
            <w:r>
              <w:rPr>
                <w:rFonts w:ascii="宋体" w:hAnsi="宋体"/>
              </w:rPr>
              <w:t>imout</w:t>
            </w:r>
            <w:proofErr w:type="spellEnd"/>
            <w:r>
              <w:rPr>
                <w:rFonts w:ascii="宋体" w:hAnsi="宋体" w:hint="eastAsia"/>
              </w:rPr>
              <w:t>模块，将模拟的波形</w:t>
            </w:r>
            <w:r w:rsidR="00AD56A3">
              <w:rPr>
                <w:rFonts w:ascii="宋体" w:hAnsi="宋体" w:hint="eastAsia"/>
              </w:rPr>
              <w:t>以数列的形式输出到MATLAB控制台中，之后使用</w:t>
            </w:r>
            <w:proofErr w:type="spellStart"/>
            <w:r w:rsidR="00AD56A3">
              <w:rPr>
                <w:rFonts w:ascii="宋体" w:hAnsi="宋体" w:hint="eastAsia"/>
              </w:rPr>
              <w:t>f</w:t>
            </w:r>
            <w:r w:rsidR="00AD56A3">
              <w:rPr>
                <w:rFonts w:ascii="宋体" w:hAnsi="宋体"/>
              </w:rPr>
              <w:t>ft</w:t>
            </w:r>
            <w:proofErr w:type="spellEnd"/>
            <w:r w:rsidR="00AD56A3">
              <w:rPr>
                <w:rFonts w:ascii="宋体" w:hAnsi="宋体"/>
              </w:rPr>
              <w:t>()</w:t>
            </w:r>
            <w:r w:rsidR="00AD56A3">
              <w:rPr>
                <w:rFonts w:ascii="宋体" w:hAnsi="宋体" w:hint="eastAsia"/>
              </w:rPr>
              <w:t>函数对各节点的信号进行处理得到频域图像。（具体代码见附录）</w:t>
            </w:r>
          </w:p>
          <w:p w:rsidR="003B493B" w:rsidRDefault="003B493B" w:rsidP="004C046E">
            <w:pPr>
              <w:pStyle w:val="ae"/>
            </w:pPr>
            <w:r w:rsidRPr="004C046E">
              <w:rPr>
                <w:rFonts w:hint="eastAsia"/>
              </w:rPr>
              <w:t>5</w:t>
            </w:r>
            <w:r w:rsidRPr="004C046E">
              <w:t xml:space="preserve"> </w:t>
            </w:r>
            <w:r w:rsidRPr="004C046E">
              <w:rPr>
                <w:rFonts w:hint="eastAsia"/>
              </w:rPr>
              <w:t>实验数据与结果</w:t>
            </w:r>
          </w:p>
          <w:p w:rsidR="00AD56A3" w:rsidRPr="00AD56A3" w:rsidRDefault="00AD56A3" w:rsidP="00DB46B8">
            <w:pPr>
              <w:pStyle w:val="ae"/>
              <w:rPr>
                <w:rFonts w:hint="eastAsia"/>
                <w:sz w:val="24"/>
                <w:szCs w:val="24"/>
              </w:rPr>
            </w:pPr>
            <w:r w:rsidRPr="00AD56A3">
              <w:rPr>
                <w:rFonts w:ascii="黑体" w:hAnsi="黑体" w:hint="eastAsia"/>
                <w:noProof/>
                <w:sz w:val="24"/>
                <w:szCs w:val="24"/>
              </w:rPr>
              <w:drawing>
                <wp:anchor distT="0" distB="0" distL="114300" distR="114300" simplePos="0" relativeHeight="251687936" behindDoc="0" locked="0" layoutInCell="1" allowOverlap="1">
                  <wp:simplePos x="0" y="0"/>
                  <wp:positionH relativeFrom="column">
                    <wp:posOffset>393276</wp:posOffset>
                  </wp:positionH>
                  <wp:positionV relativeFrom="paragraph">
                    <wp:posOffset>344170</wp:posOffset>
                  </wp:positionV>
                  <wp:extent cx="4343400" cy="250317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343400" cy="2503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F7E">
              <w:rPr>
                <w:rFonts w:hint="eastAsia"/>
                <w:sz w:val="24"/>
                <w:szCs w:val="24"/>
              </w:rPr>
              <w:t>5</w:t>
            </w:r>
            <w:r w:rsidR="005F7F7E" w:rsidRPr="005F7F7E">
              <w:rPr>
                <w:sz w:val="24"/>
                <w:szCs w:val="24"/>
              </w:rPr>
              <w:t xml:space="preserve">.1 </w:t>
            </w:r>
            <w:r>
              <w:rPr>
                <w:rFonts w:hint="eastAsia"/>
                <w:sz w:val="24"/>
                <w:szCs w:val="24"/>
              </w:rPr>
              <w:t>正弦波临界采样</w:t>
            </w:r>
          </w:p>
          <w:p w:rsidR="00FB4EB2" w:rsidRDefault="00FB4EB2" w:rsidP="00AD56A3">
            <w:pPr>
              <w:autoSpaceDE w:val="0"/>
              <w:autoSpaceDN w:val="0"/>
              <w:adjustRightInd w:val="0"/>
              <w:jc w:val="center"/>
              <w:rPr>
                <w:rFonts w:cs="CourierNewPSMT"/>
              </w:rPr>
            </w:pPr>
            <w:r w:rsidRPr="004F20E2">
              <w:rPr>
                <w:rFonts w:ascii="宋体" w:hAnsi="宋体" w:cs="CourierNewPSMT" w:hint="eastAsia"/>
                <w:kern w:val="0"/>
              </w:rPr>
              <w:t>图</w:t>
            </w:r>
            <w:r w:rsidRPr="00FB4EB2">
              <w:rPr>
                <w:rFonts w:cs="CourierNewPSMT" w:hint="eastAsia"/>
                <w:b/>
                <w:bCs/>
                <w:kern w:val="0"/>
              </w:rPr>
              <w:t>5.1</w:t>
            </w:r>
            <w:r>
              <w:rPr>
                <w:rFonts w:cs="CourierNewPSMT"/>
                <w:b/>
                <w:bCs/>
              </w:rPr>
              <w:t xml:space="preserve">  </w:t>
            </w:r>
            <w:r w:rsidR="00AD56A3" w:rsidRPr="00AD56A3">
              <w:rPr>
                <w:rFonts w:cs="CourierNewPSMT" w:hint="eastAsia"/>
              </w:rPr>
              <w:t>正弦波</w:t>
            </w:r>
            <w:r w:rsidR="00AD56A3">
              <w:rPr>
                <w:rFonts w:cs="CourierNewPSMT" w:hint="eastAsia"/>
              </w:rPr>
              <w:t>临界采样时域波形图</w:t>
            </w:r>
          </w:p>
          <w:p w:rsidR="00AD56A3" w:rsidRDefault="00AD56A3" w:rsidP="00AD56A3">
            <w:pPr>
              <w:autoSpaceDE w:val="0"/>
              <w:autoSpaceDN w:val="0"/>
              <w:adjustRightInd w:val="0"/>
              <w:jc w:val="center"/>
              <w:rPr>
                <w:rFonts w:cs="CourierNewPSMT"/>
              </w:rPr>
            </w:pPr>
          </w:p>
          <w:p w:rsidR="00AD56A3" w:rsidRDefault="00AD56A3" w:rsidP="00AD56A3">
            <w:pPr>
              <w:autoSpaceDE w:val="0"/>
              <w:autoSpaceDN w:val="0"/>
              <w:adjustRightInd w:val="0"/>
              <w:jc w:val="center"/>
              <w:rPr>
                <w:rFonts w:cs="CourierNewPSMT"/>
              </w:rPr>
            </w:pPr>
          </w:p>
          <w:p w:rsidR="00FB4EB2" w:rsidRDefault="00AD56A3" w:rsidP="00464772">
            <w:pPr>
              <w:autoSpaceDE w:val="0"/>
              <w:autoSpaceDN w:val="0"/>
              <w:adjustRightInd w:val="0"/>
              <w:jc w:val="center"/>
              <w:rPr>
                <w:rFonts w:cs="CourierNewPSMT" w:hint="eastAsia"/>
              </w:rPr>
            </w:pPr>
            <w:r w:rsidRPr="00AD56A3">
              <w:rPr>
                <w:rFonts w:cs="CourierNewPSMT" w:hint="eastAsia"/>
                <w:noProof/>
              </w:rPr>
              <w:lastRenderedPageBreak/>
              <w:drawing>
                <wp:anchor distT="0" distB="0" distL="114300" distR="114300" simplePos="0" relativeHeight="251688960" behindDoc="0" locked="0" layoutInCell="1" allowOverlap="1">
                  <wp:simplePos x="0" y="0"/>
                  <wp:positionH relativeFrom="column">
                    <wp:posOffset>350944</wp:posOffset>
                  </wp:positionH>
                  <wp:positionV relativeFrom="paragraph">
                    <wp:posOffset>423</wp:posOffset>
                  </wp:positionV>
                  <wp:extent cx="4427855" cy="2552065"/>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27855" cy="2552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20E2">
              <w:rPr>
                <w:rFonts w:ascii="宋体" w:hAnsi="宋体" w:cs="CourierNewPSMT" w:hint="eastAsia"/>
                <w:kern w:val="0"/>
              </w:rPr>
              <w:t>图</w:t>
            </w:r>
            <w:r w:rsidRPr="00FB4EB2">
              <w:rPr>
                <w:rFonts w:cs="CourierNewPSMT" w:hint="eastAsia"/>
                <w:b/>
                <w:bCs/>
                <w:kern w:val="0"/>
              </w:rPr>
              <w:t>5.</w:t>
            </w:r>
            <w:r>
              <w:rPr>
                <w:rFonts w:cs="CourierNewPSMT"/>
                <w:b/>
                <w:bCs/>
                <w:kern w:val="0"/>
              </w:rPr>
              <w:t>2</w:t>
            </w:r>
            <w:r>
              <w:rPr>
                <w:rFonts w:cs="CourierNewPSMT"/>
                <w:b/>
                <w:bCs/>
              </w:rPr>
              <w:t xml:space="preserve">  </w:t>
            </w:r>
            <w:r w:rsidRPr="00AD56A3">
              <w:rPr>
                <w:rFonts w:cs="CourierNewPSMT" w:hint="eastAsia"/>
              </w:rPr>
              <w:t>正弦波</w:t>
            </w:r>
            <w:r>
              <w:rPr>
                <w:rFonts w:cs="CourierNewPSMT" w:hint="eastAsia"/>
              </w:rPr>
              <w:t>临界采样</w:t>
            </w:r>
            <w:r>
              <w:rPr>
                <w:rFonts w:cs="CourierNewPSMT" w:hint="eastAsia"/>
              </w:rPr>
              <w:t>频谱图</w:t>
            </w:r>
          </w:p>
          <w:p w:rsidR="005F7F7E" w:rsidRDefault="00464772" w:rsidP="00464772">
            <w:pPr>
              <w:autoSpaceDE w:val="0"/>
              <w:autoSpaceDN w:val="0"/>
              <w:adjustRightInd w:val="0"/>
              <w:rPr>
                <w:rFonts w:ascii="黑体" w:eastAsia="黑体" w:hAnsi="黑体"/>
              </w:rPr>
            </w:pPr>
            <w:r w:rsidRPr="00464772">
              <w:rPr>
                <w:rFonts w:ascii="黑体" w:hAnsi="黑体"/>
                <w:noProof/>
              </w:rPr>
              <w:drawing>
                <wp:anchor distT="0" distB="0" distL="114300" distR="114300" simplePos="0" relativeHeight="251689984" behindDoc="0" locked="0" layoutInCell="1" allowOverlap="1">
                  <wp:simplePos x="0" y="0"/>
                  <wp:positionH relativeFrom="column">
                    <wp:posOffset>410845</wp:posOffset>
                  </wp:positionH>
                  <wp:positionV relativeFrom="paragraph">
                    <wp:posOffset>210185</wp:posOffset>
                  </wp:positionV>
                  <wp:extent cx="4305300" cy="248094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305300" cy="248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4EB2">
              <w:rPr>
                <w:rFonts w:hint="eastAsia"/>
              </w:rPr>
              <w:t>5</w:t>
            </w:r>
            <w:r w:rsidR="00FB4EB2" w:rsidRPr="005F7F7E">
              <w:t>.</w:t>
            </w:r>
            <w:r w:rsidR="00FB4EB2">
              <w:t xml:space="preserve">2 </w:t>
            </w:r>
            <w:r w:rsidR="00AD56A3">
              <w:rPr>
                <w:rFonts w:ascii="黑体" w:eastAsia="黑体" w:hAnsi="黑体" w:hint="eastAsia"/>
              </w:rPr>
              <w:t>正弦波过采样</w:t>
            </w:r>
          </w:p>
          <w:p w:rsidR="00464772" w:rsidRDefault="00464772" w:rsidP="00464772">
            <w:pPr>
              <w:autoSpaceDE w:val="0"/>
              <w:autoSpaceDN w:val="0"/>
              <w:adjustRightInd w:val="0"/>
              <w:jc w:val="center"/>
              <w:rPr>
                <w:rFonts w:cs="CourierNewPSMT"/>
              </w:rPr>
            </w:pPr>
            <w:r w:rsidRPr="00464772">
              <w:rPr>
                <w:rFonts w:cs="CourierNewPSMT" w:hint="eastAsia"/>
                <w:noProof/>
              </w:rPr>
              <w:drawing>
                <wp:anchor distT="0" distB="0" distL="114300" distR="114300" simplePos="0" relativeHeight="251691008" behindDoc="0" locked="0" layoutInCell="1" allowOverlap="1">
                  <wp:simplePos x="0" y="0"/>
                  <wp:positionH relativeFrom="column">
                    <wp:posOffset>287020</wp:posOffset>
                  </wp:positionH>
                  <wp:positionV relativeFrom="paragraph">
                    <wp:posOffset>2712085</wp:posOffset>
                  </wp:positionV>
                  <wp:extent cx="4550410" cy="26225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50410" cy="262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20E2">
              <w:rPr>
                <w:rFonts w:ascii="宋体" w:hAnsi="宋体" w:cs="CourierNewPSMT" w:hint="eastAsia"/>
                <w:kern w:val="0"/>
              </w:rPr>
              <w:t>图</w:t>
            </w:r>
            <w:r w:rsidRPr="00FB4EB2">
              <w:rPr>
                <w:rFonts w:cs="CourierNewPSMT" w:hint="eastAsia"/>
                <w:b/>
                <w:bCs/>
                <w:kern w:val="0"/>
              </w:rPr>
              <w:t>5.</w:t>
            </w:r>
            <w:r>
              <w:rPr>
                <w:rFonts w:cs="CourierNewPSMT" w:hint="eastAsia"/>
                <w:b/>
                <w:bCs/>
                <w:kern w:val="0"/>
              </w:rPr>
              <w:t>3</w:t>
            </w:r>
            <w:r>
              <w:rPr>
                <w:rFonts w:cs="CourierNewPSMT"/>
                <w:b/>
                <w:bCs/>
              </w:rPr>
              <w:t xml:space="preserve">  </w:t>
            </w:r>
            <w:r w:rsidRPr="00AD56A3">
              <w:rPr>
                <w:rFonts w:cs="CourierNewPSMT" w:hint="eastAsia"/>
              </w:rPr>
              <w:t>正弦波</w:t>
            </w:r>
            <w:r>
              <w:rPr>
                <w:rFonts w:cs="CourierNewPSMT" w:hint="eastAsia"/>
              </w:rPr>
              <w:t>过</w:t>
            </w:r>
            <w:r>
              <w:rPr>
                <w:rFonts w:cs="CourierNewPSMT" w:hint="eastAsia"/>
              </w:rPr>
              <w:t>采样</w:t>
            </w:r>
            <w:r>
              <w:rPr>
                <w:rFonts w:cs="CourierNewPSMT" w:hint="eastAsia"/>
              </w:rPr>
              <w:t>波形图</w:t>
            </w:r>
          </w:p>
          <w:p w:rsidR="00464772" w:rsidRPr="00464772" w:rsidRDefault="00464772" w:rsidP="00464772">
            <w:pPr>
              <w:autoSpaceDE w:val="0"/>
              <w:autoSpaceDN w:val="0"/>
              <w:adjustRightInd w:val="0"/>
              <w:jc w:val="center"/>
              <w:rPr>
                <w:rFonts w:cs="CourierNewPSMT" w:hint="eastAsia"/>
              </w:rPr>
            </w:pPr>
            <w:r w:rsidRPr="004F20E2">
              <w:rPr>
                <w:rFonts w:ascii="宋体" w:hAnsi="宋体" w:cs="CourierNewPSMT" w:hint="eastAsia"/>
                <w:kern w:val="0"/>
              </w:rPr>
              <w:t>图</w:t>
            </w:r>
            <w:r w:rsidRPr="00FB4EB2">
              <w:rPr>
                <w:rFonts w:cs="CourierNewPSMT" w:hint="eastAsia"/>
                <w:b/>
                <w:bCs/>
                <w:kern w:val="0"/>
              </w:rPr>
              <w:t>5.</w:t>
            </w:r>
            <w:r>
              <w:rPr>
                <w:rFonts w:cs="CourierNewPSMT" w:hint="eastAsia"/>
                <w:b/>
                <w:bCs/>
                <w:kern w:val="0"/>
              </w:rPr>
              <w:t>4</w:t>
            </w:r>
            <w:r>
              <w:rPr>
                <w:rFonts w:cs="CourierNewPSMT"/>
                <w:b/>
                <w:bCs/>
              </w:rPr>
              <w:t xml:space="preserve">  </w:t>
            </w:r>
            <w:r w:rsidRPr="00AD56A3">
              <w:rPr>
                <w:rFonts w:cs="CourierNewPSMT" w:hint="eastAsia"/>
              </w:rPr>
              <w:t>正弦波</w:t>
            </w:r>
            <w:r>
              <w:rPr>
                <w:rFonts w:cs="CourierNewPSMT" w:hint="eastAsia"/>
              </w:rPr>
              <w:t>过采样</w:t>
            </w:r>
            <w:r>
              <w:rPr>
                <w:rFonts w:cs="CourierNewPSMT" w:hint="eastAsia"/>
              </w:rPr>
              <w:t>频谱图</w:t>
            </w:r>
          </w:p>
          <w:p w:rsidR="00EE0A29" w:rsidRPr="00EE0A29" w:rsidRDefault="00EE0A29" w:rsidP="00EE0A29">
            <w:pPr>
              <w:pStyle w:val="ae"/>
              <w:rPr>
                <w:rFonts w:hint="eastAsia"/>
                <w:sz w:val="24"/>
                <w:szCs w:val="24"/>
              </w:rPr>
            </w:pPr>
            <w:r w:rsidRPr="00EE0A29">
              <w:rPr>
                <w:rFonts w:ascii="宋体" w:hAnsi="宋体" w:cs="CourierNewPSMT"/>
                <w:noProof/>
                <w:kern w:val="0"/>
              </w:rPr>
              <w:lastRenderedPageBreak/>
              <w:drawing>
                <wp:anchor distT="0" distB="0" distL="114300" distR="114300" simplePos="0" relativeHeight="251692032" behindDoc="0" locked="0" layoutInCell="1" allowOverlap="1">
                  <wp:simplePos x="0" y="0"/>
                  <wp:positionH relativeFrom="column">
                    <wp:posOffset>511810</wp:posOffset>
                  </wp:positionH>
                  <wp:positionV relativeFrom="paragraph">
                    <wp:posOffset>311150</wp:posOffset>
                  </wp:positionV>
                  <wp:extent cx="4144010" cy="2388235"/>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144010" cy="2388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4EB2" w:rsidRPr="00FB4EB2">
              <w:rPr>
                <w:sz w:val="24"/>
                <w:szCs w:val="24"/>
              </w:rPr>
              <w:t>5.</w:t>
            </w:r>
            <w:r w:rsidR="00FB4EB2">
              <w:rPr>
                <w:rFonts w:hint="eastAsia"/>
                <w:sz w:val="24"/>
                <w:szCs w:val="24"/>
              </w:rPr>
              <w:t>3</w:t>
            </w:r>
            <w:r>
              <w:rPr>
                <w:sz w:val="24"/>
                <w:szCs w:val="24"/>
              </w:rPr>
              <w:t xml:space="preserve"> </w:t>
            </w:r>
            <w:r>
              <w:rPr>
                <w:rFonts w:hint="eastAsia"/>
                <w:sz w:val="24"/>
                <w:szCs w:val="24"/>
              </w:rPr>
              <w:t>正弦波欠采样</w:t>
            </w:r>
          </w:p>
          <w:p w:rsidR="00FB4EB2" w:rsidRDefault="004025B8" w:rsidP="00FB4EB2">
            <w:pPr>
              <w:autoSpaceDE w:val="0"/>
              <w:autoSpaceDN w:val="0"/>
              <w:adjustRightInd w:val="0"/>
              <w:jc w:val="center"/>
              <w:rPr>
                <w:rFonts w:cs="CourierNewPSMT"/>
              </w:rPr>
            </w:pPr>
            <w:r w:rsidRPr="00EE0A29">
              <w:rPr>
                <w:rFonts w:cs="CourierNewPSMT" w:hint="eastAsia"/>
                <w:noProof/>
              </w:rPr>
              <w:drawing>
                <wp:anchor distT="0" distB="0" distL="114300" distR="114300" simplePos="0" relativeHeight="251693056" behindDoc="0" locked="0" layoutInCell="1" allowOverlap="1">
                  <wp:simplePos x="0" y="0"/>
                  <wp:positionH relativeFrom="column">
                    <wp:posOffset>478155</wp:posOffset>
                  </wp:positionH>
                  <wp:positionV relativeFrom="paragraph">
                    <wp:posOffset>2639060</wp:posOffset>
                  </wp:positionV>
                  <wp:extent cx="4169410" cy="240284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16941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4EB2" w:rsidRPr="004F20E2">
              <w:rPr>
                <w:rFonts w:ascii="宋体" w:hAnsi="宋体" w:cs="CourierNewPSMT" w:hint="eastAsia"/>
                <w:kern w:val="0"/>
              </w:rPr>
              <w:t>图</w:t>
            </w:r>
            <w:r w:rsidR="00FB4EB2" w:rsidRPr="00FB4EB2">
              <w:rPr>
                <w:rFonts w:cs="CourierNewPSMT" w:hint="eastAsia"/>
                <w:b/>
                <w:bCs/>
                <w:kern w:val="0"/>
              </w:rPr>
              <w:t>5.</w:t>
            </w:r>
            <w:r w:rsidR="00EE0A29">
              <w:rPr>
                <w:rFonts w:cs="CourierNewPSMT" w:hint="eastAsia"/>
                <w:b/>
                <w:bCs/>
                <w:kern w:val="0"/>
              </w:rPr>
              <w:t>5</w:t>
            </w:r>
            <w:r w:rsidR="00FB4EB2">
              <w:rPr>
                <w:rFonts w:cs="CourierNewPSMT"/>
                <w:b/>
                <w:bCs/>
              </w:rPr>
              <w:t xml:space="preserve">  </w:t>
            </w:r>
            <w:r w:rsidR="00EE0A29">
              <w:rPr>
                <w:rFonts w:cs="CourierNewPSMT" w:hint="eastAsia"/>
              </w:rPr>
              <w:t>正弦波欠采样波形图</w:t>
            </w:r>
          </w:p>
          <w:p w:rsidR="004025B8" w:rsidRDefault="00EE0A29" w:rsidP="004025B8">
            <w:pPr>
              <w:autoSpaceDE w:val="0"/>
              <w:autoSpaceDN w:val="0"/>
              <w:adjustRightInd w:val="0"/>
              <w:jc w:val="center"/>
              <w:rPr>
                <w:rFonts w:cs="CourierNewPSMT" w:hint="eastAsia"/>
              </w:rPr>
            </w:pPr>
            <w:r w:rsidRPr="004F20E2">
              <w:rPr>
                <w:rFonts w:ascii="宋体" w:hAnsi="宋体" w:cs="CourierNewPSMT" w:hint="eastAsia"/>
                <w:kern w:val="0"/>
              </w:rPr>
              <w:t>图</w:t>
            </w:r>
            <w:r w:rsidRPr="00FB4EB2">
              <w:rPr>
                <w:rFonts w:cs="CourierNewPSMT" w:hint="eastAsia"/>
                <w:b/>
                <w:bCs/>
                <w:kern w:val="0"/>
              </w:rPr>
              <w:t>5.</w:t>
            </w:r>
            <w:r>
              <w:rPr>
                <w:rFonts w:cs="CourierNewPSMT" w:hint="eastAsia"/>
                <w:b/>
                <w:bCs/>
                <w:kern w:val="0"/>
              </w:rPr>
              <w:t>6</w:t>
            </w:r>
            <w:r>
              <w:rPr>
                <w:rFonts w:cs="CourierNewPSMT"/>
                <w:b/>
                <w:bCs/>
                <w:kern w:val="0"/>
              </w:rPr>
              <w:t xml:space="preserve">  </w:t>
            </w:r>
            <w:r>
              <w:rPr>
                <w:rFonts w:cs="CourierNewPSMT" w:hint="eastAsia"/>
              </w:rPr>
              <w:t>正弦波欠采</w:t>
            </w:r>
            <w:r>
              <w:rPr>
                <w:rFonts w:cs="CourierNewPSMT" w:hint="eastAsia"/>
              </w:rPr>
              <w:t>样频谱图</w:t>
            </w:r>
          </w:p>
          <w:p w:rsidR="004025B8" w:rsidRDefault="004025B8" w:rsidP="004025B8">
            <w:pPr>
              <w:pStyle w:val="ae"/>
              <w:rPr>
                <w:rFonts w:ascii="黑体" w:hAnsi="黑体"/>
                <w:sz w:val="24"/>
                <w:szCs w:val="24"/>
              </w:rPr>
            </w:pPr>
            <w:r w:rsidRPr="004025B8">
              <w:rPr>
                <w:rFonts w:ascii="宋体" w:hAnsi="宋体" w:hint="eastAsia"/>
                <w:noProof/>
                <w:sz w:val="24"/>
                <w:szCs w:val="24"/>
              </w:rPr>
              <w:drawing>
                <wp:anchor distT="0" distB="0" distL="114300" distR="114300" simplePos="0" relativeHeight="251694080" behindDoc="0" locked="0" layoutInCell="1" allowOverlap="1">
                  <wp:simplePos x="0" y="0"/>
                  <wp:positionH relativeFrom="column">
                    <wp:posOffset>549910</wp:posOffset>
                  </wp:positionH>
                  <wp:positionV relativeFrom="paragraph">
                    <wp:posOffset>311150</wp:posOffset>
                  </wp:positionV>
                  <wp:extent cx="4048125" cy="2332355"/>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048125" cy="2332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05CE">
              <w:rPr>
                <w:rFonts w:hint="eastAsia"/>
                <w:sz w:val="24"/>
                <w:szCs w:val="24"/>
              </w:rPr>
              <w:t>5</w:t>
            </w:r>
            <w:r w:rsidRPr="005C05CE">
              <w:rPr>
                <w:sz w:val="24"/>
                <w:szCs w:val="24"/>
              </w:rPr>
              <w:t>.</w:t>
            </w:r>
            <w:r>
              <w:rPr>
                <w:rFonts w:hint="eastAsia"/>
                <w:sz w:val="24"/>
                <w:szCs w:val="24"/>
              </w:rPr>
              <w:t>4</w:t>
            </w:r>
            <w:r w:rsidRPr="005C05CE">
              <w:rPr>
                <w:rFonts w:ascii="黑体" w:hAnsi="黑体" w:hint="eastAsia"/>
                <w:sz w:val="24"/>
                <w:szCs w:val="24"/>
              </w:rPr>
              <w:t xml:space="preserve"> </w:t>
            </w:r>
            <w:r>
              <w:rPr>
                <w:rFonts w:ascii="黑体" w:hAnsi="黑体" w:hint="eastAsia"/>
                <w:sz w:val="24"/>
                <w:szCs w:val="24"/>
              </w:rPr>
              <w:t>方波临界采样</w:t>
            </w:r>
          </w:p>
          <w:p w:rsidR="004025B8" w:rsidRDefault="004025B8" w:rsidP="004025B8">
            <w:pPr>
              <w:autoSpaceDE w:val="0"/>
              <w:autoSpaceDN w:val="0"/>
              <w:adjustRightInd w:val="0"/>
              <w:jc w:val="center"/>
              <w:rPr>
                <w:rFonts w:cs="CourierNewPSMT"/>
              </w:rPr>
            </w:pPr>
            <w:r w:rsidRPr="004F20E2">
              <w:rPr>
                <w:rFonts w:ascii="宋体" w:hAnsi="宋体" w:cs="CourierNewPSMT" w:hint="eastAsia"/>
                <w:kern w:val="0"/>
              </w:rPr>
              <w:t>图</w:t>
            </w:r>
            <w:r w:rsidRPr="00FB4EB2">
              <w:rPr>
                <w:rFonts w:cs="CourierNewPSMT" w:hint="eastAsia"/>
                <w:b/>
                <w:bCs/>
                <w:kern w:val="0"/>
              </w:rPr>
              <w:t>5.</w:t>
            </w:r>
            <w:r>
              <w:rPr>
                <w:rFonts w:cs="CourierNewPSMT" w:hint="eastAsia"/>
                <w:b/>
                <w:bCs/>
                <w:kern w:val="0"/>
              </w:rPr>
              <w:t>7</w:t>
            </w:r>
            <w:r>
              <w:rPr>
                <w:rFonts w:cs="CourierNewPSMT"/>
                <w:b/>
                <w:bCs/>
              </w:rPr>
              <w:t xml:space="preserve">  </w:t>
            </w:r>
            <w:r>
              <w:rPr>
                <w:rFonts w:cs="CourierNewPSMT" w:hint="eastAsia"/>
              </w:rPr>
              <w:t>方波临界采样波形图</w:t>
            </w:r>
          </w:p>
          <w:p w:rsidR="008633FF" w:rsidRDefault="004D106E" w:rsidP="004D106E">
            <w:pPr>
              <w:autoSpaceDE w:val="0"/>
              <w:autoSpaceDN w:val="0"/>
              <w:adjustRightInd w:val="0"/>
              <w:jc w:val="center"/>
              <w:rPr>
                <w:rFonts w:cs="CourierNewPSMT"/>
              </w:rPr>
            </w:pPr>
            <w:r w:rsidRPr="004D106E">
              <w:rPr>
                <w:rFonts w:cs="CourierNewPSMT" w:hint="eastAsia"/>
                <w:noProof/>
              </w:rPr>
              <w:lastRenderedPageBreak/>
              <w:drawing>
                <wp:anchor distT="0" distB="0" distL="114300" distR="114300" simplePos="0" relativeHeight="251695104" behindDoc="0" locked="0" layoutInCell="1" allowOverlap="1">
                  <wp:simplePos x="0" y="0"/>
                  <wp:positionH relativeFrom="column">
                    <wp:posOffset>559012</wp:posOffset>
                  </wp:positionH>
                  <wp:positionV relativeFrom="paragraph">
                    <wp:posOffset>212</wp:posOffset>
                  </wp:positionV>
                  <wp:extent cx="4053840" cy="233680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053840" cy="233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33FF" w:rsidRPr="004F20E2">
              <w:rPr>
                <w:rFonts w:ascii="宋体" w:hAnsi="宋体" w:cs="CourierNewPSMT" w:hint="eastAsia"/>
                <w:kern w:val="0"/>
              </w:rPr>
              <w:t>图</w:t>
            </w:r>
            <w:r w:rsidR="008633FF" w:rsidRPr="00FB4EB2">
              <w:rPr>
                <w:rFonts w:cs="CourierNewPSMT" w:hint="eastAsia"/>
                <w:b/>
                <w:bCs/>
                <w:kern w:val="0"/>
              </w:rPr>
              <w:t>5.</w:t>
            </w:r>
            <w:r>
              <w:rPr>
                <w:rFonts w:cs="CourierNewPSMT" w:hint="eastAsia"/>
                <w:b/>
                <w:bCs/>
                <w:kern w:val="0"/>
              </w:rPr>
              <w:t>8</w:t>
            </w:r>
            <w:r>
              <w:rPr>
                <w:rFonts w:cs="CourierNewPSMT"/>
                <w:b/>
                <w:bCs/>
              </w:rPr>
              <w:t xml:space="preserve">  </w:t>
            </w:r>
            <w:r>
              <w:rPr>
                <w:rFonts w:cs="CourierNewPSMT" w:hint="eastAsia"/>
              </w:rPr>
              <w:t>方波临界采样频谱图</w:t>
            </w:r>
          </w:p>
          <w:p w:rsidR="00EA5BFA" w:rsidRDefault="00EA5BFA" w:rsidP="00EA5BFA">
            <w:pPr>
              <w:autoSpaceDE w:val="0"/>
              <w:autoSpaceDN w:val="0"/>
              <w:adjustRightInd w:val="0"/>
              <w:rPr>
                <w:rFonts w:cs="CourierNewPSMT"/>
              </w:rPr>
            </w:pPr>
            <w:r w:rsidRPr="00EA5BFA">
              <w:rPr>
                <w:rFonts w:cs="CourierNewPSMT" w:hint="eastAsia"/>
                <w:noProof/>
              </w:rPr>
              <w:drawing>
                <wp:anchor distT="0" distB="0" distL="114300" distR="114300" simplePos="0" relativeHeight="251696128" behindDoc="0" locked="0" layoutInCell="1" allowOverlap="1">
                  <wp:simplePos x="0" y="0"/>
                  <wp:positionH relativeFrom="column">
                    <wp:posOffset>491066</wp:posOffset>
                  </wp:positionH>
                  <wp:positionV relativeFrom="paragraph">
                    <wp:posOffset>231140</wp:posOffset>
                  </wp:positionV>
                  <wp:extent cx="4169410" cy="2402840"/>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16941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05CE">
              <w:rPr>
                <w:rFonts w:hint="eastAsia"/>
              </w:rPr>
              <w:t>5</w:t>
            </w:r>
            <w:r w:rsidRPr="005C05CE">
              <w:t>.</w:t>
            </w:r>
            <w:r>
              <w:rPr>
                <w:rFonts w:hint="eastAsia"/>
              </w:rPr>
              <w:t>5</w:t>
            </w:r>
            <w:r w:rsidRPr="005C05CE">
              <w:rPr>
                <w:rFonts w:ascii="黑体" w:hAnsi="黑体" w:hint="eastAsia"/>
              </w:rPr>
              <w:t xml:space="preserve"> </w:t>
            </w:r>
            <w:r w:rsidRPr="00EA5BFA">
              <w:rPr>
                <w:rFonts w:ascii="黑体" w:eastAsia="黑体" w:hAnsi="黑体" w:hint="eastAsia"/>
              </w:rPr>
              <w:t>方波</w:t>
            </w:r>
            <w:r w:rsidRPr="00EA5BFA">
              <w:rPr>
                <w:rFonts w:ascii="黑体" w:eastAsia="黑体" w:hAnsi="黑体" w:hint="eastAsia"/>
              </w:rPr>
              <w:t>过采样</w:t>
            </w:r>
          </w:p>
          <w:p w:rsidR="00EA5BFA" w:rsidRDefault="00EA5BFA" w:rsidP="00EA5BFA">
            <w:pPr>
              <w:autoSpaceDE w:val="0"/>
              <w:autoSpaceDN w:val="0"/>
              <w:adjustRightInd w:val="0"/>
              <w:jc w:val="center"/>
              <w:rPr>
                <w:rFonts w:cs="CourierNewPSMT"/>
              </w:rPr>
            </w:pPr>
            <w:r w:rsidRPr="00EA5BFA">
              <w:rPr>
                <w:rFonts w:cs="CourierNewPSMT" w:hint="eastAsia"/>
                <w:noProof/>
              </w:rPr>
              <w:drawing>
                <wp:anchor distT="0" distB="0" distL="114300" distR="114300" simplePos="0" relativeHeight="251697152" behindDoc="0" locked="0" layoutInCell="1" allowOverlap="1">
                  <wp:simplePos x="0" y="0"/>
                  <wp:positionH relativeFrom="column">
                    <wp:posOffset>401955</wp:posOffset>
                  </wp:positionH>
                  <wp:positionV relativeFrom="paragraph">
                    <wp:posOffset>2651337</wp:posOffset>
                  </wp:positionV>
                  <wp:extent cx="4326255" cy="2493010"/>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326255" cy="2493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20E2">
              <w:rPr>
                <w:rFonts w:ascii="宋体" w:hAnsi="宋体" w:cs="CourierNewPSMT" w:hint="eastAsia"/>
                <w:kern w:val="0"/>
              </w:rPr>
              <w:t>图</w:t>
            </w:r>
            <w:r w:rsidRPr="00FB4EB2">
              <w:rPr>
                <w:rFonts w:cs="CourierNewPSMT" w:hint="eastAsia"/>
                <w:b/>
                <w:bCs/>
                <w:kern w:val="0"/>
              </w:rPr>
              <w:t>5.</w:t>
            </w:r>
            <w:r>
              <w:rPr>
                <w:rFonts w:cs="CourierNewPSMT" w:hint="eastAsia"/>
                <w:b/>
                <w:bCs/>
                <w:kern w:val="0"/>
              </w:rPr>
              <w:t>9</w:t>
            </w:r>
            <w:r>
              <w:rPr>
                <w:rFonts w:cs="CourierNewPSMT"/>
                <w:b/>
                <w:bCs/>
              </w:rPr>
              <w:t xml:space="preserve">  </w:t>
            </w:r>
            <w:r>
              <w:rPr>
                <w:rFonts w:cs="CourierNewPSMT" w:hint="eastAsia"/>
              </w:rPr>
              <w:t>方波</w:t>
            </w:r>
            <w:r>
              <w:rPr>
                <w:rFonts w:cs="CourierNewPSMT" w:hint="eastAsia"/>
              </w:rPr>
              <w:t>过采样波形图</w:t>
            </w:r>
          </w:p>
          <w:p w:rsidR="00EA5BFA" w:rsidRDefault="00EA5BFA" w:rsidP="00EA5BFA">
            <w:pPr>
              <w:autoSpaceDE w:val="0"/>
              <w:autoSpaceDN w:val="0"/>
              <w:adjustRightInd w:val="0"/>
              <w:jc w:val="center"/>
              <w:rPr>
                <w:rFonts w:cs="CourierNewPSMT"/>
              </w:rPr>
            </w:pPr>
            <w:r w:rsidRPr="004F20E2">
              <w:rPr>
                <w:rFonts w:ascii="宋体" w:hAnsi="宋体" w:cs="CourierNewPSMT" w:hint="eastAsia"/>
                <w:kern w:val="0"/>
              </w:rPr>
              <w:t>图</w:t>
            </w:r>
            <w:r w:rsidRPr="00FB4EB2">
              <w:rPr>
                <w:rFonts w:cs="CourierNewPSMT" w:hint="eastAsia"/>
                <w:b/>
                <w:bCs/>
                <w:kern w:val="0"/>
              </w:rPr>
              <w:t>5.</w:t>
            </w:r>
            <w:r>
              <w:rPr>
                <w:rFonts w:cs="CourierNewPSMT" w:hint="eastAsia"/>
                <w:b/>
                <w:bCs/>
                <w:kern w:val="0"/>
              </w:rPr>
              <w:t>10</w:t>
            </w:r>
            <w:r>
              <w:rPr>
                <w:rFonts w:cs="CourierNewPSMT"/>
                <w:b/>
                <w:bCs/>
              </w:rPr>
              <w:t xml:space="preserve">  </w:t>
            </w:r>
            <w:r>
              <w:rPr>
                <w:rFonts w:cs="CourierNewPSMT" w:hint="eastAsia"/>
              </w:rPr>
              <w:t>方波过采样</w:t>
            </w:r>
            <w:r>
              <w:rPr>
                <w:rFonts w:cs="CourierNewPSMT" w:hint="eastAsia"/>
              </w:rPr>
              <w:t>频谱图</w:t>
            </w:r>
          </w:p>
          <w:p w:rsidR="00EA5BFA" w:rsidRDefault="00EA5BFA" w:rsidP="00EA5BFA">
            <w:pPr>
              <w:autoSpaceDE w:val="0"/>
              <w:autoSpaceDN w:val="0"/>
              <w:adjustRightInd w:val="0"/>
              <w:rPr>
                <w:rFonts w:cs="CourierNewPSMT"/>
              </w:rPr>
            </w:pPr>
            <w:r w:rsidRPr="005C05CE">
              <w:rPr>
                <w:rFonts w:hint="eastAsia"/>
              </w:rPr>
              <w:t>5</w:t>
            </w:r>
            <w:r w:rsidRPr="005C05CE">
              <w:t>.</w:t>
            </w:r>
            <w:r>
              <w:rPr>
                <w:rFonts w:hint="eastAsia"/>
              </w:rPr>
              <w:t>6</w:t>
            </w:r>
            <w:r w:rsidRPr="005C05CE">
              <w:rPr>
                <w:rFonts w:ascii="黑体" w:hAnsi="黑体" w:hint="eastAsia"/>
              </w:rPr>
              <w:t xml:space="preserve"> </w:t>
            </w:r>
            <w:r w:rsidRPr="00EA5BFA">
              <w:rPr>
                <w:rFonts w:ascii="黑体" w:eastAsia="黑体" w:hAnsi="黑体" w:hint="eastAsia"/>
              </w:rPr>
              <w:t>方波</w:t>
            </w:r>
            <w:r>
              <w:rPr>
                <w:rFonts w:ascii="黑体" w:eastAsia="黑体" w:hAnsi="黑体" w:hint="eastAsia"/>
              </w:rPr>
              <w:t>欠采样</w:t>
            </w:r>
          </w:p>
          <w:p w:rsidR="00EA5BFA" w:rsidRDefault="00EA5BFA" w:rsidP="00EA5BFA">
            <w:pPr>
              <w:autoSpaceDE w:val="0"/>
              <w:autoSpaceDN w:val="0"/>
              <w:adjustRightInd w:val="0"/>
              <w:rPr>
                <w:rFonts w:cs="CourierNewPSMT"/>
              </w:rPr>
            </w:pPr>
          </w:p>
          <w:p w:rsidR="00132D38" w:rsidRDefault="00132D38" w:rsidP="00132D38">
            <w:pPr>
              <w:autoSpaceDE w:val="0"/>
              <w:autoSpaceDN w:val="0"/>
              <w:adjustRightInd w:val="0"/>
              <w:jc w:val="center"/>
              <w:rPr>
                <w:rFonts w:cs="CourierNewPSMT" w:hint="eastAsia"/>
              </w:rPr>
            </w:pPr>
            <w:r w:rsidRPr="00132D38">
              <w:rPr>
                <w:rFonts w:cs="CourierNewPSMT" w:hint="eastAsia"/>
                <w:noProof/>
              </w:rPr>
              <w:lastRenderedPageBreak/>
              <w:drawing>
                <wp:anchor distT="0" distB="0" distL="114300" distR="114300" simplePos="0" relativeHeight="251699200" behindDoc="0" locked="0" layoutInCell="1" allowOverlap="1">
                  <wp:simplePos x="0" y="0"/>
                  <wp:positionH relativeFrom="column">
                    <wp:posOffset>418465</wp:posOffset>
                  </wp:positionH>
                  <wp:positionV relativeFrom="paragraph">
                    <wp:posOffset>2604770</wp:posOffset>
                  </wp:positionV>
                  <wp:extent cx="4283710" cy="2468880"/>
                  <wp:effectExtent l="0" t="0" r="0" b="0"/>
                  <wp:wrapTopAndBottom/>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28371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2D38">
              <w:rPr>
                <w:rFonts w:cs="CourierNewPSMT" w:hint="eastAsia"/>
                <w:noProof/>
              </w:rPr>
              <w:drawing>
                <wp:anchor distT="0" distB="0" distL="114300" distR="114300" simplePos="0" relativeHeight="251698176" behindDoc="0" locked="0" layoutInCell="1" allowOverlap="1">
                  <wp:simplePos x="0" y="0"/>
                  <wp:positionH relativeFrom="column">
                    <wp:posOffset>486410</wp:posOffset>
                  </wp:positionH>
                  <wp:positionV relativeFrom="paragraph">
                    <wp:posOffset>0</wp:posOffset>
                  </wp:positionV>
                  <wp:extent cx="4128135" cy="237871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128135" cy="2378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20E2">
              <w:rPr>
                <w:rFonts w:ascii="宋体" w:hAnsi="宋体" w:cs="CourierNewPSMT" w:hint="eastAsia"/>
                <w:kern w:val="0"/>
              </w:rPr>
              <w:t>图</w:t>
            </w:r>
            <w:r w:rsidRPr="00FB4EB2">
              <w:rPr>
                <w:rFonts w:cs="CourierNewPSMT" w:hint="eastAsia"/>
                <w:b/>
                <w:bCs/>
                <w:kern w:val="0"/>
              </w:rPr>
              <w:t>5.</w:t>
            </w:r>
            <w:r>
              <w:rPr>
                <w:rFonts w:cs="CourierNewPSMT" w:hint="eastAsia"/>
                <w:b/>
                <w:bCs/>
                <w:kern w:val="0"/>
              </w:rPr>
              <w:t>1</w:t>
            </w:r>
            <w:r>
              <w:rPr>
                <w:rFonts w:cs="CourierNewPSMT" w:hint="eastAsia"/>
                <w:b/>
                <w:bCs/>
                <w:kern w:val="0"/>
              </w:rPr>
              <w:t>1</w:t>
            </w:r>
            <w:r>
              <w:rPr>
                <w:rFonts w:cs="CourierNewPSMT"/>
                <w:b/>
                <w:bCs/>
              </w:rPr>
              <w:t xml:space="preserve">  </w:t>
            </w:r>
            <w:r>
              <w:rPr>
                <w:rFonts w:cs="CourierNewPSMT" w:hint="eastAsia"/>
              </w:rPr>
              <w:t>方波</w:t>
            </w:r>
            <w:r>
              <w:rPr>
                <w:rFonts w:cs="CourierNewPSMT" w:hint="eastAsia"/>
              </w:rPr>
              <w:t>欠</w:t>
            </w:r>
            <w:r>
              <w:rPr>
                <w:rFonts w:cs="CourierNewPSMT" w:hint="eastAsia"/>
              </w:rPr>
              <w:t>采样</w:t>
            </w:r>
            <w:r>
              <w:rPr>
                <w:rFonts w:cs="CourierNewPSMT" w:hint="eastAsia"/>
              </w:rPr>
              <w:t>波形图</w:t>
            </w:r>
          </w:p>
          <w:p w:rsidR="00132D38" w:rsidRDefault="00132D38" w:rsidP="00132D38">
            <w:pPr>
              <w:autoSpaceDE w:val="0"/>
              <w:autoSpaceDN w:val="0"/>
              <w:adjustRightInd w:val="0"/>
              <w:jc w:val="center"/>
              <w:rPr>
                <w:rFonts w:cs="CourierNewPSMT" w:hint="eastAsia"/>
              </w:rPr>
            </w:pPr>
            <w:r w:rsidRPr="004F20E2">
              <w:rPr>
                <w:rFonts w:ascii="宋体" w:hAnsi="宋体" w:cs="CourierNewPSMT" w:hint="eastAsia"/>
                <w:kern w:val="0"/>
              </w:rPr>
              <w:t>图</w:t>
            </w:r>
            <w:r w:rsidRPr="00FB4EB2">
              <w:rPr>
                <w:rFonts w:cs="CourierNewPSMT" w:hint="eastAsia"/>
                <w:b/>
                <w:bCs/>
                <w:kern w:val="0"/>
              </w:rPr>
              <w:t>5.</w:t>
            </w:r>
            <w:r>
              <w:rPr>
                <w:rFonts w:cs="CourierNewPSMT" w:hint="eastAsia"/>
                <w:b/>
                <w:bCs/>
                <w:kern w:val="0"/>
              </w:rPr>
              <w:t>1</w:t>
            </w:r>
            <w:r>
              <w:rPr>
                <w:rFonts w:cs="CourierNewPSMT" w:hint="eastAsia"/>
                <w:b/>
                <w:bCs/>
                <w:kern w:val="0"/>
              </w:rPr>
              <w:t>2</w:t>
            </w:r>
            <w:r>
              <w:rPr>
                <w:rFonts w:cs="CourierNewPSMT"/>
                <w:b/>
                <w:bCs/>
              </w:rPr>
              <w:t xml:space="preserve">  </w:t>
            </w:r>
            <w:r>
              <w:rPr>
                <w:rFonts w:cs="CourierNewPSMT" w:hint="eastAsia"/>
              </w:rPr>
              <w:t>方波欠采样</w:t>
            </w:r>
            <w:r>
              <w:rPr>
                <w:rFonts w:cs="CourierNewPSMT" w:hint="eastAsia"/>
              </w:rPr>
              <w:t>频谱图</w:t>
            </w:r>
          </w:p>
          <w:p w:rsidR="003B493B" w:rsidRPr="004C046E" w:rsidRDefault="00570FB3" w:rsidP="004C046E">
            <w:pPr>
              <w:pStyle w:val="ae"/>
            </w:pPr>
            <w:r>
              <w:rPr>
                <w:rFonts w:hint="eastAsia"/>
              </w:rPr>
              <w:t>6</w:t>
            </w:r>
            <w:r w:rsidR="003B493B" w:rsidRPr="004C046E">
              <w:t xml:space="preserve"> </w:t>
            </w:r>
            <w:r w:rsidR="003B493B" w:rsidRPr="004C046E">
              <w:rPr>
                <w:rFonts w:hint="eastAsia"/>
              </w:rPr>
              <w:t>实验效果分析与总结</w:t>
            </w:r>
          </w:p>
          <w:p w:rsidR="00132D38" w:rsidRDefault="00132D38" w:rsidP="00132D38">
            <w:pPr>
              <w:spacing w:line="440" w:lineRule="exact"/>
              <w:ind w:firstLineChars="200" w:firstLine="480"/>
              <w:jc w:val="left"/>
              <w:rPr>
                <w:rFonts w:ascii="宋体" w:hAnsi="宋体"/>
              </w:rPr>
            </w:pPr>
            <w:r>
              <w:rPr>
                <w:rFonts w:ascii="宋体" w:hAnsi="宋体" w:hint="eastAsia"/>
              </w:rPr>
              <w:t>本实验使用</w:t>
            </w:r>
            <w:r>
              <w:rPr>
                <w:rFonts w:ascii="宋体" w:hAnsi="宋体"/>
              </w:rPr>
              <w:t>SIMULINK</w:t>
            </w:r>
            <w:r>
              <w:rPr>
                <w:rFonts w:ascii="宋体" w:hAnsi="宋体" w:hint="eastAsia"/>
              </w:rPr>
              <w:t>仿真了模拟-数字信号系统中一个重要的组成部分：抽样与还原系统，并实际观察了不同采样方式下采样系统的作用效果。借助</w:t>
            </w:r>
            <w:r>
              <w:rPr>
                <w:rFonts w:ascii="宋体" w:hAnsi="宋体"/>
              </w:rPr>
              <w:t>SIMULINK</w:t>
            </w:r>
            <w:r>
              <w:rPr>
                <w:rFonts w:ascii="宋体" w:hAnsi="宋体" w:hint="eastAsia"/>
              </w:rPr>
              <w:t>高度拟真的环境，我们可以简单地实现电子设计的仿真，方便我们在实现实际电路前把握总体的设计。</w:t>
            </w:r>
          </w:p>
          <w:p w:rsidR="00641BB5" w:rsidRDefault="00641BB5" w:rsidP="00641BB5">
            <w:pPr>
              <w:pStyle w:val="ae"/>
            </w:pPr>
            <w:r>
              <w:rPr>
                <w:rFonts w:hint="eastAsia"/>
              </w:rPr>
              <w:t>7</w:t>
            </w:r>
            <w:r w:rsidRPr="004C046E">
              <w:t xml:space="preserve"> </w:t>
            </w:r>
            <w:r>
              <w:rPr>
                <w:rFonts w:hint="eastAsia"/>
              </w:rPr>
              <w:t>课后思考题</w:t>
            </w:r>
          </w:p>
          <w:p w:rsidR="00641BB5" w:rsidRDefault="00641BB5" w:rsidP="00641BB5">
            <w:pPr>
              <w:pStyle w:val="ae"/>
              <w:numPr>
                <w:ilvl w:val="0"/>
                <w:numId w:val="17"/>
              </w:numPr>
              <w:rPr>
                <w:rFonts w:ascii="宋体" w:eastAsia="宋体" w:hAnsi="宋体"/>
                <w:sz w:val="24"/>
                <w:szCs w:val="24"/>
              </w:rPr>
            </w:pPr>
            <w:r w:rsidRPr="00641BB5">
              <w:rPr>
                <w:rFonts w:ascii="宋体" w:eastAsia="宋体" w:hAnsi="宋体" w:hint="eastAsia"/>
                <w:sz w:val="24"/>
                <w:szCs w:val="24"/>
              </w:rPr>
              <w:t>说明采样频率变化对信号时域和频域特性的影响。</w:t>
            </w:r>
          </w:p>
          <w:p w:rsidR="00641BB5" w:rsidRDefault="00641BB5" w:rsidP="00641BB5">
            <w:pPr>
              <w:pStyle w:val="ae"/>
              <w:ind w:firstLineChars="200" w:firstLine="480"/>
              <w:rPr>
                <w:rFonts w:ascii="宋体" w:eastAsia="宋体" w:hAnsi="宋体"/>
                <w:sz w:val="24"/>
                <w:szCs w:val="24"/>
              </w:rPr>
            </w:pPr>
            <w:r>
              <w:rPr>
                <w:rFonts w:ascii="宋体" w:eastAsia="宋体" w:hAnsi="宋体" w:hint="eastAsia"/>
                <w:sz w:val="24"/>
                <w:szCs w:val="24"/>
              </w:rPr>
              <w:t>答：采样频率等于奈奎斯特频率，即原始信号最高频率的两倍时，信号的频</w:t>
            </w:r>
            <w:r w:rsidR="00490B06">
              <w:rPr>
                <w:rFonts w:ascii="宋体" w:eastAsia="宋体" w:hAnsi="宋体" w:hint="eastAsia"/>
                <w:sz w:val="24"/>
                <w:szCs w:val="24"/>
              </w:rPr>
              <w:t>谱恰不发生混叠，采样信号可以还原为原始信号；采样频率大于奈奎斯特频率时，采样信号各频谱间的空隙逐渐增大，采样信号仍可以还原为原始信号；采样频率小于奈奎斯特频率时，信号频谱发生混叠，采样信号不能还</w:t>
            </w:r>
            <w:r w:rsidR="00490B06">
              <w:rPr>
                <w:rFonts w:ascii="宋体" w:eastAsia="宋体" w:hAnsi="宋体" w:hint="eastAsia"/>
                <w:sz w:val="24"/>
                <w:szCs w:val="24"/>
              </w:rPr>
              <w:lastRenderedPageBreak/>
              <w:t>原为原始信号，出现明显失真。</w:t>
            </w:r>
          </w:p>
          <w:p w:rsidR="00641BB5" w:rsidRPr="00641BB5" w:rsidRDefault="00641BB5" w:rsidP="00641BB5">
            <w:pPr>
              <w:pStyle w:val="ae"/>
              <w:numPr>
                <w:ilvl w:val="0"/>
                <w:numId w:val="17"/>
              </w:numPr>
              <w:rPr>
                <w:rFonts w:ascii="宋体" w:eastAsia="宋体" w:hAnsi="宋体" w:hint="eastAsia"/>
                <w:sz w:val="24"/>
                <w:szCs w:val="24"/>
              </w:rPr>
            </w:pPr>
            <w:r w:rsidRPr="00641BB5">
              <w:rPr>
                <w:rFonts w:ascii="宋体" w:eastAsia="宋体" w:hAnsi="宋体" w:hint="eastAsia"/>
                <w:sz w:val="24"/>
                <w:szCs w:val="24"/>
              </w:rPr>
              <w:t>分析采样与内插仿真模型中两个低通滤波器的作用。</w:t>
            </w:r>
          </w:p>
          <w:p w:rsidR="00641BB5" w:rsidRDefault="00641BB5" w:rsidP="00641BB5">
            <w:pPr>
              <w:pStyle w:val="ae"/>
              <w:ind w:firstLineChars="200" w:firstLine="480"/>
              <w:rPr>
                <w:rFonts w:ascii="宋体" w:eastAsia="宋体" w:hAnsi="宋体"/>
                <w:sz w:val="24"/>
                <w:szCs w:val="24"/>
              </w:rPr>
            </w:pPr>
            <w:r>
              <w:rPr>
                <w:rFonts w:ascii="宋体" w:eastAsia="宋体" w:hAnsi="宋体" w:hint="eastAsia"/>
                <w:sz w:val="24"/>
                <w:szCs w:val="24"/>
              </w:rPr>
              <w:t>答：</w:t>
            </w:r>
            <w:r w:rsidR="00490B06">
              <w:rPr>
                <w:rFonts w:ascii="宋体" w:eastAsia="宋体" w:hAnsi="宋体" w:hint="eastAsia"/>
                <w:sz w:val="24"/>
                <w:szCs w:val="24"/>
              </w:rPr>
              <w:t>抽样前的低通滤波器是防混叠滤波器，作用是限制原始信号的最高频率，抑制原始信号中高频的噪声，保证抽样时频谱不发生混叠；抽样后的低通滤波器是抽样还原滤波器，作用是滤除抽样信号中的高频分量，从抽样信号中还原出原始信号。</w:t>
            </w:r>
          </w:p>
          <w:p w:rsidR="00641BB5" w:rsidRPr="004E39DC" w:rsidRDefault="00641BB5" w:rsidP="00641BB5">
            <w:pPr>
              <w:spacing w:line="440" w:lineRule="exact"/>
              <w:jc w:val="left"/>
              <w:rPr>
                <w:rFonts w:ascii="宋体" w:hAnsi="宋体" w:hint="eastAsia"/>
              </w:rPr>
            </w:pPr>
          </w:p>
          <w:p w:rsidR="00937B54" w:rsidRDefault="00937B54" w:rsidP="00937B54">
            <w:pPr>
              <w:spacing w:line="440" w:lineRule="exact"/>
              <w:ind w:firstLine="560"/>
              <w:jc w:val="left"/>
              <w:rPr>
                <w:rFonts w:eastAsia="黑体"/>
                <w:sz w:val="28"/>
                <w:szCs w:val="28"/>
              </w:rPr>
            </w:pPr>
          </w:p>
          <w:p w:rsidR="00937B54" w:rsidRDefault="00937B54" w:rsidP="00937B54">
            <w:pPr>
              <w:spacing w:line="440" w:lineRule="exact"/>
              <w:ind w:firstLine="560"/>
              <w:jc w:val="left"/>
              <w:rPr>
                <w:rFonts w:eastAsia="黑体"/>
                <w:sz w:val="28"/>
                <w:szCs w:val="28"/>
              </w:rPr>
            </w:pPr>
          </w:p>
          <w:p w:rsidR="00937B54" w:rsidRDefault="00937B54" w:rsidP="00937B54">
            <w:pPr>
              <w:spacing w:line="440" w:lineRule="exact"/>
              <w:ind w:firstLine="560"/>
              <w:jc w:val="left"/>
              <w:rPr>
                <w:rFonts w:eastAsia="黑体"/>
                <w:sz w:val="28"/>
                <w:szCs w:val="28"/>
              </w:rPr>
            </w:pPr>
          </w:p>
          <w:p w:rsidR="00937B54" w:rsidRPr="00937B54" w:rsidRDefault="00937B54" w:rsidP="00937B54">
            <w:pPr>
              <w:spacing w:line="440" w:lineRule="exact"/>
              <w:ind w:firstLine="560"/>
              <w:jc w:val="left"/>
              <w:rPr>
                <w:rFonts w:eastAsia="黑体"/>
                <w:sz w:val="28"/>
                <w:szCs w:val="28"/>
              </w:rPr>
            </w:pPr>
          </w:p>
        </w:tc>
      </w:tr>
      <w:tr w:rsidR="00C46325" w:rsidRPr="00BF2596" w:rsidTr="0055127E">
        <w:tc>
          <w:tcPr>
            <w:tcW w:w="8522" w:type="dxa"/>
          </w:tcPr>
          <w:p w:rsidR="00C46325" w:rsidRPr="00BF2596" w:rsidRDefault="00C46325" w:rsidP="00937B54">
            <w:pPr>
              <w:spacing w:line="440" w:lineRule="exact"/>
              <w:ind w:firstLine="560"/>
              <w:jc w:val="left"/>
              <w:rPr>
                <w:rFonts w:eastAsia="黑体"/>
                <w:sz w:val="28"/>
                <w:szCs w:val="28"/>
              </w:rPr>
            </w:pPr>
            <w:r w:rsidRPr="00BF2596">
              <w:rPr>
                <w:rFonts w:eastAsia="黑体"/>
                <w:sz w:val="28"/>
                <w:szCs w:val="28"/>
              </w:rPr>
              <w:lastRenderedPageBreak/>
              <w:t>教师评语</w:t>
            </w:r>
          </w:p>
        </w:tc>
      </w:tr>
      <w:tr w:rsidR="00C46325" w:rsidRPr="00BF2596" w:rsidTr="00937B54">
        <w:trPr>
          <w:trHeight w:val="2374"/>
        </w:trPr>
        <w:tc>
          <w:tcPr>
            <w:tcW w:w="8522" w:type="dxa"/>
          </w:tcPr>
          <w:p w:rsidR="00C46325" w:rsidRPr="00BF2596" w:rsidRDefault="00C46325" w:rsidP="00EF50FA">
            <w:pPr>
              <w:spacing w:line="440" w:lineRule="exact"/>
              <w:ind w:firstLine="560"/>
              <w:jc w:val="left"/>
              <w:rPr>
                <w:rFonts w:eastAsia="黑体"/>
                <w:sz w:val="28"/>
                <w:szCs w:val="28"/>
              </w:rPr>
            </w:pPr>
          </w:p>
          <w:p w:rsidR="00EF50FA" w:rsidRPr="00BF2596" w:rsidRDefault="00EF50FA" w:rsidP="00EF50FA">
            <w:pPr>
              <w:spacing w:line="440" w:lineRule="exact"/>
              <w:ind w:firstLine="560"/>
              <w:jc w:val="left"/>
              <w:rPr>
                <w:rFonts w:eastAsia="黑体"/>
                <w:sz w:val="28"/>
                <w:szCs w:val="28"/>
              </w:rPr>
            </w:pPr>
          </w:p>
          <w:p w:rsidR="00C46325" w:rsidRPr="00BF2596" w:rsidRDefault="00C46325" w:rsidP="00EF50FA">
            <w:pPr>
              <w:spacing w:line="440" w:lineRule="exact"/>
              <w:ind w:firstLine="560"/>
              <w:jc w:val="left"/>
              <w:rPr>
                <w:rFonts w:eastAsia="黑体"/>
                <w:sz w:val="28"/>
                <w:szCs w:val="28"/>
              </w:rPr>
            </w:pPr>
          </w:p>
          <w:p w:rsidR="00EF50FA" w:rsidRPr="00BF2596" w:rsidRDefault="00EF50FA" w:rsidP="00EF50FA">
            <w:pPr>
              <w:spacing w:line="440" w:lineRule="exact"/>
              <w:ind w:firstLine="560"/>
              <w:jc w:val="left"/>
              <w:rPr>
                <w:rFonts w:eastAsia="黑体"/>
                <w:sz w:val="28"/>
                <w:szCs w:val="28"/>
              </w:rPr>
            </w:pPr>
          </w:p>
          <w:p w:rsidR="00256506" w:rsidRPr="00BF2596" w:rsidRDefault="00256506" w:rsidP="00EF50FA">
            <w:pPr>
              <w:spacing w:line="440" w:lineRule="exact"/>
              <w:ind w:firstLine="560"/>
              <w:jc w:val="left"/>
              <w:rPr>
                <w:rFonts w:eastAsia="黑体"/>
                <w:sz w:val="28"/>
                <w:szCs w:val="28"/>
              </w:rPr>
            </w:pPr>
          </w:p>
          <w:p w:rsidR="00C46325" w:rsidRPr="00BF2596" w:rsidRDefault="00C46325" w:rsidP="00EF50FA">
            <w:pPr>
              <w:spacing w:line="440" w:lineRule="exact"/>
              <w:ind w:firstLineChars="1000" w:firstLine="2800"/>
              <w:jc w:val="left"/>
              <w:rPr>
                <w:rFonts w:eastAsia="黑体"/>
                <w:sz w:val="28"/>
                <w:szCs w:val="28"/>
              </w:rPr>
            </w:pPr>
            <w:r w:rsidRPr="00BF2596">
              <w:rPr>
                <w:rFonts w:eastAsia="黑体"/>
                <w:sz w:val="28"/>
                <w:szCs w:val="28"/>
              </w:rPr>
              <w:t>指导教师</w:t>
            </w:r>
            <w:r w:rsidRPr="00BF2596">
              <w:rPr>
                <w:rFonts w:eastAsia="黑体"/>
                <w:sz w:val="28"/>
                <w:szCs w:val="28"/>
              </w:rPr>
              <w:t xml:space="preserve">                </w:t>
            </w:r>
            <w:r w:rsidRPr="00BF2596">
              <w:rPr>
                <w:rFonts w:eastAsia="黑体"/>
                <w:sz w:val="28"/>
                <w:szCs w:val="28"/>
              </w:rPr>
              <w:t>年</w:t>
            </w:r>
            <w:r w:rsidRPr="00BF2596">
              <w:rPr>
                <w:rFonts w:eastAsia="黑体"/>
                <w:sz w:val="28"/>
                <w:szCs w:val="28"/>
              </w:rPr>
              <w:t xml:space="preserve">    </w:t>
            </w:r>
            <w:r w:rsidRPr="00BF2596">
              <w:rPr>
                <w:rFonts w:eastAsia="黑体"/>
                <w:sz w:val="28"/>
                <w:szCs w:val="28"/>
              </w:rPr>
              <w:t>月</w:t>
            </w:r>
            <w:r w:rsidRPr="00BF2596">
              <w:rPr>
                <w:rFonts w:eastAsia="黑体"/>
                <w:sz w:val="28"/>
                <w:szCs w:val="28"/>
              </w:rPr>
              <w:t xml:space="preserve">    </w:t>
            </w:r>
            <w:r w:rsidRPr="00BF2596">
              <w:rPr>
                <w:rFonts w:eastAsia="黑体"/>
                <w:sz w:val="28"/>
                <w:szCs w:val="28"/>
              </w:rPr>
              <w:t>日</w:t>
            </w:r>
          </w:p>
        </w:tc>
      </w:tr>
    </w:tbl>
    <w:p w:rsidR="000C3C9F" w:rsidRDefault="000C3C9F" w:rsidP="00CE6F24">
      <w:pPr>
        <w:spacing w:line="440" w:lineRule="exact"/>
        <w:ind w:firstLine="360"/>
        <w:rPr>
          <w:rFonts w:ascii="Consolas" w:hAnsi="Consolas" w:cs="宋体"/>
          <w:color w:val="5C5C5C"/>
          <w:kern w:val="0"/>
          <w:sz w:val="18"/>
          <w:szCs w:val="18"/>
        </w:rPr>
      </w:pPr>
    </w:p>
    <w:p w:rsidR="000C3C9F" w:rsidRDefault="000C3C9F">
      <w:pPr>
        <w:widowControl/>
        <w:jc w:val="left"/>
        <w:rPr>
          <w:rFonts w:ascii="Consolas" w:hAnsi="Consolas" w:cs="宋体"/>
          <w:color w:val="5C5C5C"/>
          <w:kern w:val="0"/>
          <w:sz w:val="18"/>
          <w:szCs w:val="18"/>
        </w:rPr>
      </w:pPr>
      <w:r>
        <w:rPr>
          <w:rFonts w:ascii="Consolas" w:hAnsi="Consolas" w:cs="宋体"/>
          <w:color w:val="5C5C5C"/>
          <w:kern w:val="0"/>
          <w:sz w:val="18"/>
          <w:szCs w:val="18"/>
        </w:rPr>
        <w:br w:type="page"/>
      </w:r>
    </w:p>
    <w:p w:rsidR="000C3C9F" w:rsidRPr="006203C2" w:rsidRDefault="000C3C9F" w:rsidP="000C3C9F">
      <w:pPr>
        <w:pStyle w:val="aa"/>
        <w:rPr>
          <w:sz w:val="32"/>
          <w:szCs w:val="32"/>
        </w:rPr>
      </w:pPr>
      <w:r w:rsidRPr="006203C2">
        <w:rPr>
          <w:rFonts w:hint="eastAsia"/>
          <w:sz w:val="32"/>
          <w:szCs w:val="32"/>
        </w:rPr>
        <w:lastRenderedPageBreak/>
        <w:t>附录</w:t>
      </w:r>
    </w:p>
    <w:p w:rsidR="000C3C9F" w:rsidRDefault="000C3C9F" w:rsidP="000C3C9F">
      <w:pPr>
        <w:spacing w:line="440" w:lineRule="exact"/>
        <w:jc w:val="left"/>
        <w:rPr>
          <w:rFonts w:ascii="宋体" w:hAnsi="宋体"/>
        </w:rPr>
      </w:pPr>
      <w:r>
        <w:rPr>
          <w:rFonts w:hint="eastAsia"/>
        </w:rPr>
        <w:t>A</w:t>
      </w:r>
      <w:r>
        <w:t xml:space="preserve">.1 </w:t>
      </w:r>
      <w:r>
        <w:rPr>
          <w:rFonts w:ascii="黑体" w:eastAsia="黑体" w:hAnsi="黑体" w:hint="eastAsia"/>
        </w:rPr>
        <w:t>频谱分析源代码</w:t>
      </w:r>
      <w:bookmarkStart w:id="0" w:name="_GoBack"/>
      <w:bookmarkEnd w:id="0"/>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 xml:space="preserve">%% </w:t>
      </w:r>
      <w:r w:rsidRPr="000C3C9F">
        <w:rPr>
          <w:rFonts w:ascii="Consolas" w:hAnsi="Consolas" w:cs="宋体" w:hint="eastAsia"/>
          <w:color w:val="5C5C5C"/>
          <w:kern w:val="0"/>
          <w:sz w:val="18"/>
          <w:szCs w:val="18"/>
        </w:rPr>
        <w:t>实验二</w:t>
      </w:r>
      <w:r w:rsidRPr="000C3C9F">
        <w:rPr>
          <w:rFonts w:ascii="Consolas" w:hAnsi="Consolas" w:cs="宋体" w:hint="eastAsia"/>
          <w:color w:val="5C5C5C"/>
          <w:kern w:val="0"/>
          <w:sz w:val="18"/>
          <w:szCs w:val="18"/>
        </w:rPr>
        <w:t xml:space="preserve"> </w:t>
      </w:r>
      <w:r w:rsidRPr="000C3C9F">
        <w:rPr>
          <w:rFonts w:ascii="Consolas" w:hAnsi="Consolas" w:cs="宋体" w:hint="eastAsia"/>
          <w:color w:val="5C5C5C"/>
          <w:kern w:val="0"/>
          <w:sz w:val="18"/>
          <w:szCs w:val="18"/>
        </w:rPr>
        <w:t>频谱分析</w:t>
      </w: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 xml:space="preserve">% </w:t>
      </w:r>
      <w:r w:rsidRPr="000C3C9F">
        <w:rPr>
          <w:rFonts w:ascii="Consolas" w:hAnsi="Consolas" w:cs="宋体" w:hint="eastAsia"/>
          <w:color w:val="5C5C5C"/>
          <w:kern w:val="0"/>
          <w:sz w:val="18"/>
          <w:szCs w:val="18"/>
        </w:rPr>
        <w:t>程序作者：李昊</w:t>
      </w:r>
      <w:r w:rsidRPr="000C3C9F">
        <w:rPr>
          <w:rFonts w:ascii="Consolas" w:hAnsi="Consolas" w:cs="宋体" w:hint="eastAsia"/>
          <w:color w:val="5C5C5C"/>
          <w:kern w:val="0"/>
          <w:sz w:val="18"/>
          <w:szCs w:val="18"/>
        </w:rPr>
        <w:t xml:space="preserve"> 2017301200060</w:t>
      </w: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 xml:space="preserve">% </w:t>
      </w:r>
      <w:r w:rsidRPr="000C3C9F">
        <w:rPr>
          <w:rFonts w:ascii="Consolas" w:hAnsi="Consolas" w:cs="宋体" w:hint="eastAsia"/>
          <w:color w:val="5C5C5C"/>
          <w:kern w:val="0"/>
          <w:sz w:val="18"/>
          <w:szCs w:val="18"/>
        </w:rPr>
        <w:t>日期：</w:t>
      </w:r>
      <w:r w:rsidRPr="000C3C9F">
        <w:rPr>
          <w:rFonts w:ascii="Consolas" w:hAnsi="Consolas" w:cs="宋体" w:hint="eastAsia"/>
          <w:color w:val="5C5C5C"/>
          <w:kern w:val="0"/>
          <w:sz w:val="18"/>
          <w:szCs w:val="18"/>
        </w:rPr>
        <w:t>2019/9/20</w:t>
      </w:r>
    </w:p>
    <w:p w:rsidR="000C3C9F" w:rsidRPr="000C3C9F" w:rsidRDefault="000C3C9F" w:rsidP="000C3C9F">
      <w:pPr>
        <w:rPr>
          <w:rFonts w:ascii="Consolas" w:hAnsi="Consolas" w:cs="宋体"/>
          <w:color w:val="5C5C5C"/>
          <w:kern w:val="0"/>
          <w:sz w:val="18"/>
          <w:szCs w:val="18"/>
        </w:rPr>
      </w:pP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 xml:space="preserve">% </w:t>
      </w:r>
      <w:r w:rsidRPr="000C3C9F">
        <w:rPr>
          <w:rFonts w:ascii="Consolas" w:hAnsi="Consolas" w:cs="宋体" w:hint="eastAsia"/>
          <w:color w:val="5C5C5C"/>
          <w:kern w:val="0"/>
          <w:sz w:val="18"/>
          <w:szCs w:val="18"/>
        </w:rPr>
        <w:t>解包</w:t>
      </w:r>
      <w:r w:rsidRPr="000C3C9F">
        <w:rPr>
          <w:rFonts w:ascii="Consolas" w:hAnsi="Consolas" w:cs="宋体" w:hint="eastAsia"/>
          <w:color w:val="5C5C5C"/>
          <w:kern w:val="0"/>
          <w:sz w:val="18"/>
          <w:szCs w:val="18"/>
        </w:rPr>
        <w:t>SIMULINK</w:t>
      </w:r>
      <w:r w:rsidRPr="000C3C9F">
        <w:rPr>
          <w:rFonts w:ascii="Consolas" w:hAnsi="Consolas" w:cs="宋体" w:hint="eastAsia"/>
          <w:color w:val="5C5C5C"/>
          <w:kern w:val="0"/>
          <w:sz w:val="18"/>
          <w:szCs w:val="18"/>
        </w:rPr>
        <w:t>的输出，得到各节点的信号</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 xml:space="preserve">time = </w:t>
      </w:r>
      <w:proofErr w:type="spellStart"/>
      <w:r w:rsidRPr="000C3C9F">
        <w:rPr>
          <w:rFonts w:ascii="Consolas" w:hAnsi="Consolas" w:cs="宋体"/>
          <w:color w:val="5C5C5C"/>
          <w:kern w:val="0"/>
          <w:sz w:val="18"/>
          <w:szCs w:val="18"/>
        </w:rPr>
        <w:t>out.tout</w:t>
      </w:r>
      <w:proofErr w:type="spellEnd"/>
      <w:r w:rsidRPr="000C3C9F">
        <w:rPr>
          <w:rFonts w:ascii="Consolas" w:hAnsi="Consolas" w:cs="宋体"/>
          <w:color w:val="5C5C5C"/>
          <w:kern w:val="0"/>
          <w:sz w:val="18"/>
          <w:szCs w:val="18"/>
        </w:rPr>
        <w:t>;</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src</w:t>
      </w:r>
      <w:proofErr w:type="spellEnd"/>
      <w:r w:rsidRPr="000C3C9F">
        <w:rPr>
          <w:rFonts w:ascii="Consolas" w:hAnsi="Consolas" w:cs="宋体"/>
          <w:color w:val="5C5C5C"/>
          <w:kern w:val="0"/>
          <w:sz w:val="18"/>
          <w:szCs w:val="18"/>
        </w:rPr>
        <w:t xml:space="preserve"> = </w:t>
      </w:r>
      <w:proofErr w:type="spellStart"/>
      <w:r w:rsidRPr="000C3C9F">
        <w:rPr>
          <w:rFonts w:ascii="Consolas" w:hAnsi="Consolas" w:cs="宋体"/>
          <w:color w:val="5C5C5C"/>
          <w:kern w:val="0"/>
          <w:sz w:val="18"/>
          <w:szCs w:val="18"/>
        </w:rPr>
        <w:t>out.src</w:t>
      </w:r>
      <w:proofErr w:type="spellEnd"/>
      <w:r w:rsidRPr="000C3C9F">
        <w:rPr>
          <w:rFonts w:ascii="Consolas" w:hAnsi="Consolas" w:cs="宋体"/>
          <w:color w:val="5C5C5C"/>
          <w:kern w:val="0"/>
          <w:sz w:val="18"/>
          <w:szCs w:val="18"/>
        </w:rPr>
        <w:t>;</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 xml:space="preserve">imp = </w:t>
      </w:r>
      <w:proofErr w:type="spellStart"/>
      <w:r w:rsidRPr="000C3C9F">
        <w:rPr>
          <w:rFonts w:ascii="Consolas" w:hAnsi="Consolas" w:cs="宋体"/>
          <w:color w:val="5C5C5C"/>
          <w:kern w:val="0"/>
          <w:sz w:val="18"/>
          <w:szCs w:val="18"/>
        </w:rPr>
        <w:t>out.imp</w:t>
      </w:r>
      <w:proofErr w:type="spellEnd"/>
      <w:r w:rsidRPr="000C3C9F">
        <w:rPr>
          <w:rFonts w:ascii="Consolas" w:hAnsi="Consolas" w:cs="宋体"/>
          <w:color w:val="5C5C5C"/>
          <w:kern w:val="0"/>
          <w:sz w:val="18"/>
          <w:szCs w:val="18"/>
        </w:rPr>
        <w:t>;</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lpf</w:t>
      </w:r>
      <w:proofErr w:type="spellEnd"/>
      <w:r w:rsidRPr="000C3C9F">
        <w:rPr>
          <w:rFonts w:ascii="Consolas" w:hAnsi="Consolas" w:cs="宋体"/>
          <w:color w:val="5C5C5C"/>
          <w:kern w:val="0"/>
          <w:sz w:val="18"/>
          <w:szCs w:val="18"/>
        </w:rPr>
        <w:t xml:space="preserve"> = </w:t>
      </w:r>
      <w:proofErr w:type="spellStart"/>
      <w:r w:rsidRPr="000C3C9F">
        <w:rPr>
          <w:rFonts w:ascii="Consolas" w:hAnsi="Consolas" w:cs="宋体"/>
          <w:color w:val="5C5C5C"/>
          <w:kern w:val="0"/>
          <w:sz w:val="18"/>
          <w:szCs w:val="18"/>
        </w:rPr>
        <w:t>out.lpf</w:t>
      </w:r>
      <w:proofErr w:type="spellEnd"/>
      <w:r w:rsidRPr="000C3C9F">
        <w:rPr>
          <w:rFonts w:ascii="Consolas" w:hAnsi="Consolas" w:cs="宋体"/>
          <w:color w:val="5C5C5C"/>
          <w:kern w:val="0"/>
          <w:sz w:val="18"/>
          <w:szCs w:val="18"/>
        </w:rPr>
        <w:t>;</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 xml:space="preserve">product = </w:t>
      </w:r>
      <w:proofErr w:type="spellStart"/>
      <w:r w:rsidRPr="000C3C9F">
        <w:rPr>
          <w:rFonts w:ascii="Consolas" w:hAnsi="Consolas" w:cs="宋体"/>
          <w:color w:val="5C5C5C"/>
          <w:kern w:val="0"/>
          <w:sz w:val="18"/>
          <w:szCs w:val="18"/>
        </w:rPr>
        <w:t>out.product</w:t>
      </w:r>
      <w:proofErr w:type="spellEnd"/>
      <w:r w:rsidRPr="000C3C9F">
        <w:rPr>
          <w:rFonts w:ascii="Consolas" w:hAnsi="Consolas" w:cs="宋体"/>
          <w:color w:val="5C5C5C"/>
          <w:kern w:val="0"/>
          <w:sz w:val="18"/>
          <w:szCs w:val="18"/>
        </w:rPr>
        <w:t>;</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 xml:space="preserve">rec = </w:t>
      </w:r>
      <w:proofErr w:type="spellStart"/>
      <w:r w:rsidRPr="000C3C9F">
        <w:rPr>
          <w:rFonts w:ascii="Consolas" w:hAnsi="Consolas" w:cs="宋体"/>
          <w:color w:val="5C5C5C"/>
          <w:kern w:val="0"/>
          <w:sz w:val="18"/>
          <w:szCs w:val="18"/>
        </w:rPr>
        <w:t>out.rec</w:t>
      </w:r>
      <w:proofErr w:type="spellEnd"/>
      <w:r w:rsidRPr="000C3C9F">
        <w:rPr>
          <w:rFonts w:ascii="Consolas" w:hAnsi="Consolas" w:cs="宋体"/>
          <w:color w:val="5C5C5C"/>
          <w:kern w:val="0"/>
          <w:sz w:val="18"/>
          <w:szCs w:val="18"/>
        </w:rPr>
        <w:t>;</w:t>
      </w:r>
    </w:p>
    <w:p w:rsidR="000C3C9F" w:rsidRPr="000C3C9F" w:rsidRDefault="000C3C9F" w:rsidP="000C3C9F">
      <w:pPr>
        <w:rPr>
          <w:rFonts w:ascii="Consolas" w:hAnsi="Consolas" w:cs="宋体"/>
          <w:color w:val="5C5C5C"/>
          <w:kern w:val="0"/>
          <w:sz w:val="18"/>
          <w:szCs w:val="18"/>
        </w:rPr>
      </w:pP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 xml:space="preserve">% </w:t>
      </w:r>
      <w:r w:rsidRPr="000C3C9F">
        <w:rPr>
          <w:rFonts w:ascii="Consolas" w:hAnsi="Consolas" w:cs="宋体" w:hint="eastAsia"/>
          <w:color w:val="5C5C5C"/>
          <w:kern w:val="0"/>
          <w:sz w:val="18"/>
          <w:szCs w:val="18"/>
        </w:rPr>
        <w:t>从得到输出信号的长度和采样周期</w:t>
      </w: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 xml:space="preserve">L = length(time); % </w:t>
      </w:r>
      <w:r w:rsidRPr="000C3C9F">
        <w:rPr>
          <w:rFonts w:ascii="Consolas" w:hAnsi="Consolas" w:cs="宋体" w:hint="eastAsia"/>
          <w:color w:val="5C5C5C"/>
          <w:kern w:val="0"/>
          <w:sz w:val="18"/>
          <w:szCs w:val="18"/>
        </w:rPr>
        <w:t>信号长度“点数”</w:t>
      </w: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 xml:space="preserve">Ss = (time(L) - time(1)) / L; % </w:t>
      </w:r>
      <w:r w:rsidRPr="000C3C9F">
        <w:rPr>
          <w:rFonts w:ascii="Consolas" w:hAnsi="Consolas" w:cs="宋体" w:hint="eastAsia"/>
          <w:color w:val="5C5C5C"/>
          <w:kern w:val="0"/>
          <w:sz w:val="18"/>
          <w:szCs w:val="18"/>
        </w:rPr>
        <w:t>采样周期</w:t>
      </w:r>
      <w:r w:rsidRPr="000C3C9F">
        <w:rPr>
          <w:rFonts w:ascii="Consolas" w:hAnsi="Consolas" w:cs="宋体" w:hint="eastAsia"/>
          <w:color w:val="5C5C5C"/>
          <w:kern w:val="0"/>
          <w:sz w:val="18"/>
          <w:szCs w:val="18"/>
        </w:rPr>
        <w:t>(s)</w:t>
      </w: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 xml:space="preserve">Fs = 1 / Ss; % </w:t>
      </w:r>
      <w:r w:rsidRPr="000C3C9F">
        <w:rPr>
          <w:rFonts w:ascii="Consolas" w:hAnsi="Consolas" w:cs="宋体" w:hint="eastAsia"/>
          <w:color w:val="5C5C5C"/>
          <w:kern w:val="0"/>
          <w:sz w:val="18"/>
          <w:szCs w:val="18"/>
        </w:rPr>
        <w:t>采样频率</w:t>
      </w:r>
    </w:p>
    <w:p w:rsidR="000C3C9F" w:rsidRPr="000C3C9F" w:rsidRDefault="000C3C9F" w:rsidP="000C3C9F">
      <w:pPr>
        <w:rPr>
          <w:rFonts w:ascii="Consolas" w:hAnsi="Consolas" w:cs="宋体"/>
          <w:color w:val="5C5C5C"/>
          <w:kern w:val="0"/>
          <w:sz w:val="18"/>
          <w:szCs w:val="18"/>
        </w:rPr>
      </w:pP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w:t>
      </w:r>
      <w:r w:rsidRPr="000C3C9F">
        <w:rPr>
          <w:rFonts w:ascii="Consolas" w:hAnsi="Consolas" w:cs="宋体" w:hint="eastAsia"/>
          <w:color w:val="5C5C5C"/>
          <w:kern w:val="0"/>
          <w:sz w:val="18"/>
          <w:szCs w:val="18"/>
        </w:rPr>
        <w:t>绘制各信号时域图</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figure(1);</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subplot(221);</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 xml:space="preserve">plot(time, </w:t>
      </w:r>
      <w:proofErr w:type="spellStart"/>
      <w:r w:rsidRPr="000C3C9F">
        <w:rPr>
          <w:rFonts w:ascii="Consolas" w:hAnsi="Consolas" w:cs="宋体"/>
          <w:color w:val="5C5C5C"/>
          <w:kern w:val="0"/>
          <w:sz w:val="18"/>
          <w:szCs w:val="18"/>
        </w:rPr>
        <w:t>src</w:t>
      </w:r>
      <w:proofErr w:type="spellEnd"/>
      <w:r w:rsidRPr="000C3C9F">
        <w:rPr>
          <w:rFonts w:ascii="Consolas" w:hAnsi="Consolas" w:cs="宋体"/>
          <w:color w:val="5C5C5C"/>
          <w:kern w:val="0"/>
          <w:sz w:val="18"/>
          <w:szCs w:val="18"/>
        </w:rPr>
        <w:t>);</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xlabel</w:t>
      </w:r>
      <w:proofErr w:type="spellEnd"/>
      <w:r w:rsidRPr="000C3C9F">
        <w:rPr>
          <w:rFonts w:ascii="Consolas" w:hAnsi="Consolas" w:cs="宋体"/>
          <w:color w:val="5C5C5C"/>
          <w:kern w:val="0"/>
          <w:sz w:val="18"/>
          <w:szCs w:val="18"/>
        </w:rPr>
        <w:t>('t(s)');</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ylabel</w:t>
      </w:r>
      <w:proofErr w:type="spellEnd"/>
      <w:r w:rsidRPr="000C3C9F">
        <w:rPr>
          <w:rFonts w:ascii="Consolas" w:hAnsi="Consolas" w:cs="宋体"/>
          <w:color w:val="5C5C5C"/>
          <w:kern w:val="0"/>
          <w:sz w:val="18"/>
          <w:szCs w:val="18"/>
        </w:rPr>
        <w:t>('y(t)');</w:t>
      </w: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title('</w:t>
      </w:r>
      <w:r w:rsidRPr="000C3C9F">
        <w:rPr>
          <w:rFonts w:ascii="Consolas" w:hAnsi="Consolas" w:cs="宋体" w:hint="eastAsia"/>
          <w:color w:val="5C5C5C"/>
          <w:kern w:val="0"/>
          <w:sz w:val="18"/>
          <w:szCs w:val="18"/>
        </w:rPr>
        <w:t>信号源波形</w:t>
      </w:r>
      <w:r w:rsidRPr="000C3C9F">
        <w:rPr>
          <w:rFonts w:ascii="Consolas" w:hAnsi="Consolas" w:cs="宋体" w:hint="eastAsia"/>
          <w:color w:val="5C5C5C"/>
          <w:kern w:val="0"/>
          <w:sz w:val="18"/>
          <w:szCs w:val="18"/>
        </w:rPr>
        <w:t>');</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ylim</w:t>
      </w:r>
      <w:proofErr w:type="spellEnd"/>
      <w:r w:rsidRPr="000C3C9F">
        <w:rPr>
          <w:rFonts w:ascii="Consolas" w:hAnsi="Consolas" w:cs="宋体"/>
          <w:color w:val="5C5C5C"/>
          <w:kern w:val="0"/>
          <w:sz w:val="18"/>
          <w:szCs w:val="18"/>
        </w:rPr>
        <w:t>([-1.5 1.5]);</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grid;</w:t>
      </w:r>
    </w:p>
    <w:p w:rsidR="000C3C9F" w:rsidRPr="000C3C9F" w:rsidRDefault="000C3C9F" w:rsidP="000C3C9F">
      <w:pPr>
        <w:rPr>
          <w:rFonts w:ascii="Consolas" w:hAnsi="Consolas" w:cs="宋体"/>
          <w:color w:val="5C5C5C"/>
          <w:kern w:val="0"/>
          <w:sz w:val="18"/>
          <w:szCs w:val="18"/>
        </w:rPr>
      </w:pP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subplot(222);</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plot(time, imp);</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xlabel</w:t>
      </w:r>
      <w:proofErr w:type="spellEnd"/>
      <w:r w:rsidRPr="000C3C9F">
        <w:rPr>
          <w:rFonts w:ascii="Consolas" w:hAnsi="Consolas" w:cs="宋体"/>
          <w:color w:val="5C5C5C"/>
          <w:kern w:val="0"/>
          <w:sz w:val="18"/>
          <w:szCs w:val="18"/>
        </w:rPr>
        <w:t>('t(s)');</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ylabel</w:t>
      </w:r>
      <w:proofErr w:type="spellEnd"/>
      <w:r w:rsidRPr="000C3C9F">
        <w:rPr>
          <w:rFonts w:ascii="Consolas" w:hAnsi="Consolas" w:cs="宋体"/>
          <w:color w:val="5C5C5C"/>
          <w:kern w:val="0"/>
          <w:sz w:val="18"/>
          <w:szCs w:val="18"/>
        </w:rPr>
        <w:t>('y(t)');</w:t>
      </w: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title('</w:t>
      </w:r>
      <w:r w:rsidRPr="000C3C9F">
        <w:rPr>
          <w:rFonts w:ascii="Consolas" w:hAnsi="Consolas" w:cs="宋体" w:hint="eastAsia"/>
          <w:color w:val="5C5C5C"/>
          <w:kern w:val="0"/>
          <w:sz w:val="18"/>
          <w:szCs w:val="18"/>
        </w:rPr>
        <w:t>抽样脉冲的波形</w:t>
      </w:r>
      <w:r w:rsidRPr="000C3C9F">
        <w:rPr>
          <w:rFonts w:ascii="Consolas" w:hAnsi="Consolas" w:cs="宋体" w:hint="eastAsia"/>
          <w:color w:val="5C5C5C"/>
          <w:kern w:val="0"/>
          <w:sz w:val="18"/>
          <w:szCs w:val="18"/>
        </w:rPr>
        <w:t>');</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grid;</w:t>
      </w:r>
    </w:p>
    <w:p w:rsidR="000C3C9F" w:rsidRPr="000C3C9F" w:rsidRDefault="000C3C9F" w:rsidP="000C3C9F">
      <w:pPr>
        <w:rPr>
          <w:rFonts w:ascii="Consolas" w:hAnsi="Consolas" w:cs="宋体"/>
          <w:color w:val="5C5C5C"/>
          <w:kern w:val="0"/>
          <w:sz w:val="18"/>
          <w:szCs w:val="18"/>
        </w:rPr>
      </w:pP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subplot(223);</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plot(time, product);</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xlabel</w:t>
      </w:r>
      <w:proofErr w:type="spellEnd"/>
      <w:r w:rsidRPr="000C3C9F">
        <w:rPr>
          <w:rFonts w:ascii="Consolas" w:hAnsi="Consolas" w:cs="宋体"/>
          <w:color w:val="5C5C5C"/>
          <w:kern w:val="0"/>
          <w:sz w:val="18"/>
          <w:szCs w:val="18"/>
        </w:rPr>
        <w:t>('t(s)');</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ylabel</w:t>
      </w:r>
      <w:proofErr w:type="spellEnd"/>
      <w:r w:rsidRPr="000C3C9F">
        <w:rPr>
          <w:rFonts w:ascii="Consolas" w:hAnsi="Consolas" w:cs="宋体"/>
          <w:color w:val="5C5C5C"/>
          <w:kern w:val="0"/>
          <w:sz w:val="18"/>
          <w:szCs w:val="18"/>
        </w:rPr>
        <w:t>('y(t)');</w:t>
      </w: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title('</w:t>
      </w:r>
      <w:r w:rsidRPr="000C3C9F">
        <w:rPr>
          <w:rFonts w:ascii="Consolas" w:hAnsi="Consolas" w:cs="宋体" w:hint="eastAsia"/>
          <w:color w:val="5C5C5C"/>
          <w:kern w:val="0"/>
          <w:sz w:val="18"/>
          <w:szCs w:val="18"/>
        </w:rPr>
        <w:t>抽样后信号的波形</w:t>
      </w:r>
      <w:r w:rsidRPr="000C3C9F">
        <w:rPr>
          <w:rFonts w:ascii="Consolas" w:hAnsi="Consolas" w:cs="宋体" w:hint="eastAsia"/>
          <w:color w:val="5C5C5C"/>
          <w:kern w:val="0"/>
          <w:sz w:val="18"/>
          <w:szCs w:val="18"/>
        </w:rPr>
        <w:t>');</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lastRenderedPageBreak/>
        <w:t>grid;</w:t>
      </w:r>
    </w:p>
    <w:p w:rsidR="000C3C9F" w:rsidRPr="000C3C9F" w:rsidRDefault="000C3C9F" w:rsidP="000C3C9F">
      <w:pPr>
        <w:rPr>
          <w:rFonts w:ascii="Consolas" w:hAnsi="Consolas" w:cs="宋体"/>
          <w:color w:val="5C5C5C"/>
          <w:kern w:val="0"/>
          <w:sz w:val="18"/>
          <w:szCs w:val="18"/>
        </w:rPr>
      </w:pP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subplot(224);</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plot(time, rec);</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xlabel</w:t>
      </w:r>
      <w:proofErr w:type="spellEnd"/>
      <w:r w:rsidRPr="000C3C9F">
        <w:rPr>
          <w:rFonts w:ascii="Consolas" w:hAnsi="Consolas" w:cs="宋体"/>
          <w:color w:val="5C5C5C"/>
          <w:kern w:val="0"/>
          <w:sz w:val="18"/>
          <w:szCs w:val="18"/>
        </w:rPr>
        <w:t>('t(s)');</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ylabel</w:t>
      </w:r>
      <w:proofErr w:type="spellEnd"/>
      <w:r w:rsidRPr="000C3C9F">
        <w:rPr>
          <w:rFonts w:ascii="Consolas" w:hAnsi="Consolas" w:cs="宋体"/>
          <w:color w:val="5C5C5C"/>
          <w:kern w:val="0"/>
          <w:sz w:val="18"/>
          <w:szCs w:val="18"/>
        </w:rPr>
        <w:t>('y(t)');</w:t>
      </w: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title('</w:t>
      </w:r>
      <w:r w:rsidRPr="000C3C9F">
        <w:rPr>
          <w:rFonts w:ascii="Consolas" w:hAnsi="Consolas" w:cs="宋体" w:hint="eastAsia"/>
          <w:color w:val="5C5C5C"/>
          <w:kern w:val="0"/>
          <w:sz w:val="18"/>
          <w:szCs w:val="18"/>
        </w:rPr>
        <w:t>恢复以后信号的波形</w:t>
      </w:r>
      <w:r w:rsidRPr="000C3C9F">
        <w:rPr>
          <w:rFonts w:ascii="Consolas" w:hAnsi="Consolas" w:cs="宋体" w:hint="eastAsia"/>
          <w:color w:val="5C5C5C"/>
          <w:kern w:val="0"/>
          <w:sz w:val="18"/>
          <w:szCs w:val="18"/>
        </w:rPr>
        <w:t>');</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grid;</w:t>
      </w:r>
    </w:p>
    <w:p w:rsidR="000C3C9F" w:rsidRPr="000C3C9F" w:rsidRDefault="000C3C9F" w:rsidP="000C3C9F">
      <w:pPr>
        <w:rPr>
          <w:rFonts w:ascii="Consolas" w:hAnsi="Consolas" w:cs="宋体"/>
          <w:color w:val="5C5C5C"/>
          <w:kern w:val="0"/>
          <w:sz w:val="18"/>
          <w:szCs w:val="18"/>
        </w:rPr>
      </w:pP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 xml:space="preserve">% </w:t>
      </w:r>
      <w:r w:rsidRPr="000C3C9F">
        <w:rPr>
          <w:rFonts w:ascii="Consolas" w:hAnsi="Consolas" w:cs="宋体" w:hint="eastAsia"/>
          <w:color w:val="5C5C5C"/>
          <w:kern w:val="0"/>
          <w:sz w:val="18"/>
          <w:szCs w:val="18"/>
        </w:rPr>
        <w:t>使用</w:t>
      </w:r>
      <w:proofErr w:type="spellStart"/>
      <w:r w:rsidRPr="000C3C9F">
        <w:rPr>
          <w:rFonts w:ascii="Consolas" w:hAnsi="Consolas" w:cs="宋体" w:hint="eastAsia"/>
          <w:color w:val="5C5C5C"/>
          <w:kern w:val="0"/>
          <w:sz w:val="18"/>
          <w:szCs w:val="18"/>
        </w:rPr>
        <w:t>fft</w:t>
      </w:r>
      <w:proofErr w:type="spellEnd"/>
      <w:r w:rsidRPr="000C3C9F">
        <w:rPr>
          <w:rFonts w:ascii="Consolas" w:hAnsi="Consolas" w:cs="宋体" w:hint="eastAsia"/>
          <w:color w:val="5C5C5C"/>
          <w:kern w:val="0"/>
          <w:sz w:val="18"/>
          <w:szCs w:val="18"/>
        </w:rPr>
        <w:t>()</w:t>
      </w:r>
      <w:r w:rsidRPr="000C3C9F">
        <w:rPr>
          <w:rFonts w:ascii="Consolas" w:hAnsi="Consolas" w:cs="宋体" w:hint="eastAsia"/>
          <w:color w:val="5C5C5C"/>
          <w:kern w:val="0"/>
          <w:sz w:val="18"/>
          <w:szCs w:val="18"/>
        </w:rPr>
        <w:t>进行傅里叶变换并归一化，提取单边频谱</w:t>
      </w: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 xml:space="preserve">% N = 2^nextpow2(L); % </w:t>
      </w:r>
      <w:r w:rsidRPr="000C3C9F">
        <w:rPr>
          <w:rFonts w:ascii="Consolas" w:hAnsi="Consolas" w:cs="宋体" w:hint="eastAsia"/>
          <w:color w:val="5C5C5C"/>
          <w:kern w:val="0"/>
          <w:sz w:val="18"/>
          <w:szCs w:val="18"/>
        </w:rPr>
        <w:t>将</w:t>
      </w:r>
      <w:r w:rsidRPr="000C3C9F">
        <w:rPr>
          <w:rFonts w:ascii="Consolas" w:hAnsi="Consolas" w:cs="宋体" w:hint="eastAsia"/>
          <w:color w:val="5C5C5C"/>
          <w:kern w:val="0"/>
          <w:sz w:val="18"/>
          <w:szCs w:val="18"/>
        </w:rPr>
        <w:t>L</w:t>
      </w:r>
      <w:r w:rsidRPr="000C3C9F">
        <w:rPr>
          <w:rFonts w:ascii="Consolas" w:hAnsi="Consolas" w:cs="宋体" w:hint="eastAsia"/>
          <w:color w:val="5C5C5C"/>
          <w:kern w:val="0"/>
          <w:sz w:val="18"/>
          <w:szCs w:val="18"/>
        </w:rPr>
        <w:t>放大到最近的</w:t>
      </w:r>
      <w:r w:rsidRPr="000C3C9F">
        <w:rPr>
          <w:rFonts w:ascii="Consolas" w:hAnsi="Consolas" w:cs="宋体" w:hint="eastAsia"/>
          <w:color w:val="5C5C5C"/>
          <w:kern w:val="0"/>
          <w:sz w:val="18"/>
          <w:szCs w:val="18"/>
        </w:rPr>
        <w:t>2</w:t>
      </w:r>
      <w:r w:rsidRPr="000C3C9F">
        <w:rPr>
          <w:rFonts w:ascii="Consolas" w:hAnsi="Consolas" w:cs="宋体" w:hint="eastAsia"/>
          <w:color w:val="5C5C5C"/>
          <w:kern w:val="0"/>
          <w:sz w:val="18"/>
          <w:szCs w:val="18"/>
        </w:rPr>
        <w:t>的整数幂</w:t>
      </w:r>
      <w:r w:rsidRPr="000C3C9F">
        <w:rPr>
          <w:rFonts w:ascii="Consolas" w:hAnsi="Consolas" w:cs="宋体" w:hint="eastAsia"/>
          <w:color w:val="5C5C5C"/>
          <w:kern w:val="0"/>
          <w:sz w:val="18"/>
          <w:szCs w:val="18"/>
        </w:rPr>
        <w:t>N</w:t>
      </w:r>
      <w:r w:rsidRPr="000C3C9F">
        <w:rPr>
          <w:rFonts w:ascii="Consolas" w:hAnsi="Consolas" w:cs="宋体" w:hint="eastAsia"/>
          <w:color w:val="5C5C5C"/>
          <w:kern w:val="0"/>
          <w:sz w:val="18"/>
          <w:szCs w:val="18"/>
        </w:rPr>
        <w:t>，以加速</w:t>
      </w:r>
      <w:proofErr w:type="spellStart"/>
      <w:r w:rsidRPr="000C3C9F">
        <w:rPr>
          <w:rFonts w:ascii="Consolas" w:hAnsi="Consolas" w:cs="宋体" w:hint="eastAsia"/>
          <w:color w:val="5C5C5C"/>
          <w:kern w:val="0"/>
          <w:sz w:val="18"/>
          <w:szCs w:val="18"/>
        </w:rPr>
        <w:t>fft</w:t>
      </w:r>
      <w:proofErr w:type="spellEnd"/>
      <w:r w:rsidRPr="000C3C9F">
        <w:rPr>
          <w:rFonts w:ascii="Consolas" w:hAnsi="Consolas" w:cs="宋体" w:hint="eastAsia"/>
          <w:color w:val="5C5C5C"/>
          <w:kern w:val="0"/>
          <w:sz w:val="18"/>
          <w:szCs w:val="18"/>
        </w:rPr>
        <w:t>()</w:t>
      </w:r>
      <w:r w:rsidRPr="000C3C9F">
        <w:rPr>
          <w:rFonts w:ascii="Consolas" w:hAnsi="Consolas" w:cs="宋体" w:hint="eastAsia"/>
          <w:color w:val="5C5C5C"/>
          <w:kern w:val="0"/>
          <w:sz w:val="18"/>
          <w:szCs w:val="18"/>
        </w:rPr>
        <w:t>的计算</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N = L;</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if (mod(N, 2) == 1)</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 xml:space="preserve">    N = N + 1;</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end</w:t>
      </w: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 xml:space="preserve">% </w:t>
      </w:r>
      <w:r w:rsidRPr="000C3C9F">
        <w:rPr>
          <w:rFonts w:ascii="Consolas" w:hAnsi="Consolas" w:cs="宋体" w:hint="eastAsia"/>
          <w:color w:val="5C5C5C"/>
          <w:kern w:val="0"/>
          <w:sz w:val="18"/>
          <w:szCs w:val="18"/>
        </w:rPr>
        <w:t>序列末尾补</w:t>
      </w:r>
      <w:r w:rsidRPr="000C3C9F">
        <w:rPr>
          <w:rFonts w:ascii="Consolas" w:hAnsi="Consolas" w:cs="宋体" w:hint="eastAsia"/>
          <w:color w:val="5C5C5C"/>
          <w:kern w:val="0"/>
          <w:sz w:val="18"/>
          <w:szCs w:val="18"/>
        </w:rPr>
        <w:t>0</w:t>
      </w:r>
      <w:r w:rsidRPr="000C3C9F">
        <w:rPr>
          <w:rFonts w:ascii="Consolas" w:hAnsi="Consolas" w:cs="宋体" w:hint="eastAsia"/>
          <w:color w:val="5C5C5C"/>
          <w:kern w:val="0"/>
          <w:sz w:val="18"/>
          <w:szCs w:val="18"/>
        </w:rPr>
        <w:t>至长度</w:t>
      </w:r>
      <w:r w:rsidRPr="000C3C9F">
        <w:rPr>
          <w:rFonts w:ascii="Consolas" w:hAnsi="Consolas" w:cs="宋体" w:hint="eastAsia"/>
          <w:color w:val="5C5C5C"/>
          <w:kern w:val="0"/>
          <w:sz w:val="18"/>
          <w:szCs w:val="18"/>
        </w:rPr>
        <w:t>N</w:t>
      </w:r>
      <w:r w:rsidRPr="000C3C9F">
        <w:rPr>
          <w:rFonts w:ascii="Consolas" w:hAnsi="Consolas" w:cs="宋体" w:hint="eastAsia"/>
          <w:color w:val="5C5C5C"/>
          <w:kern w:val="0"/>
          <w:sz w:val="18"/>
          <w:szCs w:val="18"/>
        </w:rPr>
        <w:t>，进行傅里叶变换</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Src</w:t>
      </w:r>
      <w:proofErr w:type="spellEnd"/>
      <w:r w:rsidRPr="000C3C9F">
        <w:rPr>
          <w:rFonts w:ascii="Consolas" w:hAnsi="Consolas" w:cs="宋体"/>
          <w:color w:val="5C5C5C"/>
          <w:kern w:val="0"/>
          <w:sz w:val="18"/>
          <w:szCs w:val="18"/>
        </w:rPr>
        <w:t xml:space="preserve"> = </w:t>
      </w:r>
      <w:proofErr w:type="spellStart"/>
      <w:r w:rsidRPr="000C3C9F">
        <w:rPr>
          <w:rFonts w:ascii="Consolas" w:hAnsi="Consolas" w:cs="宋体"/>
          <w:color w:val="5C5C5C"/>
          <w:kern w:val="0"/>
          <w:sz w:val="18"/>
          <w:szCs w:val="18"/>
        </w:rPr>
        <w:t>fft</w:t>
      </w:r>
      <w:proofErr w:type="spellEnd"/>
      <w:r w:rsidRPr="000C3C9F">
        <w:rPr>
          <w:rFonts w:ascii="Consolas" w:hAnsi="Consolas" w:cs="宋体"/>
          <w:color w:val="5C5C5C"/>
          <w:kern w:val="0"/>
          <w:sz w:val="18"/>
          <w:szCs w:val="18"/>
        </w:rPr>
        <w:t>(</w:t>
      </w:r>
      <w:proofErr w:type="spellStart"/>
      <w:r w:rsidRPr="000C3C9F">
        <w:rPr>
          <w:rFonts w:ascii="Consolas" w:hAnsi="Consolas" w:cs="宋体"/>
          <w:color w:val="5C5C5C"/>
          <w:kern w:val="0"/>
          <w:sz w:val="18"/>
          <w:szCs w:val="18"/>
        </w:rPr>
        <w:t>src</w:t>
      </w:r>
      <w:proofErr w:type="spellEnd"/>
      <w:r w:rsidRPr="000C3C9F">
        <w:rPr>
          <w:rFonts w:ascii="Consolas" w:hAnsi="Consolas" w:cs="宋体"/>
          <w:color w:val="5C5C5C"/>
          <w:kern w:val="0"/>
          <w:sz w:val="18"/>
          <w:szCs w:val="18"/>
        </w:rPr>
        <w:t xml:space="preserve">, N); </w:t>
      </w:r>
      <w:proofErr w:type="spellStart"/>
      <w:r w:rsidRPr="000C3C9F">
        <w:rPr>
          <w:rFonts w:ascii="Consolas" w:hAnsi="Consolas" w:cs="宋体"/>
          <w:color w:val="5C5C5C"/>
          <w:kern w:val="0"/>
          <w:sz w:val="18"/>
          <w:szCs w:val="18"/>
        </w:rPr>
        <w:t>Lpf</w:t>
      </w:r>
      <w:proofErr w:type="spellEnd"/>
      <w:r w:rsidRPr="000C3C9F">
        <w:rPr>
          <w:rFonts w:ascii="Consolas" w:hAnsi="Consolas" w:cs="宋体"/>
          <w:color w:val="5C5C5C"/>
          <w:kern w:val="0"/>
          <w:sz w:val="18"/>
          <w:szCs w:val="18"/>
        </w:rPr>
        <w:t xml:space="preserve"> = </w:t>
      </w:r>
      <w:proofErr w:type="spellStart"/>
      <w:r w:rsidRPr="000C3C9F">
        <w:rPr>
          <w:rFonts w:ascii="Consolas" w:hAnsi="Consolas" w:cs="宋体"/>
          <w:color w:val="5C5C5C"/>
          <w:kern w:val="0"/>
          <w:sz w:val="18"/>
          <w:szCs w:val="18"/>
        </w:rPr>
        <w:t>fft</w:t>
      </w:r>
      <w:proofErr w:type="spellEnd"/>
      <w:r w:rsidRPr="000C3C9F">
        <w:rPr>
          <w:rFonts w:ascii="Consolas" w:hAnsi="Consolas" w:cs="宋体"/>
          <w:color w:val="5C5C5C"/>
          <w:kern w:val="0"/>
          <w:sz w:val="18"/>
          <w:szCs w:val="18"/>
        </w:rPr>
        <w:t>(</w:t>
      </w:r>
      <w:proofErr w:type="spellStart"/>
      <w:r w:rsidRPr="000C3C9F">
        <w:rPr>
          <w:rFonts w:ascii="Consolas" w:hAnsi="Consolas" w:cs="宋体"/>
          <w:color w:val="5C5C5C"/>
          <w:kern w:val="0"/>
          <w:sz w:val="18"/>
          <w:szCs w:val="18"/>
        </w:rPr>
        <w:t>lpf</w:t>
      </w:r>
      <w:proofErr w:type="spellEnd"/>
      <w:r w:rsidRPr="000C3C9F">
        <w:rPr>
          <w:rFonts w:ascii="Consolas" w:hAnsi="Consolas" w:cs="宋体"/>
          <w:color w:val="5C5C5C"/>
          <w:kern w:val="0"/>
          <w:sz w:val="18"/>
          <w:szCs w:val="18"/>
        </w:rPr>
        <w:t>, N);</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 xml:space="preserve">Product = </w:t>
      </w:r>
      <w:proofErr w:type="spellStart"/>
      <w:r w:rsidRPr="000C3C9F">
        <w:rPr>
          <w:rFonts w:ascii="Consolas" w:hAnsi="Consolas" w:cs="宋体"/>
          <w:color w:val="5C5C5C"/>
          <w:kern w:val="0"/>
          <w:sz w:val="18"/>
          <w:szCs w:val="18"/>
        </w:rPr>
        <w:t>fft</w:t>
      </w:r>
      <w:proofErr w:type="spellEnd"/>
      <w:r w:rsidRPr="000C3C9F">
        <w:rPr>
          <w:rFonts w:ascii="Consolas" w:hAnsi="Consolas" w:cs="宋体"/>
          <w:color w:val="5C5C5C"/>
          <w:kern w:val="0"/>
          <w:sz w:val="18"/>
          <w:szCs w:val="18"/>
        </w:rPr>
        <w:t xml:space="preserve">(product, N); Rec = </w:t>
      </w:r>
      <w:proofErr w:type="spellStart"/>
      <w:r w:rsidRPr="000C3C9F">
        <w:rPr>
          <w:rFonts w:ascii="Consolas" w:hAnsi="Consolas" w:cs="宋体"/>
          <w:color w:val="5C5C5C"/>
          <w:kern w:val="0"/>
          <w:sz w:val="18"/>
          <w:szCs w:val="18"/>
        </w:rPr>
        <w:t>fft</w:t>
      </w:r>
      <w:proofErr w:type="spellEnd"/>
      <w:r w:rsidRPr="000C3C9F">
        <w:rPr>
          <w:rFonts w:ascii="Consolas" w:hAnsi="Consolas" w:cs="宋体"/>
          <w:color w:val="5C5C5C"/>
          <w:kern w:val="0"/>
          <w:sz w:val="18"/>
          <w:szCs w:val="18"/>
        </w:rPr>
        <w:t xml:space="preserve">(rec, N); </w:t>
      </w: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 xml:space="preserve">% </w:t>
      </w:r>
      <w:r w:rsidRPr="000C3C9F">
        <w:rPr>
          <w:rFonts w:ascii="Consolas" w:hAnsi="Consolas" w:cs="宋体" w:hint="eastAsia"/>
          <w:color w:val="5C5C5C"/>
          <w:kern w:val="0"/>
          <w:sz w:val="18"/>
          <w:szCs w:val="18"/>
        </w:rPr>
        <w:t>归一化并取绝对值，得到双边频谱，然后取左半边，得到单边频谱</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Sd = abs(</w:t>
      </w:r>
      <w:proofErr w:type="spellStart"/>
      <w:r w:rsidRPr="000C3C9F">
        <w:rPr>
          <w:rFonts w:ascii="Consolas" w:hAnsi="Consolas" w:cs="宋体"/>
          <w:color w:val="5C5C5C"/>
          <w:kern w:val="0"/>
          <w:sz w:val="18"/>
          <w:szCs w:val="18"/>
        </w:rPr>
        <w:t>Src</w:t>
      </w:r>
      <w:proofErr w:type="spellEnd"/>
      <w:r w:rsidRPr="000C3C9F">
        <w:rPr>
          <w:rFonts w:ascii="Consolas" w:hAnsi="Consolas" w:cs="宋体"/>
          <w:color w:val="5C5C5C"/>
          <w:kern w:val="0"/>
          <w:sz w:val="18"/>
          <w:szCs w:val="18"/>
        </w:rPr>
        <w:t xml:space="preserve"> / N); Ss = Sd(1: (N/2 + 1)); Ss(2:end-1) = 2*Ss(2:end-1);</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Ld</w:t>
      </w:r>
      <w:proofErr w:type="spellEnd"/>
      <w:r w:rsidRPr="000C3C9F">
        <w:rPr>
          <w:rFonts w:ascii="Consolas" w:hAnsi="Consolas" w:cs="宋体"/>
          <w:color w:val="5C5C5C"/>
          <w:kern w:val="0"/>
          <w:sz w:val="18"/>
          <w:szCs w:val="18"/>
        </w:rPr>
        <w:t xml:space="preserve"> = abs(</w:t>
      </w:r>
      <w:proofErr w:type="spellStart"/>
      <w:r w:rsidRPr="000C3C9F">
        <w:rPr>
          <w:rFonts w:ascii="Consolas" w:hAnsi="Consolas" w:cs="宋体"/>
          <w:color w:val="5C5C5C"/>
          <w:kern w:val="0"/>
          <w:sz w:val="18"/>
          <w:szCs w:val="18"/>
        </w:rPr>
        <w:t>Lpf</w:t>
      </w:r>
      <w:proofErr w:type="spellEnd"/>
      <w:r w:rsidRPr="000C3C9F">
        <w:rPr>
          <w:rFonts w:ascii="Consolas" w:hAnsi="Consolas" w:cs="宋体"/>
          <w:color w:val="5C5C5C"/>
          <w:kern w:val="0"/>
          <w:sz w:val="18"/>
          <w:szCs w:val="18"/>
        </w:rPr>
        <w:t xml:space="preserve"> / N); Ls = </w:t>
      </w:r>
      <w:proofErr w:type="spellStart"/>
      <w:r w:rsidRPr="000C3C9F">
        <w:rPr>
          <w:rFonts w:ascii="Consolas" w:hAnsi="Consolas" w:cs="宋体"/>
          <w:color w:val="5C5C5C"/>
          <w:kern w:val="0"/>
          <w:sz w:val="18"/>
          <w:szCs w:val="18"/>
        </w:rPr>
        <w:t>Ld</w:t>
      </w:r>
      <w:proofErr w:type="spellEnd"/>
      <w:r w:rsidRPr="000C3C9F">
        <w:rPr>
          <w:rFonts w:ascii="Consolas" w:hAnsi="Consolas" w:cs="宋体"/>
          <w:color w:val="5C5C5C"/>
          <w:kern w:val="0"/>
          <w:sz w:val="18"/>
          <w:szCs w:val="18"/>
        </w:rPr>
        <w:t>(1: (N/2 + 1)); Ls(2:end-1) = 2*Ls(2:end-1);</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Pd = abs(Product / N); Ps = Pd(1: (N/2 + 1)); Ps(2:end-1) = 2*Ps(2:end-1);</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Rd = abs(Rec / N); Rs = Rd(1: (N/2 + 1)); Rs(2:end-1) = 2*Rs(2:end-1);</w:t>
      </w:r>
    </w:p>
    <w:p w:rsidR="000C3C9F" w:rsidRPr="000C3C9F" w:rsidRDefault="000C3C9F" w:rsidP="000C3C9F">
      <w:pPr>
        <w:rPr>
          <w:rFonts w:ascii="Consolas" w:hAnsi="Consolas" w:cs="宋体"/>
          <w:color w:val="5C5C5C"/>
          <w:kern w:val="0"/>
          <w:sz w:val="18"/>
          <w:szCs w:val="18"/>
        </w:rPr>
      </w:pP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 xml:space="preserve">% </w:t>
      </w:r>
      <w:r w:rsidRPr="000C3C9F">
        <w:rPr>
          <w:rFonts w:ascii="Consolas" w:hAnsi="Consolas" w:cs="宋体" w:hint="eastAsia"/>
          <w:color w:val="5C5C5C"/>
          <w:kern w:val="0"/>
          <w:sz w:val="18"/>
          <w:szCs w:val="18"/>
        </w:rPr>
        <w:t>绘制频谱图</w:t>
      </w:r>
    </w:p>
    <w:p w:rsidR="000C3C9F" w:rsidRPr="000C3C9F" w:rsidRDefault="000C3C9F" w:rsidP="000C3C9F">
      <w:pPr>
        <w:rPr>
          <w:rFonts w:ascii="Consolas" w:hAnsi="Consolas" w:cs="宋体" w:hint="eastAsia"/>
          <w:color w:val="5C5C5C"/>
          <w:kern w:val="0"/>
          <w:sz w:val="18"/>
          <w:szCs w:val="18"/>
        </w:rPr>
      </w:pPr>
      <w:proofErr w:type="spellStart"/>
      <w:r w:rsidRPr="000C3C9F">
        <w:rPr>
          <w:rFonts w:ascii="Consolas" w:hAnsi="Consolas" w:cs="宋体" w:hint="eastAsia"/>
          <w:color w:val="5C5C5C"/>
          <w:kern w:val="0"/>
          <w:sz w:val="18"/>
          <w:szCs w:val="18"/>
        </w:rPr>
        <w:t>freq</w:t>
      </w:r>
      <w:proofErr w:type="spellEnd"/>
      <w:r w:rsidRPr="000C3C9F">
        <w:rPr>
          <w:rFonts w:ascii="Consolas" w:hAnsi="Consolas" w:cs="宋体" w:hint="eastAsia"/>
          <w:color w:val="5C5C5C"/>
          <w:kern w:val="0"/>
          <w:sz w:val="18"/>
          <w:szCs w:val="18"/>
        </w:rPr>
        <w:t xml:space="preserve"> = Fs * (0: (N/2)) / N; % </w:t>
      </w:r>
      <w:r w:rsidRPr="000C3C9F">
        <w:rPr>
          <w:rFonts w:ascii="Consolas" w:hAnsi="Consolas" w:cs="宋体" w:hint="eastAsia"/>
          <w:color w:val="5C5C5C"/>
          <w:kern w:val="0"/>
          <w:sz w:val="18"/>
          <w:szCs w:val="18"/>
        </w:rPr>
        <w:t>生成频谱图的横坐标</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figure(2);</w:t>
      </w:r>
    </w:p>
    <w:p w:rsidR="000C3C9F" w:rsidRPr="000C3C9F" w:rsidRDefault="000C3C9F" w:rsidP="000C3C9F">
      <w:pPr>
        <w:rPr>
          <w:rFonts w:ascii="Consolas" w:hAnsi="Consolas" w:cs="宋体" w:hint="eastAsia"/>
          <w:color w:val="5C5C5C"/>
          <w:kern w:val="0"/>
          <w:sz w:val="18"/>
          <w:szCs w:val="18"/>
        </w:rPr>
      </w:pPr>
      <w:proofErr w:type="spellStart"/>
      <w:r w:rsidRPr="000C3C9F">
        <w:rPr>
          <w:rFonts w:ascii="Consolas" w:hAnsi="Consolas" w:cs="宋体" w:hint="eastAsia"/>
          <w:color w:val="5C5C5C"/>
          <w:kern w:val="0"/>
          <w:sz w:val="18"/>
          <w:szCs w:val="18"/>
        </w:rPr>
        <w:t>freqRange</w:t>
      </w:r>
      <w:proofErr w:type="spellEnd"/>
      <w:r w:rsidRPr="000C3C9F">
        <w:rPr>
          <w:rFonts w:ascii="Consolas" w:hAnsi="Consolas" w:cs="宋体" w:hint="eastAsia"/>
          <w:color w:val="5C5C5C"/>
          <w:kern w:val="0"/>
          <w:sz w:val="18"/>
          <w:szCs w:val="18"/>
        </w:rPr>
        <w:t xml:space="preserve"> = 50; % </w:t>
      </w:r>
      <w:r w:rsidRPr="000C3C9F">
        <w:rPr>
          <w:rFonts w:ascii="Consolas" w:hAnsi="Consolas" w:cs="宋体" w:hint="eastAsia"/>
          <w:color w:val="5C5C5C"/>
          <w:kern w:val="0"/>
          <w:sz w:val="18"/>
          <w:szCs w:val="18"/>
        </w:rPr>
        <w:t>取部分频谱展示</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subplot(221);</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plot(</w:t>
      </w:r>
      <w:proofErr w:type="spellStart"/>
      <w:r w:rsidRPr="000C3C9F">
        <w:rPr>
          <w:rFonts w:ascii="Consolas" w:hAnsi="Consolas" w:cs="宋体"/>
          <w:color w:val="5C5C5C"/>
          <w:kern w:val="0"/>
          <w:sz w:val="18"/>
          <w:szCs w:val="18"/>
        </w:rPr>
        <w:t>freq</w:t>
      </w:r>
      <w:proofErr w:type="spellEnd"/>
      <w:r w:rsidRPr="000C3C9F">
        <w:rPr>
          <w:rFonts w:ascii="Consolas" w:hAnsi="Consolas" w:cs="宋体"/>
          <w:color w:val="5C5C5C"/>
          <w:kern w:val="0"/>
          <w:sz w:val="18"/>
          <w:szCs w:val="18"/>
        </w:rPr>
        <w:t>, Ss);</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xlabel</w:t>
      </w:r>
      <w:proofErr w:type="spellEnd"/>
      <w:r w:rsidRPr="000C3C9F">
        <w:rPr>
          <w:rFonts w:ascii="Consolas" w:hAnsi="Consolas" w:cs="宋体"/>
          <w:color w:val="5C5C5C"/>
          <w:kern w:val="0"/>
          <w:sz w:val="18"/>
          <w:szCs w:val="18"/>
        </w:rPr>
        <w:t>('f(Hz)');</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ylabel</w:t>
      </w:r>
      <w:proofErr w:type="spellEnd"/>
      <w:r w:rsidRPr="000C3C9F">
        <w:rPr>
          <w:rFonts w:ascii="Consolas" w:hAnsi="Consolas" w:cs="宋体"/>
          <w:color w:val="5C5C5C"/>
          <w:kern w:val="0"/>
          <w:sz w:val="18"/>
          <w:szCs w:val="18"/>
        </w:rPr>
        <w:t>('|P1(t)|');</w:t>
      </w: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title('</w:t>
      </w:r>
      <w:r w:rsidRPr="000C3C9F">
        <w:rPr>
          <w:rFonts w:ascii="Consolas" w:hAnsi="Consolas" w:cs="宋体" w:hint="eastAsia"/>
          <w:color w:val="5C5C5C"/>
          <w:kern w:val="0"/>
          <w:sz w:val="18"/>
          <w:szCs w:val="18"/>
        </w:rPr>
        <w:t>输入信号的幅频特性</w:t>
      </w:r>
      <w:r w:rsidRPr="000C3C9F">
        <w:rPr>
          <w:rFonts w:ascii="Consolas" w:hAnsi="Consolas" w:cs="宋体" w:hint="eastAsia"/>
          <w:color w:val="5C5C5C"/>
          <w:kern w:val="0"/>
          <w:sz w:val="18"/>
          <w:szCs w:val="18"/>
        </w:rPr>
        <w:t>');</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grid;</w:t>
      </w:r>
    </w:p>
    <w:p w:rsidR="000C3C9F" w:rsidRPr="000C3C9F" w:rsidRDefault="000C3C9F" w:rsidP="000C3C9F">
      <w:pPr>
        <w:rPr>
          <w:rFonts w:ascii="Consolas" w:hAnsi="Consolas" w:cs="宋体"/>
          <w:color w:val="5C5C5C"/>
          <w:kern w:val="0"/>
          <w:sz w:val="18"/>
          <w:szCs w:val="18"/>
        </w:rPr>
      </w:pP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subplot(222);</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plot(</w:t>
      </w:r>
      <w:proofErr w:type="spellStart"/>
      <w:r w:rsidRPr="000C3C9F">
        <w:rPr>
          <w:rFonts w:ascii="Consolas" w:hAnsi="Consolas" w:cs="宋体"/>
          <w:color w:val="5C5C5C"/>
          <w:kern w:val="0"/>
          <w:sz w:val="18"/>
          <w:szCs w:val="18"/>
        </w:rPr>
        <w:t>freq</w:t>
      </w:r>
      <w:proofErr w:type="spellEnd"/>
      <w:r w:rsidRPr="000C3C9F">
        <w:rPr>
          <w:rFonts w:ascii="Consolas" w:hAnsi="Consolas" w:cs="宋体"/>
          <w:color w:val="5C5C5C"/>
          <w:kern w:val="0"/>
          <w:sz w:val="18"/>
          <w:szCs w:val="18"/>
        </w:rPr>
        <w:t>, Ls);</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xlabel</w:t>
      </w:r>
      <w:proofErr w:type="spellEnd"/>
      <w:r w:rsidRPr="000C3C9F">
        <w:rPr>
          <w:rFonts w:ascii="Consolas" w:hAnsi="Consolas" w:cs="宋体"/>
          <w:color w:val="5C5C5C"/>
          <w:kern w:val="0"/>
          <w:sz w:val="18"/>
          <w:szCs w:val="18"/>
        </w:rPr>
        <w:t>('f(Hz)');</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ylabel</w:t>
      </w:r>
      <w:proofErr w:type="spellEnd"/>
      <w:r w:rsidRPr="000C3C9F">
        <w:rPr>
          <w:rFonts w:ascii="Consolas" w:hAnsi="Consolas" w:cs="宋体"/>
          <w:color w:val="5C5C5C"/>
          <w:kern w:val="0"/>
          <w:sz w:val="18"/>
          <w:szCs w:val="18"/>
        </w:rPr>
        <w:t>('|P1(t)|');</w:t>
      </w: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title('</w:t>
      </w:r>
      <w:r w:rsidRPr="000C3C9F">
        <w:rPr>
          <w:rFonts w:ascii="Consolas" w:hAnsi="Consolas" w:cs="宋体" w:hint="eastAsia"/>
          <w:color w:val="5C5C5C"/>
          <w:kern w:val="0"/>
          <w:sz w:val="18"/>
          <w:szCs w:val="18"/>
        </w:rPr>
        <w:t>滤波后信号的幅频特性</w:t>
      </w:r>
      <w:r w:rsidRPr="000C3C9F">
        <w:rPr>
          <w:rFonts w:ascii="Consolas" w:hAnsi="Consolas" w:cs="宋体" w:hint="eastAsia"/>
          <w:color w:val="5C5C5C"/>
          <w:kern w:val="0"/>
          <w:sz w:val="18"/>
          <w:szCs w:val="18"/>
        </w:rPr>
        <w:t>');</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grid;</w:t>
      </w:r>
    </w:p>
    <w:p w:rsidR="000C3C9F" w:rsidRPr="000C3C9F" w:rsidRDefault="000C3C9F" w:rsidP="000C3C9F">
      <w:pPr>
        <w:rPr>
          <w:rFonts w:ascii="Consolas" w:hAnsi="Consolas" w:cs="宋体"/>
          <w:color w:val="5C5C5C"/>
          <w:kern w:val="0"/>
          <w:sz w:val="18"/>
          <w:szCs w:val="18"/>
        </w:rPr>
      </w:pP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subplot(223);</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lastRenderedPageBreak/>
        <w:t>plot(</w:t>
      </w:r>
      <w:proofErr w:type="spellStart"/>
      <w:r w:rsidRPr="000C3C9F">
        <w:rPr>
          <w:rFonts w:ascii="Consolas" w:hAnsi="Consolas" w:cs="宋体"/>
          <w:color w:val="5C5C5C"/>
          <w:kern w:val="0"/>
          <w:sz w:val="18"/>
          <w:szCs w:val="18"/>
        </w:rPr>
        <w:t>freq</w:t>
      </w:r>
      <w:proofErr w:type="spellEnd"/>
      <w:r w:rsidRPr="000C3C9F">
        <w:rPr>
          <w:rFonts w:ascii="Consolas" w:hAnsi="Consolas" w:cs="宋体"/>
          <w:color w:val="5C5C5C"/>
          <w:kern w:val="0"/>
          <w:sz w:val="18"/>
          <w:szCs w:val="18"/>
        </w:rPr>
        <w:t>, Ps);</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xlabel</w:t>
      </w:r>
      <w:proofErr w:type="spellEnd"/>
      <w:r w:rsidRPr="000C3C9F">
        <w:rPr>
          <w:rFonts w:ascii="Consolas" w:hAnsi="Consolas" w:cs="宋体"/>
          <w:color w:val="5C5C5C"/>
          <w:kern w:val="0"/>
          <w:sz w:val="18"/>
          <w:szCs w:val="18"/>
        </w:rPr>
        <w:t>('f(Hz)');</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ylabel</w:t>
      </w:r>
      <w:proofErr w:type="spellEnd"/>
      <w:r w:rsidRPr="000C3C9F">
        <w:rPr>
          <w:rFonts w:ascii="Consolas" w:hAnsi="Consolas" w:cs="宋体"/>
          <w:color w:val="5C5C5C"/>
          <w:kern w:val="0"/>
          <w:sz w:val="18"/>
          <w:szCs w:val="18"/>
        </w:rPr>
        <w:t>('|P1(t)|');</w:t>
      </w: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title('</w:t>
      </w:r>
      <w:r w:rsidRPr="000C3C9F">
        <w:rPr>
          <w:rFonts w:ascii="Consolas" w:hAnsi="Consolas" w:cs="宋体" w:hint="eastAsia"/>
          <w:color w:val="5C5C5C"/>
          <w:kern w:val="0"/>
          <w:sz w:val="18"/>
          <w:szCs w:val="18"/>
        </w:rPr>
        <w:t>抽样后信号的幅频特性</w:t>
      </w:r>
      <w:r w:rsidRPr="000C3C9F">
        <w:rPr>
          <w:rFonts w:ascii="Consolas" w:hAnsi="Consolas" w:cs="宋体" w:hint="eastAsia"/>
          <w:color w:val="5C5C5C"/>
          <w:kern w:val="0"/>
          <w:sz w:val="18"/>
          <w:szCs w:val="18"/>
        </w:rPr>
        <w:t>');</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grid;</w:t>
      </w:r>
    </w:p>
    <w:p w:rsidR="000C3C9F" w:rsidRPr="000C3C9F" w:rsidRDefault="000C3C9F" w:rsidP="000C3C9F">
      <w:pPr>
        <w:rPr>
          <w:rFonts w:ascii="Consolas" w:hAnsi="Consolas" w:cs="宋体"/>
          <w:color w:val="5C5C5C"/>
          <w:kern w:val="0"/>
          <w:sz w:val="18"/>
          <w:szCs w:val="18"/>
        </w:rPr>
      </w:pP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subplot(224);</w:t>
      </w:r>
    </w:p>
    <w:p w:rsidR="000C3C9F" w:rsidRPr="000C3C9F" w:rsidRDefault="000C3C9F" w:rsidP="000C3C9F">
      <w:pPr>
        <w:rPr>
          <w:rFonts w:ascii="Consolas" w:hAnsi="Consolas" w:cs="宋体"/>
          <w:color w:val="5C5C5C"/>
          <w:kern w:val="0"/>
          <w:sz w:val="18"/>
          <w:szCs w:val="18"/>
        </w:rPr>
      </w:pPr>
      <w:r w:rsidRPr="000C3C9F">
        <w:rPr>
          <w:rFonts w:ascii="Consolas" w:hAnsi="Consolas" w:cs="宋体"/>
          <w:color w:val="5C5C5C"/>
          <w:kern w:val="0"/>
          <w:sz w:val="18"/>
          <w:szCs w:val="18"/>
        </w:rPr>
        <w:t>plot(</w:t>
      </w:r>
      <w:proofErr w:type="spellStart"/>
      <w:r w:rsidRPr="000C3C9F">
        <w:rPr>
          <w:rFonts w:ascii="Consolas" w:hAnsi="Consolas" w:cs="宋体"/>
          <w:color w:val="5C5C5C"/>
          <w:kern w:val="0"/>
          <w:sz w:val="18"/>
          <w:szCs w:val="18"/>
        </w:rPr>
        <w:t>freq</w:t>
      </w:r>
      <w:proofErr w:type="spellEnd"/>
      <w:r w:rsidRPr="000C3C9F">
        <w:rPr>
          <w:rFonts w:ascii="Consolas" w:hAnsi="Consolas" w:cs="宋体"/>
          <w:color w:val="5C5C5C"/>
          <w:kern w:val="0"/>
          <w:sz w:val="18"/>
          <w:szCs w:val="18"/>
        </w:rPr>
        <w:t>, Rs);</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xlabel</w:t>
      </w:r>
      <w:proofErr w:type="spellEnd"/>
      <w:r w:rsidRPr="000C3C9F">
        <w:rPr>
          <w:rFonts w:ascii="Consolas" w:hAnsi="Consolas" w:cs="宋体"/>
          <w:color w:val="5C5C5C"/>
          <w:kern w:val="0"/>
          <w:sz w:val="18"/>
          <w:szCs w:val="18"/>
        </w:rPr>
        <w:t>('f(Hz)');</w:t>
      </w:r>
    </w:p>
    <w:p w:rsidR="000C3C9F" w:rsidRPr="000C3C9F" w:rsidRDefault="000C3C9F" w:rsidP="000C3C9F">
      <w:pPr>
        <w:rPr>
          <w:rFonts w:ascii="Consolas" w:hAnsi="Consolas" w:cs="宋体"/>
          <w:color w:val="5C5C5C"/>
          <w:kern w:val="0"/>
          <w:sz w:val="18"/>
          <w:szCs w:val="18"/>
        </w:rPr>
      </w:pPr>
      <w:proofErr w:type="spellStart"/>
      <w:r w:rsidRPr="000C3C9F">
        <w:rPr>
          <w:rFonts w:ascii="Consolas" w:hAnsi="Consolas" w:cs="宋体"/>
          <w:color w:val="5C5C5C"/>
          <w:kern w:val="0"/>
          <w:sz w:val="18"/>
          <w:szCs w:val="18"/>
        </w:rPr>
        <w:t>ylabel</w:t>
      </w:r>
      <w:proofErr w:type="spellEnd"/>
      <w:r w:rsidRPr="000C3C9F">
        <w:rPr>
          <w:rFonts w:ascii="Consolas" w:hAnsi="Consolas" w:cs="宋体"/>
          <w:color w:val="5C5C5C"/>
          <w:kern w:val="0"/>
          <w:sz w:val="18"/>
          <w:szCs w:val="18"/>
        </w:rPr>
        <w:t>('|P1(t)|');</w:t>
      </w:r>
    </w:p>
    <w:p w:rsidR="000C3C9F" w:rsidRPr="000C3C9F" w:rsidRDefault="000C3C9F" w:rsidP="000C3C9F">
      <w:pPr>
        <w:rPr>
          <w:rFonts w:ascii="Consolas" w:hAnsi="Consolas" w:cs="宋体" w:hint="eastAsia"/>
          <w:color w:val="5C5C5C"/>
          <w:kern w:val="0"/>
          <w:sz w:val="18"/>
          <w:szCs w:val="18"/>
        </w:rPr>
      </w:pPr>
      <w:r w:rsidRPr="000C3C9F">
        <w:rPr>
          <w:rFonts w:ascii="Consolas" w:hAnsi="Consolas" w:cs="宋体" w:hint="eastAsia"/>
          <w:color w:val="5C5C5C"/>
          <w:kern w:val="0"/>
          <w:sz w:val="18"/>
          <w:szCs w:val="18"/>
        </w:rPr>
        <w:t>title('</w:t>
      </w:r>
      <w:r w:rsidRPr="000C3C9F">
        <w:rPr>
          <w:rFonts w:ascii="Consolas" w:hAnsi="Consolas" w:cs="宋体" w:hint="eastAsia"/>
          <w:color w:val="5C5C5C"/>
          <w:kern w:val="0"/>
          <w:sz w:val="18"/>
          <w:szCs w:val="18"/>
        </w:rPr>
        <w:t>恢复后信号的幅频特性</w:t>
      </w:r>
      <w:r w:rsidRPr="000C3C9F">
        <w:rPr>
          <w:rFonts w:ascii="Consolas" w:hAnsi="Consolas" w:cs="宋体" w:hint="eastAsia"/>
          <w:color w:val="5C5C5C"/>
          <w:kern w:val="0"/>
          <w:sz w:val="18"/>
          <w:szCs w:val="18"/>
        </w:rPr>
        <w:t>');</w:t>
      </w:r>
    </w:p>
    <w:p w:rsidR="00937B54" w:rsidRPr="000C3C9F" w:rsidRDefault="000C3C9F" w:rsidP="000C3C9F">
      <w:pPr>
        <w:rPr>
          <w:rFonts w:ascii="Consolas" w:hAnsi="Consolas" w:cs="宋体" w:hint="eastAsia"/>
          <w:color w:val="5C5C5C"/>
          <w:kern w:val="0"/>
          <w:sz w:val="18"/>
          <w:szCs w:val="18"/>
        </w:rPr>
      </w:pPr>
      <w:r w:rsidRPr="000C3C9F">
        <w:rPr>
          <w:rFonts w:ascii="Consolas" w:hAnsi="Consolas" w:cs="宋体"/>
          <w:color w:val="5C5C5C"/>
          <w:kern w:val="0"/>
          <w:sz w:val="18"/>
          <w:szCs w:val="18"/>
        </w:rPr>
        <w:t>grid;</w:t>
      </w:r>
    </w:p>
    <w:sectPr w:rsidR="00937B54" w:rsidRPr="000C3C9F" w:rsidSect="0055127E">
      <w:footerReference w:type="default" r:id="rId4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D08" w:rsidRDefault="00B60D08" w:rsidP="00D351A0">
      <w:r>
        <w:separator/>
      </w:r>
    </w:p>
    <w:p w:rsidR="00B60D08" w:rsidRDefault="00B60D08"/>
    <w:p w:rsidR="00B60D08" w:rsidRDefault="00B60D08" w:rsidP="00806892"/>
  </w:endnote>
  <w:endnote w:type="continuationSeparator" w:id="0">
    <w:p w:rsidR="00B60D08" w:rsidRDefault="00B60D08" w:rsidP="00D351A0">
      <w:r>
        <w:continuationSeparator/>
      </w:r>
    </w:p>
    <w:p w:rsidR="00B60D08" w:rsidRDefault="00B60D08"/>
    <w:p w:rsidR="00B60D08" w:rsidRDefault="00B60D08" w:rsidP="008068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NewPS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D08" w:rsidRDefault="00B60D08">
    <w:pPr>
      <w:pStyle w:val="a5"/>
      <w:ind w:firstLine="360"/>
      <w:jc w:val="center"/>
    </w:pPr>
    <w:r>
      <w:fldChar w:fldCharType="begin"/>
    </w:r>
    <w:r>
      <w:instrText>PAGE   \* MERGEFORMAT</w:instrText>
    </w:r>
    <w:r>
      <w:fldChar w:fldCharType="separate"/>
    </w:r>
    <w:r>
      <w:rPr>
        <w:lang w:val="zh-CN"/>
      </w:rPr>
      <w:t>2</w:t>
    </w:r>
    <w:r>
      <w:fldChar w:fldCharType="end"/>
    </w:r>
  </w:p>
  <w:p w:rsidR="00B60D08" w:rsidRDefault="00B60D08">
    <w:pPr>
      <w:pStyle w:val="a5"/>
      <w:ind w:firstLine="360"/>
    </w:pPr>
  </w:p>
  <w:p w:rsidR="00B60D08" w:rsidRDefault="00B60D08"/>
  <w:p w:rsidR="00B60D08" w:rsidRDefault="00B60D08" w:rsidP="008068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D08" w:rsidRDefault="00B60D08" w:rsidP="00D351A0">
      <w:r>
        <w:separator/>
      </w:r>
    </w:p>
    <w:p w:rsidR="00B60D08" w:rsidRDefault="00B60D08"/>
    <w:p w:rsidR="00B60D08" w:rsidRDefault="00B60D08" w:rsidP="00806892"/>
  </w:footnote>
  <w:footnote w:type="continuationSeparator" w:id="0">
    <w:p w:rsidR="00B60D08" w:rsidRDefault="00B60D08" w:rsidP="00D351A0">
      <w:r>
        <w:continuationSeparator/>
      </w:r>
    </w:p>
    <w:p w:rsidR="00B60D08" w:rsidRDefault="00B60D08"/>
    <w:p w:rsidR="00B60D08" w:rsidRDefault="00B60D08" w:rsidP="008068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C43"/>
    <w:multiLevelType w:val="hybridMultilevel"/>
    <w:tmpl w:val="F9D861E2"/>
    <w:lvl w:ilvl="0" w:tplc="BB7282C4">
      <w:start w:val="1"/>
      <w:numFmt w:val="decimalEnclosedCircle"/>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 w15:restartNumberingAfterBreak="0">
    <w:nsid w:val="06064256"/>
    <w:multiLevelType w:val="hybridMultilevel"/>
    <w:tmpl w:val="2500FA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075123"/>
    <w:multiLevelType w:val="hybridMultilevel"/>
    <w:tmpl w:val="0F544F00"/>
    <w:lvl w:ilvl="0" w:tplc="7BB2C3C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C3453E6"/>
    <w:multiLevelType w:val="hybridMultilevel"/>
    <w:tmpl w:val="A3FA283C"/>
    <w:lvl w:ilvl="0" w:tplc="5F26AD9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108054D"/>
    <w:multiLevelType w:val="hybridMultilevel"/>
    <w:tmpl w:val="266EA590"/>
    <w:lvl w:ilvl="0" w:tplc="0409000F">
      <w:start w:val="1"/>
      <w:numFmt w:val="decimal"/>
      <w:lvlText w:val="%1."/>
      <w:lvlJc w:val="left"/>
      <w:pPr>
        <w:ind w:left="700" w:hanging="420"/>
      </w:p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5" w15:restartNumberingAfterBreak="0">
    <w:nsid w:val="113E1A01"/>
    <w:multiLevelType w:val="hybridMultilevel"/>
    <w:tmpl w:val="F9D861E2"/>
    <w:lvl w:ilvl="0" w:tplc="BB7282C4">
      <w:start w:val="1"/>
      <w:numFmt w:val="decimalEnclosedCircle"/>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6" w15:restartNumberingAfterBreak="0">
    <w:nsid w:val="35110883"/>
    <w:multiLevelType w:val="hybridMultilevel"/>
    <w:tmpl w:val="4F586CCE"/>
    <w:lvl w:ilvl="0" w:tplc="F3DA9B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7007FF"/>
    <w:multiLevelType w:val="hybridMultilevel"/>
    <w:tmpl w:val="F3106960"/>
    <w:lvl w:ilvl="0" w:tplc="EE4098F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72B0C5B"/>
    <w:multiLevelType w:val="multilevel"/>
    <w:tmpl w:val="86F0284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2C543D"/>
    <w:multiLevelType w:val="hybridMultilevel"/>
    <w:tmpl w:val="EE2A41FE"/>
    <w:lvl w:ilvl="0" w:tplc="0409000F">
      <w:start w:val="1"/>
      <w:numFmt w:val="decimal"/>
      <w:lvlText w:val="%1."/>
      <w:lvlJc w:val="left"/>
      <w:pPr>
        <w:ind w:left="700" w:hanging="420"/>
      </w:p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0" w15:restartNumberingAfterBreak="0">
    <w:nsid w:val="5C671244"/>
    <w:multiLevelType w:val="hybridMultilevel"/>
    <w:tmpl w:val="E12E5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E229C2"/>
    <w:multiLevelType w:val="hybridMultilevel"/>
    <w:tmpl w:val="711487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4956A6"/>
    <w:multiLevelType w:val="hybridMultilevel"/>
    <w:tmpl w:val="CD56E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BF30C5"/>
    <w:multiLevelType w:val="hybridMultilevel"/>
    <w:tmpl w:val="5BDEC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E5341D"/>
    <w:multiLevelType w:val="multilevel"/>
    <w:tmpl w:val="0CE4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D83DCE"/>
    <w:multiLevelType w:val="hybridMultilevel"/>
    <w:tmpl w:val="9B407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B87D44"/>
    <w:multiLevelType w:val="hybridMultilevel"/>
    <w:tmpl w:val="33943276"/>
    <w:lvl w:ilvl="0" w:tplc="072EC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2"/>
  </w:num>
  <w:num w:numId="4">
    <w:abstractNumId w:val="14"/>
  </w:num>
  <w:num w:numId="5">
    <w:abstractNumId w:val="8"/>
  </w:num>
  <w:num w:numId="6">
    <w:abstractNumId w:val="12"/>
  </w:num>
  <w:num w:numId="7">
    <w:abstractNumId w:val="1"/>
  </w:num>
  <w:num w:numId="8">
    <w:abstractNumId w:val="11"/>
  </w:num>
  <w:num w:numId="9">
    <w:abstractNumId w:val="10"/>
  </w:num>
  <w:num w:numId="10">
    <w:abstractNumId w:val="13"/>
  </w:num>
  <w:num w:numId="11">
    <w:abstractNumId w:val="15"/>
  </w:num>
  <w:num w:numId="12">
    <w:abstractNumId w:val="9"/>
  </w:num>
  <w:num w:numId="13">
    <w:abstractNumId w:val="4"/>
  </w:num>
  <w:num w:numId="14">
    <w:abstractNumId w:val="0"/>
  </w:num>
  <w:num w:numId="15">
    <w:abstractNumId w:val="5"/>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740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25"/>
    <w:rsid w:val="00001F16"/>
    <w:rsid w:val="0004301C"/>
    <w:rsid w:val="000A4F4D"/>
    <w:rsid w:val="000B3BFD"/>
    <w:rsid w:val="000C3C9F"/>
    <w:rsid w:val="00106AF8"/>
    <w:rsid w:val="001260EF"/>
    <w:rsid w:val="00132D38"/>
    <w:rsid w:val="001731D1"/>
    <w:rsid w:val="00177509"/>
    <w:rsid w:val="0019690B"/>
    <w:rsid w:val="001C5093"/>
    <w:rsid w:val="00205A00"/>
    <w:rsid w:val="0023589E"/>
    <w:rsid w:val="00240B41"/>
    <w:rsid w:val="00256506"/>
    <w:rsid w:val="00275D81"/>
    <w:rsid w:val="002D4AAB"/>
    <w:rsid w:val="002D5FCD"/>
    <w:rsid w:val="00321BB1"/>
    <w:rsid w:val="00326CBA"/>
    <w:rsid w:val="00374975"/>
    <w:rsid w:val="00374ADD"/>
    <w:rsid w:val="00393A81"/>
    <w:rsid w:val="0039422F"/>
    <w:rsid w:val="003A03D8"/>
    <w:rsid w:val="003A4767"/>
    <w:rsid w:val="003B2FEC"/>
    <w:rsid w:val="003B493B"/>
    <w:rsid w:val="003B7674"/>
    <w:rsid w:val="004025B8"/>
    <w:rsid w:val="004070D8"/>
    <w:rsid w:val="004542F4"/>
    <w:rsid w:val="00464772"/>
    <w:rsid w:val="00490B06"/>
    <w:rsid w:val="00495B21"/>
    <w:rsid w:val="004972E4"/>
    <w:rsid w:val="004B50F4"/>
    <w:rsid w:val="004C046E"/>
    <w:rsid w:val="004C610D"/>
    <w:rsid w:val="004D106E"/>
    <w:rsid w:val="004E39DC"/>
    <w:rsid w:val="005147FA"/>
    <w:rsid w:val="00526482"/>
    <w:rsid w:val="0055127E"/>
    <w:rsid w:val="00560B8D"/>
    <w:rsid w:val="00570FB3"/>
    <w:rsid w:val="005949C4"/>
    <w:rsid w:val="005C05CE"/>
    <w:rsid w:val="005F7F7E"/>
    <w:rsid w:val="00602292"/>
    <w:rsid w:val="00627776"/>
    <w:rsid w:val="00641BB5"/>
    <w:rsid w:val="006720BB"/>
    <w:rsid w:val="006A01EE"/>
    <w:rsid w:val="00751D8E"/>
    <w:rsid w:val="00755E4B"/>
    <w:rsid w:val="00797737"/>
    <w:rsid w:val="007D12F6"/>
    <w:rsid w:val="00806892"/>
    <w:rsid w:val="0081445C"/>
    <w:rsid w:val="00834BBA"/>
    <w:rsid w:val="008633FF"/>
    <w:rsid w:val="00864D93"/>
    <w:rsid w:val="008E36C8"/>
    <w:rsid w:val="008E4994"/>
    <w:rsid w:val="00937B54"/>
    <w:rsid w:val="0095223B"/>
    <w:rsid w:val="00964B37"/>
    <w:rsid w:val="00975390"/>
    <w:rsid w:val="009754DE"/>
    <w:rsid w:val="00A33E4C"/>
    <w:rsid w:val="00A6663A"/>
    <w:rsid w:val="00A67C7A"/>
    <w:rsid w:val="00AD56A3"/>
    <w:rsid w:val="00AE215B"/>
    <w:rsid w:val="00AE4F01"/>
    <w:rsid w:val="00B46153"/>
    <w:rsid w:val="00B60D08"/>
    <w:rsid w:val="00B81EE1"/>
    <w:rsid w:val="00BF2596"/>
    <w:rsid w:val="00C06C40"/>
    <w:rsid w:val="00C46325"/>
    <w:rsid w:val="00C70DA1"/>
    <w:rsid w:val="00CA754D"/>
    <w:rsid w:val="00CB2D74"/>
    <w:rsid w:val="00CD5EA7"/>
    <w:rsid w:val="00CE5A91"/>
    <w:rsid w:val="00CE6F24"/>
    <w:rsid w:val="00CF2EDB"/>
    <w:rsid w:val="00D315BE"/>
    <w:rsid w:val="00D351A0"/>
    <w:rsid w:val="00D5099C"/>
    <w:rsid w:val="00D564BB"/>
    <w:rsid w:val="00D6589A"/>
    <w:rsid w:val="00DB146E"/>
    <w:rsid w:val="00DB46B8"/>
    <w:rsid w:val="00DF4FA9"/>
    <w:rsid w:val="00E01C3C"/>
    <w:rsid w:val="00E35ACE"/>
    <w:rsid w:val="00E4282E"/>
    <w:rsid w:val="00E5425E"/>
    <w:rsid w:val="00E748F4"/>
    <w:rsid w:val="00E90459"/>
    <w:rsid w:val="00EA5BFA"/>
    <w:rsid w:val="00EB6FC3"/>
    <w:rsid w:val="00ED3A50"/>
    <w:rsid w:val="00EE0A29"/>
    <w:rsid w:val="00EF50FA"/>
    <w:rsid w:val="00F11A0C"/>
    <w:rsid w:val="00F52F7E"/>
    <w:rsid w:val="00F55F1B"/>
    <w:rsid w:val="00F71374"/>
    <w:rsid w:val="00F8249B"/>
    <w:rsid w:val="00FA1DDC"/>
    <w:rsid w:val="00FB4237"/>
    <w:rsid w:val="00FB4EB2"/>
    <w:rsid w:val="00FE1775"/>
    <w:rsid w:val="00FE7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16EDA4BA"/>
  <w15:chartTrackingRefBased/>
  <w15:docId w15:val="{8DC6644A-9B65-4AE4-B086-B73310D8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C046E"/>
    <w:pPr>
      <w:widowControl w:val="0"/>
      <w:jc w:val="both"/>
    </w:pPr>
    <w:rPr>
      <w:rFonts w:ascii="Times New Roman" w:hAnsi="Times New Roman"/>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51A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D351A0"/>
    <w:rPr>
      <w:rFonts w:ascii="Times New Roman" w:eastAsia="宋体" w:hAnsi="Times New Roman" w:cs="Times New Roman"/>
      <w:sz w:val="18"/>
      <w:szCs w:val="18"/>
    </w:rPr>
  </w:style>
  <w:style w:type="paragraph" w:styleId="a5">
    <w:name w:val="footer"/>
    <w:basedOn w:val="a"/>
    <w:link w:val="1"/>
    <w:uiPriority w:val="99"/>
    <w:unhideWhenUsed/>
    <w:rsid w:val="00D351A0"/>
    <w:pPr>
      <w:tabs>
        <w:tab w:val="center" w:pos="4153"/>
        <w:tab w:val="right" w:pos="8306"/>
      </w:tabs>
      <w:snapToGrid w:val="0"/>
      <w:jc w:val="left"/>
    </w:pPr>
    <w:rPr>
      <w:sz w:val="18"/>
      <w:szCs w:val="18"/>
    </w:rPr>
  </w:style>
  <w:style w:type="character" w:customStyle="1" w:styleId="1">
    <w:name w:val="页脚 字符1"/>
    <w:link w:val="a5"/>
    <w:uiPriority w:val="99"/>
    <w:rsid w:val="00D351A0"/>
    <w:rPr>
      <w:rFonts w:ascii="Times New Roman" w:eastAsia="宋体" w:hAnsi="Times New Roman" w:cs="Times New Roman"/>
      <w:sz w:val="18"/>
      <w:szCs w:val="18"/>
    </w:rPr>
  </w:style>
  <w:style w:type="table" w:styleId="a6">
    <w:name w:val="Table Grid"/>
    <w:basedOn w:val="a1"/>
    <w:uiPriority w:val="59"/>
    <w:rsid w:val="00F11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1F16"/>
    <w:pPr>
      <w:widowControl w:val="0"/>
      <w:autoSpaceDE w:val="0"/>
      <w:autoSpaceDN w:val="0"/>
      <w:adjustRightInd w:val="0"/>
    </w:pPr>
    <w:rPr>
      <w:rFonts w:ascii="宋体" w:cs="宋体"/>
      <w:color w:val="000000"/>
      <w:sz w:val="24"/>
      <w:szCs w:val="24"/>
    </w:rPr>
  </w:style>
  <w:style w:type="character" w:customStyle="1" w:styleId="a7">
    <w:name w:val="页脚 字符"/>
    <w:uiPriority w:val="99"/>
    <w:rsid w:val="00A67C7A"/>
  </w:style>
  <w:style w:type="paragraph" w:customStyle="1" w:styleId="msonormal0">
    <w:name w:val="msonormal"/>
    <w:basedOn w:val="a"/>
    <w:rsid w:val="00CE6F24"/>
    <w:pPr>
      <w:widowControl/>
      <w:spacing w:before="100" w:beforeAutospacing="1" w:after="100" w:afterAutospacing="1"/>
      <w:jc w:val="left"/>
    </w:pPr>
    <w:rPr>
      <w:rFonts w:ascii="宋体" w:hAnsi="宋体" w:cs="宋体"/>
      <w:kern w:val="0"/>
    </w:rPr>
  </w:style>
  <w:style w:type="paragraph" w:customStyle="1" w:styleId="alt">
    <w:name w:val="alt"/>
    <w:basedOn w:val="a"/>
    <w:rsid w:val="00CE6F24"/>
    <w:pPr>
      <w:widowControl/>
      <w:spacing w:before="100" w:beforeAutospacing="1" w:after="100" w:afterAutospacing="1"/>
      <w:jc w:val="left"/>
    </w:pPr>
    <w:rPr>
      <w:rFonts w:ascii="宋体" w:hAnsi="宋体" w:cs="宋体"/>
      <w:kern w:val="0"/>
    </w:rPr>
  </w:style>
  <w:style w:type="character" w:customStyle="1" w:styleId="keyword">
    <w:name w:val="keyword"/>
    <w:rsid w:val="00CE6F24"/>
  </w:style>
  <w:style w:type="character" w:customStyle="1" w:styleId="string">
    <w:name w:val="string"/>
    <w:rsid w:val="00CE6F24"/>
  </w:style>
  <w:style w:type="character" w:customStyle="1" w:styleId="datatypes">
    <w:name w:val="datatypes"/>
    <w:rsid w:val="00CE6F24"/>
  </w:style>
  <w:style w:type="paragraph" w:styleId="a8">
    <w:name w:val="List Paragraph"/>
    <w:basedOn w:val="a"/>
    <w:uiPriority w:val="34"/>
    <w:qFormat/>
    <w:rsid w:val="00E90459"/>
    <w:pPr>
      <w:ind w:firstLineChars="200" w:firstLine="420"/>
    </w:pPr>
  </w:style>
  <w:style w:type="character" w:styleId="a9">
    <w:name w:val="Placeholder Text"/>
    <w:basedOn w:val="a0"/>
    <w:uiPriority w:val="99"/>
    <w:semiHidden/>
    <w:rsid w:val="00E90459"/>
    <w:rPr>
      <w:color w:val="808080"/>
    </w:rPr>
  </w:style>
  <w:style w:type="paragraph" w:customStyle="1" w:styleId="aa">
    <w:name w:val="实验报告大标题"/>
    <w:basedOn w:val="a"/>
    <w:link w:val="ab"/>
    <w:qFormat/>
    <w:rsid w:val="001C5093"/>
    <w:pPr>
      <w:jc w:val="center"/>
    </w:pPr>
    <w:rPr>
      <w:rFonts w:eastAsia="黑体"/>
      <w:b/>
      <w:sz w:val="52"/>
      <w:szCs w:val="52"/>
    </w:rPr>
  </w:style>
  <w:style w:type="paragraph" w:customStyle="1" w:styleId="ac">
    <w:name w:val="实验报告表头格式"/>
    <w:basedOn w:val="a"/>
    <w:link w:val="ad"/>
    <w:qFormat/>
    <w:rsid w:val="001C5093"/>
    <w:pPr>
      <w:jc w:val="left"/>
    </w:pPr>
    <w:rPr>
      <w:rFonts w:eastAsia="黑体"/>
      <w:sz w:val="28"/>
      <w:szCs w:val="28"/>
    </w:rPr>
  </w:style>
  <w:style w:type="character" w:customStyle="1" w:styleId="ab">
    <w:name w:val="实验报告大标题 字符"/>
    <w:basedOn w:val="a0"/>
    <w:link w:val="aa"/>
    <w:rsid w:val="001C5093"/>
    <w:rPr>
      <w:rFonts w:ascii="Times New Roman" w:eastAsia="黑体" w:hAnsi="Times New Roman"/>
      <w:b/>
      <w:kern w:val="2"/>
      <w:sz w:val="52"/>
      <w:szCs w:val="52"/>
    </w:rPr>
  </w:style>
  <w:style w:type="paragraph" w:customStyle="1" w:styleId="ae">
    <w:name w:val="实验报告小节标题"/>
    <w:basedOn w:val="a"/>
    <w:link w:val="af"/>
    <w:qFormat/>
    <w:rsid w:val="00B81EE1"/>
    <w:pPr>
      <w:spacing w:line="440" w:lineRule="exact"/>
      <w:jc w:val="left"/>
    </w:pPr>
    <w:rPr>
      <w:rFonts w:eastAsia="黑体"/>
      <w:sz w:val="28"/>
      <w:szCs w:val="28"/>
    </w:rPr>
  </w:style>
  <w:style w:type="character" w:customStyle="1" w:styleId="ad">
    <w:name w:val="实验报告表头格式 字符"/>
    <w:basedOn w:val="a0"/>
    <w:link w:val="ac"/>
    <w:rsid w:val="001C5093"/>
    <w:rPr>
      <w:rFonts w:ascii="Times New Roman" w:eastAsia="黑体" w:hAnsi="Times New Roman"/>
      <w:kern w:val="2"/>
      <w:sz w:val="28"/>
      <w:szCs w:val="28"/>
    </w:rPr>
  </w:style>
  <w:style w:type="character" w:customStyle="1" w:styleId="af">
    <w:name w:val="实验报告小节标题 字符"/>
    <w:basedOn w:val="a0"/>
    <w:link w:val="ae"/>
    <w:rsid w:val="00B81EE1"/>
    <w:rPr>
      <w:rFonts w:ascii="Times New Roman" w:eastAsia="黑体" w:hAnsi="Times New Roman"/>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48839">
      <w:bodyDiv w:val="1"/>
      <w:marLeft w:val="0"/>
      <w:marRight w:val="0"/>
      <w:marTop w:val="0"/>
      <w:marBottom w:val="0"/>
      <w:divBdr>
        <w:top w:val="none" w:sz="0" w:space="0" w:color="auto"/>
        <w:left w:val="none" w:sz="0" w:space="0" w:color="auto"/>
        <w:bottom w:val="none" w:sz="0" w:space="0" w:color="auto"/>
        <w:right w:val="none" w:sz="0" w:space="0" w:color="auto"/>
      </w:divBdr>
    </w:div>
    <w:div w:id="195385225">
      <w:bodyDiv w:val="1"/>
      <w:marLeft w:val="0"/>
      <w:marRight w:val="0"/>
      <w:marTop w:val="0"/>
      <w:marBottom w:val="0"/>
      <w:divBdr>
        <w:top w:val="none" w:sz="0" w:space="0" w:color="auto"/>
        <w:left w:val="none" w:sz="0" w:space="0" w:color="auto"/>
        <w:bottom w:val="none" w:sz="0" w:space="0" w:color="auto"/>
        <w:right w:val="none" w:sz="0" w:space="0" w:color="auto"/>
      </w:divBdr>
    </w:div>
    <w:div w:id="202862753">
      <w:bodyDiv w:val="1"/>
      <w:marLeft w:val="0"/>
      <w:marRight w:val="0"/>
      <w:marTop w:val="0"/>
      <w:marBottom w:val="0"/>
      <w:divBdr>
        <w:top w:val="none" w:sz="0" w:space="0" w:color="auto"/>
        <w:left w:val="none" w:sz="0" w:space="0" w:color="auto"/>
        <w:bottom w:val="none" w:sz="0" w:space="0" w:color="auto"/>
        <w:right w:val="none" w:sz="0" w:space="0" w:color="auto"/>
      </w:divBdr>
    </w:div>
    <w:div w:id="267740218">
      <w:bodyDiv w:val="1"/>
      <w:marLeft w:val="0"/>
      <w:marRight w:val="0"/>
      <w:marTop w:val="0"/>
      <w:marBottom w:val="0"/>
      <w:divBdr>
        <w:top w:val="none" w:sz="0" w:space="0" w:color="auto"/>
        <w:left w:val="none" w:sz="0" w:space="0" w:color="auto"/>
        <w:bottom w:val="none" w:sz="0" w:space="0" w:color="auto"/>
        <w:right w:val="none" w:sz="0" w:space="0" w:color="auto"/>
      </w:divBdr>
    </w:div>
    <w:div w:id="522135170">
      <w:bodyDiv w:val="1"/>
      <w:marLeft w:val="0"/>
      <w:marRight w:val="0"/>
      <w:marTop w:val="0"/>
      <w:marBottom w:val="0"/>
      <w:divBdr>
        <w:top w:val="none" w:sz="0" w:space="0" w:color="auto"/>
        <w:left w:val="none" w:sz="0" w:space="0" w:color="auto"/>
        <w:bottom w:val="none" w:sz="0" w:space="0" w:color="auto"/>
        <w:right w:val="none" w:sz="0" w:space="0" w:color="auto"/>
      </w:divBdr>
    </w:div>
    <w:div w:id="9850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1.jpeg"/><Relationship Id="rId42" Type="http://schemas.openxmlformats.org/officeDocument/2006/relationships/image" Target="media/image18.emf"/><Relationship Id="rId47" Type="http://schemas.openxmlformats.org/officeDocument/2006/relationships/image" Target="media/image23.emf"/><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image" Target="media/image10.jpeg"/><Relationship Id="rId38" Type="http://schemas.openxmlformats.org/officeDocument/2006/relationships/image" Target="media/image14.emf"/><Relationship Id="rId46" Type="http://schemas.openxmlformats.org/officeDocument/2006/relationships/image" Target="media/image22.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4.bin"/><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6.bin"/><Relationship Id="rId37" Type="http://schemas.openxmlformats.org/officeDocument/2006/relationships/image" Target="media/image13.emf"/><Relationship Id="rId40" Type="http://schemas.openxmlformats.org/officeDocument/2006/relationships/image" Target="media/image16.emf"/><Relationship Id="rId45" Type="http://schemas.openxmlformats.org/officeDocument/2006/relationships/image" Target="media/image21.e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9.wmf"/><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oleObject" Target="embeddings/oleObject15.bin"/><Relationship Id="rId35" Type="http://schemas.openxmlformats.org/officeDocument/2006/relationships/image" Target="media/image12.wmf"/><Relationship Id="rId43" Type="http://schemas.openxmlformats.org/officeDocument/2006/relationships/image" Target="media/image19.emf"/><Relationship Id="rId48" Type="http://schemas.openxmlformats.org/officeDocument/2006/relationships/image" Target="media/image24.emf"/><Relationship Id="rId8" Type="http://schemas.openxmlformats.org/officeDocument/2006/relationships/image" Target="media/image1.wmf"/><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D53D6-4EE0-4C92-98D4-1B71338AE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757</Words>
  <Characters>4319</Characters>
  <Application>Microsoft Office Word</Application>
  <DocSecurity>0</DocSecurity>
  <Lines>35</Lines>
  <Paragraphs>10</Paragraphs>
  <ScaleCrop>false</ScaleCrop>
  <Company>whu</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lzou</dc:creator>
  <cp:keywords/>
  <dc:description/>
  <cp:lastModifiedBy>Li Leo</cp:lastModifiedBy>
  <cp:revision>36</cp:revision>
  <cp:lastPrinted>2018-10-07T12:35:00Z</cp:lastPrinted>
  <dcterms:created xsi:type="dcterms:W3CDTF">2019-09-18T15:35:00Z</dcterms:created>
  <dcterms:modified xsi:type="dcterms:W3CDTF">2019-09-25T15:23:00Z</dcterms:modified>
</cp:coreProperties>
</file>