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2C2" w:rsidRDefault="00932243">
      <w:pPr>
        <w:rPr>
          <w:rFonts w:ascii="Arial" w:hAnsi="Arial"/>
          <w:smallCaps/>
          <w:szCs w:val="24"/>
          <w:lang w:val="nl-NL"/>
        </w:rPr>
      </w:pPr>
      <w:r w:rsidRPr="00932243">
        <w:rPr>
          <w:noProof/>
          <w:snapToGrid/>
          <w:lang w:eastAsia="en-US"/>
        </w:rPr>
        <w:pict>
          <v:shapetype id="_x0000_t202" coordsize="21600,21600" o:spt="202" path="m,l,21600r21600,l21600,xe">
            <v:stroke joinstyle="miter"/>
            <v:path gradientshapeok="t" o:connecttype="rect"/>
          </v:shapetype>
          <v:shape id="Tekstvak 7" o:spid="_x0000_s1026" type="#_x0000_t202" style="position:absolute;margin-left:255.45pt;margin-top:607pt;width:203.4pt;height:86pt;z-index:251774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" stroked="f">
            <v:textbox>
              <w:txbxContent>
                <w:p w:rsidR="000C756E" w:rsidRPr="001D2B63" w:rsidRDefault="00932243" w:rsidP="001D2B63">
                  <w:pPr>
                    <w:pStyle w:val="Namen"/>
                    <w:rPr>
                      <w:lang w:val="nl-NL"/>
                    </w:rPr>
                  </w:pPr>
                  <w:sdt>
                    <w:sdtPr>
                      <w:id w:val="-2032261110"/>
                    </w:sdtPr>
                    <w:sdtContent>
                      <w:r w:rsidR="000C756E">
                        <w:rPr>
                          <w:rFonts w:cs="Times New Roman"/>
                          <w:szCs w:val="24"/>
                          <w:lang w:val="nl-NL"/>
                        </w:rPr>
                        <w:t>[Naam van leerling]</w:t>
                      </w:r>
                    </w:sdtContent>
                  </w:sdt>
                  <w:r w:rsidR="000C756E" w:rsidRPr="001D2B63">
                    <w:rPr>
                      <w:lang w:val="nl-NL"/>
                    </w:rPr>
                    <w:br/>
                  </w:r>
                  <w:sdt>
                    <w:sdtPr>
                      <w:id w:val="-2032261109"/>
                    </w:sdtPr>
                    <w:sdtContent>
                      <w:r w:rsidR="000C756E">
                        <w:rPr>
                          <w:rFonts w:cs="Times New Roman"/>
                          <w:szCs w:val="24"/>
                          <w:lang w:val="nl-NL"/>
                        </w:rPr>
                        <w:t>[Naam van klas]</w:t>
                      </w:r>
                    </w:sdtContent>
                  </w:sdt>
                  <w:r w:rsidR="000C756E" w:rsidRPr="001D2B63">
                    <w:rPr>
                      <w:lang w:val="nl-NL"/>
                    </w:rPr>
                    <w:br/>
                  </w:r>
                  <w:sdt>
                    <w:sdtPr>
                      <w:id w:val="-2032261108"/>
                    </w:sdtPr>
                    <w:sdtContent>
                      <w:r w:rsidR="000C756E">
                        <w:rPr>
                          <w:rFonts w:cs="Times New Roman"/>
                          <w:szCs w:val="24"/>
                          <w:lang w:val="nl-NL"/>
                        </w:rPr>
                        <w:t>[Naam van onderwijzer]</w:t>
                      </w:r>
                    </w:sdtContent>
                  </w:sdt>
                </w:p>
                <w:p w:rsidR="000C756E" w:rsidRPr="001D2B63" w:rsidRDefault="000C756E">
                  <w:pPr>
                    <w:pStyle w:val="Namen"/>
                    <w:spacing w:line="280" w:lineRule="auto"/>
                    <w:rPr>
                      <w:rFonts w:cs="Times New Roman"/>
                      <w:szCs w:val="24"/>
                      <w:lang w:val="nl-NL" w:eastAsia="zh-CN"/>
                    </w:rPr>
                  </w:pPr>
                </w:p>
              </w:txbxContent>
            </v:textbox>
          </v:shape>
        </w:pict>
      </w:r>
      <w:r w:rsidR="001D2B63">
        <w:rPr>
          <w:noProof/>
          <w:snapToGrid/>
          <w:lang w:val="nl-NL"/>
        </w:rPr>
        <w:drawing>
          <wp:anchor distT="0" distB="2763647" distL="126492" distR="128143" simplePos="0" relativeHeight="251574784" behindDoc="0" locked="0" layoutInCell="1" allowOverlap="1">
            <wp:simplePos x="0" y="0"/>
            <wp:positionH relativeFrom="column">
              <wp:posOffset>-1024763</wp:posOffset>
            </wp:positionH>
            <wp:positionV relativeFrom="paragraph">
              <wp:posOffset>-233680</wp:posOffset>
            </wp:positionV>
            <wp:extent cx="5308600" cy="7459218"/>
            <wp:effectExtent l="19050" t="0" r="6350" b="2771140"/>
            <wp:wrapNone/>
            <wp:docPr id="13" name="Afbeelding 1" descr="C:\Users\paolo.asuncion\AppData\Local\Microsoft\Windows\Temporary Internet Files\Content.IE5\2USNFJQ8\MPj0428565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aolo.asuncion\AppData\Local\Microsoft\Windows\Temporary Internet Files\Content.IE5\2USNFJQ8\MPj04285650000[1].jpg"/>
                    <pic:cNvPicPr>
                      <a:picLocks noChangeAspect="1" noChangeArrowheads="1"/>
                    </pic:cNvPicPr>
                  </pic:nvPicPr>
                  <pic:blipFill>
                    <a:blip r:embed="rId8" cstate="print"/>
                    <a:srcRect l="51451" t="4428" r="6664" b="19744"/>
                    <a:stretch>
                      <a:fillRect/>
                    </a:stretch>
                  </pic:blipFill>
                  <pic:spPr bwMode="auto">
                    <a:xfrm>
                      <a:off x="0" y="0"/>
                      <a:ext cx="5308600" cy="7458710"/>
                    </a:xfrm>
                    <a:prstGeom prst="roundRect">
                      <a:avLst>
                        <a:gd name="adj" fmla="val 8594"/>
                      </a:avLst>
                    </a:prstGeom>
                    <a:solidFill>
                      <a:srgbClr val="FFFFFF">
                        <a:shade val="85000"/>
                      </a:srgbClr>
                    </a:solidFill>
                    <a:ln>
                      <a:noFill/>
                    </a:ln>
                    <a:effectLst>
                      <a:reflection blurRad="6350" stA="52000" endA="300" endPos="35000" dir="5400000" sy="-100000" algn="bl" rotWithShape="0"/>
                    </a:effectLst>
                  </pic:spPr>
                </pic:pic>
              </a:graphicData>
            </a:graphic>
          </wp:anchor>
        </w:drawing>
      </w:r>
      <w:r w:rsidRPr="00932243">
        <w:rPr>
          <w:noProof/>
          <w:snapToGrid/>
          <w:lang w:eastAsia="en-US"/>
        </w:rPr>
        <w:pict>
          <v:oval id="Ovaal 9" o:spid="_x0000_s1027" style="position:absolute;margin-left:328.8pt;margin-top:648.4pt;width:27.5pt;height:27.5pt;z-index:25172531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" o:allowincell="f" fillcolor="#f9b639" stroked="f">
            <v:textbox inset="0,0,0,0">
              <w:txbxContent>
                <w:p w:rsidR="000C756E" w:rsidRDefault="000C756E">
                  <w:pPr>
                    <w:pStyle w:val="door"/>
                    <w:rPr>
                      <w:szCs w:val="24"/>
                    </w:rPr>
                  </w:pPr>
                  <w:r>
                    <w:rPr>
                      <w:noProof/>
                      <w:szCs w:val="24"/>
                    </w:rPr>
                    <w:t>door</w:t>
                  </w:r>
                </w:p>
              </w:txbxContent>
            </v:textbox>
            <w10:wrap anchorx="page" anchory="page"/>
          </v:oval>
        </w:pict>
      </w:r>
      <w:r w:rsidRPr="00932243">
        <w:rPr>
          <w:noProof/>
          <w:snapToGrid/>
          <w:lang w:eastAsia="en-US"/>
        </w:rPr>
        <w:pict>
          <v:shape id="Tekstvak 10" o:spid="_x0000_s1028" type="#_x0000_t202" style="position:absolute;margin-left:240.65pt;margin-top:270pt;width:285.85pt;height:164.5pt;z-index:251591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" filled="f" stroked="f">
            <v:textbox>
              <w:txbxContent>
                <w:p w:rsidR="000C756E" w:rsidRPr="001316F2" w:rsidRDefault="000C756E">
                  <w:pPr>
                    <w:spacing w:line="280" w:lineRule="auto"/>
                    <w:rPr>
                      <w:rFonts w:ascii="Arial" w:hAnsi="Arial" w:cs="Arial"/>
                      <w:sz w:val="72"/>
                      <w:szCs w:val="100"/>
                    </w:rPr>
                  </w:pPr>
                  <w:r w:rsidRPr="001316F2">
                    <w:rPr>
                      <w:rFonts w:ascii="Arial" w:hAnsi="Arial" w:cs="Arial"/>
                      <w:sz w:val="72"/>
                      <w:szCs w:val="100"/>
                      <w:lang w:val="nl-NL"/>
                    </w:rPr>
                    <w:t>[Documenttitel]</w:t>
                  </w:r>
                </w:p>
              </w:txbxContent>
            </v:textbox>
          </v:shape>
        </w:pict>
      </w:r>
      <w:r w:rsidR="00FD32C2">
        <w:rPr>
          <w:rFonts w:ascii="Arial" w:hAnsi="Arial"/>
          <w:b/>
          <w:szCs w:val="24"/>
          <w:lang w:val="nl-NL"/>
        </w:rPr>
        <w:br w:type="page"/>
      </w:r>
      <w:bookmarkStart w:id="0" w:name="_GoBack"/>
      <w:bookmarkEnd w:id="0"/>
    </w:p>
    <w:p w:rsidR="00FD32C2" w:rsidRPr="001316F2" w:rsidRDefault="00FD32C2">
      <w:pPr>
        <w:pStyle w:val="Kop1"/>
        <w:spacing w:line="280" w:lineRule="auto"/>
        <w:rPr>
          <w:bCs w:val="0"/>
          <w:color w:val="FFFFFF" w:themeColor="background1"/>
          <w:szCs w:val="24"/>
          <w:lang w:val="nl-NL"/>
        </w:rPr>
      </w:pPr>
      <w:r w:rsidRPr="001316F2">
        <w:rPr>
          <w:bCs w:val="0"/>
          <w:color w:val="FFFFFF" w:themeColor="background1"/>
          <w:szCs w:val="24"/>
          <w:lang w:val="nl-NL"/>
        </w:rPr>
        <w:lastRenderedPageBreak/>
        <w:t>Inhoudsopgave</w:t>
      </w:r>
    </w:p>
    <w:p w:rsidR="00FD32C2" w:rsidRDefault="00FD32C2">
      <w:pPr>
        <w:pStyle w:val="Niveau1"/>
        <w:rPr>
          <w:bCs w:val="0"/>
          <w:szCs w:val="24"/>
        </w:rPr>
      </w:pPr>
      <w:r>
        <w:rPr>
          <w:bCs w:val="0"/>
          <w:noProof w:val="0"/>
          <w:szCs w:val="24"/>
        </w:rPr>
        <w:t>Hoofdstuk 1</w:t>
      </w:r>
      <w:r>
        <w:rPr>
          <w:bCs w:val="0"/>
          <w:webHidden/>
          <w:szCs w:val="24"/>
        </w:rPr>
        <w:tab/>
        <w:t>#</w:t>
      </w:r>
    </w:p>
    <w:p w:rsidR="00FD32C2" w:rsidRDefault="00FD32C2">
      <w:pPr>
        <w:pStyle w:val="Niveau2"/>
        <w:rPr>
          <w:bCs w:val="0"/>
          <w:szCs w:val="24"/>
        </w:rPr>
      </w:pPr>
      <w:r>
        <w:rPr>
          <w:bCs w:val="0"/>
          <w:noProof w:val="0"/>
          <w:szCs w:val="24"/>
        </w:rPr>
        <w:t>Deel 1.1</w:t>
      </w:r>
      <w:r>
        <w:rPr>
          <w:bCs w:val="0"/>
          <w:webHidden/>
          <w:szCs w:val="24"/>
        </w:rPr>
        <w:tab/>
        <w:t>#</w:t>
      </w:r>
    </w:p>
    <w:p w:rsidR="00FD32C2" w:rsidRDefault="00FD32C2">
      <w:pPr>
        <w:pStyle w:val="Niveau2"/>
        <w:rPr>
          <w:bCs w:val="0"/>
          <w:szCs w:val="24"/>
        </w:rPr>
      </w:pPr>
      <w:r>
        <w:rPr>
          <w:bCs w:val="0"/>
          <w:noProof w:val="0"/>
          <w:szCs w:val="24"/>
        </w:rPr>
        <w:t>Deel 1.2</w:t>
      </w:r>
      <w:r>
        <w:rPr>
          <w:bCs w:val="0"/>
          <w:webHidden/>
          <w:szCs w:val="24"/>
        </w:rPr>
        <w:tab/>
        <w:t>#</w:t>
      </w:r>
    </w:p>
    <w:p w:rsidR="00FD32C2" w:rsidRDefault="00FD32C2">
      <w:pPr>
        <w:pStyle w:val="Niveau2"/>
        <w:rPr>
          <w:bCs w:val="0"/>
          <w:szCs w:val="24"/>
        </w:rPr>
      </w:pPr>
      <w:r>
        <w:rPr>
          <w:bCs w:val="0"/>
          <w:noProof w:val="0"/>
          <w:szCs w:val="24"/>
        </w:rPr>
        <w:t>Deel 1.3</w:t>
      </w:r>
      <w:r>
        <w:rPr>
          <w:bCs w:val="0"/>
          <w:webHidden/>
          <w:szCs w:val="24"/>
        </w:rPr>
        <w:tab/>
        <w:t>#</w:t>
      </w:r>
    </w:p>
    <w:p w:rsidR="00FD32C2" w:rsidRDefault="00FD32C2">
      <w:pPr>
        <w:pStyle w:val="Niveau1"/>
        <w:rPr>
          <w:bCs w:val="0"/>
          <w:szCs w:val="24"/>
        </w:rPr>
      </w:pPr>
      <w:r>
        <w:rPr>
          <w:bCs w:val="0"/>
          <w:noProof w:val="0"/>
          <w:szCs w:val="24"/>
        </w:rPr>
        <w:t>Hoofdstuk 2</w:t>
      </w:r>
      <w:r>
        <w:rPr>
          <w:bCs w:val="0"/>
          <w:webHidden/>
          <w:szCs w:val="24"/>
        </w:rPr>
        <w:tab/>
        <w:t>#</w:t>
      </w:r>
    </w:p>
    <w:p w:rsidR="00FD32C2" w:rsidRDefault="00FD32C2">
      <w:pPr>
        <w:pStyle w:val="Niveau2"/>
        <w:rPr>
          <w:bCs w:val="0"/>
          <w:szCs w:val="24"/>
        </w:rPr>
      </w:pPr>
      <w:r>
        <w:rPr>
          <w:bCs w:val="0"/>
          <w:noProof w:val="0"/>
          <w:szCs w:val="24"/>
        </w:rPr>
        <w:t>Deel 2.1</w:t>
      </w:r>
      <w:r>
        <w:rPr>
          <w:bCs w:val="0"/>
          <w:webHidden/>
          <w:szCs w:val="24"/>
        </w:rPr>
        <w:tab/>
        <w:t>#</w:t>
      </w:r>
    </w:p>
    <w:p w:rsidR="00FD32C2" w:rsidRDefault="00FD32C2">
      <w:pPr>
        <w:pStyle w:val="Niveau2"/>
        <w:rPr>
          <w:bCs w:val="0"/>
          <w:szCs w:val="24"/>
        </w:rPr>
      </w:pPr>
      <w:r>
        <w:rPr>
          <w:bCs w:val="0"/>
          <w:noProof w:val="0"/>
          <w:szCs w:val="24"/>
        </w:rPr>
        <w:t>Deel 2.2</w:t>
      </w:r>
      <w:r>
        <w:rPr>
          <w:bCs w:val="0"/>
          <w:webHidden/>
          <w:szCs w:val="24"/>
        </w:rPr>
        <w:tab/>
        <w:t>#</w:t>
      </w:r>
    </w:p>
    <w:p w:rsidR="00FD32C2" w:rsidRDefault="00FD32C2">
      <w:pPr>
        <w:pStyle w:val="Niveau2"/>
        <w:rPr>
          <w:bCs w:val="0"/>
          <w:szCs w:val="24"/>
        </w:rPr>
      </w:pPr>
      <w:r>
        <w:rPr>
          <w:bCs w:val="0"/>
          <w:noProof w:val="0"/>
          <w:szCs w:val="24"/>
        </w:rPr>
        <w:t>Deel 2.3</w:t>
      </w:r>
      <w:r>
        <w:rPr>
          <w:bCs w:val="0"/>
          <w:webHidden/>
          <w:szCs w:val="24"/>
        </w:rPr>
        <w:tab/>
        <w:t>#</w:t>
      </w:r>
    </w:p>
    <w:p w:rsidR="00FD32C2" w:rsidRDefault="00FD32C2">
      <w:pPr>
        <w:pStyle w:val="Niveau1"/>
        <w:rPr>
          <w:bCs w:val="0"/>
          <w:szCs w:val="24"/>
        </w:rPr>
      </w:pPr>
      <w:r>
        <w:rPr>
          <w:bCs w:val="0"/>
          <w:noProof w:val="0"/>
          <w:szCs w:val="24"/>
        </w:rPr>
        <w:t>Hoofdstuk 3</w:t>
      </w:r>
      <w:r>
        <w:rPr>
          <w:bCs w:val="0"/>
          <w:webHidden/>
          <w:szCs w:val="24"/>
        </w:rPr>
        <w:tab/>
        <w:t>#</w:t>
      </w:r>
    </w:p>
    <w:p w:rsidR="00FD32C2" w:rsidRPr="00D23E99" w:rsidRDefault="00FD32C2">
      <w:pPr>
        <w:pStyle w:val="Niveau2"/>
        <w:rPr>
          <w:bCs w:val="0"/>
          <w:szCs w:val="24"/>
          <w:lang w:val="en-US"/>
        </w:rPr>
      </w:pPr>
      <w:proofErr w:type="spellStart"/>
      <w:r w:rsidRPr="00D23E99">
        <w:rPr>
          <w:bCs w:val="0"/>
          <w:noProof w:val="0"/>
          <w:szCs w:val="24"/>
          <w:lang w:val="en-US"/>
        </w:rPr>
        <w:t>Deel</w:t>
      </w:r>
      <w:proofErr w:type="spellEnd"/>
      <w:r w:rsidRPr="00D23E99">
        <w:rPr>
          <w:bCs w:val="0"/>
          <w:noProof w:val="0"/>
          <w:szCs w:val="24"/>
          <w:lang w:val="en-US"/>
        </w:rPr>
        <w:t xml:space="preserve"> 3.1</w:t>
      </w:r>
      <w:r w:rsidRPr="00D23E99">
        <w:rPr>
          <w:bCs w:val="0"/>
          <w:webHidden/>
          <w:szCs w:val="24"/>
          <w:lang w:val="en-US"/>
        </w:rPr>
        <w:tab/>
        <w:t>#</w:t>
      </w:r>
    </w:p>
    <w:p w:rsidR="00FD32C2" w:rsidRPr="00D23E99" w:rsidRDefault="00FD32C2">
      <w:pPr>
        <w:pStyle w:val="Niveau2"/>
        <w:rPr>
          <w:bCs w:val="0"/>
          <w:szCs w:val="24"/>
          <w:lang w:val="en-US"/>
        </w:rPr>
      </w:pPr>
      <w:proofErr w:type="spellStart"/>
      <w:r w:rsidRPr="00D23E99">
        <w:rPr>
          <w:bCs w:val="0"/>
          <w:noProof w:val="0"/>
          <w:szCs w:val="24"/>
          <w:lang w:val="en-US"/>
        </w:rPr>
        <w:t>Deel</w:t>
      </w:r>
      <w:proofErr w:type="spellEnd"/>
      <w:r w:rsidRPr="00D23E99">
        <w:rPr>
          <w:bCs w:val="0"/>
          <w:noProof w:val="0"/>
          <w:szCs w:val="24"/>
          <w:lang w:val="en-US"/>
        </w:rPr>
        <w:t xml:space="preserve"> 3.2</w:t>
      </w:r>
      <w:r w:rsidRPr="00D23E99">
        <w:rPr>
          <w:bCs w:val="0"/>
          <w:webHidden/>
          <w:szCs w:val="24"/>
          <w:lang w:val="en-US"/>
        </w:rPr>
        <w:tab/>
        <w:t>#</w:t>
      </w:r>
    </w:p>
    <w:p w:rsidR="00FD32C2" w:rsidRPr="00D23E99" w:rsidRDefault="00FD32C2">
      <w:pPr>
        <w:pStyle w:val="Niveau2"/>
        <w:rPr>
          <w:bCs w:val="0"/>
          <w:szCs w:val="24"/>
          <w:lang w:val="en-US"/>
        </w:rPr>
      </w:pPr>
      <w:proofErr w:type="spellStart"/>
      <w:r w:rsidRPr="00D23E99">
        <w:rPr>
          <w:bCs w:val="0"/>
          <w:noProof w:val="0"/>
          <w:szCs w:val="24"/>
          <w:lang w:val="en-US"/>
        </w:rPr>
        <w:t>Deel</w:t>
      </w:r>
      <w:proofErr w:type="spellEnd"/>
      <w:r w:rsidRPr="00D23E99">
        <w:rPr>
          <w:bCs w:val="0"/>
          <w:noProof w:val="0"/>
          <w:szCs w:val="24"/>
          <w:lang w:val="en-US"/>
        </w:rPr>
        <w:t xml:space="preserve"> 3.3</w:t>
      </w:r>
      <w:r w:rsidRPr="00D23E99">
        <w:rPr>
          <w:bCs w:val="0"/>
          <w:webHidden/>
          <w:szCs w:val="24"/>
          <w:lang w:val="en-US"/>
        </w:rPr>
        <w:tab/>
        <w:t>#</w:t>
      </w:r>
    </w:p>
    <w:p w:rsidR="00FD32C2" w:rsidRPr="00D23E99" w:rsidRDefault="00FD32C2">
      <w:pPr>
        <w:rPr>
          <w:szCs w:val="24"/>
        </w:rPr>
      </w:pPr>
      <w:r w:rsidRPr="00D23E99">
        <w:rPr>
          <w:szCs w:val="24"/>
        </w:rPr>
        <w:br w:type="page"/>
      </w:r>
    </w:p>
    <w:p w:rsidR="00FD32C2" w:rsidRPr="00D23E99" w:rsidRDefault="00FD32C2">
      <w:pPr>
        <w:pStyle w:val="Label"/>
        <w:spacing w:line="280" w:lineRule="auto"/>
        <w:rPr>
          <w:rFonts w:cs="Times New Roman"/>
          <w:szCs w:val="24"/>
          <w:lang w:val="en-US"/>
        </w:rPr>
      </w:pPr>
    </w:p>
    <w:p w:rsidR="00B7718A" w:rsidRDefault="00B7718A" w:rsidP="00B7718A">
      <w:pPr>
        <w:pStyle w:val="Kop1"/>
        <w:spacing w:line="280" w:lineRule="auto"/>
        <w:rPr>
          <w:bCs w:val="0"/>
          <w:szCs w:val="24"/>
        </w:rPr>
      </w:pPr>
      <w:r>
        <w:rPr>
          <w:bCs w:val="0"/>
          <w:szCs w:val="24"/>
        </w:rPr>
        <w:t>Overall Requirements</w:t>
      </w:r>
    </w:p>
    <w:p w:rsidR="00B7718A" w:rsidRPr="00B7718A" w:rsidRDefault="009E7765" w:rsidP="00B7718A">
      <w:r>
        <w:t xml:space="preserve">We use the that </w:t>
      </w:r>
      <w:r w:rsidRPr="009E7765">
        <w:t>Railroad Diagram Generator</w:t>
      </w:r>
      <w:r>
        <w:t xml:space="preserve"> on </w:t>
      </w:r>
      <w:hyperlink r:id="rId9" w:history="1">
        <w:r w:rsidRPr="00CE1746">
          <w:rPr>
            <w:rStyle w:val="Hyperlink"/>
          </w:rPr>
          <w:t>http://bottlecaps.de/rr/ui</w:t>
        </w:r>
      </w:hyperlink>
      <w:r>
        <w:t xml:space="preserve">  to generate syntax diagrams. For that reason, the syntax discussed here is written in the </w:t>
      </w:r>
      <w:r w:rsidRPr="009E7765">
        <w:t>the </w:t>
      </w:r>
      <w:hyperlink r:id="rId10" w:tgtFrame="_blank" w:history="1">
        <w:r w:rsidRPr="009E7765">
          <w:t>W3C</w:t>
        </w:r>
      </w:hyperlink>
      <w:r w:rsidRPr="009E7765">
        <w:t xml:space="preserve">'s EBNF </w:t>
      </w:r>
      <w:r>
        <w:t>notation. Upon delivery of the result, the syntax must be documented on the Ampersand-wiki (</w:t>
      </w:r>
      <w:hyperlink r:id="rId11" w:history="1">
        <w:r w:rsidRPr="00CE1746">
          <w:rPr>
            <w:rStyle w:val="Hyperlink"/>
          </w:rPr>
          <w:t>http://wiki.tarski.nl/index.php/Ampersand_Syntax</w:t>
        </w:r>
      </w:hyperlink>
      <w:r>
        <w:t>) with syntax diagrams that are usable for students and other users of Ampersand.</w:t>
      </w:r>
    </w:p>
    <w:p w:rsidR="00B7718A" w:rsidRPr="00B7718A" w:rsidRDefault="00B7718A" w:rsidP="00B7718A">
      <w:pPr>
        <w:pStyle w:val="Kop1"/>
        <w:spacing w:line="280" w:lineRule="auto"/>
        <w:rPr>
          <w:bCs w:val="0"/>
          <w:szCs w:val="24"/>
        </w:rPr>
      </w:pPr>
      <w:r w:rsidRPr="00B7718A">
        <w:rPr>
          <w:bCs w:val="0"/>
          <w:szCs w:val="24"/>
        </w:rPr>
        <w:t>ENFORCE statement</w:t>
      </w:r>
    </w:p>
    <w:p w:rsidR="008B1D6E" w:rsidRDefault="008B1D6E" w:rsidP="008B1D6E">
      <w:pPr>
        <w:pStyle w:val="Kop2"/>
      </w:pPr>
      <w:r>
        <w:t>Current situation</w:t>
      </w:r>
    </w:p>
    <w:p w:rsidR="00FD32C2" w:rsidRDefault="008B1D6E">
      <w:pPr>
        <w:spacing w:line="280" w:lineRule="auto"/>
        <w:rPr>
          <w:szCs w:val="24"/>
        </w:rPr>
      </w:pPr>
      <w:r>
        <w:rPr>
          <w:szCs w:val="24"/>
        </w:rPr>
        <w:t>R</w:t>
      </w:r>
      <w:r w:rsidRPr="008B1D6E">
        <w:rPr>
          <w:szCs w:val="24"/>
        </w:rPr>
        <w:t>ule enforcement</w:t>
      </w:r>
      <w:r>
        <w:rPr>
          <w:szCs w:val="24"/>
        </w:rPr>
        <w:t xml:space="preserve"> in Ampersand</w:t>
      </w:r>
      <w:r w:rsidRPr="008B1D6E">
        <w:rPr>
          <w:szCs w:val="24"/>
        </w:rPr>
        <w:t xml:space="preserve"> is implicit. </w:t>
      </w:r>
      <w:r>
        <w:rPr>
          <w:szCs w:val="24"/>
        </w:rPr>
        <w:t>A rule can be attached to a role, e.g.</w:t>
      </w:r>
    </w:p>
    <w:p w:rsidR="008B1D6E" w:rsidRPr="008B1D6E" w:rsidRDefault="008B1D6E" w:rsidP="006950E8">
      <w:pPr>
        <w:pStyle w:val="Code"/>
      </w:pPr>
      <w:r w:rsidRPr="008B1D6E">
        <w:t>ROLE Tutor</w:t>
      </w:r>
      <w:r>
        <w:t>, Coach</w:t>
      </w:r>
      <w:r w:rsidRPr="008B1D6E">
        <w:t xml:space="preserve"> MAINTAINS attendance</w:t>
      </w:r>
    </w:p>
    <w:p w:rsidR="008B1D6E" w:rsidRDefault="008B1D6E">
      <w:pPr>
        <w:spacing w:line="280" w:lineRule="auto"/>
        <w:rPr>
          <w:szCs w:val="24"/>
        </w:rPr>
      </w:pPr>
      <w:r>
        <w:rPr>
          <w:szCs w:val="24"/>
        </w:rPr>
        <w:t>If a rule has one or more roles attached to it, that rule gets ‘deferred enforcement’. If a rule has no roles attached to it, it gets ‘immediate enforcement’.</w:t>
      </w:r>
    </w:p>
    <w:p w:rsidR="008B1D6E" w:rsidRDefault="008B1D6E" w:rsidP="008B1D6E">
      <w:pPr>
        <w:pStyle w:val="Kop2"/>
      </w:pPr>
      <w:r>
        <w:t>PROBLEM</w:t>
      </w:r>
    </w:p>
    <w:p w:rsidR="008B1D6E" w:rsidRDefault="008B1D6E" w:rsidP="008B1D6E">
      <w:r>
        <w:t>The enforcement of rules is too coarse for practical purposes. First, we need room for multiple enforcement strategies. Secondly, we need to apply different strategies for different roles.</w:t>
      </w:r>
    </w:p>
    <w:p w:rsidR="00D75FEE" w:rsidRDefault="00D75FEE" w:rsidP="00D75FEE">
      <w:pPr>
        <w:pStyle w:val="Kop2"/>
      </w:pPr>
      <w:r>
        <w:t>Desired situation</w:t>
      </w:r>
    </w:p>
    <w:p w:rsidR="00D75FEE" w:rsidRDefault="00D75FEE" w:rsidP="008B1D6E">
      <w:r>
        <w:t>We want the following syntactical structure</w:t>
      </w:r>
    </w:p>
    <w:p w:rsidR="00D75FEE" w:rsidRDefault="00D75FEE" w:rsidP="006950E8">
      <w:pPr>
        <w:pStyle w:val="Code"/>
      </w:pPr>
      <w:r w:rsidRPr="00D75FEE">
        <w:t>Enforce-Statement</w:t>
      </w:r>
    </w:p>
    <w:p w:rsidR="00D75FEE" w:rsidRDefault="00D75FEE" w:rsidP="006950E8">
      <w:pPr>
        <w:pStyle w:val="Code"/>
      </w:pPr>
      <w:r w:rsidRPr="00D75FEE">
        <w:t xml:space="preserve"> ::= 'ENFORCE</w:t>
      </w:r>
      <w:r w:rsidR="00D80E04">
        <w:t>MENT</w:t>
      </w:r>
      <w:r w:rsidRPr="00D75FEE">
        <w:t>'  Rule-id ( ',' Rule-id )*</w:t>
      </w:r>
    </w:p>
    <w:p w:rsidR="00D75FEE" w:rsidRDefault="00D75FEE" w:rsidP="006950E8">
      <w:pPr>
        <w:pStyle w:val="Code"/>
      </w:pPr>
      <w:r>
        <w:t xml:space="preserve">    </w:t>
      </w:r>
      <w:r w:rsidRPr="00D75FEE">
        <w:t xml:space="preserve"> '</w:t>
      </w:r>
      <w:r w:rsidR="00C5157B">
        <w:t>BY</w:t>
      </w:r>
      <w:r w:rsidRPr="00D75FEE">
        <w:t>' ( 'REPORT</w:t>
      </w:r>
      <w:r w:rsidR="00C5157B">
        <w:t>ING</w:t>
      </w:r>
      <w:r w:rsidRPr="00D75FEE">
        <w:t>'</w:t>
      </w:r>
    </w:p>
    <w:p w:rsidR="00D75FEE" w:rsidRDefault="00D75FEE" w:rsidP="006950E8">
      <w:pPr>
        <w:pStyle w:val="Code"/>
      </w:pPr>
      <w:r>
        <w:t xml:space="preserve">         </w:t>
      </w:r>
      <w:r w:rsidRPr="00D75FEE">
        <w:t xml:space="preserve"> | 'REJECT</w:t>
      </w:r>
      <w:r w:rsidR="00C5157B">
        <w:t>ING</w:t>
      </w:r>
      <w:r w:rsidRPr="00D75FEE">
        <w:t>'</w:t>
      </w:r>
    </w:p>
    <w:p w:rsidR="00F1628F" w:rsidRDefault="00F1628F" w:rsidP="00F1628F">
      <w:pPr>
        <w:pStyle w:val="Code"/>
      </w:pPr>
      <w:r>
        <w:t xml:space="preserve">         </w:t>
      </w:r>
      <w:r w:rsidRPr="00D75FEE">
        <w:t xml:space="preserve"> | '</w:t>
      </w:r>
      <w:r>
        <w:t>DEFERRING TO</w:t>
      </w:r>
      <w:r w:rsidRPr="00D75FEE">
        <w:t>'</w:t>
      </w:r>
      <w:r>
        <w:t xml:space="preserve"> ( </w:t>
      </w:r>
      <w:r w:rsidRPr="00D75FEE">
        <w:t>R</w:t>
      </w:r>
      <w:r>
        <w:t>o</w:t>
      </w:r>
      <w:r w:rsidRPr="00D75FEE">
        <w:t>le-id ( ',' R</w:t>
      </w:r>
      <w:r>
        <w:t>o</w:t>
      </w:r>
      <w:r w:rsidRPr="00D75FEE">
        <w:t>le-id )*</w:t>
      </w:r>
      <w:r>
        <w:t xml:space="preserve"> )</w:t>
      </w:r>
    </w:p>
    <w:p w:rsidR="00C5157B" w:rsidRDefault="00C5157B" w:rsidP="006950E8">
      <w:pPr>
        <w:pStyle w:val="Code"/>
      </w:pPr>
      <w:r>
        <w:t xml:space="preserve">         </w:t>
      </w:r>
      <w:r w:rsidRPr="00D75FEE">
        <w:t xml:space="preserve"> | '</w:t>
      </w:r>
      <w:r>
        <w:t>RESOLVING</w:t>
      </w:r>
      <w:r w:rsidRPr="00D75FEE">
        <w:t>'</w:t>
      </w:r>
    </w:p>
    <w:p w:rsidR="00C5157B" w:rsidRDefault="00C5157B" w:rsidP="006950E8">
      <w:pPr>
        <w:pStyle w:val="Code"/>
      </w:pPr>
      <w:r>
        <w:t xml:space="preserve">         </w:t>
      </w:r>
      <w:r w:rsidRPr="00D75FEE">
        <w:t xml:space="preserve"> | '</w:t>
      </w:r>
      <w:r>
        <w:t>IGNORING</w:t>
      </w:r>
      <w:r w:rsidRPr="00D75FEE">
        <w:t>'</w:t>
      </w:r>
    </w:p>
    <w:p w:rsidR="00D75FEE" w:rsidRPr="00D75FEE" w:rsidRDefault="00D75FEE" w:rsidP="006950E8">
      <w:pPr>
        <w:pStyle w:val="Code"/>
      </w:pPr>
      <w:r>
        <w:t xml:space="preserve">         </w:t>
      </w:r>
      <w:r w:rsidRPr="00D75FEE">
        <w:t xml:space="preserve"> )</w:t>
      </w:r>
    </w:p>
    <w:p w:rsidR="00C5157B" w:rsidRDefault="00C5157B" w:rsidP="008B1D6E">
      <w:r>
        <w:t xml:space="preserve">An enforce statement is allowed anywhere in a context, and it is valid throughout that context. To ensure that each rule has precisely one enforcement strategy, </w:t>
      </w:r>
      <w:r>
        <w:rPr>
          <w:rFonts w:ascii="Courier New" w:hAnsi="Courier New" w:cs="Courier New"/>
        </w:rPr>
        <w:t>IGNORING</w:t>
      </w:r>
      <w:r>
        <w:t xml:space="preserve"> is the default and multiple strategies per rule are a compile time error.</w:t>
      </w:r>
    </w:p>
    <w:p w:rsidR="00C5157B" w:rsidRDefault="00C5157B" w:rsidP="008B1D6E">
      <w:r>
        <w:t>The semantics are as follows:</w:t>
      </w:r>
    </w:p>
    <w:p w:rsidR="00CF3A09" w:rsidRPr="006950E8" w:rsidRDefault="00CF3A09" w:rsidP="00CF3A09">
      <w:pPr>
        <w:pStyle w:val="Lijstalinea"/>
        <w:numPr>
          <w:ilvl w:val="0"/>
          <w:numId w:val="26"/>
        </w:numPr>
      </w:pPr>
      <w:r w:rsidRPr="006950E8">
        <w:rPr>
          <w:rStyle w:val="CodeChar"/>
        </w:rPr>
        <w:t>REPORTING</w:t>
      </w:r>
      <w:r w:rsidRPr="006950E8">
        <w:t xml:space="preserve"> means that violations are reported. This is currently not implemented in Ampersand</w:t>
      </w:r>
    </w:p>
    <w:p w:rsidR="00CF3A09" w:rsidRPr="006950E8" w:rsidRDefault="00CF3A09" w:rsidP="00CF3A09">
      <w:pPr>
        <w:pStyle w:val="Lijstalinea"/>
        <w:numPr>
          <w:ilvl w:val="0"/>
          <w:numId w:val="26"/>
        </w:numPr>
      </w:pPr>
      <w:r w:rsidRPr="006950E8">
        <w:rPr>
          <w:rStyle w:val="CodeChar"/>
        </w:rPr>
        <w:t>REJECTING</w:t>
      </w:r>
      <w:r w:rsidRPr="006950E8">
        <w:t xml:space="preserve"> means that the rule must be satisfied in order to commit a transaction. This is implemented in the current compiler.</w:t>
      </w:r>
    </w:p>
    <w:p w:rsidR="00CF3A09" w:rsidRPr="006950E8" w:rsidRDefault="00CF3A09" w:rsidP="00CF3A09">
      <w:pPr>
        <w:pStyle w:val="Lijstalinea"/>
        <w:numPr>
          <w:ilvl w:val="0"/>
          <w:numId w:val="26"/>
        </w:numPr>
      </w:pPr>
      <w:r w:rsidRPr="006950E8">
        <w:rPr>
          <w:rStyle w:val="CodeChar"/>
        </w:rPr>
        <w:lastRenderedPageBreak/>
        <w:t>DEFERRING</w:t>
      </w:r>
      <w:r w:rsidRPr="006950E8">
        <w:t xml:space="preserve"> means that the rule may remain violated. The violation is treated as a signal. This too is currently implemented.</w:t>
      </w:r>
    </w:p>
    <w:p w:rsidR="00CF3A09" w:rsidRPr="006950E8" w:rsidRDefault="00CF3A09" w:rsidP="00CF3A09">
      <w:pPr>
        <w:pStyle w:val="Lijstalinea"/>
        <w:numPr>
          <w:ilvl w:val="0"/>
          <w:numId w:val="26"/>
        </w:numPr>
      </w:pPr>
      <w:r w:rsidRPr="006950E8">
        <w:rPr>
          <w:rStyle w:val="CodeChar"/>
        </w:rPr>
        <w:t>RESOLVING</w:t>
      </w:r>
      <w:r w:rsidRPr="006950E8">
        <w:t xml:space="preserve"> means that the rule must be resolved automatically. This requires the presence of ECA-rules, either derived by the system or specified by the user. This is not implemented currently.</w:t>
      </w:r>
    </w:p>
    <w:p w:rsidR="00CF3A09" w:rsidRPr="006950E8" w:rsidRDefault="00CF3A09" w:rsidP="00CF3A09">
      <w:pPr>
        <w:pStyle w:val="Lijstalinea"/>
        <w:numPr>
          <w:ilvl w:val="0"/>
          <w:numId w:val="26"/>
        </w:numPr>
      </w:pPr>
      <w:r w:rsidRPr="00D23E99">
        <w:rPr>
          <w:rStyle w:val="CodeChar"/>
        </w:rPr>
        <w:t>IGNORING</w:t>
      </w:r>
      <w:r w:rsidRPr="00D23E99">
        <w:t xml:space="preserve"> means that no enforcement is done. </w:t>
      </w:r>
      <w:r w:rsidRPr="006950E8">
        <w:t xml:space="preserve">The reason to specify rules without enforcement is to help the </w:t>
      </w:r>
      <w:proofErr w:type="spellStart"/>
      <w:r w:rsidRPr="006950E8">
        <w:t>normalizer</w:t>
      </w:r>
      <w:proofErr w:type="spellEnd"/>
      <w:r w:rsidRPr="006950E8">
        <w:t>, which may use this rule in its derivations.</w:t>
      </w:r>
    </w:p>
    <w:p w:rsidR="00CF3A09" w:rsidRDefault="00CF3A09" w:rsidP="008B1D6E">
      <w:r>
        <w:t>An enforce statement may also be written inside an interface, where it overrules the enforcement of the larger context.</w:t>
      </w:r>
    </w:p>
    <w:p w:rsidR="008B1D6E" w:rsidRDefault="00CF3A09" w:rsidP="00CF3A09">
      <w:pPr>
        <w:pStyle w:val="Kop2"/>
      </w:pPr>
      <w:r>
        <w:t>Design considerations</w:t>
      </w:r>
    </w:p>
    <w:p w:rsidR="00B7718A" w:rsidRDefault="00B7718A" w:rsidP="00CF3A09">
      <w:r>
        <w:t xml:space="preserve">This syntax has five strategy identifiers, each with a different syntax. That creates room for future refinement, either by adding new alternatives, but also by adding more syntax after each strategy identifier. </w:t>
      </w:r>
      <w:r w:rsidR="00F1628F">
        <w:t>This is illustrated in the</w:t>
      </w:r>
      <w:r>
        <w:t xml:space="preserve"> </w:t>
      </w:r>
      <w:r>
        <w:rPr>
          <w:rFonts w:ascii="Courier New" w:hAnsi="Courier New" w:cs="Courier New"/>
        </w:rPr>
        <w:t>DEFERRING</w:t>
      </w:r>
      <w:r w:rsidRPr="00B7718A">
        <w:t xml:space="preserve"> </w:t>
      </w:r>
      <w:r w:rsidR="00F1628F">
        <w:t>strategy, which requires one or more roles to defer to. In the future,</w:t>
      </w:r>
      <w:r>
        <w:t xml:space="preserve"> we might easily add syntax </w:t>
      </w:r>
      <w:r w:rsidR="00F1628F">
        <w:t>at</w:t>
      </w:r>
      <w:r>
        <w:t xml:space="preserve"> the end of the </w:t>
      </w:r>
      <w:r w:rsidRPr="00B7718A">
        <w:rPr>
          <w:rFonts w:ascii="Courier New" w:hAnsi="Courier New" w:cs="Courier New"/>
        </w:rPr>
        <w:t>ENFORCE</w:t>
      </w:r>
      <w:r w:rsidR="00F1628F">
        <w:t xml:space="preserve"> statement in a similar manner.</w:t>
      </w:r>
    </w:p>
    <w:p w:rsidR="001179C9" w:rsidRDefault="001179C9" w:rsidP="001179C9">
      <w:r>
        <w:t xml:space="preserve">This proposal makes the </w:t>
      </w:r>
      <w:r w:rsidRPr="00F1628F">
        <w:rPr>
          <w:rStyle w:val="CodeChar"/>
        </w:rPr>
        <w:t>ROLE</w:t>
      </w:r>
      <w:r>
        <w:t xml:space="preserve"> statement obsolete. However, it may be retained for a while to allow a smoother transition path.</w:t>
      </w:r>
    </w:p>
    <w:p w:rsidR="00CF3A09" w:rsidRDefault="00B7718A" w:rsidP="00CF3A09">
      <w:r>
        <w:br w:type="column"/>
      </w:r>
    </w:p>
    <w:p w:rsidR="00B7718A" w:rsidRDefault="00B7718A" w:rsidP="00B7718A">
      <w:pPr>
        <w:pStyle w:val="Kop1"/>
      </w:pPr>
      <w:r>
        <w:t>MULTIPLICITY syntax</w:t>
      </w:r>
    </w:p>
    <w:p w:rsidR="00B7718A" w:rsidRDefault="00B7718A" w:rsidP="00B7718A">
      <w:pPr>
        <w:pStyle w:val="Kop2"/>
      </w:pPr>
      <w:r>
        <w:t>Current situation</w:t>
      </w:r>
    </w:p>
    <w:p w:rsidR="00B7718A" w:rsidRDefault="006950E8" w:rsidP="00B7718A">
      <w:r>
        <w:t xml:space="preserve">Multiplicity properties are rules in their own right. For instance, if relation </w:t>
      </w:r>
      <w:r w:rsidRPr="006950E8">
        <w:rPr>
          <w:rStyle w:val="CodeChar"/>
        </w:rPr>
        <w:t>r</w:t>
      </w:r>
      <w:r>
        <w:t xml:space="preserve"> is univalent, the Ampersand modeler can write:</w:t>
      </w:r>
    </w:p>
    <w:p w:rsidR="006950E8" w:rsidRPr="008B1D6E" w:rsidRDefault="006950E8" w:rsidP="006950E8">
      <w:pPr>
        <w:pStyle w:val="Code"/>
      </w:pPr>
      <w:r w:rsidRPr="008B1D6E">
        <w:t>R</w:t>
      </w:r>
      <w:r>
        <w:t>U</w:t>
      </w:r>
      <w:r w:rsidRPr="008B1D6E">
        <w:t xml:space="preserve">LE </w:t>
      </w:r>
      <w:proofErr w:type="spellStart"/>
      <w:r>
        <w:t>Uni_r</w:t>
      </w:r>
      <w:proofErr w:type="spellEnd"/>
      <w:r>
        <w:t xml:space="preserve"> : r~;r |- I</w:t>
      </w:r>
    </w:p>
    <w:p w:rsidR="006950E8" w:rsidRPr="008B1D6E" w:rsidRDefault="006950E8" w:rsidP="006950E8">
      <w:pPr>
        <w:pStyle w:val="Code"/>
      </w:pPr>
      <w:r w:rsidRPr="008B1D6E">
        <w:t>R</w:t>
      </w:r>
      <w:r>
        <w:t>U</w:t>
      </w:r>
      <w:r w:rsidRPr="008B1D6E">
        <w:t xml:space="preserve">LE </w:t>
      </w:r>
      <w:proofErr w:type="spellStart"/>
      <w:r>
        <w:t>Tot_r</w:t>
      </w:r>
      <w:proofErr w:type="spellEnd"/>
      <w:r>
        <w:t xml:space="preserve"> : I |- </w:t>
      </w:r>
      <w:proofErr w:type="spellStart"/>
      <w:r>
        <w:t>r;r</w:t>
      </w:r>
      <w:proofErr w:type="spellEnd"/>
      <w:r>
        <w:t>~</w:t>
      </w:r>
    </w:p>
    <w:p w:rsidR="006950E8" w:rsidRDefault="006950E8" w:rsidP="00B7718A">
      <w:r>
        <w:t>In the current syntax, the declaration of relation r allows a shorter, more convenient notation for this:</w:t>
      </w:r>
    </w:p>
    <w:p w:rsidR="006950E8" w:rsidRDefault="006950E8" w:rsidP="006950E8">
      <w:pPr>
        <w:pStyle w:val="Code"/>
      </w:pPr>
      <w:r>
        <w:t>RELATION r[A*B]  [UNI,TOT]</w:t>
      </w:r>
    </w:p>
    <w:p w:rsidR="006950E8" w:rsidRDefault="006950E8" w:rsidP="00B7718A">
      <w:r>
        <w:t xml:space="preserve">The effect of specifying UNI, TOT, or any other property is that the rule corresponding to that property is generated as if it were </w:t>
      </w:r>
      <w:r w:rsidR="003700D9">
        <w:t>written in full. So the shorthand is pure syntactic sugar. Notice that the enforcement is implicitly defined as immediate.</w:t>
      </w:r>
    </w:p>
    <w:p w:rsidR="00B7718A" w:rsidRDefault="00B7718A" w:rsidP="00B7718A">
      <w:pPr>
        <w:pStyle w:val="Kop2"/>
      </w:pPr>
      <w:r>
        <w:t>PROBLEM</w:t>
      </w:r>
    </w:p>
    <w:p w:rsidR="00B7718A" w:rsidRDefault="003700D9" w:rsidP="00B7718A">
      <w:r>
        <w:t>It is useful to have a shorthand, but it would be nice to specify enforcement for the corresponding rules. Currently, if you want deferred enforcement, the rule must first be specified in full and then allocated to the appropriate role.</w:t>
      </w:r>
    </w:p>
    <w:p w:rsidR="00B7718A" w:rsidRDefault="00B7718A" w:rsidP="00B7718A">
      <w:pPr>
        <w:pStyle w:val="Kop2"/>
      </w:pPr>
      <w:r>
        <w:t>Desired situation</w:t>
      </w:r>
    </w:p>
    <w:p w:rsidR="00B7718A" w:rsidRDefault="00F1628F" w:rsidP="00B7718A">
      <w:r>
        <w:t xml:space="preserve">We </w:t>
      </w:r>
      <w:r w:rsidR="004F19AE">
        <w:t>can</w:t>
      </w:r>
      <w:r>
        <w:t xml:space="preserve"> enhance the </w:t>
      </w:r>
      <w:r w:rsidRPr="004F19AE">
        <w:rPr>
          <w:rStyle w:val="CodeChar"/>
        </w:rPr>
        <w:t>ENFORCE</w:t>
      </w:r>
      <w:r>
        <w:t xml:space="preserve"> syntax to provide Ampersand with a nice shorthand notation</w:t>
      </w:r>
      <w:r w:rsidR="004F19AE">
        <w:t>. We might write, for example</w:t>
      </w:r>
      <w:r>
        <w:t>:</w:t>
      </w:r>
    </w:p>
    <w:p w:rsidR="004F19AE" w:rsidRDefault="004F19AE" w:rsidP="004F19AE">
      <w:pPr>
        <w:pStyle w:val="Code"/>
      </w:pPr>
      <w:r>
        <w:t>ENFORCE</w:t>
      </w:r>
      <w:r w:rsidR="00D80E04">
        <w:t>MENT</w:t>
      </w:r>
      <w:r>
        <w:t xml:space="preserve"> UNI, TOT r BY DEFERRING TO Tutor</w:t>
      </w:r>
    </w:p>
    <w:p w:rsidR="004F19AE" w:rsidRPr="004F19AE" w:rsidRDefault="004F19AE" w:rsidP="00B7718A">
      <w:r w:rsidRPr="004F19AE">
        <w:t xml:space="preserve">This yields a slightly more complex </w:t>
      </w:r>
      <w:r w:rsidRPr="004F19AE">
        <w:rPr>
          <w:rStyle w:val="CodeChar"/>
        </w:rPr>
        <w:t>ENFORCE</w:t>
      </w:r>
      <w:r w:rsidRPr="004F19AE">
        <w:t xml:space="preserve"> statement:</w:t>
      </w:r>
    </w:p>
    <w:p w:rsidR="00F1628F" w:rsidRDefault="00F1628F" w:rsidP="00F1628F">
      <w:pPr>
        <w:pStyle w:val="Code"/>
      </w:pPr>
      <w:r w:rsidRPr="00D75FEE">
        <w:t>Enforce-Statement</w:t>
      </w:r>
    </w:p>
    <w:p w:rsidR="00F1628F" w:rsidRDefault="00F1628F" w:rsidP="00F1628F">
      <w:pPr>
        <w:pStyle w:val="Code"/>
      </w:pPr>
      <w:r w:rsidRPr="00D75FEE">
        <w:t xml:space="preserve"> ::= 'ENFORCE</w:t>
      </w:r>
      <w:r w:rsidR="00D80E04">
        <w:t>MENT</w:t>
      </w:r>
      <w:r w:rsidRPr="00D75FEE">
        <w:t xml:space="preserve">'  </w:t>
      </w:r>
      <w:r w:rsidR="004F19AE">
        <w:t>Prop-</w:t>
      </w:r>
      <w:proofErr w:type="spellStart"/>
      <w:r w:rsidR="004F19AE">
        <w:t>rul</w:t>
      </w:r>
      <w:proofErr w:type="spellEnd"/>
      <w:r w:rsidR="004F19AE" w:rsidRPr="00D75FEE">
        <w:t xml:space="preserve"> </w:t>
      </w:r>
      <w:r w:rsidRPr="00D75FEE">
        <w:t xml:space="preserve">( ',' </w:t>
      </w:r>
      <w:r w:rsidR="004F19AE">
        <w:t>Prop-</w:t>
      </w:r>
      <w:proofErr w:type="spellStart"/>
      <w:r w:rsidR="004F19AE">
        <w:t>rul</w:t>
      </w:r>
      <w:proofErr w:type="spellEnd"/>
      <w:r w:rsidRPr="00D75FEE">
        <w:t>)*</w:t>
      </w:r>
    </w:p>
    <w:p w:rsidR="00F1628F" w:rsidRDefault="00F1628F" w:rsidP="00F1628F">
      <w:pPr>
        <w:pStyle w:val="Code"/>
      </w:pPr>
      <w:r>
        <w:t xml:space="preserve">    </w:t>
      </w:r>
      <w:r w:rsidRPr="00D75FEE">
        <w:t xml:space="preserve"> '</w:t>
      </w:r>
      <w:r>
        <w:t>BY</w:t>
      </w:r>
      <w:r w:rsidRPr="00D75FEE">
        <w:t>' ( 'REPORT</w:t>
      </w:r>
      <w:r>
        <w:t>ING</w:t>
      </w:r>
      <w:r w:rsidRPr="00D75FEE">
        <w:t>'</w:t>
      </w:r>
    </w:p>
    <w:p w:rsidR="00F1628F" w:rsidRDefault="00F1628F" w:rsidP="00F1628F">
      <w:pPr>
        <w:pStyle w:val="Code"/>
      </w:pPr>
      <w:r>
        <w:t xml:space="preserve">         </w:t>
      </w:r>
      <w:r w:rsidRPr="00D75FEE">
        <w:t xml:space="preserve"> | 'REJECT</w:t>
      </w:r>
      <w:r>
        <w:t>ING</w:t>
      </w:r>
      <w:r w:rsidRPr="00D75FEE">
        <w:t>'</w:t>
      </w:r>
    </w:p>
    <w:p w:rsidR="00F1628F" w:rsidRDefault="00F1628F" w:rsidP="00F1628F">
      <w:pPr>
        <w:pStyle w:val="Code"/>
      </w:pPr>
      <w:r>
        <w:t xml:space="preserve">         </w:t>
      </w:r>
      <w:r w:rsidRPr="00D75FEE">
        <w:t xml:space="preserve"> | '</w:t>
      </w:r>
      <w:r>
        <w:t>DEFERRING TO</w:t>
      </w:r>
      <w:r w:rsidRPr="00D75FEE">
        <w:t>'</w:t>
      </w:r>
      <w:r>
        <w:t xml:space="preserve"> ( </w:t>
      </w:r>
      <w:r w:rsidRPr="00D75FEE">
        <w:t>R</w:t>
      </w:r>
      <w:r>
        <w:t>o</w:t>
      </w:r>
      <w:r w:rsidRPr="00D75FEE">
        <w:t>le-id ( ',' R</w:t>
      </w:r>
      <w:r>
        <w:t>o</w:t>
      </w:r>
      <w:r w:rsidRPr="00D75FEE">
        <w:t>le-id )*</w:t>
      </w:r>
      <w:r>
        <w:t xml:space="preserve"> )</w:t>
      </w:r>
    </w:p>
    <w:p w:rsidR="00F1628F" w:rsidRDefault="00F1628F" w:rsidP="00F1628F">
      <w:pPr>
        <w:pStyle w:val="Code"/>
      </w:pPr>
      <w:r>
        <w:t xml:space="preserve">         </w:t>
      </w:r>
      <w:r w:rsidRPr="00D75FEE">
        <w:t xml:space="preserve"> | '</w:t>
      </w:r>
      <w:r>
        <w:t>RESOLVING</w:t>
      </w:r>
      <w:r w:rsidRPr="00D75FEE">
        <w:t>'</w:t>
      </w:r>
    </w:p>
    <w:p w:rsidR="00F1628F" w:rsidRDefault="00F1628F" w:rsidP="00F1628F">
      <w:pPr>
        <w:pStyle w:val="Code"/>
      </w:pPr>
      <w:r>
        <w:t xml:space="preserve">         </w:t>
      </w:r>
      <w:r w:rsidRPr="00D75FEE">
        <w:t xml:space="preserve"> | '</w:t>
      </w:r>
      <w:r>
        <w:t>IGNORING</w:t>
      </w:r>
      <w:r w:rsidRPr="00D75FEE">
        <w:t>'</w:t>
      </w:r>
    </w:p>
    <w:p w:rsidR="00F1628F" w:rsidRPr="00D75FEE" w:rsidRDefault="00F1628F" w:rsidP="00F1628F">
      <w:pPr>
        <w:pStyle w:val="Code"/>
      </w:pPr>
      <w:r>
        <w:t xml:space="preserve">         </w:t>
      </w:r>
      <w:r w:rsidRPr="00D75FEE">
        <w:t xml:space="preserve"> )</w:t>
      </w:r>
    </w:p>
    <w:p w:rsidR="004F19AE" w:rsidRDefault="00F1628F" w:rsidP="00F1628F">
      <w:pPr>
        <w:pStyle w:val="Code"/>
      </w:pPr>
      <w:r>
        <w:t>Prop-</w:t>
      </w:r>
      <w:proofErr w:type="spellStart"/>
      <w:r>
        <w:t>r</w:t>
      </w:r>
      <w:r w:rsidR="004F19AE">
        <w:t>u</w:t>
      </w:r>
      <w:r>
        <w:t>l</w:t>
      </w:r>
      <w:proofErr w:type="spellEnd"/>
    </w:p>
    <w:p w:rsidR="00D23E99" w:rsidRPr="00D23E99" w:rsidRDefault="00F1628F" w:rsidP="00F1628F">
      <w:pPr>
        <w:pStyle w:val="Code"/>
        <w:rPr>
          <w:lang w:val="nl-NL"/>
        </w:rPr>
      </w:pPr>
      <w:r w:rsidRPr="00D23E99">
        <w:rPr>
          <w:lang w:val="nl-NL"/>
        </w:rPr>
        <w:t xml:space="preserve"> ::= </w:t>
      </w:r>
      <w:proofErr w:type="spellStart"/>
      <w:r w:rsidR="004F19AE" w:rsidRPr="00D23E99">
        <w:rPr>
          <w:lang w:val="nl-NL"/>
        </w:rPr>
        <w:t>Prop-id</w:t>
      </w:r>
      <w:proofErr w:type="spellEnd"/>
      <w:r w:rsidR="004F19AE" w:rsidRPr="00D23E99">
        <w:rPr>
          <w:lang w:val="nl-NL"/>
        </w:rPr>
        <w:t xml:space="preserve"> ( ',' </w:t>
      </w:r>
      <w:proofErr w:type="spellStart"/>
      <w:r w:rsidR="004F19AE" w:rsidRPr="00D23E99">
        <w:rPr>
          <w:lang w:val="nl-NL"/>
        </w:rPr>
        <w:t>Prop-id</w:t>
      </w:r>
      <w:proofErr w:type="spellEnd"/>
      <w:r w:rsidR="004F19AE" w:rsidRPr="00D23E99">
        <w:rPr>
          <w:lang w:val="nl-NL"/>
        </w:rPr>
        <w:t xml:space="preserve"> )* </w:t>
      </w:r>
    </w:p>
    <w:p w:rsidR="004F19AE" w:rsidRDefault="00D23E99" w:rsidP="00F1628F">
      <w:pPr>
        <w:pStyle w:val="Code"/>
      </w:pPr>
      <w:r w:rsidRPr="00D23E99">
        <w:t xml:space="preserve">     </w:t>
      </w:r>
      <w:r w:rsidR="00F1628F">
        <w:t>Relation-ref</w:t>
      </w:r>
      <w:r>
        <w:t xml:space="preserve"> (</w:t>
      </w:r>
      <w:r w:rsidRPr="00D75FEE">
        <w:t xml:space="preserve">',' </w:t>
      </w:r>
      <w:r>
        <w:t>Relation-ref</w:t>
      </w:r>
      <w:r w:rsidRPr="00D75FEE">
        <w:t>)*</w:t>
      </w:r>
    </w:p>
    <w:p w:rsidR="00F1628F" w:rsidRDefault="004F19AE" w:rsidP="00F1628F">
      <w:pPr>
        <w:pStyle w:val="Code"/>
      </w:pPr>
      <w:r>
        <w:t xml:space="preserve">   | </w:t>
      </w:r>
      <w:r w:rsidRPr="00D75FEE">
        <w:t>Rule-id ( ',' Rule-id )*</w:t>
      </w:r>
    </w:p>
    <w:p w:rsidR="004F19AE" w:rsidRPr="004F19AE" w:rsidRDefault="00F1628F" w:rsidP="00F1628F">
      <w:pPr>
        <w:pStyle w:val="Code"/>
        <w:rPr>
          <w:lang w:val="nl-NL"/>
        </w:rPr>
      </w:pPr>
      <w:proofErr w:type="spellStart"/>
      <w:r w:rsidRPr="004F19AE">
        <w:rPr>
          <w:lang w:val="nl-NL"/>
        </w:rPr>
        <w:t>Prop-id</w:t>
      </w:r>
      <w:proofErr w:type="spellEnd"/>
      <w:r w:rsidRPr="004F19AE">
        <w:rPr>
          <w:lang w:val="nl-NL"/>
        </w:rPr>
        <w:t xml:space="preserve"> ::= 'UNI' |</w:t>
      </w:r>
      <w:r w:rsidR="004F19AE" w:rsidRPr="004F19AE">
        <w:rPr>
          <w:lang w:val="nl-NL"/>
        </w:rPr>
        <w:t xml:space="preserve"> </w:t>
      </w:r>
      <w:r w:rsidRPr="004F19AE">
        <w:rPr>
          <w:lang w:val="nl-NL"/>
        </w:rPr>
        <w:t>'TOT' |</w:t>
      </w:r>
      <w:r w:rsidR="004F19AE" w:rsidRPr="004F19AE">
        <w:rPr>
          <w:lang w:val="nl-NL"/>
        </w:rPr>
        <w:t xml:space="preserve"> </w:t>
      </w:r>
      <w:r w:rsidRPr="004F19AE">
        <w:rPr>
          <w:lang w:val="nl-NL"/>
        </w:rPr>
        <w:t>'SUR' |</w:t>
      </w:r>
      <w:r w:rsidR="004F19AE" w:rsidRPr="004F19AE">
        <w:rPr>
          <w:lang w:val="nl-NL"/>
        </w:rPr>
        <w:t xml:space="preserve"> </w:t>
      </w:r>
      <w:r w:rsidRPr="004F19AE">
        <w:rPr>
          <w:lang w:val="nl-NL"/>
        </w:rPr>
        <w:t>'INJ'</w:t>
      </w:r>
    </w:p>
    <w:p w:rsidR="00F1628F" w:rsidRPr="004F19AE" w:rsidRDefault="004F19AE" w:rsidP="004F19AE">
      <w:pPr>
        <w:pStyle w:val="Code"/>
      </w:pPr>
      <w:r w:rsidRPr="00D23E99">
        <w:rPr>
          <w:lang w:val="nl-NL"/>
        </w:rPr>
        <w:t xml:space="preserve">          </w:t>
      </w:r>
      <w:r w:rsidR="00F1628F" w:rsidRPr="004F19AE">
        <w:t>|</w:t>
      </w:r>
      <w:r>
        <w:t xml:space="preserve"> </w:t>
      </w:r>
      <w:r w:rsidR="00F1628F" w:rsidRPr="004F19AE">
        <w:t>'</w:t>
      </w:r>
      <w:r w:rsidRPr="004F19AE">
        <w:t>SYM</w:t>
      </w:r>
      <w:r w:rsidR="00F1628F" w:rsidRPr="004F19AE">
        <w:t>' |</w:t>
      </w:r>
      <w:r w:rsidRPr="004F19AE">
        <w:t xml:space="preserve"> </w:t>
      </w:r>
      <w:r w:rsidR="00F1628F" w:rsidRPr="004F19AE">
        <w:t>'</w:t>
      </w:r>
      <w:r w:rsidRPr="004F19AE">
        <w:t>ASY</w:t>
      </w:r>
      <w:r w:rsidR="00F1628F" w:rsidRPr="004F19AE">
        <w:t>' |</w:t>
      </w:r>
      <w:r w:rsidRPr="004F19AE">
        <w:t xml:space="preserve"> </w:t>
      </w:r>
      <w:r w:rsidR="00F1628F" w:rsidRPr="004F19AE">
        <w:t>'</w:t>
      </w:r>
      <w:r w:rsidRPr="004F19AE">
        <w:t>RFX</w:t>
      </w:r>
      <w:r w:rsidR="00F1628F" w:rsidRPr="004F19AE">
        <w:t>' |</w:t>
      </w:r>
      <w:r w:rsidRPr="004F19AE">
        <w:t xml:space="preserve"> </w:t>
      </w:r>
      <w:r w:rsidR="00F1628F" w:rsidRPr="004F19AE">
        <w:t>'</w:t>
      </w:r>
      <w:r w:rsidRPr="004F19AE">
        <w:t>IRF</w:t>
      </w:r>
      <w:r w:rsidR="00F1628F" w:rsidRPr="004F19AE">
        <w:t>'</w:t>
      </w:r>
      <w:r w:rsidRPr="004F19AE">
        <w:t xml:space="preserve"> | 'TRN'</w:t>
      </w:r>
    </w:p>
    <w:p w:rsidR="00B7718A" w:rsidRDefault="00B7718A" w:rsidP="00B7718A">
      <w:pPr>
        <w:pStyle w:val="Kop2"/>
      </w:pPr>
      <w:r>
        <w:t>Design considerations</w:t>
      </w:r>
    </w:p>
    <w:p w:rsidR="000307DC" w:rsidRDefault="000307DC" w:rsidP="001179C9"/>
    <w:p w:rsidR="001179C9" w:rsidRPr="004F19AE" w:rsidRDefault="001179C9" w:rsidP="001179C9">
      <w:r>
        <w:lastRenderedPageBreak/>
        <w:t>This syntax would make the current shorthand notation redundant. However, it may be retained for a while to allow a smoother transition path.</w:t>
      </w:r>
    </w:p>
    <w:p w:rsidR="006950E8" w:rsidRDefault="006950E8" w:rsidP="006950E8">
      <w:r>
        <w:br w:type="column"/>
      </w:r>
    </w:p>
    <w:p w:rsidR="001179C9" w:rsidRDefault="001179C9" w:rsidP="001179C9">
      <w:pPr>
        <w:pStyle w:val="Kop1"/>
      </w:pPr>
      <w:r>
        <w:t>Population</w:t>
      </w:r>
    </w:p>
    <w:p w:rsidR="001179C9" w:rsidRDefault="001179C9" w:rsidP="001179C9">
      <w:pPr>
        <w:pStyle w:val="Kop2"/>
      </w:pPr>
      <w:r>
        <w:t>Current situation</w:t>
      </w:r>
    </w:p>
    <w:p w:rsidR="001179C9" w:rsidRDefault="001179C9" w:rsidP="001179C9">
      <w:r>
        <w:t>Population may be specified</w:t>
      </w:r>
      <w:r w:rsidR="00B377A7">
        <w:t xml:space="preserve"> in two ways: either</w:t>
      </w:r>
      <w:r>
        <w:t xml:space="preserve"> at the end of a relation declaration (ancient syntax) </w:t>
      </w:r>
      <w:r w:rsidR="00B377A7">
        <w:t>or</w:t>
      </w:r>
      <w:r>
        <w:t xml:space="preserve"> by means of a </w:t>
      </w:r>
      <w:r w:rsidRPr="00B377A7">
        <w:rPr>
          <w:rStyle w:val="CodeChar"/>
        </w:rPr>
        <w:t>POPULATION</w:t>
      </w:r>
      <w:r>
        <w:t xml:space="preserve"> statement (current syntax). Both ways  allow the user to specify the population of binary relations. This population is used by the software generator to build the initial population of the database.</w:t>
      </w:r>
    </w:p>
    <w:p w:rsidR="001179C9" w:rsidRDefault="001179C9" w:rsidP="001179C9">
      <w:pPr>
        <w:pStyle w:val="Kop2"/>
      </w:pPr>
      <w:r>
        <w:t>PROBLEM</w:t>
      </w:r>
    </w:p>
    <w:p w:rsidR="001179C9" w:rsidRDefault="001179C9" w:rsidP="001179C9">
      <w:r>
        <w:t>Specifying population in the form of binary tables produces many lists with lots of quotes and parentheses, in which it is difficult to edit. It is highly desirable to have a syntax in which (rectangular) contents of tables, for instance from a spreadsheet, can be pasted.</w:t>
      </w:r>
    </w:p>
    <w:p w:rsidR="001179C9" w:rsidRDefault="001179C9" w:rsidP="001179C9">
      <w:pPr>
        <w:pStyle w:val="Kop2"/>
      </w:pPr>
      <w:r>
        <w:t>Desired situation</w:t>
      </w:r>
    </w:p>
    <w:p w:rsidR="001179C9" w:rsidRDefault="00B377A7" w:rsidP="001179C9">
      <w:r>
        <w:t xml:space="preserve">In order to make specifying populations more friendly, a syntax proposal is required that allows us to specify rectangular tables, wider than 2 columns. </w:t>
      </w:r>
    </w:p>
    <w:p w:rsidR="001179C9" w:rsidRDefault="001179C9" w:rsidP="001179C9">
      <w:pPr>
        <w:pStyle w:val="Kop2"/>
      </w:pPr>
      <w:r>
        <w:t>Design considerations</w:t>
      </w:r>
    </w:p>
    <w:p w:rsidR="00267904" w:rsidRDefault="00B377A7" w:rsidP="001179C9">
      <w:r>
        <w:t xml:space="preserve">Momentarily, we have a program called </w:t>
      </w:r>
      <w:proofErr w:type="spellStart"/>
      <w:r>
        <w:t>parsCSV</w:t>
      </w:r>
      <w:proofErr w:type="spellEnd"/>
      <w:r>
        <w:t>, which translates an excel-CSV file into Ampersand source format. At the same time, we use a PHP-program to read CSV files directly into the database. Ideas exist to import XML-messages for this purpose.</w:t>
      </w:r>
    </w:p>
    <w:p w:rsidR="00267904" w:rsidRDefault="00267904" w:rsidP="001179C9">
      <w:r>
        <w:t>There is a proposal by Lex Wedemeijer for more user friendly syntax:</w:t>
      </w:r>
    </w:p>
    <w:p w:rsidR="00267904" w:rsidRDefault="00267904" w:rsidP="00267904">
      <w:pPr>
        <w:pStyle w:val="Code"/>
      </w:pPr>
      <w:r>
        <w:t>Set-of-atoms</w:t>
      </w:r>
    </w:p>
    <w:p w:rsidR="00267904" w:rsidRDefault="00267904" w:rsidP="00267904">
      <w:pPr>
        <w:pStyle w:val="Code"/>
      </w:pPr>
      <w:r>
        <w:t xml:space="preserve"> ::= '{' Atom ( ',' Atom )* '}'</w:t>
      </w:r>
    </w:p>
    <w:p w:rsidR="00267904" w:rsidRDefault="00267904" w:rsidP="00267904">
      <w:pPr>
        <w:pStyle w:val="Code"/>
      </w:pPr>
      <w:r>
        <w:t>Atom</w:t>
      </w:r>
    </w:p>
    <w:p w:rsidR="00267904" w:rsidRDefault="00267904" w:rsidP="00267904">
      <w:pPr>
        <w:pStyle w:val="Code"/>
      </w:pPr>
      <w:r>
        <w:t xml:space="preserve"> ::= String | Quoted-string</w:t>
      </w:r>
    </w:p>
    <w:p w:rsidR="00267904" w:rsidRDefault="00267904" w:rsidP="00267904">
      <w:pPr>
        <w:pStyle w:val="Code"/>
      </w:pPr>
      <w:r>
        <w:t>Set-of-</w:t>
      </w:r>
      <w:proofErr w:type="spellStart"/>
      <w:r>
        <w:t>tuples</w:t>
      </w:r>
      <w:proofErr w:type="spellEnd"/>
    </w:p>
    <w:p w:rsidR="00267904" w:rsidRDefault="00267904" w:rsidP="00267904">
      <w:pPr>
        <w:pStyle w:val="Code"/>
      </w:pPr>
      <w:r>
        <w:t xml:space="preserve"> ::= '{' Atom-</w:t>
      </w:r>
      <w:proofErr w:type="spellStart"/>
      <w:r>
        <w:t>tuple</w:t>
      </w:r>
      <w:proofErr w:type="spellEnd"/>
      <w:r>
        <w:t xml:space="preserve"> (',' Atom-</w:t>
      </w:r>
      <w:proofErr w:type="spellStart"/>
      <w:r>
        <w:t>tuple</w:t>
      </w:r>
      <w:proofErr w:type="spellEnd"/>
      <w:r>
        <w:t>)* '}'</w:t>
      </w:r>
    </w:p>
    <w:p w:rsidR="00267904" w:rsidRDefault="00267904" w:rsidP="00267904">
      <w:pPr>
        <w:pStyle w:val="Code"/>
      </w:pPr>
      <w:r>
        <w:t>Set-or-atom ::= Atom | Set-of-atoms</w:t>
      </w:r>
    </w:p>
    <w:p w:rsidR="00267904" w:rsidRDefault="00267904" w:rsidP="00267904">
      <w:pPr>
        <w:pStyle w:val="Code"/>
      </w:pPr>
      <w:r>
        <w:t>Atom-</w:t>
      </w:r>
      <w:proofErr w:type="spellStart"/>
      <w:r>
        <w:t>tuple</w:t>
      </w:r>
      <w:proofErr w:type="spellEnd"/>
      <w:r>
        <w:t xml:space="preserve">  ::= Set-or-atom '*' Set-or-atom</w:t>
      </w:r>
    </w:p>
    <w:p w:rsidR="00267904" w:rsidRDefault="00267904" w:rsidP="00267904">
      <w:r>
        <w:t>This proposal solves the problem of too many quotes, but does not provide the option to specify rectangular tables.</w:t>
      </w:r>
    </w:p>
    <w:p w:rsidR="001179C9" w:rsidRPr="00CF3A09" w:rsidRDefault="00267904" w:rsidP="00267904">
      <w:pPr>
        <w:pStyle w:val="Code"/>
      </w:pPr>
      <w:r>
        <w:br w:type="column"/>
      </w:r>
    </w:p>
    <w:p w:rsidR="00205E75" w:rsidRDefault="00205E75" w:rsidP="00205E75">
      <w:pPr>
        <w:pStyle w:val="Kop1"/>
      </w:pPr>
      <w:r>
        <w:t>Context and Patterns</w:t>
      </w:r>
    </w:p>
    <w:p w:rsidR="00205E75" w:rsidRDefault="00205E75" w:rsidP="00205E75">
      <w:pPr>
        <w:pStyle w:val="Kop2"/>
      </w:pPr>
      <w:r>
        <w:t>Current situation</w:t>
      </w:r>
    </w:p>
    <w:p w:rsidR="00205E75" w:rsidRDefault="00205E75" w:rsidP="00205E75">
      <w:r>
        <w:t xml:space="preserve">Currently, both a PATTERN and a PROCESS must be defined inside a CONTEXT. </w:t>
      </w:r>
    </w:p>
    <w:p w:rsidR="00205E75" w:rsidRDefault="00205E75" w:rsidP="00205E75">
      <w:pPr>
        <w:pStyle w:val="Kop2"/>
      </w:pPr>
      <w:r>
        <w:t>PROBLEM</w:t>
      </w:r>
    </w:p>
    <w:p w:rsidR="00205E75" w:rsidRDefault="00205E75" w:rsidP="00205E75">
      <w:r>
        <w:t xml:space="preserve">Patterns are meant to be re-used in different contexts. </w:t>
      </w:r>
      <w:r w:rsidR="00FA1C9A">
        <w:t>For that reason it makes more sense to define patterns outside a context, and import that pattern in each context where you want the rules of that pattern to be valid.</w:t>
      </w:r>
    </w:p>
    <w:p w:rsidR="00FA1C9A" w:rsidRDefault="00FA1C9A" w:rsidP="00205E75">
      <w:r>
        <w:t>A complication arises with name spaces. If multiple patterns are imported in a context, conflicting names might cause havoc. For that reason, an aliasing mechanism is required that creates a consistent namespace throughout the context, without the need to edit any pattern.</w:t>
      </w:r>
    </w:p>
    <w:p w:rsidR="00FA1C9A" w:rsidRDefault="00FA1C9A" w:rsidP="00205E75">
      <w:r>
        <w:t>Another complication might be that the meaning of rules in a pattern may change as it is used in different contexts. That is a result of the current binding process, which binds unbound relations to declarations in the namespace of the context. For this reason, patterns must not have unbound relations if defined outside the scope of a context. I.e. all relations must be declared inside the pattern itself.</w:t>
      </w:r>
    </w:p>
    <w:p w:rsidR="00205E75" w:rsidRDefault="00205E75" w:rsidP="00205E75">
      <w:pPr>
        <w:pStyle w:val="Kop2"/>
      </w:pPr>
      <w:r>
        <w:t>Desired situation</w:t>
      </w:r>
    </w:p>
    <w:p w:rsidR="00205E75" w:rsidRDefault="00205E75" w:rsidP="00205E75"/>
    <w:p w:rsidR="00205E75" w:rsidRDefault="00205E75" w:rsidP="00205E75">
      <w:pPr>
        <w:pStyle w:val="Kop2"/>
      </w:pPr>
      <w:r>
        <w:t>Design considerations</w:t>
      </w:r>
    </w:p>
    <w:p w:rsidR="00205E75" w:rsidRPr="00CF3A09" w:rsidRDefault="00205E75" w:rsidP="00205E75">
      <w:r>
        <w:br w:type="column"/>
      </w:r>
    </w:p>
    <w:p w:rsidR="00FA1C9A" w:rsidRDefault="00FA1C9A" w:rsidP="00FA1C9A">
      <w:pPr>
        <w:pStyle w:val="Kop1"/>
      </w:pPr>
      <w:r>
        <w:t>Order Independence</w:t>
      </w:r>
    </w:p>
    <w:p w:rsidR="00FA1C9A" w:rsidRDefault="00FA1C9A" w:rsidP="00FA1C9A">
      <w:pPr>
        <w:pStyle w:val="Kop2"/>
      </w:pPr>
      <w:r>
        <w:t>Current situation</w:t>
      </w:r>
    </w:p>
    <w:p w:rsidR="00C77D68" w:rsidRDefault="00FA1C9A" w:rsidP="00FA1C9A">
      <w:r>
        <w:t xml:space="preserve">Some of the statements in the current syntax </w:t>
      </w:r>
      <w:r w:rsidR="00851730">
        <w:t xml:space="preserve">prescribe the order in which details are specified. </w:t>
      </w:r>
      <w:r w:rsidR="00C77D68">
        <w:t>Consider for</w:t>
      </w:r>
      <w:r w:rsidR="00851730">
        <w:t xml:space="preserve"> example</w:t>
      </w:r>
      <w:r w:rsidR="00C77D68">
        <w:t xml:space="preserve"> this</w:t>
      </w:r>
      <w:r w:rsidR="00851730">
        <w:t xml:space="preserve"> relation declaration</w:t>
      </w:r>
    </w:p>
    <w:p w:rsidR="00C77D68" w:rsidRPr="00D23E99" w:rsidRDefault="00C77D68" w:rsidP="00C77D68">
      <w:pPr>
        <w:pStyle w:val="Code"/>
      </w:pPr>
      <w:r w:rsidRPr="00D23E99">
        <w:t xml:space="preserve">RELATION </w:t>
      </w:r>
      <w:proofErr w:type="spellStart"/>
      <w:r w:rsidRPr="00D23E99">
        <w:t>aan</w:t>
      </w:r>
      <w:proofErr w:type="spellEnd"/>
      <w:r w:rsidRPr="00D23E99">
        <w:t>[</w:t>
      </w:r>
      <w:proofErr w:type="spellStart"/>
      <w:r w:rsidRPr="00D23E99">
        <w:t>Bericht</w:t>
      </w:r>
      <w:proofErr w:type="spellEnd"/>
      <w:r w:rsidRPr="00D23E99">
        <w:t>*</w:t>
      </w:r>
      <w:proofErr w:type="spellStart"/>
      <w:r w:rsidRPr="00D23E99">
        <w:t>Persoon</w:t>
      </w:r>
      <w:proofErr w:type="spellEnd"/>
      <w:r w:rsidRPr="00D23E99">
        <w:t>] [UNI]</w:t>
      </w:r>
    </w:p>
    <w:p w:rsidR="00C77D68" w:rsidRPr="00C77D68" w:rsidRDefault="00C77D68" w:rsidP="00C77D68">
      <w:pPr>
        <w:pStyle w:val="Code"/>
        <w:rPr>
          <w:lang w:val="nl-NL"/>
        </w:rPr>
      </w:pPr>
      <w:r w:rsidRPr="00D23E99">
        <w:t xml:space="preserve">         </w:t>
      </w:r>
      <w:r w:rsidRPr="00C77D68">
        <w:rPr>
          <w:lang w:val="nl-NL"/>
        </w:rPr>
        <w:t>PRAGMA "" " is gericht aan "</w:t>
      </w:r>
    </w:p>
    <w:p w:rsidR="00C77D68" w:rsidRPr="00C77D68" w:rsidRDefault="00C77D68" w:rsidP="00C77D68">
      <w:pPr>
        <w:pStyle w:val="Code"/>
        <w:rPr>
          <w:lang w:val="nl-NL"/>
        </w:rPr>
      </w:pPr>
      <w:r>
        <w:rPr>
          <w:lang w:val="nl-NL"/>
        </w:rPr>
        <w:t xml:space="preserve">         </w:t>
      </w:r>
      <w:r w:rsidRPr="00C77D68">
        <w:rPr>
          <w:lang w:val="nl-NL"/>
        </w:rPr>
        <w:t>MEANING "Elke persoon wordt geregistreerd."</w:t>
      </w:r>
    </w:p>
    <w:p w:rsidR="00C77D68" w:rsidRPr="00C77D68" w:rsidRDefault="00C77D68" w:rsidP="00C77D68">
      <w:pPr>
        <w:pStyle w:val="Code"/>
        <w:rPr>
          <w:lang w:val="nl-NL"/>
        </w:rPr>
      </w:pPr>
      <w:r w:rsidRPr="00C77D68">
        <w:rPr>
          <w:lang w:val="nl-NL"/>
        </w:rPr>
        <w:t>PURPOSE RELATION aan[Bericht*Persoon]</w:t>
      </w:r>
    </w:p>
    <w:p w:rsidR="00C77D68" w:rsidRPr="00C77D68" w:rsidRDefault="00C77D68" w:rsidP="00C77D68">
      <w:pPr>
        <w:pStyle w:val="Code"/>
        <w:rPr>
          <w:lang w:val="nl-NL"/>
        </w:rPr>
      </w:pPr>
      <w:r w:rsidRPr="00C77D68">
        <w:rPr>
          <w:lang w:val="nl-NL"/>
        </w:rPr>
        <w:t xml:space="preserve">{+Een bericht kan aan meerdere personen gericht zijn. Zolang het bericht niet verzonden is, hoeft een </w:t>
      </w:r>
      <w:proofErr w:type="spellStart"/>
      <w:r w:rsidRPr="00C77D68">
        <w:rPr>
          <w:lang w:val="nl-NL"/>
        </w:rPr>
        <w:t>geaddresseerde</w:t>
      </w:r>
      <w:proofErr w:type="spellEnd"/>
      <w:r w:rsidRPr="00C77D68">
        <w:rPr>
          <w:lang w:val="nl-NL"/>
        </w:rPr>
        <w:t xml:space="preserve"> niet geregistreerd te staan.</w:t>
      </w:r>
    </w:p>
    <w:p w:rsidR="00C77D68" w:rsidRDefault="00C77D68" w:rsidP="00C77D68">
      <w:pPr>
        <w:pStyle w:val="Code"/>
      </w:pPr>
      <w:r>
        <w:t>-}</w:t>
      </w:r>
    </w:p>
    <w:p w:rsidR="00FA1C9A" w:rsidRDefault="00C77D68" w:rsidP="00C77D68">
      <w:r>
        <w:t>In this statement, the order of things is prescribed: first the name, then the signature, etcetera. The relation declaration</w:t>
      </w:r>
      <w:r w:rsidR="00851730">
        <w:t xml:space="preserve"> currently has the following syntax:</w:t>
      </w:r>
    </w:p>
    <w:p w:rsidR="00851730" w:rsidRDefault="00851730" w:rsidP="00851730">
      <w:pPr>
        <w:pStyle w:val="Code"/>
      </w:pPr>
      <w:r>
        <w:t>Relation-Declaration</w:t>
      </w:r>
    </w:p>
    <w:p w:rsidR="00851730" w:rsidRDefault="00851730" w:rsidP="00851730">
      <w:pPr>
        <w:pStyle w:val="Code"/>
      </w:pPr>
      <w:r>
        <w:t xml:space="preserve"> ::= 'RELATION' Relation-id Signature</w:t>
      </w:r>
    </w:p>
    <w:p w:rsidR="00851730" w:rsidRDefault="00851730" w:rsidP="00851730">
      <w:pPr>
        <w:pStyle w:val="Code"/>
      </w:pPr>
      <w:r>
        <w:t xml:space="preserve">     ('BYPLUG'?)</w:t>
      </w:r>
    </w:p>
    <w:p w:rsidR="00851730" w:rsidRDefault="00851730" w:rsidP="00851730">
      <w:pPr>
        <w:pStyle w:val="Code"/>
      </w:pPr>
      <w:r>
        <w:t xml:space="preserve">     (Properties?)</w:t>
      </w:r>
    </w:p>
    <w:p w:rsidR="00C77D68" w:rsidRDefault="00851730" w:rsidP="00C77D68">
      <w:pPr>
        <w:pStyle w:val="Code"/>
      </w:pPr>
      <w:r>
        <w:t xml:space="preserve">     </w:t>
      </w:r>
      <w:r w:rsidR="00C77D68">
        <w:t>(</w:t>
      </w:r>
      <w:proofErr w:type="spellStart"/>
      <w:r w:rsidR="00C77D68">
        <w:t>Pragma</w:t>
      </w:r>
      <w:proofErr w:type="spellEnd"/>
      <w:r w:rsidR="00C77D68">
        <w:t>?)</w:t>
      </w:r>
    </w:p>
    <w:p w:rsidR="00851730" w:rsidRDefault="00C77D68" w:rsidP="00C77D68">
      <w:pPr>
        <w:pStyle w:val="Code"/>
      </w:pPr>
      <w:r>
        <w:t xml:space="preserve">     </w:t>
      </w:r>
      <w:r w:rsidR="00851730">
        <w:t>(Meaning?)</w:t>
      </w:r>
    </w:p>
    <w:p w:rsidR="00851730" w:rsidRDefault="00851730" w:rsidP="00851730">
      <w:pPr>
        <w:pStyle w:val="Code"/>
      </w:pPr>
      <w:r>
        <w:t xml:space="preserve">     (Content?)</w:t>
      </w:r>
    </w:p>
    <w:p w:rsidR="00851730" w:rsidRDefault="00851730" w:rsidP="00851730">
      <w:r>
        <w:t>The reason for this is that the modeler can specify a lot of information about  a relation and still mention it only once.</w:t>
      </w:r>
      <w:r w:rsidR="00C77D68">
        <w:t xml:space="preserve"> Splitting these things in smaller parts gives more freedom, but makes it necessary to write a reference to the relation for every detail written in the model. The purpose statement shows that.</w:t>
      </w:r>
      <w:r>
        <w:t xml:space="preserve"> </w:t>
      </w:r>
    </w:p>
    <w:p w:rsidR="00FA1C9A" w:rsidRDefault="00FA1C9A" w:rsidP="00FA1C9A">
      <w:pPr>
        <w:pStyle w:val="Kop2"/>
      </w:pPr>
      <w:r>
        <w:t>PROBLEM</w:t>
      </w:r>
    </w:p>
    <w:p w:rsidR="00FA1C9A" w:rsidRDefault="00C77D68" w:rsidP="00FA1C9A">
      <w:r>
        <w:t>The order of things in a relation declaration is</w:t>
      </w:r>
      <w:r w:rsidR="00851730">
        <w:t xml:space="preserve"> </w:t>
      </w:r>
      <w:r>
        <w:t xml:space="preserve">difficult  </w:t>
      </w:r>
      <w:r w:rsidR="00851730">
        <w:t xml:space="preserve">to remember and therefore a </w:t>
      </w:r>
      <w:r>
        <w:t xml:space="preserve">continuous </w:t>
      </w:r>
      <w:r w:rsidR="00851730">
        <w:t>source of frustration to novice Ampersand modelers.</w:t>
      </w:r>
      <w:r>
        <w:t xml:space="preserve"> Some modelers would like to isolate the meanings of all relations in a separate section of their model, just as they do with purposes. However, since meanings are linked syntactically to the declaration, </w:t>
      </w:r>
      <w:r w:rsidR="00832BA3">
        <w:t>they can put the purposes together but the meanings have to stick with the declarations. This problem occurs for other statements as well, whenever the order in syntax is prescribed.</w:t>
      </w:r>
    </w:p>
    <w:p w:rsidR="00FA1C9A" w:rsidRDefault="00FA1C9A" w:rsidP="00FA1C9A">
      <w:pPr>
        <w:pStyle w:val="Kop2"/>
      </w:pPr>
      <w:r>
        <w:t>Desired situation</w:t>
      </w:r>
    </w:p>
    <w:p w:rsidR="00FA1C9A" w:rsidRDefault="00832BA3" w:rsidP="00FA1C9A">
      <w:r>
        <w:t>We would like a way to have a separate statement for each thing, yet without the penalty of repeated references if these things are put together.</w:t>
      </w:r>
    </w:p>
    <w:p w:rsidR="00832BA3" w:rsidRDefault="00832BA3" w:rsidP="00832BA3">
      <w:pPr>
        <w:pStyle w:val="Code"/>
      </w:pPr>
      <w:r>
        <w:t>Relation-Declaration</w:t>
      </w:r>
    </w:p>
    <w:p w:rsidR="00832BA3" w:rsidRDefault="00832BA3" w:rsidP="00832BA3">
      <w:pPr>
        <w:pStyle w:val="Code"/>
      </w:pPr>
      <w:r>
        <w:t xml:space="preserve"> ::= 'RELATION' Relation-id Signature</w:t>
      </w:r>
    </w:p>
    <w:p w:rsidR="00CD5BC0" w:rsidRDefault="00CD5BC0" w:rsidP="00CD5BC0">
      <w:pPr>
        <w:pStyle w:val="Code"/>
      </w:pPr>
      <w:r>
        <w:t>Properties</w:t>
      </w:r>
    </w:p>
    <w:p w:rsidR="00CD5BC0" w:rsidRDefault="00CD5BC0" w:rsidP="00CD5BC0">
      <w:pPr>
        <w:pStyle w:val="Code"/>
      </w:pPr>
      <w:r>
        <w:t xml:space="preserve"> ::= 'PRAGMA' Relation-ref? </w:t>
      </w:r>
      <w:proofErr w:type="spellStart"/>
      <w:r w:rsidRPr="00CD5BC0">
        <w:t>pProps</w:t>
      </w:r>
      <w:proofErr w:type="spellEnd"/>
    </w:p>
    <w:p w:rsidR="00CD5BC0" w:rsidRDefault="00CD5BC0" w:rsidP="00CD5BC0">
      <w:pPr>
        <w:pStyle w:val="Code"/>
      </w:pPr>
      <w:proofErr w:type="spellStart"/>
      <w:r>
        <w:t>Pragma</w:t>
      </w:r>
      <w:proofErr w:type="spellEnd"/>
    </w:p>
    <w:p w:rsidR="00CD5BC0" w:rsidRDefault="00CD5BC0" w:rsidP="00CD5BC0">
      <w:pPr>
        <w:pStyle w:val="Code"/>
      </w:pPr>
      <w:r>
        <w:t xml:space="preserve"> ::= 'PRAGMA' Relation-ref? </w:t>
      </w:r>
      <w:proofErr w:type="spellStart"/>
      <w:r>
        <w:t>pPragma</w:t>
      </w:r>
      <w:proofErr w:type="spellEnd"/>
    </w:p>
    <w:p w:rsidR="00CD5BC0" w:rsidRDefault="00CD5BC0" w:rsidP="00CD5BC0">
      <w:pPr>
        <w:pStyle w:val="Code"/>
      </w:pPr>
      <w:r>
        <w:lastRenderedPageBreak/>
        <w:t>Meaning-Declaration</w:t>
      </w:r>
    </w:p>
    <w:p w:rsidR="00CD5BC0" w:rsidRDefault="00CD5BC0" w:rsidP="00CD5BC0">
      <w:pPr>
        <w:pStyle w:val="Code"/>
      </w:pPr>
      <w:r>
        <w:t>::= '</w:t>
      </w:r>
      <w:r w:rsidRPr="00832BA3">
        <w:t>MEANING</w:t>
      </w:r>
      <w:r>
        <w:t>' Relation-ref?</w:t>
      </w:r>
    </w:p>
    <w:p w:rsidR="00CD5BC0" w:rsidRDefault="00CD5BC0" w:rsidP="00CD5BC0">
      <w:pPr>
        <w:pStyle w:val="Code"/>
      </w:pPr>
      <w:r>
        <w:t xml:space="preserve">              Language-ref?</w:t>
      </w:r>
      <w:r w:rsidRPr="00CD5BC0">
        <w:t xml:space="preserve"> </w:t>
      </w:r>
    </w:p>
    <w:p w:rsidR="00CD5BC0" w:rsidRDefault="00CD5BC0" w:rsidP="00CD5BC0">
      <w:pPr>
        <w:pStyle w:val="Code"/>
      </w:pPr>
      <w:r>
        <w:t xml:space="preserve">              </w:t>
      </w:r>
      <w:proofErr w:type="spellStart"/>
      <w:r>
        <w:t>TextMarkup</w:t>
      </w:r>
      <w:proofErr w:type="spellEnd"/>
      <w:r>
        <w:t>?</w:t>
      </w:r>
      <w:r w:rsidRPr="00CD5BC0">
        <w:t xml:space="preserve"> </w:t>
      </w:r>
    </w:p>
    <w:p w:rsidR="00CD5BC0" w:rsidRDefault="00CD5BC0" w:rsidP="00CD5BC0">
      <w:pPr>
        <w:pStyle w:val="Code"/>
      </w:pPr>
      <w:r>
        <w:t xml:space="preserve">              String</w:t>
      </w:r>
    </w:p>
    <w:p w:rsidR="00CD5BC0" w:rsidRDefault="00CD5BC0" w:rsidP="00CD5BC0">
      <w:pPr>
        <w:pStyle w:val="Code"/>
      </w:pPr>
    </w:p>
    <w:p w:rsidR="00832BA3" w:rsidRDefault="00CD5BC0" w:rsidP="00FA1C9A">
      <w:r>
        <w:t>The meaning of this syntax is that omission of a relation-reference takes the relation reference of the previous statement, if defined. In this way, we could still write:</w:t>
      </w:r>
    </w:p>
    <w:p w:rsidR="00CD5BC0" w:rsidRPr="00CD5BC0" w:rsidRDefault="00CD5BC0" w:rsidP="00CD5BC0">
      <w:pPr>
        <w:pStyle w:val="Code"/>
      </w:pPr>
      <w:r w:rsidRPr="00CD5BC0">
        <w:t xml:space="preserve">RELATION </w:t>
      </w:r>
      <w:proofErr w:type="spellStart"/>
      <w:r w:rsidRPr="00CD5BC0">
        <w:t>aan</w:t>
      </w:r>
      <w:proofErr w:type="spellEnd"/>
      <w:r w:rsidRPr="00CD5BC0">
        <w:t>[</w:t>
      </w:r>
      <w:proofErr w:type="spellStart"/>
      <w:r w:rsidRPr="00CD5BC0">
        <w:t>Bericht</w:t>
      </w:r>
      <w:proofErr w:type="spellEnd"/>
      <w:r w:rsidRPr="00CD5BC0">
        <w:t>*</w:t>
      </w:r>
      <w:proofErr w:type="spellStart"/>
      <w:r w:rsidRPr="00CD5BC0">
        <w:t>Persoon</w:t>
      </w:r>
      <w:proofErr w:type="spellEnd"/>
      <w:r w:rsidRPr="00CD5BC0">
        <w:t>] [UNI]</w:t>
      </w:r>
    </w:p>
    <w:p w:rsidR="00CD5BC0" w:rsidRPr="00C77D68" w:rsidRDefault="00CD5BC0" w:rsidP="00CD5BC0">
      <w:pPr>
        <w:pStyle w:val="Code"/>
        <w:rPr>
          <w:lang w:val="nl-NL"/>
        </w:rPr>
      </w:pPr>
      <w:r w:rsidRPr="00C77D68">
        <w:rPr>
          <w:lang w:val="nl-NL"/>
        </w:rPr>
        <w:t>PRAGMA "" " is gericht aan "</w:t>
      </w:r>
    </w:p>
    <w:p w:rsidR="00CD5BC0" w:rsidRPr="00C77D68" w:rsidRDefault="00CD5BC0" w:rsidP="00CD5BC0">
      <w:pPr>
        <w:pStyle w:val="Code"/>
        <w:rPr>
          <w:lang w:val="nl-NL"/>
        </w:rPr>
      </w:pPr>
      <w:r w:rsidRPr="00C77D68">
        <w:rPr>
          <w:lang w:val="nl-NL"/>
        </w:rPr>
        <w:t>MEANING "Elke persoon wordt geregistreerd."</w:t>
      </w:r>
    </w:p>
    <w:p w:rsidR="00CD5BC0" w:rsidRDefault="00CD5BC0" w:rsidP="00CD5BC0">
      <w:pPr>
        <w:pStyle w:val="Code"/>
        <w:rPr>
          <w:lang w:val="nl-NL"/>
        </w:rPr>
      </w:pPr>
      <w:r w:rsidRPr="00C77D68">
        <w:rPr>
          <w:lang w:val="nl-NL"/>
        </w:rPr>
        <w:t>PURPOSE</w:t>
      </w:r>
    </w:p>
    <w:p w:rsidR="00CD5BC0" w:rsidRDefault="00CD5BC0" w:rsidP="00CD5BC0">
      <w:pPr>
        <w:pStyle w:val="Code"/>
        <w:rPr>
          <w:lang w:val="nl-NL"/>
        </w:rPr>
      </w:pPr>
      <w:r w:rsidRPr="00C77D68">
        <w:rPr>
          <w:lang w:val="nl-NL"/>
        </w:rPr>
        <w:t xml:space="preserve">{+Een bericht kan aan meerdere personen gericht zijn. Zolang het bericht niet verzonden is, hoeft een </w:t>
      </w:r>
      <w:proofErr w:type="spellStart"/>
      <w:r w:rsidRPr="00C77D68">
        <w:rPr>
          <w:lang w:val="nl-NL"/>
        </w:rPr>
        <w:t>geaddresseerde</w:t>
      </w:r>
      <w:proofErr w:type="spellEnd"/>
      <w:r w:rsidRPr="00C77D68">
        <w:rPr>
          <w:lang w:val="nl-NL"/>
        </w:rPr>
        <w:t xml:space="preserve"> niet geregistreerd te staan.</w:t>
      </w:r>
      <w:r w:rsidRPr="00CD5BC0">
        <w:rPr>
          <w:lang w:val="nl-NL"/>
        </w:rPr>
        <w:t>-}</w:t>
      </w:r>
    </w:p>
    <w:p w:rsidR="00CD5BC0" w:rsidRPr="00CD5BC0" w:rsidRDefault="00CD5BC0" w:rsidP="00CD5BC0">
      <w:r w:rsidRPr="00CD5BC0">
        <w:t>But we may also write:</w:t>
      </w:r>
    </w:p>
    <w:p w:rsidR="00CD5BC0" w:rsidRPr="00CD5BC0" w:rsidRDefault="00CD5BC0" w:rsidP="00CD5BC0">
      <w:pPr>
        <w:pStyle w:val="Code"/>
        <w:rPr>
          <w:lang w:val="nl-NL"/>
        </w:rPr>
      </w:pPr>
      <w:r w:rsidRPr="00CD5BC0">
        <w:rPr>
          <w:lang w:val="nl-NL"/>
        </w:rPr>
        <w:t>RELATION aan[Bericht*Persoon] [UNI]</w:t>
      </w:r>
    </w:p>
    <w:p w:rsidR="00CD5BC0" w:rsidRPr="00C77D68" w:rsidRDefault="00CD5BC0" w:rsidP="00CD5BC0">
      <w:pPr>
        <w:pStyle w:val="Code"/>
        <w:rPr>
          <w:lang w:val="nl-NL"/>
        </w:rPr>
      </w:pPr>
      <w:r w:rsidRPr="00C77D68">
        <w:rPr>
          <w:lang w:val="nl-NL"/>
        </w:rPr>
        <w:t xml:space="preserve">PRAGMA </w:t>
      </w:r>
      <w:r w:rsidRPr="00CD5BC0">
        <w:rPr>
          <w:lang w:val="nl-NL"/>
        </w:rPr>
        <w:t xml:space="preserve">aan[Bericht*Persoon] </w:t>
      </w:r>
      <w:r w:rsidRPr="00C77D68">
        <w:rPr>
          <w:lang w:val="nl-NL"/>
        </w:rPr>
        <w:t>"" " is gericht aan "</w:t>
      </w:r>
    </w:p>
    <w:p w:rsidR="000C756E" w:rsidRDefault="00CD5BC0" w:rsidP="00CD5BC0">
      <w:pPr>
        <w:pStyle w:val="Code"/>
        <w:rPr>
          <w:lang w:val="nl-NL"/>
        </w:rPr>
      </w:pPr>
      <w:r w:rsidRPr="00C77D68">
        <w:rPr>
          <w:lang w:val="nl-NL"/>
        </w:rPr>
        <w:t xml:space="preserve">MEANING </w:t>
      </w:r>
      <w:r w:rsidRPr="00CD5BC0">
        <w:rPr>
          <w:lang w:val="nl-NL"/>
        </w:rPr>
        <w:t>aan[Bericht*Persoon]</w:t>
      </w:r>
    </w:p>
    <w:p w:rsidR="00CD5BC0" w:rsidRPr="00C77D68" w:rsidRDefault="000C756E" w:rsidP="00CD5BC0">
      <w:pPr>
        <w:pStyle w:val="Code"/>
        <w:rPr>
          <w:lang w:val="nl-NL"/>
        </w:rPr>
      </w:pPr>
      <w:r>
        <w:rPr>
          <w:lang w:val="nl-NL"/>
        </w:rPr>
        <w:t xml:space="preserve">   </w:t>
      </w:r>
      <w:r w:rsidR="00CD5BC0" w:rsidRPr="00CD5BC0">
        <w:rPr>
          <w:lang w:val="nl-NL"/>
        </w:rPr>
        <w:t xml:space="preserve"> </w:t>
      </w:r>
      <w:r w:rsidR="00CD5BC0" w:rsidRPr="00C77D68">
        <w:rPr>
          <w:lang w:val="nl-NL"/>
        </w:rPr>
        <w:t>"Elke persoon wordt geregistreerd."</w:t>
      </w:r>
    </w:p>
    <w:p w:rsidR="00CD5BC0" w:rsidRDefault="00CD5BC0" w:rsidP="00CD5BC0">
      <w:pPr>
        <w:pStyle w:val="Code"/>
        <w:rPr>
          <w:lang w:val="nl-NL"/>
        </w:rPr>
      </w:pPr>
      <w:r w:rsidRPr="00C77D68">
        <w:rPr>
          <w:lang w:val="nl-NL"/>
        </w:rPr>
        <w:t>PURPOSE</w:t>
      </w:r>
      <w:r w:rsidRPr="000C756E">
        <w:rPr>
          <w:lang w:val="nl-NL"/>
        </w:rPr>
        <w:t xml:space="preserve"> aan[Bericht*Persoon]</w:t>
      </w:r>
    </w:p>
    <w:p w:rsidR="00CD5BC0" w:rsidRDefault="00CD5BC0" w:rsidP="00CD5BC0">
      <w:pPr>
        <w:pStyle w:val="Code"/>
        <w:rPr>
          <w:lang w:val="nl-NL"/>
        </w:rPr>
      </w:pPr>
      <w:r w:rsidRPr="00C77D68">
        <w:rPr>
          <w:lang w:val="nl-NL"/>
        </w:rPr>
        <w:t xml:space="preserve">{+Een bericht kan aan meerdere personen gericht zijn. Zolang het bericht niet verzonden is, hoeft een </w:t>
      </w:r>
      <w:proofErr w:type="spellStart"/>
      <w:r w:rsidRPr="00C77D68">
        <w:rPr>
          <w:lang w:val="nl-NL"/>
        </w:rPr>
        <w:t>geaddresseerde</w:t>
      </w:r>
      <w:proofErr w:type="spellEnd"/>
      <w:r w:rsidRPr="00C77D68">
        <w:rPr>
          <w:lang w:val="nl-NL"/>
        </w:rPr>
        <w:t xml:space="preserve"> niet geregistreerd te staan.</w:t>
      </w:r>
      <w:r w:rsidRPr="00CD5BC0">
        <w:rPr>
          <w:lang w:val="nl-NL"/>
        </w:rPr>
        <w:t>-}</w:t>
      </w:r>
    </w:p>
    <w:p w:rsidR="00CD5BC0" w:rsidRPr="00D23E99" w:rsidRDefault="00CD5BC0" w:rsidP="00CD5BC0">
      <w:pPr>
        <w:pStyle w:val="Code"/>
        <w:rPr>
          <w:lang w:val="nl-NL"/>
        </w:rPr>
      </w:pPr>
    </w:p>
    <w:p w:rsidR="00CD5BC0" w:rsidRPr="00D23E99" w:rsidRDefault="00CD5BC0" w:rsidP="00CD5BC0">
      <w:pPr>
        <w:pStyle w:val="Code"/>
        <w:rPr>
          <w:lang w:val="nl-NL"/>
        </w:rPr>
      </w:pPr>
    </w:p>
    <w:p w:rsidR="00FA1C9A" w:rsidRDefault="00FA1C9A" w:rsidP="00FA1C9A">
      <w:pPr>
        <w:pStyle w:val="Kop2"/>
      </w:pPr>
      <w:r>
        <w:t>Design considerations</w:t>
      </w:r>
    </w:p>
    <w:p w:rsidR="000C756E" w:rsidRDefault="000C756E" w:rsidP="00FA1C9A">
      <w:r>
        <w:t>This proposal comes from the desire to have</w:t>
      </w:r>
    </w:p>
    <w:p w:rsidR="000C756E" w:rsidRDefault="000C756E" w:rsidP="000C756E">
      <w:pPr>
        <w:pStyle w:val="Lijstalinea"/>
        <w:numPr>
          <w:ilvl w:val="0"/>
          <w:numId w:val="27"/>
        </w:numPr>
      </w:pPr>
      <w:r>
        <w:t>A compact notation if one relation is specified together with all its details.</w:t>
      </w:r>
    </w:p>
    <w:p w:rsidR="000C756E" w:rsidRDefault="000C756E" w:rsidP="000C756E">
      <w:pPr>
        <w:pStyle w:val="Lijstalinea"/>
        <w:numPr>
          <w:ilvl w:val="0"/>
          <w:numId w:val="27"/>
        </w:numPr>
      </w:pPr>
      <w:r>
        <w:t>An order-independent notation, so the user does not have to remember the prescribed order;</w:t>
      </w:r>
    </w:p>
    <w:p w:rsidR="00FA1C9A" w:rsidRPr="00CF3A09" w:rsidRDefault="000C756E" w:rsidP="000C756E">
      <w:pPr>
        <w:pStyle w:val="Lijstalinea"/>
        <w:numPr>
          <w:ilvl w:val="0"/>
          <w:numId w:val="27"/>
        </w:numPr>
      </w:pPr>
      <w:r>
        <w:t>A notation that allows separating out some of the details, for instance for a modeler who wants to put all meanings together.</w:t>
      </w:r>
      <w:r w:rsidR="00FA1C9A">
        <w:br w:type="column"/>
      </w:r>
    </w:p>
    <w:p w:rsidR="000C756E" w:rsidRDefault="000C756E" w:rsidP="000C756E">
      <w:pPr>
        <w:pStyle w:val="Kop1"/>
      </w:pPr>
      <w:r>
        <w:t>Pragmas</w:t>
      </w:r>
    </w:p>
    <w:p w:rsidR="000C756E" w:rsidRDefault="000C756E" w:rsidP="000C756E">
      <w:pPr>
        <w:pStyle w:val="Kop2"/>
      </w:pPr>
      <w:r>
        <w:t>Current situation</w:t>
      </w:r>
    </w:p>
    <w:p w:rsidR="000C756E" w:rsidRDefault="000C756E" w:rsidP="000C756E">
      <w:r>
        <w:t xml:space="preserve">Each relation declaration can be provided with a </w:t>
      </w:r>
      <w:r w:rsidRPr="000C756E">
        <w:rPr>
          <w:rStyle w:val="CodeChar"/>
        </w:rPr>
        <w:t>PRAGMA</w:t>
      </w:r>
      <w:r>
        <w:t xml:space="preserve">. This serves as a natural language template, from which statements in natural language are assembled. A </w:t>
      </w:r>
      <w:proofErr w:type="spellStart"/>
      <w:r>
        <w:t>pragma</w:t>
      </w:r>
      <w:proofErr w:type="spellEnd"/>
      <w:r>
        <w:t xml:space="preserve"> has three strings: </w:t>
      </w:r>
      <w:r w:rsidRPr="000C756E">
        <w:rPr>
          <w:rStyle w:val="CodeChar"/>
        </w:rPr>
        <w:t>l</w:t>
      </w:r>
      <w:r>
        <w:t xml:space="preserve">, </w:t>
      </w:r>
      <w:r w:rsidRPr="000C756E">
        <w:rPr>
          <w:rStyle w:val="CodeChar"/>
        </w:rPr>
        <w:t>m</w:t>
      </w:r>
      <w:r>
        <w:t xml:space="preserve">, and </w:t>
      </w:r>
      <w:r w:rsidRPr="000C756E">
        <w:rPr>
          <w:rStyle w:val="CodeChar"/>
        </w:rPr>
        <w:t>r</w:t>
      </w:r>
      <w:r>
        <w:t xml:space="preserve">. Two atoms </w:t>
      </w:r>
      <w:r w:rsidRPr="000C756E">
        <w:rPr>
          <w:rStyle w:val="CodeChar"/>
        </w:rPr>
        <w:t>A</w:t>
      </w:r>
      <w:r>
        <w:t xml:space="preserve"> and </w:t>
      </w:r>
      <w:r w:rsidRPr="000C756E">
        <w:rPr>
          <w:rStyle w:val="CodeChar"/>
        </w:rPr>
        <w:t>B</w:t>
      </w:r>
      <w:r>
        <w:t xml:space="preserve"> are assembled in a sentence by concatenating  </w:t>
      </w:r>
      <w:r w:rsidRPr="000C756E">
        <w:rPr>
          <w:rStyle w:val="CodeChar"/>
        </w:rPr>
        <w:t>l++A++m++B++r</w:t>
      </w:r>
      <w:r>
        <w:t>.</w:t>
      </w:r>
    </w:p>
    <w:p w:rsidR="000C756E" w:rsidRDefault="000C756E" w:rsidP="000C756E">
      <w:pPr>
        <w:pStyle w:val="Kop2"/>
      </w:pPr>
      <w:r>
        <w:t>PROBLEM</w:t>
      </w:r>
    </w:p>
    <w:p w:rsidR="000C756E" w:rsidRDefault="000C756E" w:rsidP="000C756E">
      <w:r>
        <w:t xml:space="preserve">This way of assembling strings is way too restrictive, when compared to the way we assemble text for violations. </w:t>
      </w:r>
    </w:p>
    <w:p w:rsidR="000C756E" w:rsidRDefault="000C756E" w:rsidP="000C756E">
      <w:pPr>
        <w:pStyle w:val="Kop2"/>
      </w:pPr>
      <w:r>
        <w:t>Desired situation</w:t>
      </w:r>
    </w:p>
    <w:p w:rsidR="000C756E" w:rsidRDefault="000C756E" w:rsidP="000C756E">
      <w:r>
        <w:t xml:space="preserve">The Ampersand modeler wants to assemble natural language sentences using the same mechanism as used in </w:t>
      </w:r>
      <w:r w:rsidRPr="000C756E">
        <w:rPr>
          <w:rStyle w:val="CodeChar"/>
        </w:rPr>
        <w:t>VIOLATION</w:t>
      </w:r>
      <w:r>
        <w:t>.</w:t>
      </w:r>
    </w:p>
    <w:p w:rsidR="000C756E" w:rsidRDefault="000C756E" w:rsidP="000C756E">
      <w:pPr>
        <w:pStyle w:val="Kop2"/>
      </w:pPr>
      <w:r>
        <w:t>Design considerations</w:t>
      </w:r>
    </w:p>
    <w:p w:rsidR="000C756E" w:rsidRPr="00CF3A09" w:rsidRDefault="000C756E" w:rsidP="000C756E">
      <w:r>
        <w:t>This makes the assembly with three strings obsolete. It may be retained, though, to create a smooth transition path.</w:t>
      </w:r>
      <w:r>
        <w:br w:type="column"/>
      </w:r>
    </w:p>
    <w:p w:rsidR="0058267B" w:rsidRDefault="0058267B" w:rsidP="0058267B">
      <w:pPr>
        <w:pStyle w:val="Kop1"/>
      </w:pPr>
      <w:r>
        <w:t>Language</w:t>
      </w:r>
    </w:p>
    <w:p w:rsidR="0058267B" w:rsidRDefault="0058267B" w:rsidP="0058267B">
      <w:pPr>
        <w:pStyle w:val="Kop2"/>
      </w:pPr>
      <w:r>
        <w:t>Current situation</w:t>
      </w:r>
    </w:p>
    <w:p w:rsidR="00D448D9" w:rsidRPr="00D23E99" w:rsidRDefault="00D448D9" w:rsidP="00D448D9">
      <w:pPr>
        <w:pStyle w:val="Tekstzonderopmaak"/>
        <w:rPr>
          <w:lang w:val="en-US"/>
        </w:rPr>
      </w:pPr>
    </w:p>
    <w:p w:rsidR="00D448D9" w:rsidRPr="00D23E99" w:rsidRDefault="00D448D9" w:rsidP="00D448D9">
      <w:pPr>
        <w:pStyle w:val="Tekstzonderopmaak"/>
        <w:rPr>
          <w:lang w:val="en-US"/>
        </w:rPr>
      </w:pPr>
    </w:p>
    <w:p w:rsidR="0058267B" w:rsidRDefault="0058267B" w:rsidP="0058267B"/>
    <w:p w:rsidR="0058267B" w:rsidRDefault="0058267B" w:rsidP="0058267B">
      <w:pPr>
        <w:pStyle w:val="Kop2"/>
      </w:pPr>
      <w:r>
        <w:t>PROBLEM</w:t>
      </w:r>
    </w:p>
    <w:p w:rsidR="00D448D9" w:rsidRPr="00D23E99" w:rsidRDefault="00D448D9" w:rsidP="00D448D9">
      <w:pPr>
        <w:pStyle w:val="Tekstzonderopmaak"/>
        <w:rPr>
          <w:lang w:val="en-US"/>
        </w:rPr>
      </w:pPr>
      <w:r w:rsidRPr="00D23E99">
        <w:rPr>
          <w:lang w:val="en-US"/>
        </w:rPr>
        <w:t>Default context languages are not handled correctly on includes. For example, consider the inclusion of this context:</w:t>
      </w:r>
    </w:p>
    <w:p w:rsidR="00D448D9" w:rsidRPr="00D23E99" w:rsidRDefault="00D448D9" w:rsidP="00D448D9">
      <w:pPr>
        <w:pStyle w:val="Tekstzonderopmaak"/>
        <w:rPr>
          <w:lang w:val="en-US"/>
        </w:rPr>
      </w:pPr>
    </w:p>
    <w:p w:rsidR="00D448D9" w:rsidRDefault="00D448D9" w:rsidP="00D448D9">
      <w:pPr>
        <w:pStyle w:val="Code"/>
      </w:pPr>
      <w:r>
        <w:t xml:space="preserve">CONTEXT </w:t>
      </w:r>
      <w:proofErr w:type="spellStart"/>
      <w:r>
        <w:t>Includee</w:t>
      </w:r>
      <w:proofErr w:type="spellEnd"/>
      <w:r>
        <w:t xml:space="preserve"> IN DUTCH</w:t>
      </w:r>
    </w:p>
    <w:p w:rsidR="00D448D9" w:rsidRDefault="00D448D9" w:rsidP="00D448D9">
      <w:pPr>
        <w:pStyle w:val="Code"/>
      </w:pPr>
      <w:r>
        <w:t>...</w:t>
      </w:r>
    </w:p>
    <w:p w:rsidR="00D448D9" w:rsidRDefault="00D448D9" w:rsidP="00D448D9">
      <w:pPr>
        <w:pStyle w:val="Code"/>
      </w:pPr>
      <w:r>
        <w:t xml:space="preserve">PURPOSE .. </w:t>
      </w:r>
      <w:proofErr w:type="spellStart"/>
      <w:r>
        <w:t>Iets</w:t>
      </w:r>
      <w:proofErr w:type="spellEnd"/>
      <w:r>
        <w:t xml:space="preserve"> {+ </w:t>
      </w:r>
      <w:proofErr w:type="spellStart"/>
      <w:r>
        <w:t>Nederlandse</w:t>
      </w:r>
      <w:proofErr w:type="spellEnd"/>
      <w:r>
        <w:t xml:space="preserve"> </w:t>
      </w:r>
      <w:proofErr w:type="spellStart"/>
      <w:r>
        <w:t>uitleg</w:t>
      </w:r>
      <w:proofErr w:type="spellEnd"/>
      <w:r>
        <w:t xml:space="preserve"> -}</w:t>
      </w:r>
    </w:p>
    <w:p w:rsidR="00D448D9" w:rsidRDefault="00D448D9" w:rsidP="00D448D9">
      <w:pPr>
        <w:pStyle w:val="Code"/>
      </w:pPr>
    </w:p>
    <w:p w:rsidR="00D448D9" w:rsidRDefault="00D448D9" w:rsidP="00D448D9">
      <w:pPr>
        <w:pStyle w:val="Code"/>
      </w:pPr>
    </w:p>
    <w:p w:rsidR="00D448D9" w:rsidRDefault="00D448D9" w:rsidP="00D448D9">
      <w:pPr>
        <w:pStyle w:val="Code"/>
      </w:pPr>
      <w:r>
        <w:t>in an English context:</w:t>
      </w:r>
    </w:p>
    <w:p w:rsidR="00D448D9" w:rsidRDefault="00D448D9" w:rsidP="00D448D9">
      <w:pPr>
        <w:pStyle w:val="Code"/>
      </w:pPr>
    </w:p>
    <w:p w:rsidR="00D448D9" w:rsidRDefault="00D448D9" w:rsidP="00D448D9">
      <w:pPr>
        <w:pStyle w:val="Code"/>
      </w:pPr>
      <w:r>
        <w:t xml:space="preserve">CONTEXT </w:t>
      </w:r>
      <w:proofErr w:type="spellStart"/>
      <w:r>
        <w:t>Includer</w:t>
      </w:r>
      <w:proofErr w:type="spellEnd"/>
      <w:r>
        <w:t xml:space="preserve"> IN ENGLISH</w:t>
      </w:r>
    </w:p>
    <w:p w:rsidR="00D448D9" w:rsidRDefault="00D448D9" w:rsidP="00D448D9">
      <w:pPr>
        <w:pStyle w:val="Code"/>
      </w:pPr>
      <w:r>
        <w:t>...</w:t>
      </w:r>
    </w:p>
    <w:p w:rsidR="00D448D9" w:rsidRPr="00D23E99" w:rsidRDefault="00D448D9" w:rsidP="00D448D9">
      <w:pPr>
        <w:pStyle w:val="Tekstzonderopmaak"/>
        <w:rPr>
          <w:lang w:val="en-US"/>
        </w:rPr>
      </w:pPr>
    </w:p>
    <w:p w:rsidR="00D448D9" w:rsidRPr="00D23E99" w:rsidRDefault="00D448D9" w:rsidP="00D448D9">
      <w:pPr>
        <w:pStyle w:val="Tekstzonderopmaak"/>
        <w:rPr>
          <w:lang w:val="en-US"/>
        </w:rPr>
      </w:pPr>
    </w:p>
    <w:p w:rsidR="0058267B" w:rsidRDefault="00D448D9" w:rsidP="00D448D9">
      <w:r>
        <w:t xml:space="preserve">The language assigned to Iets </w:t>
      </w:r>
      <w:proofErr w:type="spellStart"/>
      <w:r>
        <w:t>will</w:t>
      </w:r>
      <w:proofErr w:type="spellEnd"/>
      <w:r>
        <w:t xml:space="preserve"> </w:t>
      </w:r>
      <w:proofErr w:type="spellStart"/>
      <w:r>
        <w:t>now</w:t>
      </w:r>
      <w:proofErr w:type="spellEnd"/>
      <w:r>
        <w:t xml:space="preserve"> </w:t>
      </w:r>
      <w:proofErr w:type="spellStart"/>
      <w:r>
        <w:t>be</w:t>
      </w:r>
      <w:proofErr w:type="spellEnd"/>
      <w:r>
        <w:t xml:space="preserve"> </w:t>
      </w:r>
      <w:proofErr w:type="spellStart"/>
      <w:r>
        <w:t>English</w:t>
      </w:r>
      <w:proofErr w:type="spellEnd"/>
      <w:r>
        <w:t xml:space="preserve"> and </w:t>
      </w:r>
      <w:proofErr w:type="spellStart"/>
      <w:r>
        <w:t>not</w:t>
      </w:r>
      <w:proofErr w:type="spellEnd"/>
      <w:r>
        <w:t xml:space="preserve"> Dutch. The </w:t>
      </w:r>
      <w:proofErr w:type="spellStart"/>
      <w:r>
        <w:t>reason</w:t>
      </w:r>
      <w:proofErr w:type="spellEnd"/>
      <w:r>
        <w:t xml:space="preserve"> is </w:t>
      </w:r>
      <w:proofErr w:type="spellStart"/>
      <w:r>
        <w:t>that</w:t>
      </w:r>
      <w:proofErr w:type="spellEnd"/>
      <w:r>
        <w:t xml:space="preserve"> the </w:t>
      </w:r>
      <w:proofErr w:type="spellStart"/>
      <w:r>
        <w:t>defaults</w:t>
      </w:r>
      <w:proofErr w:type="spellEnd"/>
      <w:r>
        <w:t xml:space="preserve"> are </w:t>
      </w:r>
      <w:proofErr w:type="spellStart"/>
      <w:r>
        <w:t>assigned</w:t>
      </w:r>
      <w:proofErr w:type="spellEnd"/>
      <w:r>
        <w:t xml:space="preserve"> in P2A_</w:t>
      </w:r>
      <w:proofErr w:type="spellStart"/>
      <w:r>
        <w:t>Converters</w:t>
      </w:r>
      <w:proofErr w:type="spellEnd"/>
      <w:r>
        <w:t xml:space="preserve">, </w:t>
      </w:r>
      <w:proofErr w:type="spellStart"/>
      <w:r>
        <w:t>where</w:t>
      </w:r>
      <w:proofErr w:type="spellEnd"/>
      <w:r>
        <w:t xml:space="preserve"> the </w:t>
      </w:r>
      <w:proofErr w:type="spellStart"/>
      <w:r>
        <w:t>individual</w:t>
      </w:r>
      <w:proofErr w:type="spellEnd"/>
      <w:r>
        <w:t xml:space="preserve"> </w:t>
      </w:r>
      <w:proofErr w:type="spellStart"/>
      <w:r>
        <w:t>contexts</w:t>
      </w:r>
      <w:proofErr w:type="spellEnd"/>
      <w:r>
        <w:t xml:space="preserve"> (</w:t>
      </w:r>
      <w:proofErr w:type="spellStart"/>
      <w:r>
        <w:t>with</w:t>
      </w:r>
      <w:proofErr w:type="spellEnd"/>
      <w:r>
        <w:t xml:space="preserve"> </w:t>
      </w:r>
      <w:proofErr w:type="spellStart"/>
      <w:r>
        <w:t>their</w:t>
      </w:r>
      <w:proofErr w:type="spellEnd"/>
      <w:r>
        <w:t xml:space="preserve"> </w:t>
      </w:r>
      <w:proofErr w:type="spellStart"/>
      <w:r>
        <w:t>languages</w:t>
      </w:r>
      <w:proofErr w:type="spellEnd"/>
      <w:r>
        <w:t xml:space="preserve">) have </w:t>
      </w:r>
      <w:proofErr w:type="spellStart"/>
      <w:r>
        <w:t>already</w:t>
      </w:r>
      <w:proofErr w:type="spellEnd"/>
      <w:r>
        <w:t xml:space="preserve"> been merged into one context.</w:t>
      </w:r>
    </w:p>
    <w:p w:rsidR="0058267B" w:rsidRDefault="0058267B" w:rsidP="0058267B">
      <w:pPr>
        <w:pStyle w:val="Kop2"/>
      </w:pPr>
      <w:r>
        <w:t>Desired situation</w:t>
      </w:r>
    </w:p>
    <w:p w:rsidR="00D448D9" w:rsidRPr="00D23E99" w:rsidRDefault="00D448D9" w:rsidP="00D448D9">
      <w:pPr>
        <w:pStyle w:val="Tekstzonderopmaak"/>
        <w:rPr>
          <w:lang w:val="en-US"/>
        </w:rPr>
      </w:pPr>
      <w:r w:rsidRPr="00D23E99">
        <w:rPr>
          <w:lang w:val="en-US"/>
        </w:rPr>
        <w:t xml:space="preserve">To do it well, either the P structure needs to support nesting, or we can add a state to the parser, and use this to fill in the language when we encounter elements without a language. The latter solution should be easy to implement using the </w:t>
      </w:r>
      <w:proofErr w:type="spellStart"/>
      <w:r w:rsidRPr="00D23E99">
        <w:rPr>
          <w:lang w:val="en-US"/>
        </w:rPr>
        <w:t>UU.Parsing.StateParser</w:t>
      </w:r>
      <w:proofErr w:type="spellEnd"/>
      <w:r w:rsidRPr="00D23E99">
        <w:rPr>
          <w:lang w:val="en-US"/>
        </w:rPr>
        <w:t xml:space="preserve"> module.</w:t>
      </w:r>
    </w:p>
    <w:p w:rsidR="0058267B" w:rsidRDefault="0058267B" w:rsidP="0058267B"/>
    <w:p w:rsidR="0058267B" w:rsidRDefault="0058267B" w:rsidP="0058267B">
      <w:pPr>
        <w:pStyle w:val="Kop2"/>
      </w:pPr>
      <w:r>
        <w:t>Design considerations</w:t>
      </w:r>
    </w:p>
    <w:p w:rsidR="0058267B" w:rsidRPr="00CF3A09" w:rsidRDefault="0058267B" w:rsidP="0058267B">
      <w:r>
        <w:br w:type="column"/>
      </w:r>
    </w:p>
    <w:p w:rsidR="0058267B" w:rsidRDefault="0058267B" w:rsidP="0058267B">
      <w:pPr>
        <w:pStyle w:val="Kop1"/>
      </w:pPr>
      <w:r>
        <w:t>Upper and lower case identifiers</w:t>
      </w:r>
    </w:p>
    <w:p w:rsidR="0058267B" w:rsidRDefault="0058267B" w:rsidP="0058267B">
      <w:pPr>
        <w:pStyle w:val="Kop2"/>
      </w:pPr>
      <w:r>
        <w:t>Current situation</w:t>
      </w:r>
    </w:p>
    <w:p w:rsidR="0058267B" w:rsidRDefault="00AB71AC" w:rsidP="0058267B">
      <w:r>
        <w:t>Concept identifiers start with an uppercase letter and relation identifiers with lowercase letter. This is enforced by the parser.</w:t>
      </w:r>
    </w:p>
    <w:p w:rsidR="0058267B" w:rsidRDefault="0058267B" w:rsidP="0058267B">
      <w:pPr>
        <w:pStyle w:val="Kop2"/>
      </w:pPr>
      <w:r>
        <w:t>PROBLEM</w:t>
      </w:r>
    </w:p>
    <w:p w:rsidR="0058267B" w:rsidRDefault="00AB71AC" w:rsidP="0058267B">
      <w:r>
        <w:t xml:space="preserve">The problem is that there is no formal necessity for this distinction. So, the parser is </w:t>
      </w:r>
      <w:proofErr w:type="spellStart"/>
      <w:r>
        <w:t>overrestrictive</w:t>
      </w:r>
      <w:proofErr w:type="spellEnd"/>
      <w:r>
        <w:t>.</w:t>
      </w:r>
    </w:p>
    <w:p w:rsidR="0058267B" w:rsidRDefault="0058267B" w:rsidP="0058267B">
      <w:pPr>
        <w:pStyle w:val="Kop2"/>
      </w:pPr>
      <w:r>
        <w:t>Desired situation</w:t>
      </w:r>
    </w:p>
    <w:p w:rsidR="0058267B" w:rsidRDefault="00AB71AC" w:rsidP="0058267B">
      <w:r>
        <w:t>We would like the parser to use one definition of identifier, which is used throughout the language. The Ampersand modeler gets the choice how to keep concept names and relation names apart.</w:t>
      </w:r>
    </w:p>
    <w:p w:rsidR="0058267B" w:rsidRPr="00D23E99" w:rsidRDefault="0058267B" w:rsidP="0058267B">
      <w:pPr>
        <w:pStyle w:val="Kop2"/>
        <w:rPr>
          <w:lang w:val="nl-NL"/>
        </w:rPr>
      </w:pPr>
      <w:r w:rsidRPr="00D23E99">
        <w:rPr>
          <w:lang w:val="nl-NL"/>
        </w:rPr>
        <w:t>Design considerations</w:t>
      </w:r>
    </w:p>
    <w:p w:rsidR="0058267B" w:rsidRPr="00D23E99" w:rsidRDefault="0058267B" w:rsidP="0058267B">
      <w:pPr>
        <w:rPr>
          <w:lang w:val="nl-NL"/>
        </w:rPr>
      </w:pPr>
      <w:r w:rsidRPr="00D23E99">
        <w:rPr>
          <w:lang w:val="nl-NL"/>
        </w:rPr>
        <w:br w:type="column"/>
      </w:r>
    </w:p>
    <w:p w:rsidR="00FD32C2" w:rsidRPr="00D23E99" w:rsidRDefault="00FD32C2">
      <w:pPr>
        <w:pStyle w:val="Kop1"/>
        <w:spacing w:line="280" w:lineRule="auto"/>
        <w:rPr>
          <w:bCs w:val="0"/>
          <w:szCs w:val="24"/>
          <w:lang w:val="nl-NL"/>
        </w:rPr>
      </w:pPr>
      <w:r w:rsidRPr="00D23E99">
        <w:rPr>
          <w:bCs w:val="0"/>
          <w:szCs w:val="24"/>
          <w:lang w:val="nl-NL"/>
        </w:rPr>
        <w:t>BIBLIOGRAfie</w:t>
      </w:r>
    </w:p>
    <w:p w:rsidR="00FD32C2" w:rsidRPr="00D23E99" w:rsidRDefault="00FD32C2">
      <w:pPr>
        <w:pStyle w:val="Referentie"/>
        <w:spacing w:before="0" w:line="240" w:lineRule="auto"/>
        <w:rPr>
          <w:rFonts w:ascii="Arial" w:hAnsi="Arial"/>
          <w:b/>
          <w:sz w:val="22"/>
          <w:szCs w:val="24"/>
          <w:lang w:val="nl-NL"/>
        </w:rPr>
      </w:pPr>
    </w:p>
    <w:p w:rsidR="00FD32C2" w:rsidRDefault="00FD32C2">
      <w:pPr>
        <w:pStyle w:val="Referentie"/>
        <w:rPr>
          <w:szCs w:val="24"/>
          <w:lang w:val="nl-NL"/>
        </w:rPr>
      </w:pPr>
      <w:r w:rsidRPr="00D23E99">
        <w:rPr>
          <w:rStyle w:val="Zwaar"/>
          <w:szCs w:val="24"/>
          <w:lang w:val="nl-NL"/>
        </w:rPr>
        <w:t>Eerste referentie.</w:t>
      </w:r>
      <w:r w:rsidRPr="00D23E99">
        <w:rPr>
          <w:szCs w:val="24"/>
          <w:lang w:val="nl-NL"/>
        </w:rPr>
        <w:t xml:space="preserve"> De tekst begint bij de </w:t>
      </w:r>
      <w:r>
        <w:rPr>
          <w:szCs w:val="24"/>
          <w:lang w:val="nl-NL"/>
        </w:rPr>
        <w:t>linkermarge van het papier. Er wordt een dubbele regelafstand gebruikt. Wanneer de vermelding langer is dan één regel, springt de tweede regel automatisch in.</w:t>
      </w:r>
    </w:p>
    <w:p w:rsidR="00FD32C2" w:rsidRDefault="00FD32C2">
      <w:pPr>
        <w:spacing w:line="280" w:lineRule="auto"/>
        <w:rPr>
          <w:rStyle w:val="Zwaar"/>
          <w:szCs w:val="24"/>
          <w:lang w:val="nl-NL"/>
        </w:rPr>
      </w:pPr>
      <w:r>
        <w:rPr>
          <w:rStyle w:val="Zwaar"/>
          <w:szCs w:val="24"/>
          <w:lang w:val="nl-NL"/>
        </w:rPr>
        <w:t>Meer referenties.</w:t>
      </w:r>
    </w:p>
    <w:sectPr w:rsidR="00FD32C2" w:rsidSect="00AF6D94">
      <w:headerReference w:type="even" r:id="rId12"/>
      <w:headerReference w:type="default" r:id="rId13"/>
      <w:footerReference w:type="even" r:id="rId14"/>
      <w:footerReference w:type="default" r:id="rId15"/>
      <w:headerReference w:type="first" r:id="rId16"/>
      <w:footerReference w:type="first" r:id="rId17"/>
      <w:pgSz w:w="11907" w:h="16839" w:code="9"/>
      <w:pgMar w:top="1440" w:right="3600" w:bottom="432" w:left="1440" w:header="708" w:footer="708" w:gutter="0"/>
      <w:pgNumType w:start="0"/>
      <w:cols w:space="360"/>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191" w:rsidRDefault="001A0191">
      <w:pPr>
        <w:spacing w:after="0" w:line="240" w:lineRule="auto"/>
        <w:rPr>
          <w:szCs w:val="24"/>
        </w:rPr>
      </w:pPr>
      <w:r>
        <w:rPr>
          <w:szCs w:val="24"/>
        </w:rPr>
        <w:separator/>
      </w:r>
    </w:p>
  </w:endnote>
  <w:endnote w:type="continuationSeparator" w:id="0">
    <w:p w:rsidR="001A0191" w:rsidRDefault="001A0191">
      <w:pPr>
        <w:spacing w:after="0" w:line="240" w:lineRule="auto"/>
        <w:rPr>
          <w:szCs w:val="24"/>
        </w:rPr>
      </w:pPr>
      <w:r>
        <w:rPr>
          <w:szCs w:val="24"/>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56E" w:rsidRDefault="00932243">
    <w:pPr>
      <w:pStyle w:val="Voettekst"/>
      <w:rPr>
        <w:szCs w:val="24"/>
      </w:rPr>
    </w:pPr>
    <w:r w:rsidRPr="00932243">
      <w:rPr>
        <w:noProof/>
        <w:snapToGrid/>
        <w:lang w:eastAsia="en-US"/>
      </w:rPr>
      <w:pict>
        <v:rect id="Rectangle 1" o:spid="_x0000_s16389" style="position:absolute;margin-left:0;margin-top:0;width:41.85pt;height:9in;z-index:251708928;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" o:allowincell="f" filled="f" stroked="f">
          <v:textbox style="layout-flow:vertical;mso-layout-flow-alt:bottom-to-top" inset=",,8.64pt,10.8pt">
            <w:txbxContent>
              <w:p w:rsidR="000C756E" w:rsidRDefault="000C756E">
                <w:pPr>
                  <w:rPr>
                    <w:rFonts w:ascii="Arial" w:hAnsi="Arial"/>
                    <w:color w:val="7F7F7F"/>
                    <w:szCs w:val="24"/>
                  </w:rPr>
                </w:pPr>
                <w:r w:rsidRPr="001316F2">
                  <w:rPr>
                    <w:rFonts w:ascii="Arial" w:hAnsi="Arial"/>
                    <w:color w:val="7F7F7F"/>
                    <w:szCs w:val="24"/>
                  </w:rPr>
                  <w:t>School report (Butterfly design)</w:t>
                </w:r>
                <w:r>
                  <w:rPr>
                    <w:rFonts w:ascii="Arial" w:hAnsi="Arial"/>
                    <w:noProof/>
                    <w:color w:val="7F7F7F"/>
                    <w:szCs w:val="24"/>
                  </w:rPr>
                  <w:t xml:space="preserve"> | [Pick the date]</w:t>
                </w:r>
                <w:r>
                  <w:rPr>
                    <w:rFonts w:ascii="Arial" w:hAnsi="Arial"/>
                    <w:color w:val="7F7F7F"/>
                    <w:szCs w:val="24"/>
                  </w:rPr>
                  <w:t xml:space="preserve"> </w:t>
                </w:r>
              </w:p>
            </w:txbxContent>
          </v:textbox>
          <w10:wrap anchorx="page" anchory="page"/>
        </v:rect>
      </w:pict>
    </w:r>
    <w:r w:rsidRPr="00932243">
      <w:rPr>
        <w:noProof/>
        <w:snapToGrid/>
        <w:lang w:eastAsia="en-US"/>
      </w:rPr>
      <w:pict>
        <v:roundrect id="AutoShape 2" o:spid="_x0000_s16388" style="position:absolute;margin-left:0;margin-top:0;width:562.05pt;height:743.45pt;z-index:251659776;visibility:visible;mso-position-horizontal:center;mso-position-horizontal-relative:page;mso-position-vertical:center;mso-position-vertical-relative:page"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" o:allowincell="f" filled="f" fillcolor="black" strokeweight="1pt">
          <w10:wrap anchorx="page" anchory="page"/>
        </v:roundrect>
      </w:pict>
    </w:r>
    <w:r w:rsidRPr="00932243">
      <w:rPr>
        <w:noProof/>
        <w:snapToGrid/>
        <w:lang w:eastAsia="en-US"/>
      </w:rPr>
      <w:pict>
        <v:oval id="Oval 3" o:spid="_x0000_s16387" style="position:absolute;margin-left:0;margin-top:0;width:41pt;height:41pt;z-index:25167513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" o:allowincell="f" fillcolor="#b83d68" stroked="f">
          <v:textbox inset="0,0,0,0">
            <w:txbxContent>
              <w:p w:rsidR="000C756E" w:rsidRDefault="00932243">
                <w:pPr>
                  <w:jc w:val="center"/>
                  <w:rPr>
                    <w:color w:val="FFFFFF"/>
                    <w:sz w:val="40"/>
                    <w:szCs w:val="24"/>
                  </w:rPr>
                </w:pPr>
                <w:r>
                  <w:rPr>
                    <w:szCs w:val="24"/>
                  </w:rPr>
                  <w:fldChar w:fldCharType="begin"/>
                </w:r>
                <w:r w:rsidR="000C756E">
                  <w:rPr>
                    <w:szCs w:val="24"/>
                  </w:rPr>
                  <w:instrText xml:space="preserve"> PAGE  \* Arabic  \* MERGEFORMAT </w:instrText>
                </w:r>
                <w:r>
                  <w:rPr>
                    <w:szCs w:val="24"/>
                  </w:rPr>
                  <w:fldChar w:fldCharType="separate"/>
                </w:r>
                <w:r w:rsidR="00D80E04" w:rsidRPr="00D80E04">
                  <w:rPr>
                    <w:noProof/>
                    <w:color w:val="FFFFFF"/>
                    <w:sz w:val="40"/>
                    <w:szCs w:val="24"/>
                  </w:rPr>
                  <w:t>7</w:t>
                </w:r>
                <w:r>
                  <w:rPr>
                    <w:szCs w:val="24"/>
                  </w:rPr>
                  <w:fldChar w:fldCharType="end"/>
                </w:r>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56E" w:rsidRDefault="00932243">
    <w:pPr>
      <w:rPr>
        <w:szCs w:val="24"/>
      </w:rPr>
    </w:pPr>
    <w:r w:rsidRPr="00932243">
      <w:rPr>
        <w:noProof/>
        <w:snapToGrid/>
        <w:lang w:eastAsia="en-US"/>
      </w:rPr>
      <w:pict>
        <v:oval id="Ovaal 4" o:spid="_x0000_s16386" style="position:absolute;margin-left:29.25pt;margin-top:756pt;width:27.5pt;height:27.5pt;z-index:25160755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" o:allowincell="f" fillcolor="#f9b639" stroked="f">
          <v:textbox inset="0,0,0,0">
            <w:txbxContent>
              <w:p w:rsidR="000C756E" w:rsidRDefault="00932243">
                <w:pPr>
                  <w:pStyle w:val="Paginanr"/>
                  <w:rPr>
                    <w:szCs w:val="24"/>
                  </w:rPr>
                </w:pPr>
                <w:r>
                  <w:rPr>
                    <w:szCs w:val="24"/>
                  </w:rPr>
                  <w:fldChar w:fldCharType="begin"/>
                </w:r>
                <w:r w:rsidR="000C756E">
                  <w:rPr>
                    <w:szCs w:val="24"/>
                  </w:rPr>
                  <w:instrText xml:space="preserve"> PAGE  \* Arabic  \* MERGEFORMAT </w:instrText>
                </w:r>
                <w:r>
                  <w:rPr>
                    <w:szCs w:val="24"/>
                  </w:rPr>
                  <w:fldChar w:fldCharType="separate"/>
                </w:r>
                <w:r w:rsidR="000307DC">
                  <w:rPr>
                    <w:noProof/>
                    <w:szCs w:val="24"/>
                  </w:rPr>
                  <w:t>2</w:t>
                </w:r>
                <w:r>
                  <w:rPr>
                    <w:szCs w:val="24"/>
                  </w:rPr>
                  <w:fldChar w:fldCharType="end"/>
                </w:r>
              </w:p>
            </w:txbxContent>
          </v:textbox>
          <w10:wrap anchorx="page" anchory="page"/>
        </v:oval>
      </w:pict>
    </w:r>
    <w:r w:rsidRPr="00932243">
      <w:rPr>
        <w:noProof/>
        <w:snapToGrid/>
        <w:lang w:eastAsia="en-US"/>
      </w:rPr>
      <w:pict>
        <v:roundrect id="AutoVorm 5" o:spid="_x0000_s16385" style="position:absolute;margin-left:0;margin-top:0;width:562.05pt;height:743.45pt;z-index:251656704;visibility:visible;mso-position-horizontal:center;mso-position-horizontal-relative:page;mso-position-vertical:center;mso-position-vertical-relative:page"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" o:allowincell="f" filled="f" fillcolor="black" strokeweight="1pt">
          <w10:wrap anchorx="page" anchory="page"/>
        </v:roundrect>
      </w:pict>
    </w:r>
  </w:p>
  <w:p w:rsidR="000C756E" w:rsidRDefault="000C756E">
    <w:pPr>
      <w:pStyle w:val="Voettekst"/>
      <w:rPr>
        <w:sz w:val="2"/>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56E" w:rsidRDefault="000C756E">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191" w:rsidRDefault="001A0191">
      <w:pPr>
        <w:spacing w:after="0" w:line="240" w:lineRule="auto"/>
        <w:rPr>
          <w:szCs w:val="24"/>
        </w:rPr>
      </w:pPr>
      <w:r>
        <w:rPr>
          <w:szCs w:val="24"/>
        </w:rPr>
        <w:separator/>
      </w:r>
    </w:p>
  </w:footnote>
  <w:footnote w:type="continuationSeparator" w:id="0">
    <w:p w:rsidR="001A0191" w:rsidRDefault="001A0191">
      <w:pPr>
        <w:spacing w:after="0" w:line="240" w:lineRule="auto"/>
        <w:rPr>
          <w:szCs w:val="24"/>
        </w:rPr>
      </w:pPr>
      <w:r>
        <w:rPr>
          <w:szCs w:val="24"/>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56E" w:rsidRDefault="000C756E">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56E" w:rsidRDefault="000C756E">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56E" w:rsidRDefault="000C756E">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4221E7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230E63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CEEF58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6483F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9B6F702"/>
    <w:lvl w:ilvl="0">
      <w:start w:val="1"/>
      <w:numFmt w:val="bullet"/>
      <w:pStyle w:val="Lijstopsomteken4"/>
      <w:lvlText w:val="○"/>
      <w:lvlJc w:val="left"/>
      <w:pPr>
        <w:ind w:left="1800" w:hanging="360"/>
      </w:pPr>
      <w:rPr>
        <w:rFonts w:ascii="Monotype Corsiva" w:hAnsi="Monotype Corsiva" w:hint="default"/>
        <w:color w:val="DE6C36"/>
      </w:rPr>
    </w:lvl>
  </w:abstractNum>
  <w:abstractNum w:abstractNumId="5">
    <w:nsid w:val="FFFFFF81"/>
    <w:multiLevelType w:val="singleLevel"/>
    <w:tmpl w:val="9A8A1DFA"/>
    <w:lvl w:ilvl="0">
      <w:start w:val="1"/>
      <w:numFmt w:val="bullet"/>
      <w:pStyle w:val="Lijstopsomteken2"/>
      <w:lvlText w:val=""/>
      <w:lvlJc w:val="left"/>
      <w:pPr>
        <w:ind w:left="1440" w:hanging="360"/>
      </w:pPr>
      <w:rPr>
        <w:rFonts w:ascii="Symbol" w:hAnsi="Symbol" w:hint="default"/>
        <w:color w:val="DE6C36"/>
      </w:rPr>
    </w:lvl>
  </w:abstractNum>
  <w:abstractNum w:abstractNumId="6">
    <w:nsid w:val="FFFFFF82"/>
    <w:multiLevelType w:val="singleLevel"/>
    <w:tmpl w:val="AC6E7B80"/>
    <w:lvl w:ilvl="0">
      <w:start w:val="1"/>
      <w:numFmt w:val="bullet"/>
      <w:pStyle w:val="Lijstopsomteken"/>
      <w:lvlText w:val=""/>
      <w:lvlJc w:val="left"/>
      <w:pPr>
        <w:ind w:left="1080" w:hanging="360"/>
      </w:pPr>
      <w:rPr>
        <w:rFonts w:ascii="Symbol" w:hAnsi="Symbol" w:hint="default"/>
        <w:color w:val="D787A3"/>
      </w:rPr>
    </w:lvl>
  </w:abstractNum>
  <w:abstractNum w:abstractNumId="7">
    <w:nsid w:val="FFFFFF83"/>
    <w:multiLevelType w:val="singleLevel"/>
    <w:tmpl w:val="3EFA84BC"/>
    <w:lvl w:ilvl="0">
      <w:start w:val="1"/>
      <w:numFmt w:val="bullet"/>
      <w:lvlText w:val=""/>
      <w:lvlJc w:val="left"/>
      <w:pPr>
        <w:ind w:left="720" w:hanging="360"/>
      </w:pPr>
      <w:rPr>
        <w:rFonts w:ascii="Symbol" w:hAnsi="Symbol" w:hint="default"/>
        <w:color w:val="B83D68"/>
      </w:rPr>
    </w:lvl>
  </w:abstractNum>
  <w:abstractNum w:abstractNumId="8">
    <w:nsid w:val="FFFFFF88"/>
    <w:multiLevelType w:val="singleLevel"/>
    <w:tmpl w:val="69E86A4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E249CE2"/>
    <w:lvl w:ilvl="0">
      <w:start w:val="1"/>
      <w:numFmt w:val="bullet"/>
      <w:lvlText w:val=""/>
      <w:lvlJc w:val="left"/>
      <w:pPr>
        <w:ind w:left="360" w:hanging="360"/>
      </w:pPr>
      <w:rPr>
        <w:rFonts w:ascii="Symbol" w:hAnsi="Symbol" w:hint="default"/>
        <w:color w:val="892D4D"/>
      </w:rPr>
    </w:lvl>
  </w:abstractNum>
  <w:abstractNum w:abstractNumId="10">
    <w:nsid w:val="15B91B1B"/>
    <w:multiLevelType w:val="hybridMultilevel"/>
    <w:tmpl w:val="041AAD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9592BAC"/>
    <w:multiLevelType w:val="hybridMultilevel"/>
    <w:tmpl w:val="1206DF4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9"/>
  </w:num>
  <w:num w:numId="7">
    <w:abstractNumId w:val="9"/>
  </w:num>
  <w:num w:numId="8">
    <w:abstractNumId w:val="7"/>
  </w:num>
  <w:num w:numId="9">
    <w:abstractNumId w:val="7"/>
  </w:num>
  <w:num w:numId="10">
    <w:abstractNumId w:val="6"/>
  </w:num>
  <w:num w:numId="11">
    <w:abstractNumId w:val="6"/>
  </w:num>
  <w:num w:numId="12">
    <w:abstractNumId w:val="5"/>
  </w:num>
  <w:num w:numId="13">
    <w:abstractNumId w:val="5"/>
  </w:num>
  <w:num w:numId="14">
    <w:abstractNumId w:val="4"/>
  </w:num>
  <w:num w:numId="15">
    <w:abstractNumId w:val="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0"/>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removePersonalInformation/>
  <w:removeDateAndTime/>
  <w:proofState w:spelling="clean"/>
  <w:attachedTemplate r:id="rId1"/>
  <w:stylePaneFormatFilter w:val="1021"/>
  <w:defaultTabStop w:val="720"/>
  <w:hyphenationZone w:val="425"/>
  <w:drawingGridHorizontalSpacing w:val="100"/>
  <w:displayHorizontalDrawingGridEvery w:val="2"/>
  <w:characterSpacingControl w:val="doNotCompress"/>
  <w:hdrShapeDefaults>
    <o:shapedefaults v:ext="edit" spidmax="19458"/>
    <o:shapelayout v:ext="edit">
      <o:idmap v:ext="edit" data="16"/>
    </o:shapelayout>
  </w:hdrShapeDefaults>
  <w:footnotePr>
    <w:footnote w:id="-1"/>
    <w:footnote w:id="0"/>
  </w:footnotePr>
  <w:endnotePr>
    <w:endnote w:id="-1"/>
    <w:endnote w:id="0"/>
  </w:endnotePr>
  <w:compat>
    <w:useFELayout/>
  </w:compat>
  <w:rsids>
    <w:rsidRoot w:val="00D75FEE"/>
    <w:rsid w:val="000018A0"/>
    <w:rsid w:val="00026249"/>
    <w:rsid w:val="000307DC"/>
    <w:rsid w:val="00037787"/>
    <w:rsid w:val="0007020B"/>
    <w:rsid w:val="00081A42"/>
    <w:rsid w:val="00086E4B"/>
    <w:rsid w:val="000C756E"/>
    <w:rsid w:val="000D75FB"/>
    <w:rsid w:val="0010249A"/>
    <w:rsid w:val="001179C9"/>
    <w:rsid w:val="001316F2"/>
    <w:rsid w:val="0013256C"/>
    <w:rsid w:val="00161F84"/>
    <w:rsid w:val="00185FB4"/>
    <w:rsid w:val="001866C0"/>
    <w:rsid w:val="001A0191"/>
    <w:rsid w:val="001A6722"/>
    <w:rsid w:val="001B41C0"/>
    <w:rsid w:val="001C0ED0"/>
    <w:rsid w:val="001C4155"/>
    <w:rsid w:val="001D135A"/>
    <w:rsid w:val="001D2B63"/>
    <w:rsid w:val="001D5069"/>
    <w:rsid w:val="001E5E2F"/>
    <w:rsid w:val="00205E75"/>
    <w:rsid w:val="00217A64"/>
    <w:rsid w:val="00240FAE"/>
    <w:rsid w:val="00247F4D"/>
    <w:rsid w:val="00267904"/>
    <w:rsid w:val="002B1DFC"/>
    <w:rsid w:val="002C1648"/>
    <w:rsid w:val="002C7989"/>
    <w:rsid w:val="002E51F0"/>
    <w:rsid w:val="002F6136"/>
    <w:rsid w:val="00316E6A"/>
    <w:rsid w:val="00320D6D"/>
    <w:rsid w:val="003700D9"/>
    <w:rsid w:val="003A0E25"/>
    <w:rsid w:val="003A1B9E"/>
    <w:rsid w:val="003E45E2"/>
    <w:rsid w:val="003F0412"/>
    <w:rsid w:val="003F63FE"/>
    <w:rsid w:val="0046232C"/>
    <w:rsid w:val="00485D0C"/>
    <w:rsid w:val="00495C6B"/>
    <w:rsid w:val="004A3310"/>
    <w:rsid w:val="004C07B6"/>
    <w:rsid w:val="004E0228"/>
    <w:rsid w:val="004E1BF6"/>
    <w:rsid w:val="004E3EF5"/>
    <w:rsid w:val="004F19AE"/>
    <w:rsid w:val="005016CA"/>
    <w:rsid w:val="0050504F"/>
    <w:rsid w:val="0055035C"/>
    <w:rsid w:val="00567AB3"/>
    <w:rsid w:val="0058267B"/>
    <w:rsid w:val="0059433C"/>
    <w:rsid w:val="005D61F0"/>
    <w:rsid w:val="005E207D"/>
    <w:rsid w:val="005F3A94"/>
    <w:rsid w:val="006679FF"/>
    <w:rsid w:val="00670508"/>
    <w:rsid w:val="0068541F"/>
    <w:rsid w:val="00686718"/>
    <w:rsid w:val="00690C94"/>
    <w:rsid w:val="006950E8"/>
    <w:rsid w:val="006A0F8C"/>
    <w:rsid w:val="006C0001"/>
    <w:rsid w:val="006F2B47"/>
    <w:rsid w:val="006F5B78"/>
    <w:rsid w:val="0070101D"/>
    <w:rsid w:val="00720BEA"/>
    <w:rsid w:val="00733C17"/>
    <w:rsid w:val="00753D12"/>
    <w:rsid w:val="00760D11"/>
    <w:rsid w:val="007C3AB3"/>
    <w:rsid w:val="007C47A0"/>
    <w:rsid w:val="007D7E6B"/>
    <w:rsid w:val="008242B9"/>
    <w:rsid w:val="00832BA3"/>
    <w:rsid w:val="00851730"/>
    <w:rsid w:val="00871DB3"/>
    <w:rsid w:val="008B1D6E"/>
    <w:rsid w:val="008F42A1"/>
    <w:rsid w:val="00932243"/>
    <w:rsid w:val="00933A88"/>
    <w:rsid w:val="009530D2"/>
    <w:rsid w:val="00962E39"/>
    <w:rsid w:val="00990A48"/>
    <w:rsid w:val="009E304B"/>
    <w:rsid w:val="009E7765"/>
    <w:rsid w:val="00A03EF4"/>
    <w:rsid w:val="00A64FF7"/>
    <w:rsid w:val="00A748F3"/>
    <w:rsid w:val="00A800A2"/>
    <w:rsid w:val="00A80660"/>
    <w:rsid w:val="00AA3387"/>
    <w:rsid w:val="00AB39D9"/>
    <w:rsid w:val="00AB71AC"/>
    <w:rsid w:val="00AC1B08"/>
    <w:rsid w:val="00AE32A5"/>
    <w:rsid w:val="00AF6D94"/>
    <w:rsid w:val="00B12D36"/>
    <w:rsid w:val="00B17E3E"/>
    <w:rsid w:val="00B22691"/>
    <w:rsid w:val="00B309B2"/>
    <w:rsid w:val="00B377A7"/>
    <w:rsid w:val="00B7718A"/>
    <w:rsid w:val="00BB0873"/>
    <w:rsid w:val="00BC0134"/>
    <w:rsid w:val="00BE705B"/>
    <w:rsid w:val="00C10443"/>
    <w:rsid w:val="00C12362"/>
    <w:rsid w:val="00C2141C"/>
    <w:rsid w:val="00C37B51"/>
    <w:rsid w:val="00C47533"/>
    <w:rsid w:val="00C5157B"/>
    <w:rsid w:val="00C77D68"/>
    <w:rsid w:val="00C922B6"/>
    <w:rsid w:val="00C944DA"/>
    <w:rsid w:val="00CD4C70"/>
    <w:rsid w:val="00CD5BC0"/>
    <w:rsid w:val="00CE5421"/>
    <w:rsid w:val="00CF3A09"/>
    <w:rsid w:val="00D23E99"/>
    <w:rsid w:val="00D2458A"/>
    <w:rsid w:val="00D448D9"/>
    <w:rsid w:val="00D56D24"/>
    <w:rsid w:val="00D73C0D"/>
    <w:rsid w:val="00D75FEE"/>
    <w:rsid w:val="00D80E04"/>
    <w:rsid w:val="00D92A67"/>
    <w:rsid w:val="00DB09E5"/>
    <w:rsid w:val="00DC14F4"/>
    <w:rsid w:val="00DE2E59"/>
    <w:rsid w:val="00E625EC"/>
    <w:rsid w:val="00E826E1"/>
    <w:rsid w:val="00E83363"/>
    <w:rsid w:val="00E97B07"/>
    <w:rsid w:val="00F1628F"/>
    <w:rsid w:val="00F31ED5"/>
    <w:rsid w:val="00F3344F"/>
    <w:rsid w:val="00F3620A"/>
    <w:rsid w:val="00F37AC7"/>
    <w:rsid w:val="00F404ED"/>
    <w:rsid w:val="00F57DAD"/>
    <w:rsid w:val="00F63572"/>
    <w:rsid w:val="00F8437B"/>
    <w:rsid w:val="00F878FF"/>
    <w:rsid w:val="00F95AF2"/>
    <w:rsid w:val="00FA1859"/>
    <w:rsid w:val="00FA1C9A"/>
    <w:rsid w:val="00FC050A"/>
    <w:rsid w:val="00FC50D5"/>
    <w:rsid w:val="00FD32C2"/>
    <w:rsid w:val="00FE2D5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0" w:unhideWhenUsed="0" w:qFormat="1"/>
    <w:lsdException w:name="Bibliography" w:uiPriority="37"/>
    <w:lsdException w:name="TOC Heading" w:uiPriority="39" w:qFormat="1"/>
  </w:latentStyles>
  <w:style w:type="paragraph" w:default="1" w:styleId="Standaard">
    <w:name w:val="Normal"/>
    <w:link w:val="BallontekstChar"/>
    <w:qFormat/>
    <w:rsid w:val="00670508"/>
    <w:pPr>
      <w:spacing w:before="200" w:after="200" w:line="276" w:lineRule="auto"/>
    </w:pPr>
    <w:rPr>
      <w:snapToGrid w:val="0"/>
      <w:lang w:eastAsia="nl-NL"/>
    </w:rPr>
  </w:style>
  <w:style w:type="paragraph" w:styleId="Kop1">
    <w:name w:val="heading 1"/>
    <w:basedOn w:val="Standaard"/>
    <w:next w:val="Standaard"/>
    <w:link w:val="Kop1Char"/>
    <w:qFormat/>
    <w:rsid w:val="00670508"/>
    <w:pPr>
      <w:pBdr>
        <w:top w:val="single" w:sz="24" w:space="0" w:color="B83D68"/>
        <w:left w:val="single" w:sz="24" w:space="0" w:color="B83D68"/>
        <w:bottom w:val="single" w:sz="24" w:space="0" w:color="B83D68"/>
        <w:right w:val="single" w:sz="24" w:space="0" w:color="B83D68"/>
      </w:pBdr>
      <w:shd w:val="clear" w:color="auto" w:fill="B83D68"/>
      <w:spacing w:after="0"/>
      <w:outlineLvl w:val="0"/>
    </w:pPr>
    <w:rPr>
      <w:rFonts w:ascii="Arial" w:hAnsi="Arial"/>
      <w:b/>
      <w:bCs/>
      <w:caps/>
      <w:color w:val="FFFFFF"/>
      <w:spacing w:val="15"/>
      <w:sz w:val="22"/>
      <w:szCs w:val="22"/>
    </w:rPr>
  </w:style>
  <w:style w:type="paragraph" w:styleId="Kop2">
    <w:name w:val="heading 2"/>
    <w:basedOn w:val="Standaard"/>
    <w:next w:val="Standaard"/>
    <w:link w:val="Zwaar"/>
    <w:qFormat/>
    <w:rsid w:val="00670508"/>
    <w:pPr>
      <w:pBdr>
        <w:top w:val="single" w:sz="24" w:space="0" w:color="F1D7E0"/>
        <w:left w:val="single" w:sz="24" w:space="0" w:color="F1D7E0"/>
        <w:bottom w:val="single" w:sz="24" w:space="0" w:color="F1D7E0"/>
        <w:right w:val="single" w:sz="24" w:space="0" w:color="F1D7E0"/>
      </w:pBdr>
      <w:shd w:val="clear" w:color="auto" w:fill="F1D7E0"/>
      <w:spacing w:after="0"/>
      <w:outlineLvl w:val="1"/>
    </w:pPr>
    <w:rPr>
      <w:caps/>
      <w:spacing w:val="15"/>
      <w:sz w:val="22"/>
      <w:szCs w:val="22"/>
    </w:rPr>
  </w:style>
  <w:style w:type="paragraph" w:styleId="Kop3">
    <w:name w:val="heading 3"/>
    <w:basedOn w:val="Standaard"/>
    <w:next w:val="Standaard"/>
    <w:link w:val="Kop3Char"/>
    <w:qFormat/>
    <w:rsid w:val="00670508"/>
    <w:pPr>
      <w:pBdr>
        <w:top w:val="single" w:sz="6" w:space="2" w:color="B83D68"/>
        <w:left w:val="single" w:sz="6" w:space="2" w:color="B83D68"/>
      </w:pBdr>
      <w:spacing w:before="300" w:after="0"/>
      <w:outlineLvl w:val="2"/>
    </w:pPr>
    <w:rPr>
      <w:caps/>
      <w:color w:val="5B1E33"/>
      <w:spacing w:val="15"/>
      <w:sz w:val="22"/>
      <w:szCs w:val="22"/>
    </w:rPr>
  </w:style>
  <w:style w:type="paragraph" w:styleId="Kop4">
    <w:name w:val="heading 4"/>
    <w:basedOn w:val="Standaard"/>
    <w:next w:val="Standaard"/>
    <w:link w:val="Subtielebenadrukking"/>
    <w:qFormat/>
    <w:rsid w:val="00670508"/>
    <w:pPr>
      <w:pBdr>
        <w:top w:val="dotted" w:sz="6" w:space="2" w:color="B83D68"/>
        <w:left w:val="dotted" w:sz="6" w:space="2" w:color="B83D68"/>
      </w:pBdr>
      <w:spacing w:before="300" w:after="0"/>
      <w:outlineLvl w:val="3"/>
    </w:pPr>
    <w:rPr>
      <w:caps/>
      <w:color w:val="892D4D"/>
      <w:spacing w:val="10"/>
      <w:sz w:val="22"/>
      <w:szCs w:val="22"/>
    </w:rPr>
  </w:style>
  <w:style w:type="paragraph" w:styleId="Kop5">
    <w:name w:val="heading 5"/>
    <w:basedOn w:val="Standaard"/>
    <w:next w:val="Standaard"/>
    <w:link w:val="Subtieleverwijzing"/>
    <w:qFormat/>
    <w:rsid w:val="00670508"/>
    <w:pPr>
      <w:pBdr>
        <w:bottom w:val="single" w:sz="6" w:space="1" w:color="B83D68"/>
      </w:pBdr>
      <w:spacing w:before="300" w:after="0"/>
      <w:outlineLvl w:val="4"/>
    </w:pPr>
    <w:rPr>
      <w:caps/>
      <w:color w:val="892D4D"/>
      <w:spacing w:val="10"/>
      <w:sz w:val="22"/>
      <w:szCs w:val="22"/>
    </w:rPr>
  </w:style>
  <w:style w:type="paragraph" w:styleId="Kop6">
    <w:name w:val="heading 6"/>
    <w:basedOn w:val="Standaard"/>
    <w:next w:val="Standaard"/>
    <w:link w:val="Hyperlink"/>
    <w:qFormat/>
    <w:rsid w:val="00670508"/>
    <w:pPr>
      <w:pBdr>
        <w:bottom w:val="dotted" w:sz="6" w:space="1" w:color="B83D68"/>
      </w:pBdr>
      <w:spacing w:before="300" w:after="0"/>
      <w:outlineLvl w:val="5"/>
    </w:pPr>
    <w:rPr>
      <w:caps/>
      <w:color w:val="892D4D"/>
      <w:spacing w:val="10"/>
      <w:sz w:val="22"/>
      <w:szCs w:val="22"/>
    </w:rPr>
  </w:style>
  <w:style w:type="paragraph" w:styleId="Kop7">
    <w:name w:val="heading 7"/>
    <w:basedOn w:val="Standaard"/>
    <w:next w:val="Standaard"/>
    <w:qFormat/>
    <w:rsid w:val="00670508"/>
    <w:pPr>
      <w:spacing w:before="300" w:after="0"/>
      <w:outlineLvl w:val="6"/>
    </w:pPr>
    <w:rPr>
      <w:caps/>
      <w:color w:val="892D4D"/>
      <w:spacing w:val="10"/>
      <w:sz w:val="22"/>
      <w:szCs w:val="22"/>
    </w:rPr>
  </w:style>
  <w:style w:type="paragraph" w:styleId="Kop8">
    <w:name w:val="heading 8"/>
    <w:basedOn w:val="Standaard"/>
    <w:next w:val="Standaard"/>
    <w:qFormat/>
    <w:rsid w:val="00670508"/>
    <w:pPr>
      <w:spacing w:before="300" w:after="0"/>
      <w:outlineLvl w:val="7"/>
    </w:pPr>
    <w:rPr>
      <w:caps/>
      <w:spacing w:val="10"/>
      <w:sz w:val="18"/>
      <w:szCs w:val="18"/>
    </w:rPr>
  </w:style>
  <w:style w:type="paragraph" w:styleId="Kop9">
    <w:name w:val="heading 9"/>
    <w:basedOn w:val="Standaard"/>
    <w:next w:val="Standaard"/>
    <w:qFormat/>
    <w:rsid w:val="00670508"/>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locked/>
    <w:rsid w:val="00670508"/>
    <w:rPr>
      <w:caps/>
      <w:color w:val="5B1E33"/>
      <w:spacing w:val="15"/>
    </w:rPr>
  </w:style>
  <w:style w:type="paragraph" w:styleId="Titel">
    <w:name w:val="Title"/>
    <w:basedOn w:val="Standaard"/>
    <w:next w:val="Standaard"/>
    <w:link w:val="Titelvanboek"/>
    <w:uiPriority w:val="10"/>
    <w:qFormat/>
    <w:rsid w:val="00670508"/>
    <w:rPr>
      <w:rFonts w:ascii="Arial" w:hAnsi="Arial" w:cs="Arial"/>
      <w:sz w:val="72"/>
      <w:szCs w:val="72"/>
    </w:rPr>
  </w:style>
  <w:style w:type="character" w:customStyle="1" w:styleId="Kop3Char">
    <w:name w:val="Kop 3 Char"/>
    <w:link w:val="Kop3"/>
    <w:locked/>
    <w:rsid w:val="00670508"/>
    <w:rPr>
      <w:rFonts w:ascii="Arial" w:hAnsi="Arial"/>
      <w:sz w:val="72"/>
    </w:rPr>
  </w:style>
  <w:style w:type="paragraph" w:styleId="Subtitel">
    <w:name w:val="Subtitle"/>
    <w:basedOn w:val="Standaard"/>
    <w:next w:val="Standaard"/>
    <w:link w:val="SubtitelChar"/>
    <w:qFormat/>
    <w:rsid w:val="00670508"/>
    <w:pPr>
      <w:spacing w:after="1000" w:line="240" w:lineRule="auto"/>
    </w:pPr>
    <w:rPr>
      <w:caps/>
      <w:color w:val="595959"/>
      <w:spacing w:val="10"/>
      <w:sz w:val="24"/>
      <w:szCs w:val="24"/>
    </w:rPr>
  </w:style>
  <w:style w:type="paragraph" w:styleId="Voettekst">
    <w:name w:val="footer"/>
    <w:basedOn w:val="Standaard"/>
    <w:link w:val="VoettekstChar"/>
    <w:semiHidden/>
    <w:rsid w:val="00670508"/>
    <w:pPr>
      <w:tabs>
        <w:tab w:val="center" w:pos="4320"/>
        <w:tab w:val="right" w:pos="8640"/>
      </w:tabs>
    </w:pPr>
  </w:style>
  <w:style w:type="character" w:customStyle="1" w:styleId="CharChar2">
    <w:name w:val="Char Char2"/>
    <w:semiHidden/>
    <w:locked/>
    <w:rsid w:val="00670508"/>
    <w:rPr>
      <w:color w:val="000000"/>
      <w:sz w:val="20"/>
    </w:rPr>
  </w:style>
  <w:style w:type="paragraph" w:styleId="Bijschrift">
    <w:name w:val="caption"/>
    <w:basedOn w:val="Standaard"/>
    <w:next w:val="Standaard"/>
    <w:qFormat/>
    <w:rsid w:val="00670508"/>
    <w:rPr>
      <w:b/>
      <w:bCs/>
      <w:color w:val="892D4D"/>
      <w:sz w:val="16"/>
      <w:szCs w:val="16"/>
    </w:rPr>
  </w:style>
  <w:style w:type="paragraph" w:styleId="Ballontekst">
    <w:name w:val="Balloon Text"/>
    <w:basedOn w:val="Standaard"/>
    <w:link w:val="BallontekstChar"/>
    <w:semiHidden/>
    <w:rsid w:val="00670508"/>
    <w:rPr>
      <w:sz w:val="16"/>
      <w:szCs w:val="16"/>
    </w:rPr>
  </w:style>
  <w:style w:type="character" w:customStyle="1" w:styleId="CharChar1">
    <w:name w:val="Char Char1"/>
    <w:semiHidden/>
    <w:locked/>
    <w:rsid w:val="00670508"/>
    <w:rPr>
      <w:rFonts w:ascii="Times New Roman" w:hAnsi="Times New Roman"/>
      <w:color w:val="000000"/>
      <w:sz w:val="16"/>
    </w:rPr>
  </w:style>
  <w:style w:type="paragraph" w:styleId="Bloktekst">
    <w:name w:val="Block Text"/>
    <w:aliases w:val="Ingesprongen blok"/>
    <w:basedOn w:val="Standaard"/>
    <w:rsid w:val="00670508"/>
    <w:pPr>
      <w:pBdr>
        <w:top w:val="single" w:sz="2" w:space="10" w:color="D787A3"/>
        <w:bottom w:val="single" w:sz="24" w:space="10" w:color="D787A3"/>
      </w:pBdr>
      <w:spacing w:after="280" w:line="240" w:lineRule="auto"/>
      <w:ind w:left="1440" w:right="1440"/>
      <w:jc w:val="both"/>
    </w:pPr>
    <w:rPr>
      <w:color w:val="7F7F7F"/>
      <w:sz w:val="28"/>
      <w:szCs w:val="28"/>
      <w:lang w:bidi="hi-IN"/>
    </w:rPr>
  </w:style>
  <w:style w:type="character" w:styleId="Titelvanboek">
    <w:name w:val="Book Title"/>
    <w:aliases w:val="Titel Char"/>
    <w:link w:val="Titel"/>
    <w:uiPriority w:val="10"/>
    <w:qFormat/>
    <w:rsid w:val="00670508"/>
    <w:rPr>
      <w:b/>
      <w:i/>
      <w:spacing w:val="9"/>
    </w:rPr>
  </w:style>
  <w:style w:type="character" w:styleId="Nadruk">
    <w:name w:val="Emphasis"/>
    <w:basedOn w:val="Standaardalinea-lettertype"/>
    <w:qFormat/>
    <w:rsid w:val="00670508"/>
    <w:rPr>
      <w:caps/>
      <w:color w:val="5B1E33"/>
      <w:spacing w:val="5"/>
    </w:rPr>
  </w:style>
  <w:style w:type="paragraph" w:styleId="Koptekst">
    <w:name w:val="header"/>
    <w:basedOn w:val="Standaard"/>
    <w:link w:val="KoptekstChar"/>
    <w:rsid w:val="00670508"/>
    <w:pPr>
      <w:tabs>
        <w:tab w:val="center" w:pos="4320"/>
        <w:tab w:val="right" w:pos="8640"/>
      </w:tabs>
    </w:pPr>
  </w:style>
  <w:style w:type="character" w:customStyle="1" w:styleId="SubtitelChar">
    <w:name w:val="Subtitel Char"/>
    <w:link w:val="Subtitel"/>
    <w:locked/>
    <w:rsid w:val="00670508"/>
    <w:rPr>
      <w:color w:val="000000"/>
      <w:sz w:val="20"/>
    </w:rPr>
  </w:style>
  <w:style w:type="character" w:customStyle="1" w:styleId="VoettekstChar">
    <w:name w:val="Voettekst Char"/>
    <w:link w:val="Voettekst"/>
    <w:locked/>
    <w:rsid w:val="00670508"/>
    <w:rPr>
      <w:caps/>
      <w:color w:val="892D4D"/>
      <w:spacing w:val="10"/>
    </w:rPr>
  </w:style>
  <w:style w:type="character" w:customStyle="1" w:styleId="BallontekstChar">
    <w:name w:val="Ballontekst Char"/>
    <w:link w:val="Ballontekst"/>
    <w:locked/>
    <w:rsid w:val="00670508"/>
    <w:rPr>
      <w:caps/>
      <w:spacing w:val="10"/>
      <w:sz w:val="18"/>
    </w:rPr>
  </w:style>
  <w:style w:type="character" w:styleId="Intensievebenadrukking">
    <w:name w:val="Intense Emphasis"/>
    <w:qFormat/>
    <w:rsid w:val="00670508"/>
    <w:rPr>
      <w:b/>
      <w:caps/>
      <w:color w:val="5B1E33"/>
      <w:spacing w:val="10"/>
    </w:rPr>
  </w:style>
  <w:style w:type="paragraph" w:styleId="Duidelijkcitaat">
    <w:name w:val="Intense Quote"/>
    <w:basedOn w:val="Standaard"/>
    <w:next w:val="Standaard"/>
    <w:qFormat/>
    <w:rsid w:val="00670508"/>
    <w:pPr>
      <w:pBdr>
        <w:top w:val="single" w:sz="4" w:space="10" w:color="B83D68"/>
        <w:left w:val="single" w:sz="4" w:space="10" w:color="B83D68"/>
      </w:pBdr>
      <w:spacing w:after="0"/>
      <w:ind w:left="1296" w:right="1152"/>
      <w:jc w:val="both"/>
    </w:pPr>
    <w:rPr>
      <w:i/>
      <w:iCs/>
      <w:color w:val="B83D68"/>
    </w:rPr>
  </w:style>
  <w:style w:type="character" w:styleId="Intensieveverwijzing">
    <w:name w:val="Intense Reference"/>
    <w:qFormat/>
    <w:rsid w:val="00670508"/>
    <w:rPr>
      <w:b/>
      <w:i/>
      <w:caps/>
      <w:color w:val="B83D68"/>
    </w:rPr>
  </w:style>
  <w:style w:type="paragraph" w:styleId="Lijstopsomteken">
    <w:name w:val="List Bullet"/>
    <w:basedOn w:val="Standaard"/>
    <w:rsid w:val="00670508"/>
    <w:pPr>
      <w:numPr>
        <w:numId w:val="11"/>
      </w:numPr>
      <w:spacing w:after="0"/>
      <w:ind w:left="360"/>
      <w:contextualSpacing/>
    </w:pPr>
  </w:style>
  <w:style w:type="paragraph" w:styleId="Lijstopsomteken2">
    <w:name w:val="List Bullet 2"/>
    <w:basedOn w:val="Standaard"/>
    <w:rsid w:val="00670508"/>
    <w:pPr>
      <w:numPr>
        <w:numId w:val="12"/>
      </w:numPr>
      <w:spacing w:after="0"/>
      <w:ind w:left="720"/>
    </w:pPr>
  </w:style>
  <w:style w:type="paragraph" w:styleId="Lijstopsomteken3">
    <w:name w:val="List Bullet 3"/>
    <w:basedOn w:val="Standaard"/>
    <w:rsid w:val="00670508"/>
    <w:pPr>
      <w:spacing w:after="0"/>
      <w:ind w:left="1080" w:hanging="360"/>
    </w:pPr>
  </w:style>
  <w:style w:type="paragraph" w:styleId="Lijstopsomteken4">
    <w:name w:val="List Bullet 4"/>
    <w:basedOn w:val="Standaard"/>
    <w:rsid w:val="00670508"/>
    <w:pPr>
      <w:numPr>
        <w:numId w:val="14"/>
      </w:numPr>
      <w:spacing w:after="0"/>
      <w:ind w:left="1440"/>
    </w:pPr>
  </w:style>
  <w:style w:type="paragraph" w:styleId="Lijstopsomteken5">
    <w:name w:val="List Bullet 5"/>
    <w:basedOn w:val="Standaard"/>
    <w:rsid w:val="00670508"/>
    <w:pPr>
      <w:spacing w:after="0"/>
      <w:ind w:left="1800" w:hanging="360"/>
    </w:pPr>
  </w:style>
  <w:style w:type="character" w:styleId="Tekstvantijdelijkeaanduiding">
    <w:name w:val="Placeholder Text"/>
    <w:semiHidden/>
    <w:rsid w:val="00670508"/>
    <w:rPr>
      <w:color w:val="808080"/>
    </w:rPr>
  </w:style>
  <w:style w:type="paragraph" w:styleId="Citaat">
    <w:name w:val="Quote"/>
    <w:basedOn w:val="Standaard"/>
    <w:next w:val="Standaard"/>
    <w:qFormat/>
    <w:rsid w:val="00670508"/>
    <w:rPr>
      <w:i/>
      <w:iCs/>
    </w:rPr>
  </w:style>
  <w:style w:type="character" w:customStyle="1" w:styleId="KoptekstChar">
    <w:name w:val="Koptekst Char"/>
    <w:link w:val="Koptekst"/>
    <w:locked/>
    <w:rsid w:val="00670508"/>
    <w:rPr>
      <w:i/>
      <w:sz w:val="20"/>
    </w:rPr>
  </w:style>
  <w:style w:type="character" w:styleId="Zwaar">
    <w:name w:val="Strong"/>
    <w:aliases w:val="Kop 2 Char"/>
    <w:basedOn w:val="Standaardalinea-lettertype"/>
    <w:link w:val="Kop2"/>
    <w:qFormat/>
    <w:rsid w:val="00670508"/>
    <w:rPr>
      <w:rFonts w:ascii="Times New Roman" w:hAnsi="Times New Roman"/>
      <w:b/>
      <w:sz w:val="24"/>
    </w:rPr>
  </w:style>
  <w:style w:type="character" w:styleId="Subtielebenadrukking">
    <w:name w:val="Subtle Emphasis"/>
    <w:aliases w:val="Kop 4 Char"/>
    <w:link w:val="Kop4"/>
    <w:qFormat/>
    <w:rsid w:val="00670508"/>
    <w:rPr>
      <w:i/>
      <w:color w:val="5B1E33"/>
    </w:rPr>
  </w:style>
  <w:style w:type="character" w:styleId="Subtieleverwijzing">
    <w:name w:val="Subtle Reference"/>
    <w:aliases w:val="Kop 5 Char"/>
    <w:link w:val="Kop5"/>
    <w:qFormat/>
    <w:rsid w:val="00670508"/>
    <w:rPr>
      <w:b/>
      <w:color w:val="B83D68"/>
    </w:rPr>
  </w:style>
  <w:style w:type="table" w:styleId="Tabelraster">
    <w:name w:val="Table Grid"/>
    <w:basedOn w:val="Standaardtabel"/>
    <w:rsid w:val="00670508"/>
    <w:rPr>
      <w:snapToGrid w:val="0"/>
      <w:lang w:val="nl-NL" w:eastAsia="nl-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Inhopg1">
    <w:name w:val="toc 1"/>
    <w:basedOn w:val="Standaard"/>
    <w:next w:val="Standaard"/>
    <w:autoRedefine/>
    <w:rsid w:val="00670508"/>
    <w:pPr>
      <w:tabs>
        <w:tab w:val="right" w:leader="dot" w:pos="8630"/>
      </w:tabs>
      <w:spacing w:after="40" w:line="240" w:lineRule="auto"/>
    </w:pPr>
    <w:rPr>
      <w:smallCaps/>
      <w:noProof/>
      <w:color w:val="AC66BB"/>
      <w:lang w:val="nl-NL"/>
    </w:rPr>
  </w:style>
  <w:style w:type="paragraph" w:styleId="Inhopg2">
    <w:name w:val="toc 2"/>
    <w:basedOn w:val="Standaard"/>
    <w:next w:val="Standaard"/>
    <w:autoRedefine/>
    <w:rsid w:val="00670508"/>
    <w:pPr>
      <w:tabs>
        <w:tab w:val="right" w:leader="dot" w:pos="8630"/>
      </w:tabs>
      <w:spacing w:after="40" w:line="240" w:lineRule="auto"/>
      <w:ind w:left="216"/>
    </w:pPr>
    <w:rPr>
      <w:smallCaps/>
      <w:noProof/>
      <w:lang w:val="nl-NL"/>
    </w:rPr>
  </w:style>
  <w:style w:type="paragraph" w:styleId="Inhopg3">
    <w:name w:val="toc 3"/>
    <w:basedOn w:val="Standaard"/>
    <w:next w:val="Standaard"/>
    <w:autoRedefine/>
    <w:semiHidden/>
    <w:rsid w:val="00670508"/>
    <w:pPr>
      <w:tabs>
        <w:tab w:val="right" w:leader="dot" w:pos="8630"/>
      </w:tabs>
      <w:spacing w:after="40" w:line="240" w:lineRule="auto"/>
      <w:ind w:left="446"/>
    </w:pPr>
    <w:rPr>
      <w:smallCaps/>
      <w:noProof/>
      <w:lang w:val="nl-NL"/>
    </w:rPr>
  </w:style>
  <w:style w:type="paragraph" w:styleId="Inhopg4">
    <w:name w:val="toc 4"/>
    <w:basedOn w:val="Standaard"/>
    <w:next w:val="Standaard"/>
    <w:autoRedefine/>
    <w:semiHidden/>
    <w:rsid w:val="00670508"/>
    <w:pPr>
      <w:tabs>
        <w:tab w:val="right" w:leader="dot" w:pos="8630"/>
      </w:tabs>
      <w:spacing w:after="40" w:line="240" w:lineRule="auto"/>
      <w:ind w:left="662"/>
    </w:pPr>
    <w:rPr>
      <w:smallCaps/>
      <w:noProof/>
      <w:lang w:val="nl-NL"/>
    </w:rPr>
  </w:style>
  <w:style w:type="paragraph" w:styleId="Inhopg5">
    <w:name w:val="toc 5"/>
    <w:basedOn w:val="Standaard"/>
    <w:next w:val="Standaard"/>
    <w:autoRedefine/>
    <w:semiHidden/>
    <w:rsid w:val="00670508"/>
    <w:pPr>
      <w:tabs>
        <w:tab w:val="right" w:leader="dot" w:pos="8630"/>
      </w:tabs>
      <w:spacing w:after="40" w:line="240" w:lineRule="auto"/>
      <w:ind w:left="878"/>
    </w:pPr>
    <w:rPr>
      <w:smallCaps/>
      <w:noProof/>
      <w:lang w:val="nl-NL"/>
    </w:rPr>
  </w:style>
  <w:style w:type="paragraph" w:styleId="Inhopg6">
    <w:name w:val="toc 6"/>
    <w:basedOn w:val="Standaard"/>
    <w:next w:val="Standaard"/>
    <w:autoRedefine/>
    <w:semiHidden/>
    <w:rsid w:val="00670508"/>
    <w:pPr>
      <w:tabs>
        <w:tab w:val="right" w:leader="dot" w:pos="8630"/>
      </w:tabs>
      <w:spacing w:after="40" w:line="240" w:lineRule="auto"/>
      <w:ind w:left="1094"/>
    </w:pPr>
    <w:rPr>
      <w:smallCaps/>
      <w:noProof/>
      <w:lang w:val="nl-NL"/>
    </w:rPr>
  </w:style>
  <w:style w:type="paragraph" w:styleId="Inhopg7">
    <w:name w:val="toc 7"/>
    <w:basedOn w:val="Standaard"/>
    <w:next w:val="Standaard"/>
    <w:autoRedefine/>
    <w:semiHidden/>
    <w:rsid w:val="00670508"/>
    <w:pPr>
      <w:tabs>
        <w:tab w:val="right" w:leader="dot" w:pos="8630"/>
      </w:tabs>
      <w:spacing w:after="40" w:line="240" w:lineRule="auto"/>
      <w:ind w:left="1325"/>
    </w:pPr>
    <w:rPr>
      <w:smallCaps/>
      <w:noProof/>
      <w:lang w:val="nl-NL"/>
    </w:rPr>
  </w:style>
  <w:style w:type="paragraph" w:styleId="Inhopg8">
    <w:name w:val="toc 8"/>
    <w:basedOn w:val="Standaard"/>
    <w:next w:val="Standaard"/>
    <w:autoRedefine/>
    <w:semiHidden/>
    <w:rsid w:val="00670508"/>
    <w:pPr>
      <w:tabs>
        <w:tab w:val="right" w:leader="dot" w:pos="8630"/>
      </w:tabs>
      <w:spacing w:after="40" w:line="240" w:lineRule="auto"/>
      <w:ind w:left="1540"/>
    </w:pPr>
    <w:rPr>
      <w:smallCaps/>
      <w:noProof/>
      <w:lang w:val="nl-NL"/>
    </w:rPr>
  </w:style>
  <w:style w:type="paragraph" w:styleId="Inhopg9">
    <w:name w:val="toc 9"/>
    <w:basedOn w:val="Standaard"/>
    <w:next w:val="Standaard"/>
    <w:autoRedefine/>
    <w:semiHidden/>
    <w:rsid w:val="00670508"/>
    <w:pPr>
      <w:tabs>
        <w:tab w:val="right" w:leader="dot" w:pos="8630"/>
      </w:tabs>
      <w:spacing w:after="40" w:line="240" w:lineRule="auto"/>
      <w:ind w:left="1760"/>
    </w:pPr>
    <w:rPr>
      <w:smallCaps/>
      <w:noProof/>
      <w:lang w:val="nl-NL"/>
    </w:rPr>
  </w:style>
  <w:style w:type="character" w:styleId="Hyperlink">
    <w:name w:val="Hyperlink"/>
    <w:aliases w:val="Kop 6 Char"/>
    <w:basedOn w:val="Standaardalinea-lettertype"/>
    <w:link w:val="Kop6"/>
    <w:semiHidden/>
    <w:rsid w:val="00670508"/>
    <w:rPr>
      <w:color w:val="FFDE66"/>
      <w:u w:val="single"/>
    </w:rPr>
  </w:style>
  <w:style w:type="paragraph" w:styleId="Lijstalinea">
    <w:name w:val="List Paragraph"/>
    <w:basedOn w:val="Standaard"/>
    <w:qFormat/>
    <w:rsid w:val="00670508"/>
    <w:pPr>
      <w:ind w:left="720"/>
      <w:contextualSpacing/>
    </w:pPr>
  </w:style>
  <w:style w:type="paragraph" w:styleId="Kopvaninhoudsopgave">
    <w:name w:val="TOC Heading"/>
    <w:basedOn w:val="Kop1"/>
    <w:next w:val="Standaard"/>
    <w:qFormat/>
    <w:rsid w:val="00670508"/>
    <w:pPr>
      <w:outlineLvl w:val="9"/>
    </w:pPr>
  </w:style>
  <w:style w:type="paragraph" w:customStyle="1" w:styleId="Referentie">
    <w:name w:val="Referentie"/>
    <w:basedOn w:val="Standaard"/>
    <w:rsid w:val="00670508"/>
    <w:pPr>
      <w:spacing w:before="240" w:after="0" w:line="480" w:lineRule="atLeast"/>
      <w:ind w:left="720" w:hanging="720"/>
    </w:pPr>
    <w:rPr>
      <w:sz w:val="24"/>
    </w:rPr>
  </w:style>
  <w:style w:type="paragraph" w:customStyle="1" w:styleId="TOCTitel">
    <w:name w:val="TOC Titel"/>
    <w:basedOn w:val="Standaard"/>
    <w:rsid w:val="00670508"/>
    <w:pPr>
      <w:spacing w:before="0" w:after="0" w:line="240" w:lineRule="auto"/>
      <w:jc w:val="center"/>
    </w:pPr>
    <w:rPr>
      <w:b/>
      <w:sz w:val="24"/>
      <w:szCs w:val="24"/>
    </w:rPr>
  </w:style>
  <w:style w:type="paragraph" w:customStyle="1" w:styleId="Niveau1">
    <w:name w:val="Niveau 1"/>
    <w:basedOn w:val="Inhopg1"/>
    <w:rsid w:val="00670508"/>
    <w:pPr>
      <w:tabs>
        <w:tab w:val="right" w:pos="8630"/>
      </w:tabs>
      <w:spacing w:before="360" w:after="360"/>
    </w:pPr>
    <w:rPr>
      <w:b/>
      <w:bCs/>
      <w:caps/>
      <w:smallCaps w:val="0"/>
      <w:color w:val="auto"/>
      <w:sz w:val="22"/>
      <w:szCs w:val="22"/>
      <w:u w:val="single"/>
    </w:rPr>
  </w:style>
  <w:style w:type="paragraph" w:customStyle="1" w:styleId="Niveau2">
    <w:name w:val="Niveau 2"/>
    <w:basedOn w:val="Inhopg2"/>
    <w:rsid w:val="00670508"/>
    <w:pPr>
      <w:tabs>
        <w:tab w:val="right" w:pos="8630"/>
      </w:tabs>
      <w:spacing w:before="0" w:after="0"/>
      <w:ind w:left="0"/>
    </w:pPr>
    <w:rPr>
      <w:b/>
      <w:bCs/>
      <w:sz w:val="22"/>
      <w:szCs w:val="22"/>
    </w:rPr>
  </w:style>
  <w:style w:type="paragraph" w:customStyle="1" w:styleId="Niveau3">
    <w:name w:val="Niveau 3"/>
    <w:basedOn w:val="Inhopg3"/>
    <w:rsid w:val="00670508"/>
    <w:pPr>
      <w:tabs>
        <w:tab w:val="right" w:pos="8630"/>
      </w:tabs>
      <w:spacing w:before="0" w:after="0"/>
      <w:ind w:left="0"/>
    </w:pPr>
    <w:rPr>
      <w:sz w:val="22"/>
      <w:szCs w:val="22"/>
    </w:rPr>
  </w:style>
  <w:style w:type="paragraph" w:customStyle="1" w:styleId="Label">
    <w:name w:val="Label"/>
    <w:basedOn w:val="Titel"/>
    <w:rsid w:val="00670508"/>
    <w:rPr>
      <w:rFonts w:ascii="Times New Roman" w:hAnsi="Times New Roman"/>
      <w:noProof/>
      <w:lang w:val="nl-NL"/>
    </w:rPr>
  </w:style>
  <w:style w:type="paragraph" w:customStyle="1" w:styleId="Namen">
    <w:name w:val="Namen"/>
    <w:basedOn w:val="Standaard"/>
    <w:rsid w:val="00670508"/>
    <w:rPr>
      <w:rFonts w:cs="Arial"/>
      <w:kern w:val="144"/>
      <w:sz w:val="28"/>
      <w:szCs w:val="28"/>
    </w:rPr>
  </w:style>
  <w:style w:type="paragraph" w:customStyle="1" w:styleId="door">
    <w:name w:val="door"/>
    <w:basedOn w:val="Standaard"/>
    <w:rsid w:val="00670508"/>
    <w:pPr>
      <w:spacing w:before="0" w:after="0" w:line="240" w:lineRule="auto"/>
      <w:jc w:val="center"/>
    </w:pPr>
    <w:rPr>
      <w:color w:val="FFFFFF"/>
    </w:rPr>
  </w:style>
  <w:style w:type="paragraph" w:customStyle="1" w:styleId="Paginanr">
    <w:name w:val="Paginanr."/>
    <w:basedOn w:val="Standaard"/>
    <w:rsid w:val="00670508"/>
    <w:pPr>
      <w:spacing w:before="0" w:after="0" w:line="240" w:lineRule="auto"/>
      <w:jc w:val="center"/>
    </w:pPr>
    <w:rPr>
      <w:b/>
      <w:color w:val="FFFFFF"/>
      <w:sz w:val="32"/>
      <w:szCs w:val="32"/>
    </w:rPr>
  </w:style>
  <w:style w:type="character" w:styleId="GevolgdeHyperlink">
    <w:name w:val="FollowedHyperlink"/>
    <w:basedOn w:val="Standaardalinea-lettertype"/>
    <w:semiHidden/>
    <w:unhideWhenUsed/>
    <w:rsid w:val="009E7765"/>
    <w:rPr>
      <w:color w:val="800080" w:themeColor="followedHyperlink"/>
      <w:u w:val="single"/>
    </w:rPr>
  </w:style>
  <w:style w:type="character" w:customStyle="1" w:styleId="apple-converted-space">
    <w:name w:val="apple-converted-space"/>
    <w:basedOn w:val="Standaardalinea-lettertype"/>
    <w:rsid w:val="009E7765"/>
  </w:style>
  <w:style w:type="paragraph" w:customStyle="1" w:styleId="Code">
    <w:name w:val="Code"/>
    <w:basedOn w:val="Standaard"/>
    <w:link w:val="CodeChar"/>
    <w:qFormat/>
    <w:rsid w:val="006950E8"/>
    <w:pPr>
      <w:spacing w:before="0" w:after="0" w:line="240" w:lineRule="auto"/>
    </w:pPr>
    <w:rPr>
      <w:rFonts w:ascii="Courier New" w:hAnsi="Courier New" w:cs="Courier New"/>
    </w:rPr>
  </w:style>
  <w:style w:type="character" w:customStyle="1" w:styleId="CodeChar">
    <w:name w:val="Code Char"/>
    <w:basedOn w:val="Standaardalinea-lettertype"/>
    <w:link w:val="Code"/>
    <w:rsid w:val="006950E8"/>
    <w:rPr>
      <w:rFonts w:ascii="Courier New" w:hAnsi="Courier New" w:cs="Courier New"/>
      <w:snapToGrid w:val="0"/>
      <w:lang w:eastAsia="nl-NL"/>
    </w:rPr>
  </w:style>
  <w:style w:type="paragraph" w:styleId="Tekstzonderopmaak">
    <w:name w:val="Plain Text"/>
    <w:basedOn w:val="Standaard"/>
    <w:link w:val="TekstzonderopmaakChar"/>
    <w:uiPriority w:val="99"/>
    <w:semiHidden/>
    <w:unhideWhenUsed/>
    <w:rsid w:val="00D448D9"/>
    <w:pPr>
      <w:spacing w:before="0" w:after="0" w:line="240" w:lineRule="auto"/>
    </w:pPr>
    <w:rPr>
      <w:rFonts w:ascii="Arial" w:eastAsia="Times New Roman" w:hAnsi="Arial" w:cstheme="minorBidi"/>
      <w:snapToGrid/>
      <w:sz w:val="18"/>
      <w:szCs w:val="21"/>
      <w:lang w:val="nl-NL" w:eastAsia="en-US"/>
    </w:rPr>
  </w:style>
  <w:style w:type="character" w:customStyle="1" w:styleId="TekstzonderopmaakChar">
    <w:name w:val="Tekst zonder opmaak Char"/>
    <w:basedOn w:val="Standaardalinea-lettertype"/>
    <w:link w:val="Tekstzonderopmaak"/>
    <w:uiPriority w:val="99"/>
    <w:semiHidden/>
    <w:rsid w:val="00D448D9"/>
    <w:rPr>
      <w:rFonts w:ascii="Arial" w:eastAsia="Times New Roman" w:hAnsi="Arial" w:cstheme="minorBidi"/>
      <w:sz w:val="18"/>
      <w:szCs w:val="21"/>
      <w:lang w:val="nl-NL"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637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tarski.nl/index.php/Ampersand_Synta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w3.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ottlecaps.de/rr/ui"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sjo00577\AppData\Roaming\Microsoft\Templates\PMG_Schoo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FD69535-26DD-4A46-B0B4-231593C383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PMG_SchoolReport.dotx</Template>
  <TotalTime>0</TotalTime>
  <Pages>14</Pages>
  <Words>1993</Words>
  <Characters>10967</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2014-09-17T08:37:00Z</dcterms:created>
  <dcterms:modified xsi:type="dcterms:W3CDTF">2014-09-18T05:03:00Z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