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4FE52" w14:textId="77777777" w:rsidR="00FC21FA" w:rsidRPr="00DD2FE4" w:rsidRDefault="00FC21FA" w:rsidP="00FC21FA">
      <w:pPr>
        <w:ind w:firstLine="0"/>
        <w:jc w:val="center"/>
      </w:pPr>
      <w:r w:rsidRPr="00DD2FE4">
        <w:t>МИНИСТЕРСТВО ОБРАЗОВАНИЯ РЕСПУБЛИКИ БЕЛАРУСЬ</w:t>
      </w:r>
    </w:p>
    <w:p w14:paraId="4F6D887F" w14:textId="77777777" w:rsidR="00FC21FA" w:rsidRPr="00DD2FE4" w:rsidRDefault="00FC21FA" w:rsidP="00FC21FA">
      <w:pPr>
        <w:ind w:firstLine="0"/>
        <w:jc w:val="center"/>
      </w:pPr>
      <w:r w:rsidRPr="00DD2FE4">
        <w:t>БЕЛОРУССКИЙ ГОСУДАРСТВЕННЫЙ УНИВЕРСИТЕТ</w:t>
      </w:r>
    </w:p>
    <w:p w14:paraId="381A61E1" w14:textId="77777777" w:rsidR="00FC21FA" w:rsidRPr="00DD2FE4" w:rsidRDefault="00FC21FA" w:rsidP="00FC21FA">
      <w:pPr>
        <w:ind w:firstLine="0"/>
        <w:jc w:val="center"/>
      </w:pPr>
      <w:r w:rsidRPr="00DD2FE4">
        <w:t>ФАКУЛЬТЕТ ПРИКЛАДНОЙ МАТЕМАТИКИ И ИНФОРМАТИКИ</w:t>
      </w:r>
    </w:p>
    <w:p w14:paraId="6729C43C" w14:textId="77777777" w:rsidR="00FC21FA" w:rsidRPr="00DD2FE4" w:rsidRDefault="00FC21FA" w:rsidP="00FC21FA">
      <w:pPr>
        <w:ind w:firstLine="0"/>
        <w:jc w:val="center"/>
      </w:pPr>
    </w:p>
    <w:p w14:paraId="485A2749" w14:textId="77777777" w:rsidR="00FC21FA" w:rsidRPr="00DD2FE4" w:rsidRDefault="00FC21FA" w:rsidP="00FC21FA">
      <w:pPr>
        <w:ind w:firstLine="0"/>
        <w:jc w:val="center"/>
      </w:pPr>
    </w:p>
    <w:p w14:paraId="45A1EE2A" w14:textId="77777777" w:rsidR="00FC21FA" w:rsidRPr="00DD2FE4" w:rsidRDefault="00FC21FA" w:rsidP="00FC21FA">
      <w:pPr>
        <w:ind w:firstLine="0"/>
        <w:jc w:val="center"/>
      </w:pPr>
    </w:p>
    <w:p w14:paraId="703AA882" w14:textId="77777777" w:rsidR="00FC21FA" w:rsidRPr="00DD2FE4" w:rsidRDefault="00FC21FA" w:rsidP="00FC21FA">
      <w:pPr>
        <w:ind w:firstLine="0"/>
        <w:jc w:val="center"/>
      </w:pPr>
    </w:p>
    <w:p w14:paraId="155F689C" w14:textId="77777777" w:rsidR="00FC21FA" w:rsidRPr="00DD2FE4" w:rsidRDefault="00FC21FA" w:rsidP="00FC21FA">
      <w:pPr>
        <w:ind w:firstLine="0"/>
        <w:jc w:val="center"/>
      </w:pPr>
    </w:p>
    <w:p w14:paraId="083CD303" w14:textId="77777777" w:rsidR="00FC21FA" w:rsidRPr="00DD2FE4" w:rsidRDefault="00FC21FA" w:rsidP="00FC21FA">
      <w:pPr>
        <w:ind w:firstLine="0"/>
        <w:jc w:val="center"/>
      </w:pPr>
    </w:p>
    <w:p w14:paraId="2077BF42" w14:textId="77777777" w:rsidR="00FC21FA" w:rsidRPr="00DD2FE4" w:rsidRDefault="00FC21FA" w:rsidP="00FC21FA">
      <w:pPr>
        <w:ind w:firstLine="0"/>
        <w:jc w:val="center"/>
      </w:pPr>
    </w:p>
    <w:p w14:paraId="2CF0FE0D" w14:textId="77777777" w:rsidR="00FC21FA" w:rsidRPr="00DD2FE4" w:rsidRDefault="00FC21FA" w:rsidP="00FC21FA">
      <w:pPr>
        <w:ind w:firstLine="0"/>
        <w:jc w:val="center"/>
      </w:pPr>
    </w:p>
    <w:p w14:paraId="344EFF9B" w14:textId="77777777" w:rsidR="00FC21FA" w:rsidRPr="00DD2FE4" w:rsidRDefault="00FC21FA" w:rsidP="00FC21FA">
      <w:pPr>
        <w:ind w:firstLine="0"/>
        <w:jc w:val="center"/>
      </w:pPr>
    </w:p>
    <w:p w14:paraId="55B0B0B4" w14:textId="77777777" w:rsidR="00FC21FA" w:rsidRPr="00DD2FE4" w:rsidRDefault="00FC21FA" w:rsidP="00FC21FA">
      <w:pPr>
        <w:ind w:firstLine="0"/>
        <w:jc w:val="center"/>
      </w:pPr>
    </w:p>
    <w:p w14:paraId="7677C998" w14:textId="77777777" w:rsidR="00FC21FA" w:rsidRPr="00DD2FE4" w:rsidRDefault="00FC21FA" w:rsidP="00FC21FA">
      <w:pPr>
        <w:ind w:firstLine="0"/>
        <w:jc w:val="center"/>
      </w:pPr>
    </w:p>
    <w:p w14:paraId="6C7DD51C" w14:textId="77777777" w:rsidR="00FC21FA" w:rsidRPr="00DD2FE4" w:rsidRDefault="00FC21FA" w:rsidP="00FC21FA">
      <w:pPr>
        <w:ind w:firstLine="0"/>
        <w:jc w:val="center"/>
      </w:pPr>
    </w:p>
    <w:p w14:paraId="32658DFB" w14:textId="3C182B11" w:rsidR="00FC21FA" w:rsidRPr="00DD2FE4" w:rsidRDefault="00FC21FA" w:rsidP="00FC21FA">
      <w:pPr>
        <w:ind w:firstLine="0"/>
        <w:jc w:val="center"/>
      </w:pPr>
      <w:r w:rsidRPr="00DD2FE4">
        <w:t>ОТЧЁТ</w:t>
      </w:r>
    </w:p>
    <w:p w14:paraId="7D04A4EE" w14:textId="77777777" w:rsidR="00FC21FA" w:rsidRPr="00DD2FE4" w:rsidRDefault="00FC21FA" w:rsidP="00FC21FA">
      <w:pPr>
        <w:ind w:firstLine="0"/>
        <w:jc w:val="center"/>
      </w:pPr>
      <w:r w:rsidRPr="00DD2FE4">
        <w:t>по лабораторной работе №1</w:t>
      </w:r>
    </w:p>
    <w:p w14:paraId="36383AFE" w14:textId="77777777" w:rsidR="00FC21FA" w:rsidRPr="00DD2FE4" w:rsidRDefault="00FC21FA" w:rsidP="00FC21FA">
      <w:pPr>
        <w:rPr>
          <w:kern w:val="2"/>
          <w:lang w:eastAsia="ru-RU"/>
        </w:rPr>
      </w:pPr>
    </w:p>
    <w:p w14:paraId="263BF7EB" w14:textId="77777777" w:rsidR="00FC21FA" w:rsidRPr="00DD2FE4" w:rsidRDefault="00FC21FA" w:rsidP="00FC21FA">
      <w:pPr>
        <w:rPr>
          <w:kern w:val="2"/>
          <w:lang w:eastAsia="ru-RU"/>
        </w:rPr>
      </w:pPr>
    </w:p>
    <w:p w14:paraId="2F4ABEC4" w14:textId="77777777" w:rsidR="00FC21FA" w:rsidRPr="00DD2FE4" w:rsidRDefault="00FC21FA" w:rsidP="00FC21FA"/>
    <w:p w14:paraId="618544CF" w14:textId="77777777" w:rsidR="00FC21FA" w:rsidRPr="00DD2FE4" w:rsidRDefault="00FC21FA" w:rsidP="00FC21FA"/>
    <w:p w14:paraId="50ADB0B6" w14:textId="77777777" w:rsidR="00FC21FA" w:rsidRPr="00DD2FE4" w:rsidRDefault="00FC21FA" w:rsidP="00FC21FA"/>
    <w:p w14:paraId="32610518" w14:textId="77777777" w:rsidR="00FC21FA" w:rsidRPr="00DD2FE4" w:rsidRDefault="00FC21FA" w:rsidP="00FC21FA"/>
    <w:p w14:paraId="4F0D2E6D" w14:textId="77777777" w:rsidR="00FC21FA" w:rsidRPr="00DD2FE4" w:rsidRDefault="00FC21FA" w:rsidP="00FC21FA"/>
    <w:p w14:paraId="47BAFB17" w14:textId="77777777" w:rsidR="00FC21FA" w:rsidRPr="00DD2FE4" w:rsidRDefault="00FC21FA" w:rsidP="00FC21FA"/>
    <w:p w14:paraId="6B3F85FB" w14:textId="77777777" w:rsidR="00FC21FA" w:rsidRPr="00DD2FE4" w:rsidRDefault="00FC21FA" w:rsidP="00FC21FA"/>
    <w:p w14:paraId="7F03EC36" w14:textId="77777777" w:rsidR="00FC21FA" w:rsidRPr="00DD2FE4" w:rsidRDefault="00FC21FA" w:rsidP="00FC21FA"/>
    <w:p w14:paraId="5489C189" w14:textId="77777777" w:rsidR="00FC21FA" w:rsidRPr="00DD2FE4" w:rsidRDefault="00FC21FA" w:rsidP="00FC21FA"/>
    <w:p w14:paraId="43D29097" w14:textId="77777777" w:rsidR="00FC21FA" w:rsidRPr="00DD2FE4" w:rsidRDefault="00FC21FA" w:rsidP="00FC21FA"/>
    <w:p w14:paraId="0001D94F" w14:textId="77777777" w:rsidR="00FC21FA" w:rsidRPr="00DD2FE4" w:rsidRDefault="00FC21FA" w:rsidP="00FC21FA">
      <w:pPr>
        <w:ind w:firstLine="5670"/>
        <w:rPr>
          <w:rStyle w:val="a5"/>
          <w:b w:val="0"/>
          <w:bCs w:val="0"/>
          <w:smallCaps/>
          <w:sz w:val="28"/>
        </w:rPr>
      </w:pPr>
      <w:r w:rsidRPr="00DD2FE4">
        <w:t>Петрова Егора Андреевича</w:t>
      </w:r>
    </w:p>
    <w:p w14:paraId="61FA671E" w14:textId="77777777" w:rsidR="00FC21FA" w:rsidRPr="00DD2FE4" w:rsidRDefault="00FC21FA" w:rsidP="00FC21FA">
      <w:pPr>
        <w:ind w:firstLine="5670"/>
        <w:rPr>
          <w:rStyle w:val="a5"/>
          <w:b w:val="0"/>
          <w:bCs w:val="0"/>
          <w:smallCaps/>
          <w:sz w:val="28"/>
        </w:rPr>
      </w:pPr>
      <w:r w:rsidRPr="00DD2FE4">
        <w:t>студента 2 курса, 10 группы</w:t>
      </w:r>
    </w:p>
    <w:p w14:paraId="5E52C550" w14:textId="77777777" w:rsidR="00FC21FA" w:rsidRPr="00DD2FE4" w:rsidRDefault="00FC21FA" w:rsidP="00FC21FA">
      <w:pPr>
        <w:ind w:left="5670" w:right="566" w:firstLine="0"/>
      </w:pPr>
      <w:r w:rsidRPr="00DD2FE4">
        <w:t>специальность «Прикладная информатика»</w:t>
      </w:r>
    </w:p>
    <w:p w14:paraId="2868667B" w14:textId="77777777" w:rsidR="00FC21FA" w:rsidRPr="00DD2FE4" w:rsidRDefault="00FC21FA" w:rsidP="00FC21FA">
      <w:pPr>
        <w:ind w:left="5670" w:firstLine="0"/>
        <w:rPr>
          <w:rStyle w:val="a5"/>
          <w:b w:val="0"/>
          <w:bCs w:val="0"/>
          <w:smallCaps/>
          <w:sz w:val="28"/>
        </w:rPr>
      </w:pPr>
    </w:p>
    <w:p w14:paraId="48303D0C" w14:textId="77777777" w:rsidR="00FC21FA" w:rsidRPr="00DD2FE4" w:rsidRDefault="00FC21FA" w:rsidP="00FC21FA">
      <w:pPr>
        <w:ind w:firstLine="5670"/>
        <w:rPr>
          <w:rStyle w:val="a5"/>
          <w:b w:val="0"/>
          <w:bCs w:val="0"/>
          <w:smallCaps/>
          <w:sz w:val="28"/>
        </w:rPr>
      </w:pPr>
    </w:p>
    <w:p w14:paraId="7DA2D052" w14:textId="77777777" w:rsidR="00FC21FA" w:rsidRPr="00DD2FE4" w:rsidRDefault="00FC21FA" w:rsidP="00FC21FA">
      <w:pPr>
        <w:ind w:firstLine="5670"/>
      </w:pPr>
      <w:r w:rsidRPr="00DD2FE4">
        <w:t>Руководитель практики:</w:t>
      </w:r>
    </w:p>
    <w:p w14:paraId="6A1EC742" w14:textId="77777777" w:rsidR="00FC21FA" w:rsidRPr="00DD2FE4" w:rsidRDefault="00FC21FA" w:rsidP="00FC21FA">
      <w:pPr>
        <w:ind w:left="5670" w:firstLine="0"/>
        <w:jc w:val="left"/>
      </w:pPr>
      <w:r w:rsidRPr="00DD2FE4">
        <w:rPr>
          <w:color w:val="4C4C4C"/>
          <w:shd w:val="clear" w:color="auto" w:fill="FFFFFF"/>
        </w:rPr>
        <w:t>Старший преподаватель кафедры компьютерных технологий и систем</w:t>
      </w:r>
      <w:r w:rsidRPr="00DD2FE4">
        <w:t xml:space="preserve"> </w:t>
      </w:r>
    </w:p>
    <w:p w14:paraId="39CF175A" w14:textId="77777777" w:rsidR="00FC21FA" w:rsidRPr="00DD2FE4" w:rsidRDefault="00FC21FA" w:rsidP="00FC21FA">
      <w:pPr>
        <w:ind w:left="5670" w:firstLine="0"/>
        <w:jc w:val="left"/>
      </w:pPr>
      <w:r w:rsidRPr="00DD2FE4">
        <w:t>С. С. Соловей</w:t>
      </w:r>
    </w:p>
    <w:p w14:paraId="58BFB282" w14:textId="77777777" w:rsidR="00FC21FA" w:rsidRPr="00DD2FE4" w:rsidRDefault="00FC21FA" w:rsidP="00FC21FA"/>
    <w:p w14:paraId="4D3004C2" w14:textId="76110070" w:rsidR="00FC21FA" w:rsidRPr="00DD2FE4" w:rsidRDefault="00FC21FA" w:rsidP="00FC21FA"/>
    <w:p w14:paraId="054AB171" w14:textId="77777777" w:rsidR="00FC21FA" w:rsidRPr="00DD2FE4" w:rsidRDefault="00FC21FA" w:rsidP="00FC21FA"/>
    <w:p w14:paraId="5822695B" w14:textId="77777777" w:rsidR="00FC21FA" w:rsidRPr="00DD2FE4" w:rsidRDefault="00FC21FA" w:rsidP="00FC21FA">
      <w:pPr>
        <w:ind w:firstLine="0"/>
        <w:jc w:val="center"/>
      </w:pPr>
      <w:r w:rsidRPr="00DD2FE4">
        <w:t>Минск, 2025</w:t>
      </w:r>
    </w:p>
    <w:p w14:paraId="0DD1BC38" w14:textId="04F1867C" w:rsidR="00FC21FA" w:rsidRPr="00DD2FE4" w:rsidRDefault="00FC21FA" w:rsidP="00FC21FA">
      <w:pPr>
        <w:ind w:firstLine="0"/>
        <w:jc w:val="center"/>
        <w:rPr>
          <w:b/>
          <w:bCs/>
        </w:rPr>
      </w:pPr>
      <w:r w:rsidRPr="00DD2FE4">
        <w:rPr>
          <w:b/>
          <w:bCs/>
        </w:rPr>
        <w:lastRenderedPageBreak/>
        <w:t>Результаты</w:t>
      </w:r>
    </w:p>
    <w:p w14:paraId="62188D37" w14:textId="10913CAC" w:rsidR="00FC21FA" w:rsidRPr="00DD2FE4" w:rsidRDefault="00DD2FE4" w:rsidP="00DD2FE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 w:rsidR="00FC21FA" w:rsidRPr="00DD2FE4">
        <w:rPr>
          <w:color w:val="0F1115"/>
          <w:sz w:val="28"/>
          <w:szCs w:val="28"/>
        </w:rPr>
        <w:t xml:space="preserve">Разработано приложение для конвертации цветов между различными цветовыми моделями (RGB, HSV, XYZ) с графическим интерфейсом на </w:t>
      </w:r>
      <w:proofErr w:type="spellStart"/>
      <w:r w:rsidR="00FC21FA" w:rsidRPr="00DD2FE4">
        <w:rPr>
          <w:color w:val="0F1115"/>
          <w:sz w:val="28"/>
          <w:szCs w:val="28"/>
        </w:rPr>
        <w:t>Qt</w:t>
      </w:r>
      <w:proofErr w:type="spellEnd"/>
      <w:r w:rsidR="00FC21FA" w:rsidRPr="00DD2FE4">
        <w:rPr>
          <w:color w:val="0F1115"/>
          <w:sz w:val="28"/>
          <w:szCs w:val="28"/>
        </w:rPr>
        <w:t>.</w:t>
      </w:r>
      <w:r w:rsidRPr="00DD2FE4">
        <w:rPr>
          <w:color w:val="0F1115"/>
          <w:sz w:val="28"/>
          <w:szCs w:val="28"/>
        </w:rPr>
        <w:t xml:space="preserve"> </w:t>
      </w:r>
      <w:r w:rsidRPr="00DD2FE4">
        <w:rPr>
          <w:color w:val="0F1115"/>
          <w:sz w:val="28"/>
          <w:szCs w:val="28"/>
        </w:rPr>
        <w:t>Приложение демонстрирует правильную работу алгоритмов преобразования цветов и предоставляет удобный интерфейс для взаимодействия с различными цветовыми моделями.</w:t>
      </w:r>
    </w:p>
    <w:p w14:paraId="455536CF" w14:textId="6AC60CE7" w:rsidR="00FC21FA" w:rsidRPr="00DD2FE4" w:rsidRDefault="00FC21FA" w:rsidP="00FC21FA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b/>
          <w:bCs/>
          <w:color w:val="0F1115"/>
          <w:sz w:val="28"/>
          <w:szCs w:val="28"/>
        </w:rPr>
      </w:pPr>
      <w:r w:rsidRPr="00DD2FE4">
        <w:rPr>
          <w:b/>
          <w:bCs/>
          <w:color w:val="0F1115"/>
          <w:sz w:val="28"/>
          <w:szCs w:val="28"/>
        </w:rPr>
        <w:t>Выполненные задачи</w:t>
      </w:r>
    </w:p>
    <w:p w14:paraId="4AE9EAC2" w14:textId="31C8E5B3" w:rsidR="00FC21FA" w:rsidRPr="00DD2FE4" w:rsidRDefault="00FC21FA" w:rsidP="00DD2FE4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>Разработка цветовой модели (</w:t>
      </w:r>
      <w:proofErr w:type="spellStart"/>
      <w:r w:rsidRPr="00DD2FE4">
        <w:rPr>
          <w:color w:val="0F1115"/>
          <w:sz w:val="28"/>
          <w:szCs w:val="28"/>
        </w:rPr>
        <w:t>ColorModel</w:t>
      </w:r>
      <w:proofErr w:type="spellEnd"/>
      <w:r w:rsidRPr="00DD2FE4">
        <w:rPr>
          <w:color w:val="0F1115"/>
          <w:sz w:val="28"/>
          <w:szCs w:val="28"/>
        </w:rPr>
        <w:t>)</w:t>
      </w:r>
    </w:p>
    <w:p w14:paraId="72D51431" w14:textId="77777777" w:rsidR="00DD2FE4" w:rsidRPr="00DD2FE4" w:rsidRDefault="00FC21FA" w:rsidP="00DD2FE4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</w:rPr>
        <w:t>Созданы структуры данных</w:t>
      </w:r>
      <w:r w:rsidRPr="00DD2FE4">
        <w:rPr>
          <w:color w:val="0F1115"/>
          <w:sz w:val="28"/>
          <w:szCs w:val="28"/>
        </w:rPr>
        <w:t> для представления цветов в разных моде</w:t>
      </w:r>
      <w:r w:rsidRPr="00DD2FE4">
        <w:rPr>
          <w:color w:val="0F1115"/>
          <w:sz w:val="28"/>
          <w:szCs w:val="28"/>
        </w:rPr>
        <w:t>лях:</w:t>
      </w:r>
    </w:p>
    <w:p w14:paraId="35ED9D71" w14:textId="6865D9E6" w:rsidR="00DD2FE4" w:rsidRPr="00DD2FE4" w:rsidRDefault="00DD2FE4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  <w:lang w:val="en-US"/>
        </w:rPr>
        <w:t>RGB</w:t>
      </w:r>
      <w:r w:rsidR="00FC21FA" w:rsidRPr="00DD2FE4">
        <w:rPr>
          <w:color w:val="0F1115"/>
          <w:sz w:val="28"/>
          <w:szCs w:val="28"/>
        </w:rPr>
        <w:t> - целочисленные значения (0-255)</w:t>
      </w:r>
    </w:p>
    <w:p w14:paraId="35EB9937" w14:textId="67F8F519" w:rsidR="00DD2FE4" w:rsidRPr="00DD2FE4" w:rsidRDefault="00DD2FE4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  <w:lang w:val="en-US"/>
        </w:rPr>
        <w:t>HSV</w:t>
      </w:r>
      <w:r w:rsidR="00FC21FA" w:rsidRPr="00DD2FE4">
        <w:rPr>
          <w:color w:val="0F1115"/>
          <w:sz w:val="28"/>
          <w:szCs w:val="28"/>
        </w:rPr>
        <w:t> - вещественные значения (H: 0-360, S/V: 0-100)</w:t>
      </w:r>
    </w:p>
    <w:p w14:paraId="556D5DC0" w14:textId="03150FF1" w:rsidR="00FC21FA" w:rsidRPr="00DD2FE4" w:rsidRDefault="00DD2FE4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  <w:lang w:val="en-US"/>
        </w:rPr>
        <w:t>XYZ</w:t>
      </w:r>
      <w:r w:rsidR="00FC21FA" w:rsidRPr="00DD2FE4">
        <w:rPr>
          <w:color w:val="0F1115"/>
          <w:sz w:val="28"/>
          <w:szCs w:val="28"/>
        </w:rPr>
        <w:t> - вещественные значения с разными диапазонами</w:t>
      </w:r>
    </w:p>
    <w:p w14:paraId="756442AE" w14:textId="77777777" w:rsidR="00DD2FE4" w:rsidRDefault="00FC21FA" w:rsidP="00DD2FE4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</w:rPr>
        <w:t>Реализованы алгоритмы преобразования</w:t>
      </w:r>
      <w:r w:rsidRPr="00DD2FE4">
        <w:rPr>
          <w:color w:val="0F1115"/>
          <w:sz w:val="28"/>
          <w:szCs w:val="28"/>
        </w:rPr>
        <w:t> между цветовыми моделями</w:t>
      </w:r>
      <w:r w:rsidRPr="00DD2FE4">
        <w:rPr>
          <w:color w:val="0F1115"/>
          <w:sz w:val="28"/>
          <w:szCs w:val="28"/>
        </w:rPr>
        <w:t>:</w:t>
      </w:r>
    </w:p>
    <w:p w14:paraId="26D84488" w14:textId="77777777" w:rsidR="00DD2FE4" w:rsidRDefault="00DD2FE4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proofErr w:type="spellStart"/>
      <w:proofErr w:type="gramStart"/>
      <w:r>
        <w:rPr>
          <w:color w:val="0F1115"/>
          <w:sz w:val="28"/>
          <w:szCs w:val="28"/>
          <w:lang w:val="en-US"/>
        </w:rPr>
        <w:t>rgbToHsv</w:t>
      </w:r>
      <w:proofErr w:type="spellEnd"/>
      <w:r w:rsidRPr="00DD2FE4">
        <w:rPr>
          <w:color w:val="0F1115"/>
          <w:sz w:val="28"/>
          <w:szCs w:val="28"/>
        </w:rPr>
        <w:t>(</w:t>
      </w:r>
      <w:proofErr w:type="gramEnd"/>
      <w:r w:rsidRPr="00DD2FE4">
        <w:rPr>
          <w:color w:val="0F1115"/>
          <w:sz w:val="28"/>
          <w:szCs w:val="28"/>
        </w:rPr>
        <w:t>)</w:t>
      </w:r>
      <w:r w:rsidR="00FC21FA" w:rsidRPr="00DD2FE4">
        <w:rPr>
          <w:color w:val="0F1115"/>
          <w:sz w:val="28"/>
          <w:szCs w:val="28"/>
        </w:rPr>
        <w:t> / </w:t>
      </w:r>
      <w:proofErr w:type="spellStart"/>
      <w:r>
        <w:rPr>
          <w:color w:val="0F1115"/>
          <w:sz w:val="28"/>
          <w:szCs w:val="28"/>
          <w:lang w:val="en-US"/>
        </w:rPr>
        <w:t>hsvToRgb</w:t>
      </w:r>
      <w:proofErr w:type="spellEnd"/>
      <w:r w:rsidRPr="00DD2FE4">
        <w:rPr>
          <w:color w:val="0F1115"/>
          <w:sz w:val="28"/>
          <w:szCs w:val="28"/>
        </w:rPr>
        <w:t>()</w:t>
      </w:r>
      <w:r w:rsidR="00FC21FA" w:rsidRPr="00DD2FE4">
        <w:rPr>
          <w:color w:val="0F1115"/>
          <w:sz w:val="28"/>
          <w:szCs w:val="28"/>
        </w:rPr>
        <w:t> - преобразования между RGB и HSV</w:t>
      </w:r>
    </w:p>
    <w:p w14:paraId="66CB218F" w14:textId="4D9F5054" w:rsidR="00FC21FA" w:rsidRPr="00DD2FE4" w:rsidRDefault="00DD2FE4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proofErr w:type="spellStart"/>
      <w:proofErr w:type="gramStart"/>
      <w:r>
        <w:rPr>
          <w:color w:val="0F1115"/>
          <w:sz w:val="28"/>
          <w:szCs w:val="28"/>
          <w:lang w:val="en-US"/>
        </w:rPr>
        <w:t>rgbToXyz</w:t>
      </w:r>
      <w:proofErr w:type="spellEnd"/>
      <w:r w:rsidRPr="00DD2FE4">
        <w:rPr>
          <w:color w:val="0F1115"/>
          <w:sz w:val="28"/>
          <w:szCs w:val="28"/>
        </w:rPr>
        <w:t>(</w:t>
      </w:r>
      <w:proofErr w:type="gramEnd"/>
      <w:r w:rsidRPr="00DD2FE4">
        <w:rPr>
          <w:color w:val="0F1115"/>
          <w:sz w:val="28"/>
          <w:szCs w:val="28"/>
        </w:rPr>
        <w:t>)</w:t>
      </w:r>
      <w:r w:rsidR="00FC21FA" w:rsidRPr="00DD2FE4">
        <w:rPr>
          <w:color w:val="0F1115"/>
          <w:sz w:val="28"/>
          <w:szCs w:val="28"/>
        </w:rPr>
        <w:t>/</w:t>
      </w:r>
      <w:r w:rsidRPr="00DD2FE4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  <w:lang w:val="en-US"/>
        </w:rPr>
        <w:t>xyzToRgb</w:t>
      </w:r>
      <w:proofErr w:type="spellEnd"/>
      <w:r w:rsidRPr="00DD2FE4">
        <w:rPr>
          <w:color w:val="0F1115"/>
          <w:sz w:val="28"/>
          <w:szCs w:val="28"/>
        </w:rPr>
        <w:t>()</w:t>
      </w:r>
      <w:r w:rsidR="00FC21FA" w:rsidRPr="00DD2FE4">
        <w:rPr>
          <w:color w:val="0F1115"/>
          <w:sz w:val="28"/>
          <w:szCs w:val="28"/>
        </w:rPr>
        <w:t> - преобразования между RGB и XYZ</w:t>
      </w:r>
    </w:p>
    <w:p w14:paraId="08FF8CAF" w14:textId="1C017657" w:rsidR="00FC21FA" w:rsidRPr="00DD2FE4" w:rsidRDefault="00FC21FA" w:rsidP="00DD2FE4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jc w:val="both"/>
        <w:rPr>
          <w:rStyle w:val="a6"/>
          <w:b w:val="0"/>
          <w:bCs w:val="0"/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</w:rPr>
        <w:t>Добавлена валидация и обработка граничных значений</w:t>
      </w:r>
      <w:r w:rsidRPr="00DD2FE4">
        <w:rPr>
          <w:rStyle w:val="a6"/>
          <w:b w:val="0"/>
          <w:bCs w:val="0"/>
          <w:color w:val="0F1115"/>
          <w:sz w:val="28"/>
          <w:szCs w:val="28"/>
        </w:rPr>
        <w:t>:</w:t>
      </w:r>
    </w:p>
    <w:p w14:paraId="66A77229" w14:textId="7E3C0F14" w:rsidR="00FC21FA" w:rsidRPr="00DD2FE4" w:rsidRDefault="00FC21FA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>Функция</w:t>
      </w:r>
      <w:r w:rsidR="00DD2FE4" w:rsidRPr="00DD2FE4">
        <w:rPr>
          <w:color w:val="0F1115"/>
          <w:sz w:val="28"/>
          <w:szCs w:val="28"/>
        </w:rPr>
        <w:t xml:space="preserve"> </w:t>
      </w:r>
      <w:r w:rsidR="00DD2FE4">
        <w:rPr>
          <w:color w:val="0F1115"/>
          <w:sz w:val="28"/>
          <w:szCs w:val="28"/>
          <w:lang w:val="en-US"/>
        </w:rPr>
        <w:t>clamp</w:t>
      </w:r>
      <w:r w:rsidR="00DD2FE4" w:rsidRPr="00DD2FE4">
        <w:rPr>
          <w:color w:val="0F1115"/>
          <w:sz w:val="28"/>
          <w:szCs w:val="28"/>
        </w:rPr>
        <w:t xml:space="preserve">() </w:t>
      </w:r>
      <w:r w:rsidRPr="00DD2FE4">
        <w:rPr>
          <w:color w:val="0F1115"/>
          <w:sz w:val="28"/>
          <w:szCs w:val="28"/>
        </w:rPr>
        <w:t>для ограничения значений в допустимых диапазонах</w:t>
      </w:r>
    </w:p>
    <w:p w14:paraId="093D54F3" w14:textId="77777777" w:rsidR="00FC21FA" w:rsidRPr="00DD2FE4" w:rsidRDefault="00FC21FA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>Уведомления о округлениях при преобразованиях</w:t>
      </w:r>
    </w:p>
    <w:p w14:paraId="4ED38F4E" w14:textId="5BB6A74E" w:rsidR="00FC21FA" w:rsidRPr="00DD2FE4" w:rsidRDefault="00FC21FA" w:rsidP="00DD2FE4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>Реализация графического интерфейса (</w:t>
      </w:r>
      <w:proofErr w:type="spellStart"/>
      <w:r w:rsidRPr="00DD2FE4">
        <w:rPr>
          <w:color w:val="0F1115"/>
          <w:sz w:val="28"/>
          <w:szCs w:val="28"/>
        </w:rPr>
        <w:t>MainWindow</w:t>
      </w:r>
      <w:proofErr w:type="spellEnd"/>
      <w:r w:rsidRPr="00DD2FE4">
        <w:rPr>
          <w:color w:val="0F1115"/>
          <w:sz w:val="28"/>
          <w:szCs w:val="28"/>
        </w:rPr>
        <w:t>)</w:t>
      </w:r>
    </w:p>
    <w:p w14:paraId="252D8904" w14:textId="77777777" w:rsidR="00FC21FA" w:rsidRPr="00DD2FE4" w:rsidRDefault="00FC21FA" w:rsidP="00DD2FE4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</w:rPr>
        <w:t>Созданы группы элементов управления</w:t>
      </w:r>
      <w:r w:rsidRPr="00DD2FE4">
        <w:rPr>
          <w:color w:val="0F1115"/>
          <w:sz w:val="28"/>
          <w:szCs w:val="28"/>
        </w:rPr>
        <w:t> для каждой цветовой модели:</w:t>
      </w:r>
    </w:p>
    <w:p w14:paraId="5EEE2496" w14:textId="77777777" w:rsidR="00FC21FA" w:rsidRPr="00DD2FE4" w:rsidRDefault="00FC21FA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 xml:space="preserve">RGB: </w:t>
      </w:r>
      <w:proofErr w:type="spellStart"/>
      <w:r w:rsidRPr="00DD2FE4">
        <w:rPr>
          <w:color w:val="0F1115"/>
          <w:sz w:val="28"/>
          <w:szCs w:val="28"/>
        </w:rPr>
        <w:t>спинбоксы</w:t>
      </w:r>
      <w:proofErr w:type="spellEnd"/>
      <w:r w:rsidRPr="00DD2FE4">
        <w:rPr>
          <w:color w:val="0F1115"/>
          <w:sz w:val="28"/>
          <w:szCs w:val="28"/>
        </w:rPr>
        <w:t xml:space="preserve"> и слайдеры для компонентов R, G, B</w:t>
      </w:r>
    </w:p>
    <w:p w14:paraId="70FE68EE" w14:textId="77777777" w:rsidR="00FC21FA" w:rsidRPr="00DD2FE4" w:rsidRDefault="00FC21FA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 xml:space="preserve">HSV: </w:t>
      </w:r>
      <w:proofErr w:type="spellStart"/>
      <w:r w:rsidRPr="00DD2FE4">
        <w:rPr>
          <w:color w:val="0F1115"/>
          <w:sz w:val="28"/>
          <w:szCs w:val="28"/>
        </w:rPr>
        <w:t>спинбоксы</w:t>
      </w:r>
      <w:proofErr w:type="spellEnd"/>
      <w:r w:rsidRPr="00DD2FE4">
        <w:rPr>
          <w:color w:val="0F1115"/>
          <w:sz w:val="28"/>
          <w:szCs w:val="28"/>
        </w:rPr>
        <w:t xml:space="preserve"> и слайдеры для компонентов H, S, V</w:t>
      </w:r>
    </w:p>
    <w:p w14:paraId="6B0C5584" w14:textId="77777777" w:rsidR="00FC21FA" w:rsidRPr="00DD2FE4" w:rsidRDefault="00FC21FA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 xml:space="preserve">XYZ: </w:t>
      </w:r>
      <w:proofErr w:type="spellStart"/>
      <w:r w:rsidRPr="00DD2FE4">
        <w:rPr>
          <w:color w:val="0F1115"/>
          <w:sz w:val="28"/>
          <w:szCs w:val="28"/>
        </w:rPr>
        <w:t>спинбоксы</w:t>
      </w:r>
      <w:proofErr w:type="spellEnd"/>
      <w:r w:rsidRPr="00DD2FE4">
        <w:rPr>
          <w:color w:val="0F1115"/>
          <w:sz w:val="28"/>
          <w:szCs w:val="28"/>
        </w:rPr>
        <w:t xml:space="preserve"> и слайдеры для компонентов X, Y, Z</w:t>
      </w:r>
    </w:p>
    <w:p w14:paraId="533987E3" w14:textId="77777777" w:rsidR="00FC21FA" w:rsidRPr="00DD2FE4" w:rsidRDefault="00FC21FA" w:rsidP="00DD2FE4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</w:rPr>
        <w:t>Реализован блок предпросмотра цвета</w:t>
      </w:r>
      <w:r w:rsidRPr="00DD2FE4">
        <w:rPr>
          <w:color w:val="0F1115"/>
          <w:sz w:val="28"/>
          <w:szCs w:val="28"/>
        </w:rPr>
        <w:t>:</w:t>
      </w:r>
    </w:p>
    <w:p w14:paraId="611EEEB2" w14:textId="77777777" w:rsidR="00FC21FA" w:rsidRPr="00DD2FE4" w:rsidRDefault="00FC21FA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>Визуальное отображение текущего цвета</w:t>
      </w:r>
    </w:p>
    <w:p w14:paraId="7AB81DB1" w14:textId="77777777" w:rsidR="00FC21FA" w:rsidRPr="00DD2FE4" w:rsidRDefault="00FC21FA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>Кнопка выбора цвета через стандартный диалог</w:t>
      </w:r>
    </w:p>
    <w:p w14:paraId="586E9BD1" w14:textId="17C71813" w:rsidR="00FC21FA" w:rsidRPr="004B7BA5" w:rsidRDefault="00FC21FA" w:rsidP="00C406C9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4B7BA5">
        <w:rPr>
          <w:rStyle w:val="a6"/>
          <w:b w:val="0"/>
          <w:bCs w:val="0"/>
          <w:color w:val="0F1115"/>
          <w:sz w:val="28"/>
          <w:szCs w:val="28"/>
        </w:rPr>
        <w:t xml:space="preserve">Настроена </w:t>
      </w:r>
      <w:r w:rsidR="004B7BA5">
        <w:rPr>
          <w:rStyle w:val="a6"/>
          <w:b w:val="0"/>
          <w:bCs w:val="0"/>
          <w:color w:val="0F1115"/>
          <w:sz w:val="28"/>
          <w:szCs w:val="28"/>
          <w:lang w:val="en-US"/>
        </w:rPr>
        <w:t>c</w:t>
      </w:r>
      <w:r w:rsidRPr="004B7BA5">
        <w:rPr>
          <w:color w:val="0F1115"/>
          <w:sz w:val="28"/>
          <w:szCs w:val="28"/>
        </w:rPr>
        <w:t xml:space="preserve">вязь между </w:t>
      </w:r>
      <w:proofErr w:type="spellStart"/>
      <w:r w:rsidRPr="004B7BA5">
        <w:rPr>
          <w:color w:val="0F1115"/>
          <w:sz w:val="28"/>
          <w:szCs w:val="28"/>
        </w:rPr>
        <w:t>спинбоксами</w:t>
      </w:r>
      <w:proofErr w:type="spellEnd"/>
      <w:r w:rsidRPr="004B7BA5">
        <w:rPr>
          <w:color w:val="0F1115"/>
          <w:sz w:val="28"/>
          <w:szCs w:val="28"/>
        </w:rPr>
        <w:t xml:space="preserve"> и слайдерами</w:t>
      </w:r>
    </w:p>
    <w:p w14:paraId="265C755F" w14:textId="3C664374" w:rsidR="00FC21FA" w:rsidRPr="00DD2FE4" w:rsidRDefault="00FC21FA" w:rsidP="00DD2FE4">
      <w:pPr>
        <w:pStyle w:val="3"/>
        <w:numPr>
          <w:ilvl w:val="0"/>
          <w:numId w:val="35"/>
        </w:numPr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DD2FE4">
        <w:rPr>
          <w:rFonts w:ascii="Times New Roman" w:hAnsi="Times New Roman" w:cs="Times New Roman"/>
          <w:color w:val="0F1115"/>
          <w:sz w:val="28"/>
          <w:szCs w:val="28"/>
        </w:rPr>
        <w:t>Интеграция модели и представления</w:t>
      </w:r>
    </w:p>
    <w:p w14:paraId="440F8C30" w14:textId="77777777" w:rsidR="00FC21FA" w:rsidRPr="00DD2FE4" w:rsidRDefault="00FC21FA" w:rsidP="00DD2FE4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</w:rPr>
        <w:t>Настроены сигнально-</w:t>
      </w:r>
      <w:proofErr w:type="spellStart"/>
      <w:r w:rsidRPr="00DD2FE4">
        <w:rPr>
          <w:rStyle w:val="a6"/>
          <w:b w:val="0"/>
          <w:bCs w:val="0"/>
          <w:color w:val="0F1115"/>
          <w:sz w:val="28"/>
          <w:szCs w:val="28"/>
        </w:rPr>
        <w:t>слотные</w:t>
      </w:r>
      <w:proofErr w:type="spellEnd"/>
      <w:r w:rsidRPr="00DD2FE4">
        <w:rPr>
          <w:rStyle w:val="a6"/>
          <w:b w:val="0"/>
          <w:bCs w:val="0"/>
          <w:color w:val="0F1115"/>
          <w:sz w:val="28"/>
          <w:szCs w:val="28"/>
        </w:rPr>
        <w:t xml:space="preserve"> соединения</w:t>
      </w:r>
      <w:r w:rsidRPr="00DD2FE4">
        <w:rPr>
          <w:color w:val="0F1115"/>
          <w:sz w:val="28"/>
          <w:szCs w:val="28"/>
        </w:rPr>
        <w:t>:</w:t>
      </w:r>
    </w:p>
    <w:p w14:paraId="2381DCA4" w14:textId="77777777" w:rsidR="00FC21FA" w:rsidRPr="00DD2FE4" w:rsidRDefault="00FC21FA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>Обновление интерфейса при изменении модели</w:t>
      </w:r>
    </w:p>
    <w:p w14:paraId="47FA32D4" w14:textId="77777777" w:rsidR="00FC21FA" w:rsidRPr="00DD2FE4" w:rsidRDefault="00FC21FA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>Обработка пользовательского ввода</w:t>
      </w:r>
    </w:p>
    <w:p w14:paraId="647CD225" w14:textId="492FF64F" w:rsidR="00FC21FA" w:rsidRPr="00DD2FE4" w:rsidRDefault="00FC21FA" w:rsidP="00DD2FE4">
      <w:pPr>
        <w:pStyle w:val="ds-markdown-paragraph"/>
        <w:numPr>
          <w:ilvl w:val="2"/>
          <w:numId w:val="3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>Отображение уведомлений и ошибок</w:t>
      </w:r>
    </w:p>
    <w:p w14:paraId="716387C1" w14:textId="44D91B07" w:rsidR="004B7BA5" w:rsidRDefault="004B7BA5" w:rsidP="00DD2FE4">
      <w:pPr>
        <w:pStyle w:val="2"/>
        <w:shd w:val="clear" w:color="auto" w:fill="FFFFFF"/>
        <w:spacing w:before="480" w:after="240" w:line="480" w:lineRule="atLeast"/>
        <w:jc w:val="center"/>
        <w:rPr>
          <w:rFonts w:cs="Times New Roman"/>
          <w:color w:val="0F1115"/>
          <w:szCs w:val="28"/>
        </w:rPr>
      </w:pPr>
    </w:p>
    <w:p w14:paraId="57EEBD9F" w14:textId="77777777" w:rsidR="004B7BA5" w:rsidRPr="004B7BA5" w:rsidRDefault="004B7BA5" w:rsidP="004B7BA5"/>
    <w:p w14:paraId="25CCB840" w14:textId="2C3693D4" w:rsidR="00FC21FA" w:rsidRPr="00DD2FE4" w:rsidRDefault="00FC21FA" w:rsidP="00DD2FE4">
      <w:pPr>
        <w:pStyle w:val="2"/>
        <w:shd w:val="clear" w:color="auto" w:fill="FFFFFF"/>
        <w:spacing w:before="480" w:after="240" w:line="480" w:lineRule="atLeast"/>
        <w:jc w:val="center"/>
        <w:rPr>
          <w:rFonts w:cs="Times New Roman"/>
          <w:color w:val="0F1115"/>
          <w:szCs w:val="28"/>
        </w:rPr>
      </w:pPr>
      <w:r w:rsidRPr="00DD2FE4">
        <w:rPr>
          <w:rFonts w:cs="Times New Roman"/>
          <w:color w:val="0F1115"/>
          <w:szCs w:val="28"/>
        </w:rPr>
        <w:lastRenderedPageBreak/>
        <w:t>Ключевые особенности реализации</w:t>
      </w:r>
    </w:p>
    <w:p w14:paraId="22985BCA" w14:textId="77777777" w:rsidR="00DD2FE4" w:rsidRDefault="00FC21FA" w:rsidP="00DD2FE4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rStyle w:val="a6"/>
          <w:b w:val="0"/>
          <w:bCs w:val="0"/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</w:rPr>
        <w:t>Точные математические преобразования</w:t>
      </w:r>
      <w:r w:rsidRPr="00DD2FE4">
        <w:rPr>
          <w:color w:val="0F1115"/>
          <w:sz w:val="28"/>
          <w:szCs w:val="28"/>
        </w:rPr>
        <w:t> между цветовыми пространствами</w:t>
      </w:r>
    </w:p>
    <w:p w14:paraId="52638A4B" w14:textId="344A547F" w:rsidR="00FC21FA" w:rsidRPr="00DD2FE4" w:rsidRDefault="00FC21FA" w:rsidP="00DD2FE4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</w:rPr>
        <w:t>Интуитивная группировка</w:t>
      </w:r>
      <w:r w:rsidRPr="00DD2FE4">
        <w:rPr>
          <w:color w:val="0F1115"/>
          <w:sz w:val="28"/>
          <w:szCs w:val="28"/>
        </w:rPr>
        <w:t> элементов управления</w:t>
      </w:r>
    </w:p>
    <w:p w14:paraId="29499268" w14:textId="4BE97951" w:rsidR="00FC21FA" w:rsidRPr="00DD2FE4" w:rsidRDefault="00FC21FA" w:rsidP="00DD2FE4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</w:rPr>
        <w:t>Дублирование ввода</w:t>
      </w:r>
      <w:r w:rsidRPr="00DD2FE4">
        <w:rPr>
          <w:color w:val="0F1115"/>
          <w:sz w:val="28"/>
          <w:szCs w:val="28"/>
        </w:rPr>
        <w:t> (</w:t>
      </w:r>
      <w:proofErr w:type="spellStart"/>
      <w:r w:rsidRPr="00DD2FE4">
        <w:rPr>
          <w:color w:val="0F1115"/>
          <w:sz w:val="28"/>
          <w:szCs w:val="28"/>
        </w:rPr>
        <w:t>спинбоксы</w:t>
      </w:r>
      <w:proofErr w:type="spellEnd"/>
      <w:r w:rsidRPr="00DD2FE4">
        <w:rPr>
          <w:color w:val="0F1115"/>
          <w:sz w:val="28"/>
          <w:szCs w:val="28"/>
        </w:rPr>
        <w:t xml:space="preserve"> + слайдеры) для удобства</w:t>
      </w:r>
    </w:p>
    <w:p w14:paraId="068270EF" w14:textId="77777777" w:rsidR="00FC21FA" w:rsidRPr="00DD2FE4" w:rsidRDefault="00FC21FA" w:rsidP="00DD2FE4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</w:rPr>
        <w:t>Статусная строка</w:t>
      </w:r>
      <w:r w:rsidRPr="00DD2FE4">
        <w:rPr>
          <w:color w:val="0F1115"/>
          <w:sz w:val="28"/>
          <w:szCs w:val="28"/>
        </w:rPr>
        <w:t> для уведомлений и ошибок</w:t>
      </w:r>
    </w:p>
    <w:p w14:paraId="26C97266" w14:textId="77777777" w:rsidR="00FC21FA" w:rsidRPr="00DD2FE4" w:rsidRDefault="00FC21FA" w:rsidP="00DD2FE4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</w:rPr>
        <w:t>Разделение модели и представления</w:t>
      </w:r>
      <w:r w:rsidRPr="00DD2FE4">
        <w:rPr>
          <w:color w:val="0F1115"/>
          <w:sz w:val="28"/>
          <w:szCs w:val="28"/>
        </w:rPr>
        <w:t> по паттерну MVC</w:t>
      </w:r>
    </w:p>
    <w:p w14:paraId="19367C30" w14:textId="77777777" w:rsidR="00FC21FA" w:rsidRPr="00DD2FE4" w:rsidRDefault="00FC21FA" w:rsidP="00DD2FE4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</w:rPr>
        <w:t>Сигнально-</w:t>
      </w:r>
      <w:proofErr w:type="spellStart"/>
      <w:r w:rsidRPr="00DD2FE4">
        <w:rPr>
          <w:rStyle w:val="a6"/>
          <w:b w:val="0"/>
          <w:bCs w:val="0"/>
          <w:color w:val="0F1115"/>
          <w:sz w:val="28"/>
          <w:szCs w:val="28"/>
        </w:rPr>
        <w:t>слотная</w:t>
      </w:r>
      <w:proofErr w:type="spellEnd"/>
      <w:r w:rsidRPr="00DD2FE4">
        <w:rPr>
          <w:rStyle w:val="a6"/>
          <w:b w:val="0"/>
          <w:bCs w:val="0"/>
          <w:color w:val="0F1115"/>
          <w:sz w:val="28"/>
          <w:szCs w:val="28"/>
        </w:rPr>
        <w:t xml:space="preserve"> система </w:t>
      </w:r>
      <w:proofErr w:type="spellStart"/>
      <w:r w:rsidRPr="00DD2FE4">
        <w:rPr>
          <w:rStyle w:val="a6"/>
          <w:b w:val="0"/>
          <w:bCs w:val="0"/>
          <w:color w:val="0F1115"/>
          <w:sz w:val="28"/>
          <w:szCs w:val="28"/>
        </w:rPr>
        <w:t>Qt</w:t>
      </w:r>
      <w:proofErr w:type="spellEnd"/>
      <w:r w:rsidRPr="00DD2FE4">
        <w:rPr>
          <w:color w:val="0F1115"/>
          <w:sz w:val="28"/>
          <w:szCs w:val="28"/>
        </w:rPr>
        <w:t> для коммуникации компонентов</w:t>
      </w:r>
    </w:p>
    <w:p w14:paraId="5A46FBB4" w14:textId="77777777" w:rsidR="00FC21FA" w:rsidRPr="00DD2FE4" w:rsidRDefault="00FC21FA" w:rsidP="00DD2FE4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F1115"/>
          <w:sz w:val="28"/>
          <w:szCs w:val="28"/>
        </w:rPr>
      </w:pPr>
      <w:r w:rsidRPr="00DD2FE4">
        <w:rPr>
          <w:rStyle w:val="a6"/>
          <w:b w:val="0"/>
          <w:bCs w:val="0"/>
          <w:color w:val="0F1115"/>
          <w:sz w:val="28"/>
          <w:szCs w:val="28"/>
        </w:rPr>
        <w:t>Централизованное управление состоянием</w:t>
      </w:r>
      <w:r w:rsidRPr="00DD2FE4">
        <w:rPr>
          <w:color w:val="0F1115"/>
          <w:sz w:val="28"/>
          <w:szCs w:val="28"/>
        </w:rPr>
        <w:t xml:space="preserve"> через </w:t>
      </w:r>
      <w:proofErr w:type="spellStart"/>
      <w:r w:rsidRPr="00DD2FE4">
        <w:rPr>
          <w:color w:val="0F1115"/>
          <w:sz w:val="28"/>
          <w:szCs w:val="28"/>
        </w:rPr>
        <w:t>ColorModel</w:t>
      </w:r>
      <w:proofErr w:type="spellEnd"/>
    </w:p>
    <w:p w14:paraId="6F9606DA" w14:textId="77777777" w:rsidR="00FC21FA" w:rsidRPr="00DD2FE4" w:rsidRDefault="00FC21FA" w:rsidP="00DD2FE4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>Конвертация цветов между моделями RGB, HSV и XYZ в реальном времени</w:t>
      </w:r>
    </w:p>
    <w:p w14:paraId="6991DD71" w14:textId="77777777" w:rsidR="00FC21FA" w:rsidRPr="00DD2FE4" w:rsidRDefault="00FC21FA" w:rsidP="00DD2FE4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>Визуальный предпросмотр текущего цвета</w:t>
      </w:r>
    </w:p>
    <w:p w14:paraId="6F4F7F6E" w14:textId="683B6DED" w:rsidR="00FC21FA" w:rsidRPr="00DD2FE4" w:rsidRDefault="00FC21FA" w:rsidP="00DD2FE4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>Выбор цвета через стандартный диалог</w:t>
      </w:r>
    </w:p>
    <w:p w14:paraId="57D89319" w14:textId="0DE6C262" w:rsidR="00FC21FA" w:rsidRPr="00DD2FE4" w:rsidRDefault="00FC21FA" w:rsidP="00DD2FE4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714" w:hanging="357"/>
        <w:jc w:val="both"/>
        <w:rPr>
          <w:color w:val="0F1115"/>
          <w:sz w:val="28"/>
          <w:szCs w:val="28"/>
        </w:rPr>
      </w:pPr>
      <w:r w:rsidRPr="00DD2FE4">
        <w:rPr>
          <w:color w:val="0F1115"/>
          <w:sz w:val="28"/>
          <w:szCs w:val="28"/>
        </w:rPr>
        <w:t>Обработка ошибок и пользовательские уведомления</w:t>
      </w:r>
      <w:r w:rsidR="00DD2FE4">
        <w:rPr>
          <w:color w:val="0F1115"/>
          <w:sz w:val="28"/>
          <w:szCs w:val="28"/>
        </w:rPr>
        <w:t xml:space="preserve"> при преобразовании </w:t>
      </w:r>
      <w:r w:rsidR="00DD2FE4">
        <w:rPr>
          <w:color w:val="0F1115"/>
          <w:sz w:val="28"/>
          <w:szCs w:val="28"/>
          <w:lang w:val="en-US"/>
        </w:rPr>
        <w:t>XYZ</w:t>
      </w:r>
      <w:r w:rsidR="00DD2FE4" w:rsidRPr="00DD2FE4">
        <w:rPr>
          <w:color w:val="0F1115"/>
          <w:sz w:val="28"/>
          <w:szCs w:val="28"/>
        </w:rPr>
        <w:t xml:space="preserve"> </w:t>
      </w:r>
      <w:r w:rsidR="00DD2FE4">
        <w:rPr>
          <w:color w:val="0F1115"/>
          <w:sz w:val="28"/>
          <w:szCs w:val="28"/>
        </w:rPr>
        <w:t>–</w:t>
      </w:r>
      <w:r w:rsidR="00DD2FE4" w:rsidRPr="00DD2FE4">
        <w:rPr>
          <w:color w:val="0F1115"/>
          <w:sz w:val="28"/>
          <w:szCs w:val="28"/>
        </w:rPr>
        <w:t xml:space="preserve"> </w:t>
      </w:r>
      <w:r w:rsidR="00DD2FE4">
        <w:rPr>
          <w:color w:val="0F1115"/>
          <w:sz w:val="28"/>
          <w:szCs w:val="28"/>
          <w:lang w:val="en-US"/>
        </w:rPr>
        <w:t>RGB</w:t>
      </w:r>
    </w:p>
    <w:p w14:paraId="082050D5" w14:textId="77777777" w:rsidR="00DD2FE4" w:rsidRPr="00DD2FE4" w:rsidRDefault="00DD2FE4" w:rsidP="00DD2FE4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0124CA30" w14:textId="2EF1EFB7" w:rsidR="00FC21FA" w:rsidRPr="00DD2FE4" w:rsidRDefault="00DD2FE4" w:rsidP="00FC21FA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</w:p>
    <w:p w14:paraId="423C586E" w14:textId="77777777" w:rsidR="0045540E" w:rsidRPr="00DD2FE4" w:rsidRDefault="0045540E"/>
    <w:sectPr w:rsidR="0045540E" w:rsidRPr="00DD2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1E5F"/>
    <w:multiLevelType w:val="hybridMultilevel"/>
    <w:tmpl w:val="959E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B723A8"/>
    <w:multiLevelType w:val="multilevel"/>
    <w:tmpl w:val="1AA0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01D1C"/>
    <w:multiLevelType w:val="hybridMultilevel"/>
    <w:tmpl w:val="F4A062D8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" w15:restartNumberingAfterBreak="0">
    <w:nsid w:val="0F8E6926"/>
    <w:multiLevelType w:val="hybridMultilevel"/>
    <w:tmpl w:val="4AFC073A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" w15:restartNumberingAfterBreak="0">
    <w:nsid w:val="10F079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E35B92"/>
    <w:multiLevelType w:val="hybridMultilevel"/>
    <w:tmpl w:val="9C5C05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BF36D2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5225E"/>
    <w:multiLevelType w:val="hybridMultilevel"/>
    <w:tmpl w:val="403E074C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8" w15:restartNumberingAfterBreak="0">
    <w:nsid w:val="269A2363"/>
    <w:multiLevelType w:val="hybridMultilevel"/>
    <w:tmpl w:val="DE5E6B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81C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7602F2"/>
    <w:multiLevelType w:val="hybridMultilevel"/>
    <w:tmpl w:val="34981C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013C08"/>
    <w:multiLevelType w:val="hybridMultilevel"/>
    <w:tmpl w:val="917A77C4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353F6A2E"/>
    <w:multiLevelType w:val="multilevel"/>
    <w:tmpl w:val="516E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37D46"/>
    <w:multiLevelType w:val="hybridMultilevel"/>
    <w:tmpl w:val="8730E6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B7B2521"/>
    <w:multiLevelType w:val="multilevel"/>
    <w:tmpl w:val="49E2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F7EB5"/>
    <w:multiLevelType w:val="multilevel"/>
    <w:tmpl w:val="88BA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56F84"/>
    <w:multiLevelType w:val="hybridMultilevel"/>
    <w:tmpl w:val="FCEEE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8125EE"/>
    <w:multiLevelType w:val="hybridMultilevel"/>
    <w:tmpl w:val="9E1E6EF0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8" w15:restartNumberingAfterBreak="0">
    <w:nsid w:val="4CF63878"/>
    <w:multiLevelType w:val="multilevel"/>
    <w:tmpl w:val="E392F6CA"/>
    <w:lvl w:ilvl="0">
      <w:start w:val="1"/>
      <w:numFmt w:val="decimal"/>
      <w:lvlText w:val="%1"/>
      <w:lvlJc w:val="left"/>
      <w:pPr>
        <w:ind w:left="624" w:hanging="624"/>
      </w:pPr>
    </w:lvl>
    <w:lvl w:ilvl="1">
      <w:start w:val="1"/>
      <w:numFmt w:val="decimal"/>
      <w:lvlText w:val="%1.%2"/>
      <w:lvlJc w:val="left"/>
      <w:pPr>
        <w:ind w:left="978" w:hanging="624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2142" w:hanging="1080"/>
      </w:pPr>
    </w:lvl>
    <w:lvl w:ilvl="4">
      <w:start w:val="1"/>
      <w:numFmt w:val="decimal"/>
      <w:lvlText w:val="%1.%2.%3.%4.%5"/>
      <w:lvlJc w:val="left"/>
      <w:pPr>
        <w:ind w:left="2496" w:hanging="1080"/>
      </w:pPr>
    </w:lvl>
    <w:lvl w:ilvl="5">
      <w:start w:val="1"/>
      <w:numFmt w:val="decimal"/>
      <w:lvlText w:val="%1.%2.%3.%4.%5.%6"/>
      <w:lvlJc w:val="left"/>
      <w:pPr>
        <w:ind w:left="3210" w:hanging="1440"/>
      </w:pPr>
    </w:lvl>
    <w:lvl w:ilvl="6">
      <w:start w:val="1"/>
      <w:numFmt w:val="decimal"/>
      <w:lvlText w:val="%1.%2.%3.%4.%5.%6.%7"/>
      <w:lvlJc w:val="left"/>
      <w:pPr>
        <w:ind w:left="3564" w:hanging="1440"/>
      </w:pPr>
    </w:lvl>
    <w:lvl w:ilvl="7">
      <w:start w:val="1"/>
      <w:numFmt w:val="decimal"/>
      <w:lvlText w:val="%1.%2.%3.%4.%5.%6.%7.%8"/>
      <w:lvlJc w:val="left"/>
      <w:pPr>
        <w:ind w:left="4278" w:hanging="1800"/>
      </w:pPr>
    </w:lvl>
    <w:lvl w:ilvl="8">
      <w:start w:val="1"/>
      <w:numFmt w:val="decimal"/>
      <w:lvlText w:val="%1.%2.%3.%4.%5.%6.%7.%8.%9"/>
      <w:lvlJc w:val="left"/>
      <w:pPr>
        <w:ind w:left="4992" w:hanging="2160"/>
      </w:pPr>
    </w:lvl>
  </w:abstractNum>
  <w:abstractNum w:abstractNumId="19" w15:restartNumberingAfterBreak="0">
    <w:nsid w:val="512C5B85"/>
    <w:multiLevelType w:val="multilevel"/>
    <w:tmpl w:val="A9A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D0B4F"/>
    <w:multiLevelType w:val="hybridMultilevel"/>
    <w:tmpl w:val="FC1A35DC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1" w15:restartNumberingAfterBreak="0">
    <w:nsid w:val="53704462"/>
    <w:multiLevelType w:val="hybridMultilevel"/>
    <w:tmpl w:val="33F49EE6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2" w15:restartNumberingAfterBreak="0">
    <w:nsid w:val="54FC7C1B"/>
    <w:multiLevelType w:val="multilevel"/>
    <w:tmpl w:val="D8001ADA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644" w:hanging="360"/>
      </w:pPr>
    </w:lvl>
    <w:lvl w:ilvl="2">
      <w:start w:val="1"/>
      <w:numFmt w:val="decimal"/>
      <w:lvlText w:val="%1.%2.%3"/>
      <w:lvlJc w:val="left"/>
      <w:pPr>
        <w:ind w:left="1288" w:hanging="720"/>
      </w:pPr>
    </w:lvl>
    <w:lvl w:ilvl="3">
      <w:start w:val="1"/>
      <w:numFmt w:val="decimal"/>
      <w:lvlText w:val="%1.%2.%3.%4"/>
      <w:lvlJc w:val="left"/>
      <w:pPr>
        <w:ind w:left="1932" w:hanging="1080"/>
      </w:pPr>
    </w:lvl>
    <w:lvl w:ilvl="4">
      <w:start w:val="1"/>
      <w:numFmt w:val="decimal"/>
      <w:lvlText w:val="%1.%2.%3.%4.%5"/>
      <w:lvlJc w:val="left"/>
      <w:pPr>
        <w:ind w:left="2216" w:hanging="1080"/>
      </w:pPr>
    </w:lvl>
    <w:lvl w:ilvl="5">
      <w:start w:val="1"/>
      <w:numFmt w:val="decimal"/>
      <w:lvlText w:val="%1.%2.%3.%4.%5.%6"/>
      <w:lvlJc w:val="left"/>
      <w:pPr>
        <w:ind w:left="2860" w:hanging="1440"/>
      </w:pPr>
    </w:lvl>
    <w:lvl w:ilvl="6">
      <w:start w:val="1"/>
      <w:numFmt w:val="decimal"/>
      <w:lvlText w:val="%1.%2.%3.%4.%5.%6.%7"/>
      <w:lvlJc w:val="left"/>
      <w:pPr>
        <w:ind w:left="3144" w:hanging="1440"/>
      </w:pPr>
    </w:lvl>
    <w:lvl w:ilvl="7">
      <w:start w:val="1"/>
      <w:numFmt w:val="decimal"/>
      <w:lvlText w:val="%1.%2.%3.%4.%5.%6.%7.%8"/>
      <w:lvlJc w:val="left"/>
      <w:pPr>
        <w:ind w:left="3788" w:hanging="1800"/>
      </w:pPr>
    </w:lvl>
    <w:lvl w:ilvl="8">
      <w:start w:val="1"/>
      <w:numFmt w:val="decimal"/>
      <w:lvlText w:val="%1.%2.%3.%4.%5.%6.%7.%8.%9"/>
      <w:lvlJc w:val="left"/>
      <w:pPr>
        <w:ind w:left="4432" w:hanging="2160"/>
      </w:pPr>
    </w:lvl>
  </w:abstractNum>
  <w:abstractNum w:abstractNumId="23" w15:restartNumberingAfterBreak="0">
    <w:nsid w:val="5853226B"/>
    <w:multiLevelType w:val="hybridMultilevel"/>
    <w:tmpl w:val="351607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5E01060"/>
    <w:multiLevelType w:val="multilevel"/>
    <w:tmpl w:val="DB0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830417"/>
    <w:multiLevelType w:val="multilevel"/>
    <w:tmpl w:val="356E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257B5"/>
    <w:multiLevelType w:val="multilevel"/>
    <w:tmpl w:val="1FDA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3208F"/>
    <w:multiLevelType w:val="hybridMultilevel"/>
    <w:tmpl w:val="9A9CC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074C18"/>
    <w:multiLevelType w:val="multilevel"/>
    <w:tmpl w:val="E672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D63E8"/>
    <w:multiLevelType w:val="hybridMultilevel"/>
    <w:tmpl w:val="FD48488E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0" w15:restartNumberingAfterBreak="0">
    <w:nsid w:val="74FD5995"/>
    <w:multiLevelType w:val="hybridMultilevel"/>
    <w:tmpl w:val="C326FE56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1" w15:restartNumberingAfterBreak="0">
    <w:nsid w:val="752319D3"/>
    <w:multiLevelType w:val="hybridMultilevel"/>
    <w:tmpl w:val="F5AEB4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B4189A"/>
    <w:multiLevelType w:val="multilevel"/>
    <w:tmpl w:val="E392F6CA"/>
    <w:lvl w:ilvl="0">
      <w:start w:val="1"/>
      <w:numFmt w:val="decimal"/>
      <w:lvlText w:val="%1"/>
      <w:lvlJc w:val="left"/>
      <w:pPr>
        <w:ind w:left="624" w:hanging="624"/>
      </w:pPr>
    </w:lvl>
    <w:lvl w:ilvl="1">
      <w:start w:val="1"/>
      <w:numFmt w:val="decimal"/>
      <w:lvlText w:val="%1.%2"/>
      <w:lvlJc w:val="left"/>
      <w:pPr>
        <w:ind w:left="978" w:hanging="624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2142" w:hanging="1080"/>
      </w:pPr>
    </w:lvl>
    <w:lvl w:ilvl="4">
      <w:start w:val="1"/>
      <w:numFmt w:val="decimal"/>
      <w:lvlText w:val="%1.%2.%3.%4.%5"/>
      <w:lvlJc w:val="left"/>
      <w:pPr>
        <w:ind w:left="2496" w:hanging="1080"/>
      </w:pPr>
    </w:lvl>
    <w:lvl w:ilvl="5">
      <w:start w:val="1"/>
      <w:numFmt w:val="decimal"/>
      <w:lvlText w:val="%1.%2.%3.%4.%5.%6"/>
      <w:lvlJc w:val="left"/>
      <w:pPr>
        <w:ind w:left="3210" w:hanging="1440"/>
      </w:pPr>
    </w:lvl>
    <w:lvl w:ilvl="6">
      <w:start w:val="1"/>
      <w:numFmt w:val="decimal"/>
      <w:lvlText w:val="%1.%2.%3.%4.%5.%6.%7"/>
      <w:lvlJc w:val="left"/>
      <w:pPr>
        <w:ind w:left="3564" w:hanging="1440"/>
      </w:pPr>
    </w:lvl>
    <w:lvl w:ilvl="7">
      <w:start w:val="1"/>
      <w:numFmt w:val="decimal"/>
      <w:lvlText w:val="%1.%2.%3.%4.%5.%6.%7.%8"/>
      <w:lvlJc w:val="left"/>
      <w:pPr>
        <w:ind w:left="4278" w:hanging="1800"/>
      </w:pPr>
    </w:lvl>
    <w:lvl w:ilvl="8">
      <w:start w:val="1"/>
      <w:numFmt w:val="decimal"/>
      <w:lvlText w:val="%1.%2.%3.%4.%5.%6.%7.%8.%9"/>
      <w:lvlJc w:val="left"/>
      <w:pPr>
        <w:ind w:left="4992" w:hanging="2160"/>
      </w:pPr>
    </w:lvl>
  </w:abstractNum>
  <w:abstractNum w:abstractNumId="33" w15:restartNumberingAfterBreak="0">
    <w:nsid w:val="7F5E117F"/>
    <w:multiLevelType w:val="hybridMultilevel"/>
    <w:tmpl w:val="ED8CCB2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2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2"/>
  </w:num>
  <w:num w:numId="24">
    <w:abstractNumId w:val="26"/>
  </w:num>
  <w:num w:numId="25">
    <w:abstractNumId w:val="25"/>
  </w:num>
  <w:num w:numId="26">
    <w:abstractNumId w:val="14"/>
  </w:num>
  <w:num w:numId="27">
    <w:abstractNumId w:val="1"/>
  </w:num>
  <w:num w:numId="28">
    <w:abstractNumId w:val="15"/>
  </w:num>
  <w:num w:numId="29">
    <w:abstractNumId w:val="28"/>
  </w:num>
  <w:num w:numId="30">
    <w:abstractNumId w:val="19"/>
  </w:num>
  <w:num w:numId="31">
    <w:abstractNumId w:val="0"/>
  </w:num>
  <w:num w:numId="32">
    <w:abstractNumId w:val="27"/>
  </w:num>
  <w:num w:numId="33">
    <w:abstractNumId w:val="18"/>
  </w:num>
  <w:num w:numId="34">
    <w:abstractNumId w:val="4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FA"/>
    <w:rsid w:val="001B5B8F"/>
    <w:rsid w:val="0045540E"/>
    <w:rsid w:val="004B7BA5"/>
    <w:rsid w:val="00DD2FE4"/>
    <w:rsid w:val="00FC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84B2B"/>
  <w15:chartTrackingRefBased/>
  <w15:docId w15:val="{355DAB1D-03C3-429A-9769-CDF32BCA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1FA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qFormat/>
    <w:rsid w:val="00FC21FA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FC21FA"/>
    <w:pPr>
      <w:keepNext/>
      <w:spacing w:before="360" w:after="360"/>
      <w:jc w:val="left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1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FC21FA"/>
    <w:rPr>
      <w:rFonts w:ascii="Times New Roman" w:eastAsiaTheme="majorEastAsia" w:hAnsi="Times New Roman" w:cstheme="majorBidi"/>
      <w:b/>
      <w:bCs/>
      <w:caps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qFormat/>
    <w:rsid w:val="00FC21FA"/>
    <w:rPr>
      <w:rFonts w:ascii="Times New Roman" w:eastAsia="Calibri" w:hAnsi="Times New Roman" w:cs="Times New Roman CYR"/>
      <w:b/>
      <w:bCs/>
      <w:color w:val="000000" w:themeColor="text1"/>
      <w:sz w:val="28"/>
      <w:szCs w:val="24"/>
    </w:rPr>
  </w:style>
  <w:style w:type="character" w:styleId="a3">
    <w:name w:val="Hyperlink"/>
    <w:uiPriority w:val="99"/>
    <w:semiHidden/>
    <w:unhideWhenUsed/>
    <w:rsid w:val="00FC21FA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C21FA"/>
    <w:pPr>
      <w:tabs>
        <w:tab w:val="right" w:leader="dot" w:pos="9628"/>
      </w:tabs>
      <w:spacing w:after="100"/>
    </w:pPr>
  </w:style>
  <w:style w:type="paragraph" w:styleId="21">
    <w:name w:val="toc 2"/>
    <w:basedOn w:val="a"/>
    <w:next w:val="a"/>
    <w:autoRedefine/>
    <w:uiPriority w:val="39"/>
    <w:semiHidden/>
    <w:unhideWhenUsed/>
    <w:rsid w:val="00FC21FA"/>
    <w:pPr>
      <w:spacing w:after="100"/>
      <w:ind w:left="280"/>
    </w:pPr>
  </w:style>
  <w:style w:type="paragraph" w:styleId="a4">
    <w:name w:val="List Paragraph"/>
    <w:basedOn w:val="a"/>
    <w:uiPriority w:val="99"/>
    <w:qFormat/>
    <w:rsid w:val="00FC21FA"/>
    <w:pPr>
      <w:ind w:left="720"/>
    </w:pPr>
    <w:rPr>
      <w:rFonts w:cs="Calibri"/>
    </w:rPr>
  </w:style>
  <w:style w:type="paragraph" w:customStyle="1" w:styleId="ds-markdown-paragraph">
    <w:name w:val="ds-markdown-paragraph"/>
    <w:basedOn w:val="a"/>
    <w:rsid w:val="00FC21FA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5">
    <w:name w:val="Book Title"/>
    <w:uiPriority w:val="33"/>
    <w:qFormat/>
    <w:rsid w:val="00FC21FA"/>
    <w:rPr>
      <w:rFonts w:ascii="Times New Roman" w:hAnsi="Times New Roman" w:cs="Times New Roman" w:hint="default"/>
      <w:b/>
      <w:bCs/>
      <w:i w:val="0"/>
      <w:iCs w:val="0"/>
      <w:caps/>
      <w:strike w:val="0"/>
      <w:dstrike w:val="0"/>
      <w:vanish w:val="0"/>
      <w:webHidden w:val="0"/>
      <w:color w:val="000000"/>
      <w:spacing w:val="5"/>
      <w:position w:val="0"/>
      <w:sz w:val="32"/>
      <w:u w:val="none"/>
      <w:effect w:val="none"/>
      <w:vertAlign w:val="baseline"/>
      <w:specVanish w:val="0"/>
    </w:rPr>
  </w:style>
  <w:style w:type="character" w:customStyle="1" w:styleId="IndexLink">
    <w:name w:val="Index Link"/>
    <w:qFormat/>
    <w:rsid w:val="00FC21FA"/>
  </w:style>
  <w:style w:type="character" w:styleId="a6">
    <w:name w:val="Strong"/>
    <w:basedOn w:val="a0"/>
    <w:uiPriority w:val="22"/>
    <w:qFormat/>
    <w:rsid w:val="00FC21F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FC21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C21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7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</cp:revision>
  <dcterms:created xsi:type="dcterms:W3CDTF">2025-10-29T19:11:00Z</dcterms:created>
  <dcterms:modified xsi:type="dcterms:W3CDTF">2025-10-29T19:11:00Z</dcterms:modified>
</cp:coreProperties>
</file>