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BE3D4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МИНИСТЕРСТВО ОБРАЗОВАНИЯ РЕСПУБЛИКИ БЕЛАРУСЬ</w:t>
      </w:r>
    </w:p>
    <w:p w14:paraId="0A3029DD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БЕЛОРУССКИЙ ГОСУДАРСТВЕННЫЙ УНИВЕРСИТЕТ</w:t>
      </w:r>
    </w:p>
    <w:p w14:paraId="74C2C1B3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ФАКУЛЬТЕТ ПРИКЛАДНОЙ МАТЕМАТИКИ И ИНФОРМАТИКИ</w:t>
      </w:r>
    </w:p>
    <w:p w14:paraId="6E8DD5A1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52496704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6501E316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1471ACA5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67F8EDC3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53C6380B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7660CE8A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7AE08E72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13C5B79C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23218975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58A3004E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004F9006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</w:p>
    <w:p w14:paraId="0754E7F0" w14:textId="32BFB263" w:rsidR="003B47D6" w:rsidRPr="00B20DBE" w:rsidRDefault="00A740C7" w:rsidP="0030538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ОТЧЁТ</w:t>
      </w:r>
    </w:p>
    <w:p w14:paraId="5F5286AD" w14:textId="77777777" w:rsidR="003B47D6" w:rsidRPr="00B20DBE" w:rsidRDefault="003B47D6" w:rsidP="0030538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по лабораторной работе №2</w:t>
      </w:r>
    </w:p>
    <w:p w14:paraId="7C0594AB" w14:textId="77777777" w:rsidR="003B47D6" w:rsidRPr="00B20DBE" w:rsidRDefault="003B47D6" w:rsidP="00305383">
      <w:pPr>
        <w:rPr>
          <w:color w:val="000000" w:themeColor="text1"/>
          <w:kern w:val="2"/>
          <w:lang w:eastAsia="ru-RU"/>
        </w:rPr>
      </w:pPr>
    </w:p>
    <w:p w14:paraId="7D25625F" w14:textId="77777777" w:rsidR="003B47D6" w:rsidRPr="00B20DBE" w:rsidRDefault="003B47D6" w:rsidP="00305383">
      <w:pPr>
        <w:rPr>
          <w:color w:val="000000" w:themeColor="text1"/>
          <w:kern w:val="2"/>
          <w:lang w:eastAsia="ru-RU"/>
        </w:rPr>
      </w:pPr>
    </w:p>
    <w:p w14:paraId="1E3BD944" w14:textId="77777777" w:rsidR="003B47D6" w:rsidRPr="00B20DBE" w:rsidRDefault="003B47D6" w:rsidP="00305383">
      <w:pPr>
        <w:rPr>
          <w:color w:val="000000" w:themeColor="text1"/>
          <w:kern w:val="2"/>
          <w:lang w:eastAsia="ru-RU"/>
        </w:rPr>
      </w:pPr>
    </w:p>
    <w:p w14:paraId="790AB7D4" w14:textId="77777777" w:rsidR="003B47D6" w:rsidRPr="00B20DBE" w:rsidRDefault="003B47D6" w:rsidP="00305383">
      <w:pPr>
        <w:rPr>
          <w:color w:val="000000" w:themeColor="text1"/>
        </w:rPr>
      </w:pPr>
    </w:p>
    <w:p w14:paraId="2B3B2DB6" w14:textId="77777777" w:rsidR="003B47D6" w:rsidRPr="00B20DBE" w:rsidRDefault="003B47D6" w:rsidP="00305383">
      <w:pPr>
        <w:rPr>
          <w:color w:val="000000" w:themeColor="text1"/>
        </w:rPr>
      </w:pPr>
    </w:p>
    <w:p w14:paraId="185575F6" w14:textId="77777777" w:rsidR="003B47D6" w:rsidRPr="00B20DBE" w:rsidRDefault="003B47D6" w:rsidP="00305383">
      <w:pPr>
        <w:rPr>
          <w:color w:val="000000" w:themeColor="text1"/>
        </w:rPr>
      </w:pPr>
    </w:p>
    <w:p w14:paraId="219B25DA" w14:textId="77777777" w:rsidR="003B47D6" w:rsidRPr="00B20DBE" w:rsidRDefault="003B47D6" w:rsidP="00305383">
      <w:pPr>
        <w:rPr>
          <w:color w:val="000000" w:themeColor="text1"/>
        </w:rPr>
      </w:pPr>
    </w:p>
    <w:p w14:paraId="5807DA9C" w14:textId="77777777" w:rsidR="003B47D6" w:rsidRPr="00B20DBE" w:rsidRDefault="003B47D6" w:rsidP="00305383">
      <w:pPr>
        <w:rPr>
          <w:color w:val="000000" w:themeColor="text1"/>
        </w:rPr>
      </w:pPr>
    </w:p>
    <w:p w14:paraId="405A7846" w14:textId="77777777" w:rsidR="003B47D6" w:rsidRPr="00B20DBE" w:rsidRDefault="003B47D6" w:rsidP="00305383">
      <w:pPr>
        <w:rPr>
          <w:color w:val="000000" w:themeColor="text1"/>
        </w:rPr>
      </w:pPr>
    </w:p>
    <w:p w14:paraId="69C4FAF5" w14:textId="77777777" w:rsidR="003B47D6" w:rsidRPr="00B20DBE" w:rsidRDefault="003B47D6" w:rsidP="00305383">
      <w:pPr>
        <w:rPr>
          <w:color w:val="000000" w:themeColor="text1"/>
        </w:rPr>
      </w:pPr>
    </w:p>
    <w:p w14:paraId="44DC6790" w14:textId="77777777" w:rsidR="003B47D6" w:rsidRPr="00B20DBE" w:rsidRDefault="003B47D6" w:rsidP="00305383">
      <w:pPr>
        <w:rPr>
          <w:color w:val="000000" w:themeColor="text1"/>
        </w:rPr>
      </w:pPr>
    </w:p>
    <w:p w14:paraId="567DE1FE" w14:textId="77777777" w:rsidR="003B47D6" w:rsidRPr="00B20DBE" w:rsidRDefault="003B47D6" w:rsidP="00305383">
      <w:pPr>
        <w:rPr>
          <w:color w:val="000000" w:themeColor="text1"/>
        </w:rPr>
      </w:pPr>
    </w:p>
    <w:p w14:paraId="3653AF95" w14:textId="77777777" w:rsidR="003B47D6" w:rsidRPr="00B20DBE" w:rsidRDefault="003B47D6" w:rsidP="00305383">
      <w:pPr>
        <w:rPr>
          <w:color w:val="000000" w:themeColor="text1"/>
        </w:rPr>
      </w:pPr>
    </w:p>
    <w:p w14:paraId="4383A698" w14:textId="77777777" w:rsidR="003B47D6" w:rsidRPr="00B20DBE" w:rsidRDefault="003B47D6" w:rsidP="00305383">
      <w:pPr>
        <w:ind w:firstLine="5670"/>
        <w:rPr>
          <w:rStyle w:val="a6"/>
          <w:b w:val="0"/>
          <w:smallCaps/>
          <w:color w:val="000000" w:themeColor="text1"/>
          <w:sz w:val="28"/>
        </w:rPr>
      </w:pPr>
      <w:r w:rsidRPr="00B20DBE">
        <w:rPr>
          <w:color w:val="000000" w:themeColor="text1"/>
        </w:rPr>
        <w:t>Петрова Егора Андреевича</w:t>
      </w:r>
    </w:p>
    <w:p w14:paraId="2C9AE94A" w14:textId="77777777" w:rsidR="003B47D6" w:rsidRPr="00B20DBE" w:rsidRDefault="003B47D6" w:rsidP="00305383">
      <w:pPr>
        <w:ind w:firstLine="5670"/>
        <w:rPr>
          <w:rStyle w:val="a6"/>
          <w:b w:val="0"/>
          <w:smallCaps/>
          <w:color w:val="000000" w:themeColor="text1"/>
          <w:sz w:val="28"/>
        </w:rPr>
      </w:pPr>
      <w:r w:rsidRPr="00B20DBE">
        <w:rPr>
          <w:color w:val="000000" w:themeColor="text1"/>
        </w:rPr>
        <w:t>студента 2 курса, 10 группы</w:t>
      </w:r>
    </w:p>
    <w:p w14:paraId="4DF48E14" w14:textId="77777777" w:rsidR="003B47D6" w:rsidRPr="00B20DBE" w:rsidRDefault="003B47D6" w:rsidP="00305383">
      <w:pPr>
        <w:ind w:left="5670" w:right="566" w:firstLine="0"/>
        <w:rPr>
          <w:color w:val="000000" w:themeColor="text1"/>
        </w:rPr>
      </w:pPr>
      <w:r w:rsidRPr="00B20DBE">
        <w:rPr>
          <w:color w:val="000000" w:themeColor="text1"/>
        </w:rPr>
        <w:t>специальность «Прикладная информатика»</w:t>
      </w:r>
    </w:p>
    <w:p w14:paraId="39FB7912" w14:textId="77777777" w:rsidR="003B47D6" w:rsidRPr="00B20DBE" w:rsidRDefault="003B47D6" w:rsidP="00305383">
      <w:pPr>
        <w:ind w:left="5670" w:firstLine="0"/>
        <w:rPr>
          <w:rStyle w:val="a6"/>
          <w:b w:val="0"/>
          <w:smallCaps/>
          <w:color w:val="000000" w:themeColor="text1"/>
          <w:sz w:val="28"/>
        </w:rPr>
      </w:pPr>
    </w:p>
    <w:p w14:paraId="7F607F47" w14:textId="77777777" w:rsidR="003B47D6" w:rsidRPr="00B20DBE" w:rsidRDefault="003B47D6" w:rsidP="00305383">
      <w:pPr>
        <w:ind w:firstLine="5670"/>
        <w:rPr>
          <w:rStyle w:val="a6"/>
          <w:b w:val="0"/>
          <w:smallCaps/>
          <w:color w:val="000000" w:themeColor="text1"/>
          <w:sz w:val="28"/>
        </w:rPr>
      </w:pPr>
    </w:p>
    <w:p w14:paraId="33FFBB88" w14:textId="77777777" w:rsidR="003B47D6" w:rsidRPr="00B20DBE" w:rsidRDefault="003B47D6" w:rsidP="00305383">
      <w:pPr>
        <w:ind w:firstLine="5670"/>
        <w:rPr>
          <w:color w:val="000000" w:themeColor="text1"/>
        </w:rPr>
      </w:pPr>
      <w:r w:rsidRPr="00B20DBE">
        <w:rPr>
          <w:color w:val="000000" w:themeColor="text1"/>
        </w:rPr>
        <w:t>Руководитель практики:</w:t>
      </w:r>
    </w:p>
    <w:p w14:paraId="74CA2A3E" w14:textId="77777777" w:rsidR="003B47D6" w:rsidRPr="00B20DBE" w:rsidRDefault="003B47D6" w:rsidP="00305383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  <w:shd w:val="clear" w:color="auto" w:fill="FFFFFF"/>
        </w:rPr>
        <w:t>Старший преподаватель кафедры компьютерных технологий и систем</w:t>
      </w:r>
      <w:r w:rsidRPr="00B20DBE">
        <w:rPr>
          <w:color w:val="000000" w:themeColor="text1"/>
        </w:rPr>
        <w:t xml:space="preserve"> </w:t>
      </w:r>
    </w:p>
    <w:p w14:paraId="0AC38490" w14:textId="77777777" w:rsidR="003B47D6" w:rsidRPr="00B20DBE" w:rsidRDefault="003B47D6" w:rsidP="00305383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</w:rPr>
        <w:t>С. С. Соловей</w:t>
      </w:r>
    </w:p>
    <w:p w14:paraId="09C13B7E" w14:textId="77777777" w:rsidR="003B47D6" w:rsidRPr="00B20DBE" w:rsidRDefault="003B47D6" w:rsidP="00305383">
      <w:pPr>
        <w:rPr>
          <w:color w:val="000000" w:themeColor="text1"/>
        </w:rPr>
      </w:pPr>
    </w:p>
    <w:p w14:paraId="55140692" w14:textId="77777777" w:rsidR="003B47D6" w:rsidRPr="00B20DBE" w:rsidRDefault="003B47D6" w:rsidP="00305383">
      <w:pPr>
        <w:rPr>
          <w:color w:val="000000" w:themeColor="text1"/>
        </w:rPr>
      </w:pPr>
    </w:p>
    <w:p w14:paraId="72A1B891" w14:textId="77777777" w:rsidR="00101E8D" w:rsidRPr="00B20DBE" w:rsidRDefault="00101E8D" w:rsidP="0030538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CF8E9" w14:textId="413293A1" w:rsidR="003B47D6" w:rsidRPr="00B20DBE" w:rsidRDefault="003B47D6" w:rsidP="0030538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DBE">
        <w:rPr>
          <w:rFonts w:ascii="Times New Roman" w:hAnsi="Times New Roman" w:cs="Times New Roman"/>
          <w:color w:val="000000" w:themeColor="text1"/>
          <w:sz w:val="28"/>
          <w:szCs w:val="28"/>
        </w:rPr>
        <w:t>Минск, 2025</w:t>
      </w:r>
    </w:p>
    <w:p w14:paraId="40CF3A23" w14:textId="77777777" w:rsidR="00101E8D" w:rsidRPr="00B20DBE" w:rsidRDefault="00101E8D" w:rsidP="0030538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8"/>
          <w:rFonts w:eastAsiaTheme="majorEastAsia"/>
          <w:color w:val="0F1115"/>
          <w:sz w:val="28"/>
          <w:szCs w:val="28"/>
        </w:rPr>
        <w:lastRenderedPageBreak/>
        <w:t>Результаты</w:t>
      </w:r>
    </w:p>
    <w:p w14:paraId="68F62E13" w14:textId="3756B54C" w:rsidR="00101E8D" w:rsidRDefault="00B20DBE" w:rsidP="0030538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101E8D" w:rsidRPr="00B20DBE">
        <w:rPr>
          <w:color w:val="0F1115"/>
          <w:sz w:val="28"/>
          <w:szCs w:val="28"/>
        </w:rPr>
        <w:t>Разработано приложение "Анализатор графических файлов" для анализа и сравнения характеристик изображений различных форматов. Приложение предоставляет удобный графический интерфейс для просмотра технических параметров изображений, поддерживает сортировку данных и отображает подробную информацию о файлах.</w:t>
      </w:r>
      <w:r w:rsidR="00305383">
        <w:rPr>
          <w:color w:val="0F1115"/>
          <w:sz w:val="28"/>
          <w:szCs w:val="28"/>
        </w:rPr>
        <w:t xml:space="preserve"> </w:t>
      </w:r>
    </w:p>
    <w:p w14:paraId="1476069E" w14:textId="77777777" w:rsidR="00305383" w:rsidRPr="00B20DBE" w:rsidRDefault="00305383" w:rsidP="0030538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752752E" w14:textId="77777777" w:rsidR="00101E8D" w:rsidRPr="00B20DBE" w:rsidRDefault="00101E8D" w:rsidP="0030538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8"/>
          <w:rFonts w:eastAsiaTheme="majorEastAsia"/>
          <w:color w:val="0F1115"/>
          <w:sz w:val="28"/>
          <w:szCs w:val="28"/>
        </w:rPr>
        <w:t>Выполненные задачи</w:t>
      </w:r>
    </w:p>
    <w:p w14:paraId="41663D3A" w14:textId="77777777" w:rsidR="00101E8D" w:rsidRPr="00B20DBE" w:rsidRDefault="00101E8D" w:rsidP="0030538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Разработка графического интерфейса (</w:t>
      </w:r>
      <w:proofErr w:type="spellStart"/>
      <w:r w:rsidRPr="00B20DBE">
        <w:rPr>
          <w:color w:val="0F1115"/>
          <w:sz w:val="28"/>
          <w:szCs w:val="28"/>
        </w:rPr>
        <w:t>ImageAnalyzer</w:t>
      </w:r>
      <w:proofErr w:type="spellEnd"/>
      <w:r w:rsidRPr="00B20DBE">
        <w:rPr>
          <w:color w:val="0F1115"/>
          <w:sz w:val="28"/>
          <w:szCs w:val="28"/>
        </w:rPr>
        <w:t>)</w:t>
      </w:r>
    </w:p>
    <w:p w14:paraId="0A47B9E8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Созданы основные элементы управления:</w:t>
      </w:r>
    </w:p>
    <w:p w14:paraId="7CB3B8F8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Кнопки выбора папки и отдельных файлов</w:t>
      </w:r>
    </w:p>
    <w:p w14:paraId="15CBEB12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Поле отображения пути к файлам</w:t>
      </w:r>
    </w:p>
    <w:p w14:paraId="4B05D772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Список выбранных файлов для навигации</w:t>
      </w:r>
    </w:p>
    <w:p w14:paraId="3A271C50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Таблица результатов анализа</w:t>
      </w:r>
    </w:p>
    <w:p w14:paraId="0975F21F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Реализована таблица результатов с колонками:</w:t>
      </w:r>
    </w:p>
    <w:p w14:paraId="0CD64690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Имя файла</w:t>
      </w:r>
    </w:p>
    <w:p w14:paraId="135DB7BD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Размер изображения в пикселях</w:t>
      </w:r>
    </w:p>
    <w:p w14:paraId="0D5E94B2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Разрешение (DPI)</w:t>
      </w:r>
    </w:p>
    <w:p w14:paraId="007B2BA3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Глубина цвета</w:t>
      </w:r>
    </w:p>
    <w:p w14:paraId="1045BDD2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Тип сжатия</w:t>
      </w:r>
    </w:p>
    <w:p w14:paraId="5E8FDE35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Дополнительная информация</w:t>
      </w:r>
    </w:p>
    <w:p w14:paraId="504C7015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Добавлены вспомогательные элементы:</w:t>
      </w:r>
    </w:p>
    <w:p w14:paraId="59880B42" w14:textId="1B8E3D2E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r w:rsidRPr="00B20DBE">
        <w:rPr>
          <w:color w:val="0F1115"/>
          <w:sz w:val="28"/>
          <w:szCs w:val="28"/>
        </w:rPr>
        <w:t>ProgressBar</w:t>
      </w:r>
      <w:proofErr w:type="spellEnd"/>
      <w:r w:rsidRPr="00B20DBE">
        <w:rPr>
          <w:color w:val="0F1115"/>
          <w:sz w:val="28"/>
          <w:szCs w:val="28"/>
        </w:rPr>
        <w:t xml:space="preserve"> для отображения хода анализа</w:t>
      </w:r>
    </w:p>
    <w:p w14:paraId="5324C163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r w:rsidRPr="00B20DBE">
        <w:rPr>
          <w:color w:val="0F1115"/>
          <w:sz w:val="28"/>
          <w:szCs w:val="28"/>
        </w:rPr>
        <w:t>Splitter</w:t>
      </w:r>
      <w:proofErr w:type="spellEnd"/>
      <w:r w:rsidRPr="00B20DBE">
        <w:rPr>
          <w:color w:val="0F1115"/>
          <w:sz w:val="28"/>
          <w:szCs w:val="28"/>
        </w:rPr>
        <w:t xml:space="preserve"> для гибкого изменения размеров областей</w:t>
      </w:r>
    </w:p>
    <w:p w14:paraId="441BC7B5" w14:textId="77777777" w:rsidR="00101E8D" w:rsidRPr="00B20DBE" w:rsidRDefault="00101E8D" w:rsidP="0030538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Реализация функциональности анализа изображений</w:t>
      </w:r>
    </w:p>
    <w:p w14:paraId="78C9554C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Загрузка и обработка изображений:</w:t>
      </w:r>
    </w:p>
    <w:p w14:paraId="5EDA500D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Поддержка форматов: JPG, JPEG, GIF, TIF, TIFF, BMP, PNG, PCX</w:t>
      </w:r>
    </w:p>
    <w:p w14:paraId="783DDDE8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 xml:space="preserve">Использование </w:t>
      </w:r>
      <w:proofErr w:type="spellStart"/>
      <w:r w:rsidRPr="00B20DBE">
        <w:rPr>
          <w:color w:val="0F1115"/>
          <w:sz w:val="28"/>
          <w:szCs w:val="28"/>
        </w:rPr>
        <w:t>QImageReader</w:t>
      </w:r>
      <w:proofErr w:type="spellEnd"/>
      <w:r w:rsidRPr="00B20DBE">
        <w:rPr>
          <w:color w:val="0F1115"/>
          <w:sz w:val="28"/>
          <w:szCs w:val="28"/>
        </w:rPr>
        <w:t xml:space="preserve"> для чтения метаданных</w:t>
      </w:r>
    </w:p>
    <w:p w14:paraId="78770FA7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Обработка ошибок чтения файлов</w:t>
      </w:r>
    </w:p>
    <w:p w14:paraId="0AA07BF9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Анализ технических характеристик:</w:t>
      </w:r>
    </w:p>
    <w:p w14:paraId="49C0AE23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Определение размеров изображения (ширина × высота)</w:t>
      </w:r>
    </w:p>
    <w:p w14:paraId="7FE554C5" w14:textId="059DFBE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Расчет разрешения DPI</w:t>
      </w:r>
    </w:p>
    <w:p w14:paraId="1BF20487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Определение глубины цвета и цветовой модели</w:t>
      </w:r>
    </w:p>
    <w:p w14:paraId="2EA4655E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Анализ поддержки прозрачности и анимации</w:t>
      </w:r>
    </w:p>
    <w:p w14:paraId="73D19512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Сбор дополнительной информации:</w:t>
      </w:r>
    </w:p>
    <w:p w14:paraId="4A50D025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Размер файла на диске</w:t>
      </w:r>
    </w:p>
    <w:p w14:paraId="194DF7FB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Информация о цветовой палитре для GIF</w:t>
      </w:r>
    </w:p>
    <w:p w14:paraId="5F2F182C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Определение типа цветовой модели (цветное/чёрно-белое)</w:t>
      </w:r>
    </w:p>
    <w:p w14:paraId="2CBF2E78" w14:textId="77777777" w:rsidR="00101E8D" w:rsidRPr="00B20DBE" w:rsidRDefault="00101E8D" w:rsidP="0030538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Реализация системы сортировки</w:t>
      </w:r>
    </w:p>
    <w:p w14:paraId="3D668D4E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r w:rsidRPr="00B20DBE">
        <w:rPr>
          <w:color w:val="0F1115"/>
          <w:sz w:val="28"/>
          <w:szCs w:val="28"/>
        </w:rPr>
        <w:t>Кастомный</w:t>
      </w:r>
      <w:proofErr w:type="spellEnd"/>
      <w:r w:rsidRPr="00B20DBE">
        <w:rPr>
          <w:color w:val="0F1115"/>
          <w:sz w:val="28"/>
          <w:szCs w:val="28"/>
        </w:rPr>
        <w:t xml:space="preserve"> алгоритм сортировки:</w:t>
      </w:r>
    </w:p>
    <w:p w14:paraId="2247CFC4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 xml:space="preserve">Отключение встроенной сортировки </w:t>
      </w:r>
      <w:proofErr w:type="spellStart"/>
      <w:r w:rsidRPr="00B20DBE">
        <w:rPr>
          <w:color w:val="0F1115"/>
          <w:sz w:val="28"/>
          <w:szCs w:val="28"/>
        </w:rPr>
        <w:t>Qt</w:t>
      </w:r>
      <w:proofErr w:type="spellEnd"/>
    </w:p>
    <w:p w14:paraId="37FA514B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Реализация ручной сортировки по различным типам данных</w:t>
      </w:r>
    </w:p>
    <w:p w14:paraId="190D81D7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Поддержка числовой сортировки для размеров, DPI и глубины цвета</w:t>
      </w:r>
    </w:p>
    <w:p w14:paraId="363AD58B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Визуальное оформление сортировки:</w:t>
      </w:r>
    </w:p>
    <w:p w14:paraId="0A1F176E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lastRenderedPageBreak/>
        <w:t>Индикаторы направления сортировки (▲ ▼)</w:t>
      </w:r>
    </w:p>
    <w:p w14:paraId="65D299F2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Подсветка активного столбца</w:t>
      </w:r>
    </w:p>
    <w:p w14:paraId="5B68C196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Статусные сообщения о текущей сортировке</w:t>
      </w:r>
    </w:p>
    <w:p w14:paraId="5CD78E2D" w14:textId="77777777" w:rsidR="00101E8D" w:rsidRPr="00B20DBE" w:rsidRDefault="00101E8D" w:rsidP="0030538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Обработка пользовательского интерфейса</w:t>
      </w:r>
    </w:p>
    <w:p w14:paraId="547649C2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Навигация по файлам:</w:t>
      </w:r>
    </w:p>
    <w:p w14:paraId="58F88984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Выбор папки с автоматическим поиском изображений</w:t>
      </w:r>
    </w:p>
    <w:p w14:paraId="51C07853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Множественный выбор отдельных файлов</w:t>
      </w:r>
    </w:p>
    <w:p w14:paraId="5FD4ED27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Очистка списка файлов</w:t>
      </w:r>
    </w:p>
    <w:p w14:paraId="069AEBAE" w14:textId="77777777" w:rsidR="00101E8D" w:rsidRPr="00B20DBE" w:rsidRDefault="00101E8D" w:rsidP="0030538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Визуальные улучшения:</w:t>
      </w:r>
    </w:p>
    <w:p w14:paraId="00502504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r w:rsidRPr="00B20DBE">
        <w:rPr>
          <w:color w:val="0F1115"/>
          <w:sz w:val="28"/>
          <w:szCs w:val="28"/>
        </w:rPr>
        <w:t>Tooltip'ы</w:t>
      </w:r>
      <w:proofErr w:type="spellEnd"/>
      <w:r w:rsidRPr="00B20DBE">
        <w:rPr>
          <w:color w:val="0F1115"/>
          <w:sz w:val="28"/>
          <w:szCs w:val="28"/>
        </w:rPr>
        <w:t xml:space="preserve"> с подробными объяснениями для каждой колонки</w:t>
      </w:r>
    </w:p>
    <w:p w14:paraId="1DA8C3C7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r w:rsidRPr="00B20DBE">
        <w:rPr>
          <w:color w:val="0F1115"/>
          <w:sz w:val="28"/>
          <w:szCs w:val="28"/>
        </w:rPr>
        <w:t>Preview</w:t>
      </w:r>
      <w:proofErr w:type="spellEnd"/>
      <w:r w:rsidRPr="00B20DBE">
        <w:rPr>
          <w:color w:val="0F1115"/>
          <w:sz w:val="28"/>
          <w:szCs w:val="28"/>
        </w:rPr>
        <w:t xml:space="preserve"> изображений в подсказках</w:t>
      </w:r>
    </w:p>
    <w:p w14:paraId="6E6B5B0B" w14:textId="77777777" w:rsidR="00101E8D" w:rsidRPr="00B20DBE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B20DBE">
        <w:rPr>
          <w:color w:val="0F1115"/>
          <w:sz w:val="28"/>
          <w:szCs w:val="28"/>
          <w:lang w:val="en-US"/>
        </w:rPr>
        <w:t xml:space="preserve">Alternating row colors </w:t>
      </w:r>
      <w:r w:rsidRPr="00B20DBE">
        <w:rPr>
          <w:color w:val="0F1115"/>
          <w:sz w:val="28"/>
          <w:szCs w:val="28"/>
        </w:rPr>
        <w:t>для</w:t>
      </w:r>
      <w:r w:rsidRPr="00B20DBE">
        <w:rPr>
          <w:color w:val="0F1115"/>
          <w:sz w:val="28"/>
          <w:szCs w:val="28"/>
          <w:lang w:val="en-US"/>
        </w:rPr>
        <w:t xml:space="preserve"> </w:t>
      </w:r>
      <w:r w:rsidRPr="00B20DBE">
        <w:rPr>
          <w:color w:val="0F1115"/>
          <w:sz w:val="28"/>
          <w:szCs w:val="28"/>
        </w:rPr>
        <w:t>лучшей</w:t>
      </w:r>
      <w:r w:rsidRPr="00B20DBE">
        <w:rPr>
          <w:color w:val="0F1115"/>
          <w:sz w:val="28"/>
          <w:szCs w:val="28"/>
          <w:lang w:val="en-US"/>
        </w:rPr>
        <w:t xml:space="preserve"> </w:t>
      </w:r>
      <w:r w:rsidRPr="00B20DBE">
        <w:rPr>
          <w:color w:val="0F1115"/>
          <w:sz w:val="28"/>
          <w:szCs w:val="28"/>
        </w:rPr>
        <w:t>читаемости</w:t>
      </w:r>
    </w:p>
    <w:p w14:paraId="2790B49A" w14:textId="496A8CFA" w:rsidR="00101E8D" w:rsidRDefault="00101E8D" w:rsidP="00305383">
      <w:pPr>
        <w:pStyle w:val="ds-markdown-paragraph"/>
        <w:numPr>
          <w:ilvl w:val="2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Автоматическое перенос строк в таблице</w:t>
      </w:r>
    </w:p>
    <w:p w14:paraId="17AF337B" w14:textId="77777777" w:rsidR="00305383" w:rsidRPr="00B20DBE" w:rsidRDefault="00305383" w:rsidP="00305383">
      <w:pPr>
        <w:pStyle w:val="ds-markdown-paragraph"/>
        <w:shd w:val="clear" w:color="auto" w:fill="FFFFFF"/>
        <w:spacing w:before="0" w:beforeAutospacing="0" w:after="0" w:afterAutospacing="0"/>
        <w:ind w:left="1224"/>
        <w:rPr>
          <w:color w:val="0F1115"/>
          <w:sz w:val="28"/>
          <w:szCs w:val="28"/>
        </w:rPr>
      </w:pPr>
    </w:p>
    <w:p w14:paraId="756D384E" w14:textId="77777777" w:rsidR="00101E8D" w:rsidRPr="00B20DBE" w:rsidRDefault="00101E8D" w:rsidP="0030538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8"/>
          <w:rFonts w:eastAsiaTheme="majorEastAsia"/>
          <w:color w:val="0F1115"/>
          <w:sz w:val="28"/>
          <w:szCs w:val="28"/>
        </w:rPr>
        <w:t>Ключевые особенности реализации</w:t>
      </w:r>
    </w:p>
    <w:p w14:paraId="3A7D8604" w14:textId="77777777" w:rsidR="00101E8D" w:rsidRPr="00B20DBE" w:rsidRDefault="00101E8D" w:rsidP="0030538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Подробный анализ метаданных изображений различных форматов</w:t>
      </w:r>
    </w:p>
    <w:p w14:paraId="7C8B1766" w14:textId="77777777" w:rsidR="00101E8D" w:rsidRPr="00B20DBE" w:rsidRDefault="00101E8D" w:rsidP="0030538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Автоматическое определение характеристик сжатия для каждого формата</w:t>
      </w:r>
    </w:p>
    <w:p w14:paraId="7F0D9CFC" w14:textId="77777777" w:rsidR="00101E8D" w:rsidRPr="00B20DBE" w:rsidRDefault="00101E8D" w:rsidP="0030538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Расчет разрешения DPI на основе метрических единиц</w:t>
      </w:r>
    </w:p>
    <w:p w14:paraId="484C7658" w14:textId="77777777" w:rsidR="00101E8D" w:rsidRPr="00B20DBE" w:rsidRDefault="00101E8D" w:rsidP="00305383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Определение цветовых моделей и поддержки специальных возможностей</w:t>
      </w:r>
    </w:p>
    <w:p w14:paraId="10D050E0" w14:textId="77777777" w:rsidR="00101E8D" w:rsidRPr="00B20DBE" w:rsidRDefault="00101E8D" w:rsidP="0030538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Интуитивная группировка элементов управления</w:t>
      </w:r>
    </w:p>
    <w:p w14:paraId="22BB6616" w14:textId="77777777" w:rsidR="00101E8D" w:rsidRPr="00B20DBE" w:rsidRDefault="00101E8D" w:rsidP="0030538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Раздельная область навигации и результатов анализа</w:t>
      </w:r>
    </w:p>
    <w:p w14:paraId="0A482320" w14:textId="77777777" w:rsidR="00101E8D" w:rsidRPr="00B20DBE" w:rsidRDefault="00101E8D" w:rsidP="0030538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Визуальные подсказки с превью изображений</w:t>
      </w:r>
    </w:p>
    <w:p w14:paraId="0C7840E5" w14:textId="77777777" w:rsidR="00101E8D" w:rsidRPr="00B20DBE" w:rsidRDefault="00101E8D" w:rsidP="0030538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Подробные описания технических параметров</w:t>
      </w:r>
    </w:p>
    <w:p w14:paraId="4729C98B" w14:textId="77777777" w:rsidR="00101E8D" w:rsidRPr="00B20DBE" w:rsidRDefault="00101E8D" w:rsidP="0030538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Эффективная обработка множества файлов</w:t>
      </w:r>
    </w:p>
    <w:p w14:paraId="2925B762" w14:textId="77777777" w:rsidR="00101E8D" w:rsidRPr="00B20DBE" w:rsidRDefault="00101E8D" w:rsidP="0030538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r w:rsidRPr="00B20DBE">
        <w:rPr>
          <w:color w:val="0F1115"/>
          <w:sz w:val="28"/>
          <w:szCs w:val="28"/>
        </w:rPr>
        <w:t>Кастомная</w:t>
      </w:r>
      <w:proofErr w:type="spellEnd"/>
      <w:r w:rsidRPr="00B20DBE">
        <w:rPr>
          <w:color w:val="0F1115"/>
          <w:sz w:val="28"/>
          <w:szCs w:val="28"/>
        </w:rPr>
        <w:t xml:space="preserve"> сортировка с учетом типов данных</w:t>
      </w:r>
    </w:p>
    <w:p w14:paraId="26F8F4EF" w14:textId="77777777" w:rsidR="00101E8D" w:rsidRPr="00B20DBE" w:rsidRDefault="00101E8D" w:rsidP="0030538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Обработка ошибок чтения и анализа файлов</w:t>
      </w:r>
    </w:p>
    <w:p w14:paraId="37D92F7E" w14:textId="77777777" w:rsidR="00101E8D" w:rsidRPr="00B20DBE" w:rsidRDefault="00101E8D" w:rsidP="0030538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Оптимизация производительности при работе с большими наборами данных</w:t>
      </w:r>
    </w:p>
    <w:p w14:paraId="6EF0BFD5" w14:textId="77777777" w:rsidR="00101E8D" w:rsidRPr="00B20DBE" w:rsidRDefault="00101E8D" w:rsidP="0030538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Поддержка 8 популярных форматов изображений</w:t>
      </w:r>
    </w:p>
    <w:p w14:paraId="24FC4092" w14:textId="77777777" w:rsidR="00101E8D" w:rsidRPr="00B20DBE" w:rsidRDefault="00101E8D" w:rsidP="0030538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Анализ как растровой, так и индексной графики</w:t>
      </w:r>
    </w:p>
    <w:p w14:paraId="7C45F3FB" w14:textId="77777777" w:rsidR="00101E8D" w:rsidRPr="00B20DBE" w:rsidRDefault="00101E8D" w:rsidP="0030538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Определение поддержки анимации и прозрачности</w:t>
      </w:r>
    </w:p>
    <w:p w14:paraId="22ADE74F" w14:textId="77777777" w:rsidR="00101E8D" w:rsidRPr="00B20DBE" w:rsidRDefault="00101E8D" w:rsidP="0030538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20DBE">
        <w:rPr>
          <w:color w:val="0F1115"/>
          <w:sz w:val="28"/>
          <w:szCs w:val="28"/>
        </w:rPr>
        <w:t>Расчет точных метрик для профессионального использования</w:t>
      </w:r>
    </w:p>
    <w:p w14:paraId="4C565231" w14:textId="77777777" w:rsidR="00101E8D" w:rsidRPr="00B20DBE" w:rsidRDefault="00101E8D" w:rsidP="0030538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C5EE1" w14:textId="77777777" w:rsidR="00101E8D" w:rsidRPr="00B20DBE" w:rsidRDefault="00101E8D" w:rsidP="0030538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101E8D" w:rsidRPr="00B20DBE">
      <w:footerReference w:type="even" r:id="rId5"/>
      <w:footerReference w:type="default" r:id="rId6"/>
      <w:footerReference w:type="first" r:id="rId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4D855" w14:textId="77777777" w:rsidR="007766C9" w:rsidRDefault="0030538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13409AB4" w14:textId="77777777" w:rsidR="007766C9" w:rsidRDefault="00305383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307BB472" w14:textId="77777777" w:rsidR="007766C9" w:rsidRDefault="0030538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74FB1" w14:textId="77777777" w:rsidR="007766C9" w:rsidRDefault="00305383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3A7"/>
    <w:multiLevelType w:val="multilevel"/>
    <w:tmpl w:val="A67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E285C"/>
    <w:multiLevelType w:val="multilevel"/>
    <w:tmpl w:val="1AFC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559A"/>
    <w:multiLevelType w:val="hybridMultilevel"/>
    <w:tmpl w:val="160AC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01B63"/>
    <w:multiLevelType w:val="multilevel"/>
    <w:tmpl w:val="A88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652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76747"/>
    <w:multiLevelType w:val="hybridMultilevel"/>
    <w:tmpl w:val="9B26A8B2"/>
    <w:lvl w:ilvl="0" w:tplc="0419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6" w15:restartNumberingAfterBreak="0">
    <w:nsid w:val="42033915"/>
    <w:multiLevelType w:val="hybridMultilevel"/>
    <w:tmpl w:val="F81E499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456445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FC7C1B"/>
    <w:multiLevelType w:val="multilevel"/>
    <w:tmpl w:val="D8001A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57B62080"/>
    <w:multiLevelType w:val="multilevel"/>
    <w:tmpl w:val="101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3226B"/>
    <w:multiLevelType w:val="hybridMultilevel"/>
    <w:tmpl w:val="35160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DEA2D98"/>
    <w:multiLevelType w:val="multilevel"/>
    <w:tmpl w:val="A668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D7E68"/>
    <w:multiLevelType w:val="multilevel"/>
    <w:tmpl w:val="81E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66E37"/>
    <w:multiLevelType w:val="hybridMultilevel"/>
    <w:tmpl w:val="E31C4C8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757A1D9A"/>
    <w:multiLevelType w:val="hybridMultilevel"/>
    <w:tmpl w:val="B9B01C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EB4189A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8"/>
  </w:num>
  <w:num w:numId="4">
    <w:abstractNumId w:val="5"/>
  </w:num>
  <w:num w:numId="5">
    <w:abstractNumId w:val="13"/>
  </w:num>
  <w:num w:numId="6">
    <w:abstractNumId w:val="4"/>
  </w:num>
  <w:num w:numId="7">
    <w:abstractNumId w:val="6"/>
  </w:num>
  <w:num w:numId="8">
    <w:abstractNumId w:val="14"/>
  </w:num>
  <w:num w:numId="9">
    <w:abstractNumId w:val="2"/>
  </w:num>
  <w:num w:numId="10">
    <w:abstractNumId w:val="11"/>
  </w:num>
  <w:num w:numId="11">
    <w:abstractNumId w:val="11"/>
    <w:lvlOverride w:ilvl="1">
      <w:startOverride w:val="1"/>
    </w:lvlOverride>
  </w:num>
  <w:num w:numId="12">
    <w:abstractNumId w:val="11"/>
    <w:lvlOverride w:ilvl="1">
      <w:startOverride w:val="1"/>
    </w:lvlOverride>
  </w:num>
  <w:num w:numId="13">
    <w:abstractNumId w:val="11"/>
    <w:lvlOverride w:ilvl="1">
      <w:startOverride w:val="1"/>
    </w:lvlOverride>
  </w:num>
  <w:num w:numId="14">
    <w:abstractNumId w:val="3"/>
  </w:num>
  <w:num w:numId="15">
    <w:abstractNumId w:val="12"/>
  </w:num>
  <w:num w:numId="16">
    <w:abstractNumId w:val="0"/>
  </w:num>
  <w:num w:numId="17">
    <w:abstractNumId w:val="9"/>
  </w:num>
  <w:num w:numId="18">
    <w:abstractNumId w:val="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D6"/>
    <w:rsid w:val="00101E8D"/>
    <w:rsid w:val="00305383"/>
    <w:rsid w:val="003B47D6"/>
    <w:rsid w:val="0045540E"/>
    <w:rsid w:val="00A740C7"/>
    <w:rsid w:val="00B20DBE"/>
    <w:rsid w:val="00FF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3F36"/>
  <w15:chartTrackingRefBased/>
  <w15:docId w15:val="{9FF57D3E-2FEB-41B1-8916-DDA254E2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7D6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3B47D6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3B47D6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7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3B47D6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3B47D6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B47D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styleId="a3">
    <w:name w:val="Hyperlink"/>
    <w:uiPriority w:val="99"/>
    <w:unhideWhenUsed/>
    <w:rsid w:val="003B47D6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3B47D6"/>
    <w:rPr>
      <w:rFonts w:ascii="Calibri" w:eastAsia="Calibri" w:hAnsi="Calibri"/>
    </w:rPr>
  </w:style>
  <w:style w:type="character" w:styleId="a6">
    <w:name w:val="Book Title"/>
    <w:uiPriority w:val="33"/>
    <w:qFormat/>
    <w:rsid w:val="003B47D6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3B47D6"/>
  </w:style>
  <w:style w:type="paragraph" w:styleId="a7">
    <w:name w:val="List Paragraph"/>
    <w:basedOn w:val="a"/>
    <w:uiPriority w:val="99"/>
    <w:qFormat/>
    <w:rsid w:val="003B47D6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3B47D6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3B47D6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3B47D6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B47D6"/>
    <w:pPr>
      <w:spacing w:after="100"/>
      <w:ind w:left="280"/>
    </w:pPr>
  </w:style>
  <w:style w:type="character" w:styleId="a8">
    <w:name w:val="Strong"/>
    <w:basedOn w:val="a0"/>
    <w:uiPriority w:val="22"/>
    <w:qFormat/>
    <w:rsid w:val="003B47D6"/>
    <w:rPr>
      <w:b/>
      <w:bCs/>
    </w:rPr>
  </w:style>
  <w:style w:type="paragraph" w:customStyle="1" w:styleId="ds-markdown-paragraph">
    <w:name w:val="ds-markdown-paragraph"/>
    <w:basedOn w:val="a"/>
    <w:rsid w:val="003B47D6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B4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B47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4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9988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8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4093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</cp:revision>
  <dcterms:created xsi:type="dcterms:W3CDTF">2025-10-29T19:19:00Z</dcterms:created>
  <dcterms:modified xsi:type="dcterms:W3CDTF">2025-10-29T20:19:00Z</dcterms:modified>
</cp:coreProperties>
</file>