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386" w:type="dxa"/>
        <w:tblInd w:w="2515" w:type="dxa"/>
        <w:tblLook w:val="04A0" w:firstRow="1" w:lastRow="0" w:firstColumn="1" w:lastColumn="0" w:noHBand="0" w:noVBand="1"/>
      </w:tblPr>
      <w:tblGrid>
        <w:gridCol w:w="900"/>
        <w:gridCol w:w="4054"/>
        <w:gridCol w:w="722"/>
        <w:gridCol w:w="1174"/>
        <w:gridCol w:w="1536"/>
      </w:tblGrid>
      <w:tr w:rsidR="00525A0B" w14:paraId="009A846C" w14:textId="77777777" w:rsidTr="00525A0B">
        <w:tc>
          <w:tcPr>
            <w:tcW w:w="900" w:type="dxa"/>
          </w:tcPr>
          <w:p w14:paraId="13A247D8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 w:rsidRPr="00525A0B">
              <w:rPr>
                <w:rFonts w:ascii="Times New Roman" w:hAnsi="Times New Roman" w:cs="Times New Roman"/>
                <w:b/>
                <w:bCs/>
              </w:rPr>
              <w:t>REV</w:t>
            </w:r>
          </w:p>
        </w:tc>
        <w:tc>
          <w:tcPr>
            <w:tcW w:w="4054" w:type="dxa"/>
          </w:tcPr>
          <w:p w14:paraId="53AAE2DD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22" w:type="dxa"/>
          </w:tcPr>
          <w:p w14:paraId="5DCE175E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ECN</w:t>
            </w:r>
          </w:p>
        </w:tc>
        <w:tc>
          <w:tcPr>
            <w:tcW w:w="1174" w:type="dxa"/>
          </w:tcPr>
          <w:p w14:paraId="46635E3E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536" w:type="dxa"/>
          </w:tcPr>
          <w:p w14:paraId="6D235C58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APPROVED</w:t>
            </w:r>
          </w:p>
        </w:tc>
      </w:tr>
      <w:tr w:rsidR="00525A0B" w14:paraId="2D628C6B" w14:textId="77777777" w:rsidTr="00525A0B">
        <w:tc>
          <w:tcPr>
            <w:tcW w:w="900" w:type="dxa"/>
          </w:tcPr>
          <w:p w14:paraId="42D6DECD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 w:rsidRPr="00525A0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4" w:type="dxa"/>
          </w:tcPr>
          <w:p w14:paraId="482E47D3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 w:rsidRPr="00525A0B">
              <w:rPr>
                <w:rFonts w:ascii="Times New Roman" w:hAnsi="Times New Roman" w:cs="Times New Roman"/>
              </w:rPr>
              <w:t>RELEASED</w:t>
            </w:r>
          </w:p>
        </w:tc>
        <w:tc>
          <w:tcPr>
            <w:tcW w:w="722" w:type="dxa"/>
          </w:tcPr>
          <w:p w14:paraId="3286376E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4" w:type="dxa"/>
          </w:tcPr>
          <w:p w14:paraId="62093F44" w14:textId="1CB28BFB" w:rsidR="00525A0B" w:rsidRPr="00525A0B" w:rsidRDefault="00E44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2/15/25</w:t>
            </w:r>
          </w:p>
        </w:tc>
        <w:tc>
          <w:tcPr>
            <w:tcW w:w="1536" w:type="dxa"/>
          </w:tcPr>
          <w:p w14:paraId="17CCF869" w14:textId="6CD89515" w:rsidR="00525A0B" w:rsidRPr="00525A0B" w:rsidRDefault="00E44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</w:tr>
    </w:tbl>
    <w:tbl>
      <w:tblPr>
        <w:tblStyle w:val="TableGrid"/>
        <w:tblpPr w:leftFromText="180" w:rightFromText="180" w:vertAnchor="text" w:horzAnchor="page" w:tblpX="1621" w:tblpY="355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170"/>
      </w:tblGrid>
      <w:tr w:rsidR="0012228F" w:rsidRPr="00AA15D1" w14:paraId="04B77C00" w14:textId="362AE43B" w:rsidTr="0012228F">
        <w:trPr>
          <w:trHeight w:val="350"/>
        </w:trPr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493F7A2D" w14:textId="7B6D6628" w:rsidR="0012228F" w:rsidRPr="0012228F" w:rsidRDefault="0012228F" w:rsidP="00AA15D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Connector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7D12635A" w14:textId="3F981A8D" w:rsidR="0012228F" w:rsidRPr="0012228F" w:rsidRDefault="0012228F" w:rsidP="00AA15D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68281FA" w14:textId="7F392E6F" w:rsidR="0012228F" w:rsidRPr="0012228F" w:rsidRDefault="0012228F" w:rsidP="00AA15D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ABusHI</w:t>
            </w:r>
          </w:p>
        </w:tc>
      </w:tr>
      <w:tr w:rsidR="0012228F" w:rsidRPr="00AA15D1" w14:paraId="0CD06074" w14:textId="77C125CA" w:rsidTr="0012228F">
        <w:tc>
          <w:tcPr>
            <w:tcW w:w="1170" w:type="dxa"/>
            <w:vMerge w:val="restart"/>
            <w:vAlign w:val="center"/>
          </w:tcPr>
          <w:p w14:paraId="3D38614E" w14:textId="573284A3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J3</w:t>
            </w:r>
          </w:p>
        </w:tc>
        <w:tc>
          <w:tcPr>
            <w:tcW w:w="1170" w:type="dxa"/>
            <w:vAlign w:val="center"/>
          </w:tcPr>
          <w:p w14:paraId="7E8EACA3" w14:textId="5325F8F9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</w:t>
            </w:r>
          </w:p>
        </w:tc>
        <w:tc>
          <w:tcPr>
            <w:tcW w:w="1170" w:type="dxa"/>
            <w:vMerge w:val="restart"/>
            <w:vAlign w:val="center"/>
          </w:tcPr>
          <w:p w14:paraId="47D3ABA5" w14:textId="1228B9BA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ABusHI1</w:t>
            </w:r>
            <w:r w:rsidR="00804036">
              <w:rPr>
                <w:rFonts w:asciiTheme="majorHAnsi" w:hAnsiTheme="majorHAnsi" w:cstheme="majorHAnsi"/>
                <w:sz w:val="16"/>
                <w:szCs w:val="16"/>
              </w:rPr>
              <w:t xml:space="preserve"> &amp;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ABusHI2</w:t>
            </w:r>
          </w:p>
        </w:tc>
      </w:tr>
      <w:tr w:rsidR="0012228F" w:rsidRPr="00AA15D1" w14:paraId="2DF9CCB8" w14:textId="1E6CBD1F" w:rsidTr="0012228F">
        <w:tc>
          <w:tcPr>
            <w:tcW w:w="1170" w:type="dxa"/>
            <w:vMerge/>
            <w:vAlign w:val="center"/>
          </w:tcPr>
          <w:p w14:paraId="23F1025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12D3145" w14:textId="72CD4C43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NO2</w:t>
            </w:r>
          </w:p>
        </w:tc>
        <w:tc>
          <w:tcPr>
            <w:tcW w:w="1170" w:type="dxa"/>
            <w:vMerge/>
            <w:vAlign w:val="center"/>
          </w:tcPr>
          <w:p w14:paraId="4CA0227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3D478ECC" w14:textId="3657A8D1" w:rsidTr="0012228F">
        <w:tc>
          <w:tcPr>
            <w:tcW w:w="1170" w:type="dxa"/>
            <w:vMerge/>
            <w:vAlign w:val="center"/>
          </w:tcPr>
          <w:p w14:paraId="682109D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0B57D98" w14:textId="48F3898B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NO3</w:t>
            </w:r>
          </w:p>
        </w:tc>
        <w:tc>
          <w:tcPr>
            <w:tcW w:w="1170" w:type="dxa"/>
            <w:vMerge/>
            <w:vAlign w:val="center"/>
          </w:tcPr>
          <w:p w14:paraId="5BF4357D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11A41AA8" w14:textId="42B4D4E7" w:rsidTr="0012228F">
        <w:tc>
          <w:tcPr>
            <w:tcW w:w="1170" w:type="dxa"/>
            <w:vMerge/>
            <w:vAlign w:val="center"/>
          </w:tcPr>
          <w:p w14:paraId="0504F21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EBB1A80" w14:textId="41F08638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NO4</w:t>
            </w:r>
          </w:p>
        </w:tc>
        <w:tc>
          <w:tcPr>
            <w:tcW w:w="1170" w:type="dxa"/>
            <w:vMerge/>
            <w:vAlign w:val="center"/>
          </w:tcPr>
          <w:p w14:paraId="2E586940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39C95E7C" w14:textId="10CA9318" w:rsidTr="0012228F">
        <w:tc>
          <w:tcPr>
            <w:tcW w:w="1170" w:type="dxa"/>
            <w:vMerge/>
            <w:vAlign w:val="center"/>
          </w:tcPr>
          <w:p w14:paraId="19C70E7A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12F743E" w14:textId="4359DB53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NO5</w:t>
            </w:r>
          </w:p>
        </w:tc>
        <w:tc>
          <w:tcPr>
            <w:tcW w:w="1170" w:type="dxa"/>
            <w:vMerge/>
            <w:vAlign w:val="center"/>
          </w:tcPr>
          <w:p w14:paraId="4679C73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0D526E1E" w14:textId="48DBD44E" w:rsidTr="0012228F">
        <w:tc>
          <w:tcPr>
            <w:tcW w:w="1170" w:type="dxa"/>
            <w:vMerge w:val="restart"/>
            <w:vAlign w:val="center"/>
          </w:tcPr>
          <w:p w14:paraId="35037D20" w14:textId="422C8CA0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J4</w:t>
            </w:r>
          </w:p>
        </w:tc>
        <w:tc>
          <w:tcPr>
            <w:tcW w:w="1170" w:type="dxa"/>
            <w:vAlign w:val="center"/>
          </w:tcPr>
          <w:p w14:paraId="4F38E655" w14:textId="693FD5D8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NO6</w:t>
            </w:r>
          </w:p>
        </w:tc>
        <w:tc>
          <w:tcPr>
            <w:tcW w:w="1170" w:type="dxa"/>
            <w:vMerge/>
            <w:vAlign w:val="center"/>
          </w:tcPr>
          <w:p w14:paraId="346C99F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54C2345" w14:textId="455A71B7" w:rsidTr="0012228F">
        <w:tc>
          <w:tcPr>
            <w:tcW w:w="1170" w:type="dxa"/>
            <w:vMerge/>
            <w:vAlign w:val="center"/>
          </w:tcPr>
          <w:p w14:paraId="03179369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7961678" w14:textId="50FB9F60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NO7</w:t>
            </w:r>
          </w:p>
        </w:tc>
        <w:tc>
          <w:tcPr>
            <w:tcW w:w="1170" w:type="dxa"/>
            <w:vMerge/>
            <w:vAlign w:val="center"/>
          </w:tcPr>
          <w:p w14:paraId="39C9580A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1054E6A6" w14:textId="7C435A4F" w:rsidTr="0012228F">
        <w:tc>
          <w:tcPr>
            <w:tcW w:w="1170" w:type="dxa"/>
            <w:vMerge/>
            <w:vAlign w:val="center"/>
          </w:tcPr>
          <w:p w14:paraId="2D24F8A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45107DD" w14:textId="601E12E5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NO8</w:t>
            </w:r>
          </w:p>
        </w:tc>
        <w:tc>
          <w:tcPr>
            <w:tcW w:w="1170" w:type="dxa"/>
            <w:vMerge/>
            <w:vAlign w:val="center"/>
          </w:tcPr>
          <w:p w14:paraId="3EEC915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B04EB5C" w14:textId="1491A8FB" w:rsidTr="0012228F">
        <w:tc>
          <w:tcPr>
            <w:tcW w:w="1170" w:type="dxa"/>
            <w:vMerge/>
            <w:vAlign w:val="center"/>
          </w:tcPr>
          <w:p w14:paraId="51EFBBC0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6FF87F9" w14:textId="7CC7C00B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NO9</w:t>
            </w:r>
          </w:p>
        </w:tc>
        <w:tc>
          <w:tcPr>
            <w:tcW w:w="1170" w:type="dxa"/>
            <w:vMerge/>
            <w:vAlign w:val="center"/>
          </w:tcPr>
          <w:p w14:paraId="330C52E4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330433E8" w14:textId="7AD4C705" w:rsidTr="0012228F">
        <w:tc>
          <w:tcPr>
            <w:tcW w:w="1170" w:type="dxa"/>
            <w:vMerge/>
            <w:vAlign w:val="center"/>
          </w:tcPr>
          <w:p w14:paraId="7C7B9BAA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D7BC46B" w14:textId="161F5292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NO10</w:t>
            </w:r>
          </w:p>
        </w:tc>
        <w:tc>
          <w:tcPr>
            <w:tcW w:w="1170" w:type="dxa"/>
            <w:vMerge/>
            <w:vAlign w:val="center"/>
          </w:tcPr>
          <w:p w14:paraId="4FE414F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5099568B" w14:textId="7C05DF49" w:rsidTr="0012228F">
        <w:tc>
          <w:tcPr>
            <w:tcW w:w="1170" w:type="dxa"/>
            <w:vMerge w:val="restart"/>
            <w:vAlign w:val="center"/>
          </w:tcPr>
          <w:p w14:paraId="50FC5E5B" w14:textId="3857A9A4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J5</w:t>
            </w:r>
          </w:p>
        </w:tc>
        <w:tc>
          <w:tcPr>
            <w:tcW w:w="1170" w:type="dxa"/>
            <w:vAlign w:val="center"/>
          </w:tcPr>
          <w:p w14:paraId="782E952E" w14:textId="4AAF6628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NO11</w:t>
            </w:r>
          </w:p>
        </w:tc>
        <w:tc>
          <w:tcPr>
            <w:tcW w:w="1170" w:type="dxa"/>
            <w:vMerge/>
            <w:vAlign w:val="center"/>
          </w:tcPr>
          <w:p w14:paraId="0853E84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27697858" w14:textId="160205D2" w:rsidTr="0012228F">
        <w:tc>
          <w:tcPr>
            <w:tcW w:w="1170" w:type="dxa"/>
            <w:vMerge/>
            <w:vAlign w:val="center"/>
          </w:tcPr>
          <w:p w14:paraId="6CD336F0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08A68B2" w14:textId="45EEF26F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NO12</w:t>
            </w:r>
          </w:p>
        </w:tc>
        <w:tc>
          <w:tcPr>
            <w:tcW w:w="1170" w:type="dxa"/>
            <w:vMerge/>
            <w:vAlign w:val="center"/>
          </w:tcPr>
          <w:p w14:paraId="66A5F49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13D67DC0" w14:textId="07A56AFA" w:rsidTr="0012228F">
        <w:tc>
          <w:tcPr>
            <w:tcW w:w="1170" w:type="dxa"/>
            <w:vMerge/>
            <w:vAlign w:val="center"/>
          </w:tcPr>
          <w:p w14:paraId="6A06BD4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31D1066" w14:textId="7AD7675C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NO13</w:t>
            </w:r>
          </w:p>
        </w:tc>
        <w:tc>
          <w:tcPr>
            <w:tcW w:w="1170" w:type="dxa"/>
            <w:vMerge/>
            <w:vAlign w:val="center"/>
          </w:tcPr>
          <w:p w14:paraId="7005A0A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086345F" w14:textId="22F22554" w:rsidTr="0012228F">
        <w:tc>
          <w:tcPr>
            <w:tcW w:w="1170" w:type="dxa"/>
            <w:vMerge/>
            <w:vAlign w:val="center"/>
          </w:tcPr>
          <w:p w14:paraId="4D7C1A0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537756D" w14:textId="34A528DD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NO14</w:t>
            </w:r>
          </w:p>
        </w:tc>
        <w:tc>
          <w:tcPr>
            <w:tcW w:w="1170" w:type="dxa"/>
            <w:vMerge/>
            <w:vAlign w:val="center"/>
          </w:tcPr>
          <w:p w14:paraId="3E8ED39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410064AE" w14:textId="08574988" w:rsidTr="0012228F">
        <w:tc>
          <w:tcPr>
            <w:tcW w:w="1170" w:type="dxa"/>
            <w:vMerge/>
            <w:vAlign w:val="center"/>
          </w:tcPr>
          <w:p w14:paraId="41D31A72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7257055" w14:textId="3F1D6440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NO15</w:t>
            </w:r>
          </w:p>
        </w:tc>
        <w:tc>
          <w:tcPr>
            <w:tcW w:w="1170" w:type="dxa"/>
            <w:vMerge/>
            <w:vAlign w:val="center"/>
          </w:tcPr>
          <w:p w14:paraId="17AC9072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62A6CBEA" w14:textId="522E1511" w:rsidTr="0012228F">
        <w:tc>
          <w:tcPr>
            <w:tcW w:w="1170" w:type="dxa"/>
            <w:vMerge w:val="restart"/>
            <w:vAlign w:val="center"/>
          </w:tcPr>
          <w:p w14:paraId="56700021" w14:textId="0F291F51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J6</w:t>
            </w:r>
          </w:p>
        </w:tc>
        <w:tc>
          <w:tcPr>
            <w:tcW w:w="1170" w:type="dxa"/>
            <w:vAlign w:val="center"/>
          </w:tcPr>
          <w:p w14:paraId="1E46C87D" w14:textId="659BCD6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NO16</w:t>
            </w:r>
          </w:p>
        </w:tc>
        <w:tc>
          <w:tcPr>
            <w:tcW w:w="1170" w:type="dxa"/>
            <w:vMerge/>
            <w:vAlign w:val="center"/>
          </w:tcPr>
          <w:p w14:paraId="4CEB1B1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28318457" w14:textId="727B5376" w:rsidTr="0012228F">
        <w:tc>
          <w:tcPr>
            <w:tcW w:w="1170" w:type="dxa"/>
            <w:vMerge/>
            <w:vAlign w:val="center"/>
          </w:tcPr>
          <w:p w14:paraId="22145CEF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B9AE2E4" w14:textId="2523E6AD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NO17</w:t>
            </w:r>
          </w:p>
        </w:tc>
        <w:tc>
          <w:tcPr>
            <w:tcW w:w="1170" w:type="dxa"/>
            <w:vMerge/>
            <w:vAlign w:val="center"/>
          </w:tcPr>
          <w:p w14:paraId="003DDDB7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3ED7E397" w14:textId="606F7518" w:rsidTr="0012228F">
        <w:tc>
          <w:tcPr>
            <w:tcW w:w="1170" w:type="dxa"/>
            <w:vMerge/>
            <w:vAlign w:val="center"/>
          </w:tcPr>
          <w:p w14:paraId="1D3E4B6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6127E924" w14:textId="6D5530CB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NO18</w:t>
            </w:r>
          </w:p>
        </w:tc>
        <w:tc>
          <w:tcPr>
            <w:tcW w:w="1170" w:type="dxa"/>
            <w:vMerge/>
            <w:vAlign w:val="center"/>
          </w:tcPr>
          <w:p w14:paraId="2EEBFBBA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14608FA" w14:textId="2E24E6EA" w:rsidTr="0012228F">
        <w:tc>
          <w:tcPr>
            <w:tcW w:w="1170" w:type="dxa"/>
            <w:vMerge/>
            <w:vAlign w:val="center"/>
          </w:tcPr>
          <w:p w14:paraId="772ECC82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44A33CC" w14:textId="783DD38E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NO19</w:t>
            </w:r>
          </w:p>
        </w:tc>
        <w:tc>
          <w:tcPr>
            <w:tcW w:w="1170" w:type="dxa"/>
            <w:vMerge/>
            <w:vAlign w:val="center"/>
          </w:tcPr>
          <w:p w14:paraId="58BB5867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12228F" w14:paraId="456F48E7" w14:textId="263B4681" w:rsidTr="0012228F">
        <w:tc>
          <w:tcPr>
            <w:tcW w:w="1170" w:type="dxa"/>
            <w:vMerge/>
            <w:vAlign w:val="center"/>
          </w:tcPr>
          <w:p w14:paraId="1DC25A7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583FFD8" w14:textId="76E9D981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NO20</w:t>
            </w:r>
          </w:p>
        </w:tc>
        <w:tc>
          <w:tcPr>
            <w:tcW w:w="1170" w:type="dxa"/>
            <w:vMerge/>
            <w:vAlign w:val="center"/>
          </w:tcPr>
          <w:p w14:paraId="4B0C899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60B9C403" w14:textId="5DD5C94C" w:rsidR="00E44B4A" w:rsidRPr="0012228F" w:rsidRDefault="00E44B4A" w:rsidP="00E44B4A">
      <w:pPr>
        <w:tabs>
          <w:tab w:val="left" w:pos="2835"/>
        </w:tabs>
        <w:rPr>
          <w:rFonts w:asciiTheme="majorHAnsi" w:hAnsiTheme="majorHAnsi" w:cstheme="majorHAnsi"/>
          <w:sz w:val="16"/>
          <w:szCs w:val="16"/>
        </w:rPr>
      </w:pPr>
      <w:r w:rsidRPr="0012228F">
        <w:rPr>
          <w:rFonts w:asciiTheme="majorHAnsi" w:hAnsiTheme="majorHAnsi" w:cstheme="majorHAnsi"/>
          <w:sz w:val="16"/>
          <w:szCs w:val="16"/>
        </w:rPr>
        <w:t xml:space="preserve">                 </w:t>
      </w:r>
      <w:r w:rsidR="0012228F">
        <w:rPr>
          <w:rFonts w:asciiTheme="majorHAnsi" w:hAnsiTheme="majorHAnsi" w:cstheme="majorHAnsi"/>
          <w:sz w:val="16"/>
          <w:szCs w:val="16"/>
        </w:rPr>
        <w:t xml:space="preserve">       </w:t>
      </w:r>
      <w:r w:rsidRPr="0012228F">
        <w:rPr>
          <w:rFonts w:asciiTheme="majorHAnsi" w:hAnsiTheme="majorHAnsi" w:cstheme="majorHAnsi"/>
          <w:sz w:val="16"/>
          <w:szCs w:val="16"/>
        </w:rPr>
        <w:t>Wire List</w:t>
      </w:r>
      <w:r w:rsidR="00185B72" w:rsidRPr="0012228F">
        <w:rPr>
          <w:rFonts w:asciiTheme="majorHAnsi" w:hAnsiTheme="majorHAnsi" w:cstheme="majorHAnsi"/>
          <w:sz w:val="16"/>
          <w:szCs w:val="16"/>
        </w:rPr>
        <w:t xml:space="preserve">, </w:t>
      </w:r>
      <w:r w:rsidR="0012228F">
        <w:rPr>
          <w:rFonts w:asciiTheme="majorHAnsi" w:hAnsiTheme="majorHAnsi" w:cstheme="majorHAnsi"/>
          <w:sz w:val="16"/>
          <w:szCs w:val="16"/>
        </w:rPr>
        <w:t>Normally Open &amp; ABusHI</w:t>
      </w:r>
    </w:p>
    <w:p w14:paraId="1477284E" w14:textId="77777777" w:rsidR="00185B72" w:rsidRPr="0012228F" w:rsidRDefault="00185B72">
      <w:pPr>
        <w:rPr>
          <w:rFonts w:asciiTheme="majorHAnsi" w:hAnsiTheme="majorHAnsi" w:cstheme="majorHAnsi"/>
          <w:sz w:val="16"/>
          <w:szCs w:val="16"/>
        </w:rPr>
      </w:pPr>
    </w:p>
    <w:p w14:paraId="7423B87B" w14:textId="77777777" w:rsidR="00185B72" w:rsidRDefault="00185B72">
      <w:pPr>
        <w:rPr>
          <w:rFonts w:asciiTheme="majorHAnsi" w:hAnsiTheme="majorHAnsi" w:cstheme="majorHAnsi"/>
        </w:rPr>
      </w:pPr>
    </w:p>
    <w:p w14:paraId="76166CB1" w14:textId="77777777" w:rsidR="00185B72" w:rsidRDefault="00185B72">
      <w:pPr>
        <w:rPr>
          <w:rFonts w:asciiTheme="majorHAnsi" w:hAnsiTheme="majorHAnsi" w:cstheme="majorHAnsi"/>
        </w:rPr>
      </w:pPr>
    </w:p>
    <w:p w14:paraId="2BE26CC9" w14:textId="77777777" w:rsidR="00185B72" w:rsidRDefault="00185B72">
      <w:pPr>
        <w:rPr>
          <w:rFonts w:asciiTheme="majorHAnsi" w:hAnsiTheme="majorHAnsi" w:cstheme="majorHAnsi"/>
        </w:rPr>
      </w:pPr>
    </w:p>
    <w:p w14:paraId="0D02CEC3" w14:textId="77777777" w:rsidR="00185B72" w:rsidRDefault="00185B72">
      <w:pPr>
        <w:rPr>
          <w:rFonts w:asciiTheme="majorHAnsi" w:hAnsiTheme="majorHAnsi" w:cstheme="majorHAnsi"/>
        </w:rPr>
      </w:pPr>
    </w:p>
    <w:p w14:paraId="2D635213" w14:textId="77777777" w:rsidR="00185B72" w:rsidRDefault="00185B72">
      <w:pPr>
        <w:rPr>
          <w:rFonts w:asciiTheme="majorHAnsi" w:hAnsiTheme="majorHAnsi" w:cstheme="majorHAnsi"/>
        </w:rPr>
      </w:pPr>
    </w:p>
    <w:p w14:paraId="65B21A84" w14:textId="77777777" w:rsidR="00185B72" w:rsidRDefault="00185B72">
      <w:pPr>
        <w:rPr>
          <w:rFonts w:asciiTheme="majorHAnsi" w:hAnsiTheme="majorHAnsi" w:cstheme="majorHAnsi"/>
        </w:rPr>
      </w:pPr>
    </w:p>
    <w:p w14:paraId="0E3B5326" w14:textId="77777777" w:rsidR="00185B72" w:rsidRDefault="00185B72">
      <w:pPr>
        <w:rPr>
          <w:rFonts w:asciiTheme="majorHAnsi" w:hAnsiTheme="majorHAnsi" w:cstheme="majorHAnsi"/>
        </w:rPr>
      </w:pPr>
    </w:p>
    <w:p w14:paraId="11FB73B1" w14:textId="77777777" w:rsidR="00185B72" w:rsidRDefault="00185B72">
      <w:pPr>
        <w:rPr>
          <w:rFonts w:asciiTheme="majorHAnsi" w:hAnsiTheme="majorHAnsi" w:cstheme="majorHAnsi"/>
        </w:rPr>
      </w:pPr>
    </w:p>
    <w:p w14:paraId="5D5F3F7E" w14:textId="77777777" w:rsidR="00185B72" w:rsidRDefault="00185B72">
      <w:pPr>
        <w:rPr>
          <w:rFonts w:asciiTheme="majorHAnsi" w:hAnsiTheme="majorHAnsi" w:cstheme="majorHAnsi"/>
        </w:rPr>
      </w:pPr>
    </w:p>
    <w:p w14:paraId="2A0084DA" w14:textId="77777777" w:rsidR="00185B72" w:rsidRDefault="00185B7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1594" w:tblpY="306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170"/>
      </w:tblGrid>
      <w:tr w:rsidR="0012228F" w:rsidRPr="00AA15D1" w14:paraId="488DFA69" w14:textId="77777777" w:rsidTr="0012228F">
        <w:trPr>
          <w:trHeight w:val="350"/>
        </w:trPr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F50B2E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Connector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05ECD5F7" w14:textId="53A6EA1A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9D9188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ABusLO</w:t>
            </w:r>
          </w:p>
        </w:tc>
      </w:tr>
      <w:tr w:rsidR="0012228F" w:rsidRPr="00AA15D1" w14:paraId="53BD55C5" w14:textId="77777777" w:rsidTr="0012228F">
        <w:tc>
          <w:tcPr>
            <w:tcW w:w="1170" w:type="dxa"/>
            <w:vMerge w:val="restart"/>
            <w:vAlign w:val="center"/>
          </w:tcPr>
          <w:p w14:paraId="09CC570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J3</w:t>
            </w:r>
          </w:p>
        </w:tc>
        <w:tc>
          <w:tcPr>
            <w:tcW w:w="1170" w:type="dxa"/>
            <w:vAlign w:val="center"/>
          </w:tcPr>
          <w:p w14:paraId="7F345D7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1170" w:type="dxa"/>
            <w:vMerge w:val="restart"/>
            <w:vAlign w:val="center"/>
          </w:tcPr>
          <w:p w14:paraId="16F1C272" w14:textId="33A631C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ABusLO1</w:t>
            </w:r>
            <w:r w:rsidR="00804036">
              <w:rPr>
                <w:rFonts w:asciiTheme="majorHAnsi" w:hAnsiTheme="majorHAnsi" w:cstheme="majorHAnsi"/>
                <w:sz w:val="16"/>
                <w:szCs w:val="16"/>
              </w:rPr>
              <w:t xml:space="preserve"> &amp;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ABusLO2</w:t>
            </w:r>
          </w:p>
        </w:tc>
      </w:tr>
      <w:tr w:rsidR="0012228F" w:rsidRPr="00AA15D1" w14:paraId="5895A7D3" w14:textId="77777777" w:rsidTr="0012228F">
        <w:tc>
          <w:tcPr>
            <w:tcW w:w="1170" w:type="dxa"/>
            <w:vMerge/>
            <w:vAlign w:val="center"/>
          </w:tcPr>
          <w:p w14:paraId="219055E9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93CA25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Merge/>
            <w:vAlign w:val="center"/>
          </w:tcPr>
          <w:p w14:paraId="662C9D2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21387942" w14:textId="77777777" w:rsidTr="0012228F">
        <w:tc>
          <w:tcPr>
            <w:tcW w:w="1170" w:type="dxa"/>
            <w:vMerge/>
            <w:vAlign w:val="center"/>
          </w:tcPr>
          <w:p w14:paraId="00542E8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888F76F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170" w:type="dxa"/>
            <w:vMerge/>
            <w:vAlign w:val="center"/>
          </w:tcPr>
          <w:p w14:paraId="79893EB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5AB91B7D" w14:textId="77777777" w:rsidTr="0012228F">
        <w:tc>
          <w:tcPr>
            <w:tcW w:w="1170" w:type="dxa"/>
            <w:vMerge/>
            <w:vAlign w:val="center"/>
          </w:tcPr>
          <w:p w14:paraId="0E908D0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A800EC7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1170" w:type="dxa"/>
            <w:vMerge/>
            <w:vAlign w:val="center"/>
          </w:tcPr>
          <w:p w14:paraId="7DC3C71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4DA0E64E" w14:textId="77777777" w:rsidTr="0012228F">
        <w:tc>
          <w:tcPr>
            <w:tcW w:w="1170" w:type="dxa"/>
            <w:vMerge/>
            <w:vAlign w:val="center"/>
          </w:tcPr>
          <w:p w14:paraId="0A60605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E5D43A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14:paraId="4AF900CF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139906BC" w14:textId="77777777" w:rsidTr="0012228F">
        <w:tc>
          <w:tcPr>
            <w:tcW w:w="1170" w:type="dxa"/>
            <w:vMerge w:val="restart"/>
            <w:vAlign w:val="center"/>
          </w:tcPr>
          <w:p w14:paraId="30B027C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J4</w:t>
            </w:r>
          </w:p>
        </w:tc>
        <w:tc>
          <w:tcPr>
            <w:tcW w:w="1170" w:type="dxa"/>
            <w:vAlign w:val="center"/>
          </w:tcPr>
          <w:p w14:paraId="70F22D1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1170" w:type="dxa"/>
            <w:vMerge/>
            <w:vAlign w:val="center"/>
          </w:tcPr>
          <w:p w14:paraId="15B9CA77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EB84357" w14:textId="77777777" w:rsidTr="0012228F">
        <w:tc>
          <w:tcPr>
            <w:tcW w:w="1170" w:type="dxa"/>
            <w:vMerge/>
            <w:vAlign w:val="center"/>
          </w:tcPr>
          <w:p w14:paraId="70A4030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F16291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1170" w:type="dxa"/>
            <w:vMerge/>
            <w:vAlign w:val="center"/>
          </w:tcPr>
          <w:p w14:paraId="7033650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202BFDB8" w14:textId="77777777" w:rsidTr="0012228F">
        <w:tc>
          <w:tcPr>
            <w:tcW w:w="1170" w:type="dxa"/>
            <w:vMerge/>
            <w:vAlign w:val="center"/>
          </w:tcPr>
          <w:p w14:paraId="7DFC539E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420CDB5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170" w:type="dxa"/>
            <w:vMerge/>
            <w:vAlign w:val="center"/>
          </w:tcPr>
          <w:p w14:paraId="0980759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48B8200E" w14:textId="77777777" w:rsidTr="0012228F">
        <w:tc>
          <w:tcPr>
            <w:tcW w:w="1170" w:type="dxa"/>
            <w:vMerge/>
            <w:vAlign w:val="center"/>
          </w:tcPr>
          <w:p w14:paraId="52B149D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66AC0AD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9</w:t>
            </w:r>
          </w:p>
        </w:tc>
        <w:tc>
          <w:tcPr>
            <w:tcW w:w="1170" w:type="dxa"/>
            <w:vMerge/>
            <w:vAlign w:val="center"/>
          </w:tcPr>
          <w:p w14:paraId="786EAB8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0ADA37B" w14:textId="77777777" w:rsidTr="0012228F">
        <w:tc>
          <w:tcPr>
            <w:tcW w:w="1170" w:type="dxa"/>
            <w:vMerge/>
            <w:vAlign w:val="center"/>
          </w:tcPr>
          <w:p w14:paraId="5AB29F3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192CA90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1170" w:type="dxa"/>
            <w:vMerge/>
            <w:vAlign w:val="center"/>
          </w:tcPr>
          <w:p w14:paraId="4771B80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55BE8F20" w14:textId="77777777" w:rsidTr="0012228F">
        <w:tc>
          <w:tcPr>
            <w:tcW w:w="1170" w:type="dxa"/>
            <w:vMerge w:val="restart"/>
            <w:vAlign w:val="center"/>
          </w:tcPr>
          <w:p w14:paraId="506595B3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J5</w:t>
            </w:r>
          </w:p>
        </w:tc>
        <w:tc>
          <w:tcPr>
            <w:tcW w:w="1170" w:type="dxa"/>
            <w:vAlign w:val="center"/>
          </w:tcPr>
          <w:p w14:paraId="642CE325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11</w:t>
            </w:r>
          </w:p>
        </w:tc>
        <w:tc>
          <w:tcPr>
            <w:tcW w:w="1170" w:type="dxa"/>
            <w:vMerge/>
            <w:vAlign w:val="center"/>
          </w:tcPr>
          <w:p w14:paraId="2912EA9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42D2AECB" w14:textId="77777777" w:rsidTr="0012228F">
        <w:tc>
          <w:tcPr>
            <w:tcW w:w="1170" w:type="dxa"/>
            <w:vMerge/>
            <w:vAlign w:val="center"/>
          </w:tcPr>
          <w:p w14:paraId="0A85AA8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4EB9FB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12</w:t>
            </w:r>
          </w:p>
        </w:tc>
        <w:tc>
          <w:tcPr>
            <w:tcW w:w="1170" w:type="dxa"/>
            <w:vMerge/>
            <w:vAlign w:val="center"/>
          </w:tcPr>
          <w:p w14:paraId="1E5BCCF6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653432A2" w14:textId="77777777" w:rsidTr="0012228F">
        <w:tc>
          <w:tcPr>
            <w:tcW w:w="1170" w:type="dxa"/>
            <w:vMerge/>
            <w:vAlign w:val="center"/>
          </w:tcPr>
          <w:p w14:paraId="278868C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7287BA0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13</w:t>
            </w:r>
          </w:p>
        </w:tc>
        <w:tc>
          <w:tcPr>
            <w:tcW w:w="1170" w:type="dxa"/>
            <w:vMerge/>
            <w:vAlign w:val="center"/>
          </w:tcPr>
          <w:p w14:paraId="271B811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6EE70F02" w14:textId="77777777" w:rsidTr="0012228F">
        <w:tc>
          <w:tcPr>
            <w:tcW w:w="1170" w:type="dxa"/>
            <w:vMerge/>
            <w:vAlign w:val="center"/>
          </w:tcPr>
          <w:p w14:paraId="1E87648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B28ED5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1170" w:type="dxa"/>
            <w:vMerge/>
            <w:vAlign w:val="center"/>
          </w:tcPr>
          <w:p w14:paraId="7C26931F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6648B17D" w14:textId="77777777" w:rsidTr="0012228F">
        <w:tc>
          <w:tcPr>
            <w:tcW w:w="1170" w:type="dxa"/>
            <w:vMerge/>
            <w:vAlign w:val="center"/>
          </w:tcPr>
          <w:p w14:paraId="3137BE95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2972189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15</w:t>
            </w:r>
          </w:p>
        </w:tc>
        <w:tc>
          <w:tcPr>
            <w:tcW w:w="1170" w:type="dxa"/>
            <w:vMerge/>
            <w:vAlign w:val="center"/>
          </w:tcPr>
          <w:p w14:paraId="3AEE6295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60B7F577" w14:textId="77777777" w:rsidTr="0012228F">
        <w:tc>
          <w:tcPr>
            <w:tcW w:w="1170" w:type="dxa"/>
            <w:vMerge w:val="restart"/>
            <w:vAlign w:val="center"/>
          </w:tcPr>
          <w:p w14:paraId="0DCDED9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J6</w:t>
            </w:r>
          </w:p>
        </w:tc>
        <w:tc>
          <w:tcPr>
            <w:tcW w:w="1170" w:type="dxa"/>
            <w:vAlign w:val="center"/>
          </w:tcPr>
          <w:p w14:paraId="301F8F65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16</w:t>
            </w:r>
          </w:p>
        </w:tc>
        <w:tc>
          <w:tcPr>
            <w:tcW w:w="1170" w:type="dxa"/>
            <w:vMerge/>
            <w:vAlign w:val="center"/>
          </w:tcPr>
          <w:p w14:paraId="45CCE69D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2AE47C0C" w14:textId="77777777" w:rsidTr="0012228F">
        <w:tc>
          <w:tcPr>
            <w:tcW w:w="1170" w:type="dxa"/>
            <w:vMerge/>
            <w:vAlign w:val="center"/>
          </w:tcPr>
          <w:p w14:paraId="0C50CDAB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2EEE12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17</w:t>
            </w:r>
          </w:p>
        </w:tc>
        <w:tc>
          <w:tcPr>
            <w:tcW w:w="1170" w:type="dxa"/>
            <w:vMerge/>
            <w:vAlign w:val="center"/>
          </w:tcPr>
          <w:p w14:paraId="713F77D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02604DCA" w14:textId="77777777" w:rsidTr="0012228F">
        <w:tc>
          <w:tcPr>
            <w:tcW w:w="1170" w:type="dxa"/>
            <w:vMerge/>
            <w:vAlign w:val="center"/>
          </w:tcPr>
          <w:p w14:paraId="1A779A39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9644995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18</w:t>
            </w:r>
          </w:p>
        </w:tc>
        <w:tc>
          <w:tcPr>
            <w:tcW w:w="1170" w:type="dxa"/>
            <w:vMerge/>
            <w:vAlign w:val="center"/>
          </w:tcPr>
          <w:p w14:paraId="1767C0E8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AA15D1" w14:paraId="70BAB0DC" w14:textId="77777777" w:rsidTr="0012228F">
        <w:tc>
          <w:tcPr>
            <w:tcW w:w="1170" w:type="dxa"/>
            <w:vMerge/>
            <w:vAlign w:val="center"/>
          </w:tcPr>
          <w:p w14:paraId="4394F920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5262A0D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19</w:t>
            </w:r>
          </w:p>
        </w:tc>
        <w:tc>
          <w:tcPr>
            <w:tcW w:w="1170" w:type="dxa"/>
            <w:vMerge/>
            <w:vAlign w:val="center"/>
          </w:tcPr>
          <w:p w14:paraId="64281501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2228F" w:rsidRPr="0012228F" w14:paraId="37A41450" w14:textId="77777777" w:rsidTr="0012228F">
        <w:tc>
          <w:tcPr>
            <w:tcW w:w="1170" w:type="dxa"/>
            <w:vMerge/>
            <w:vAlign w:val="center"/>
          </w:tcPr>
          <w:p w14:paraId="451FDE89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2A8F5EC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12228F">
              <w:rPr>
                <w:rFonts w:asciiTheme="majorHAnsi" w:hAnsiTheme="majorHAnsi" w:cstheme="majorHAnsi"/>
                <w:sz w:val="16"/>
                <w:szCs w:val="16"/>
              </w:rPr>
              <w:t>20</w:t>
            </w:r>
          </w:p>
        </w:tc>
        <w:tc>
          <w:tcPr>
            <w:tcW w:w="1170" w:type="dxa"/>
            <w:vMerge/>
            <w:vAlign w:val="center"/>
          </w:tcPr>
          <w:p w14:paraId="56EF5BDD" w14:textId="77777777" w:rsidR="0012228F" w:rsidRPr="0012228F" w:rsidRDefault="0012228F" w:rsidP="0012228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C9F9CD9" w14:textId="2D97F084" w:rsidR="0012228F" w:rsidRPr="0012228F" w:rsidRDefault="0012228F" w:rsidP="0012228F">
      <w:pPr>
        <w:tabs>
          <w:tab w:val="left" w:pos="2835"/>
        </w:tabs>
        <w:rPr>
          <w:rFonts w:asciiTheme="majorHAnsi" w:hAnsiTheme="majorHAnsi" w:cstheme="majorHAnsi"/>
          <w:sz w:val="16"/>
          <w:szCs w:val="16"/>
        </w:rPr>
      </w:pPr>
      <w:r w:rsidRPr="0012228F">
        <w:rPr>
          <w:rFonts w:asciiTheme="majorHAnsi" w:hAnsiTheme="majorHAnsi" w:cstheme="majorHAnsi"/>
          <w:sz w:val="16"/>
          <w:szCs w:val="16"/>
        </w:rPr>
        <w:t xml:space="preserve">                 </w:t>
      </w:r>
      <w:r>
        <w:rPr>
          <w:rFonts w:asciiTheme="majorHAnsi" w:hAnsiTheme="majorHAnsi" w:cstheme="majorHAnsi"/>
          <w:sz w:val="16"/>
          <w:szCs w:val="16"/>
        </w:rPr>
        <w:t xml:space="preserve">       </w:t>
      </w:r>
      <w:r w:rsidRPr="0012228F">
        <w:rPr>
          <w:rFonts w:asciiTheme="majorHAnsi" w:hAnsiTheme="majorHAnsi" w:cstheme="majorHAnsi"/>
          <w:sz w:val="16"/>
          <w:szCs w:val="16"/>
        </w:rPr>
        <w:t xml:space="preserve">Wire List, </w:t>
      </w:r>
      <w:r>
        <w:rPr>
          <w:rFonts w:asciiTheme="majorHAnsi" w:hAnsiTheme="majorHAnsi" w:cstheme="majorHAnsi"/>
          <w:sz w:val="16"/>
          <w:szCs w:val="16"/>
        </w:rPr>
        <w:t>Common &amp; ABusLO</w:t>
      </w:r>
    </w:p>
    <w:p w14:paraId="70D7C3F0" w14:textId="77777777" w:rsidR="0012228F" w:rsidRDefault="0012228F">
      <w:pPr>
        <w:rPr>
          <w:rFonts w:asciiTheme="majorHAnsi" w:hAnsiTheme="majorHAnsi" w:cstheme="majorHAnsi"/>
        </w:rPr>
      </w:pPr>
    </w:p>
    <w:p w14:paraId="1F56A1E0" w14:textId="77777777" w:rsidR="0012228F" w:rsidRDefault="0012228F">
      <w:pPr>
        <w:rPr>
          <w:rFonts w:asciiTheme="majorHAnsi" w:hAnsiTheme="majorHAnsi" w:cstheme="majorHAnsi"/>
        </w:rPr>
      </w:pPr>
    </w:p>
    <w:p w14:paraId="0C9304B8" w14:textId="77777777" w:rsidR="0012228F" w:rsidRDefault="0012228F">
      <w:pPr>
        <w:rPr>
          <w:rFonts w:asciiTheme="majorHAnsi" w:hAnsiTheme="majorHAnsi" w:cstheme="majorHAnsi"/>
        </w:rPr>
      </w:pPr>
    </w:p>
    <w:p w14:paraId="57921832" w14:textId="77777777" w:rsidR="0012228F" w:rsidRDefault="0012228F">
      <w:pPr>
        <w:rPr>
          <w:rFonts w:asciiTheme="majorHAnsi" w:hAnsiTheme="majorHAnsi" w:cstheme="majorHAnsi"/>
        </w:rPr>
      </w:pPr>
    </w:p>
    <w:p w14:paraId="7B63CE3D" w14:textId="77777777" w:rsidR="0012228F" w:rsidRDefault="0012228F">
      <w:pPr>
        <w:rPr>
          <w:rFonts w:asciiTheme="majorHAnsi" w:hAnsiTheme="majorHAnsi" w:cstheme="majorHAnsi"/>
        </w:rPr>
      </w:pPr>
    </w:p>
    <w:p w14:paraId="7EC549F5" w14:textId="77777777" w:rsidR="0012228F" w:rsidRDefault="0012228F">
      <w:pPr>
        <w:rPr>
          <w:rFonts w:asciiTheme="majorHAnsi" w:hAnsiTheme="majorHAnsi" w:cstheme="majorHAnsi"/>
        </w:rPr>
      </w:pPr>
    </w:p>
    <w:p w14:paraId="42FA7E89" w14:textId="77777777" w:rsidR="00185B72" w:rsidRDefault="00185B72">
      <w:pPr>
        <w:rPr>
          <w:rFonts w:asciiTheme="majorHAnsi" w:hAnsiTheme="majorHAnsi" w:cstheme="majorHAnsi"/>
        </w:rPr>
      </w:pPr>
    </w:p>
    <w:p w14:paraId="73C78D0C" w14:textId="77777777" w:rsidR="00185B72" w:rsidRDefault="00185B72">
      <w:pPr>
        <w:rPr>
          <w:rFonts w:asciiTheme="majorHAnsi" w:hAnsiTheme="majorHAnsi" w:cstheme="majorHAnsi"/>
        </w:rPr>
      </w:pPr>
    </w:p>
    <w:p w14:paraId="0C6C5B46" w14:textId="75A574DA" w:rsidR="0012228F" w:rsidRDefault="001222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CB98745" w14:textId="2C2C1B93" w:rsidR="009514E0" w:rsidRDefault="009514E0">
      <w:pPr>
        <w:rPr>
          <w:rFonts w:ascii="Times New Roman" w:hAnsi="Times New Roman" w:cs="Times New Roman"/>
        </w:rPr>
      </w:pPr>
    </w:p>
    <w:p w14:paraId="5FAAACAB" w14:textId="297A399F" w:rsidR="00185B72" w:rsidRDefault="009514E0" w:rsidP="009514E0">
      <w:pPr>
        <w:rPr>
          <w:rFonts w:ascii="Times New Roman" w:hAnsi="Times New Roman" w:cs="Times New Roman"/>
        </w:rPr>
      </w:pPr>
      <w:r w:rsidRPr="009514E0">
        <w:rPr>
          <w:rFonts w:ascii="Times New Roman" w:hAnsi="Times New Roman" w:cs="Times New Roman"/>
          <w:noProof/>
        </w:rPr>
        <w:drawing>
          <wp:inline distT="0" distB="0" distL="0" distR="0" wp14:anchorId="6F94FD02" wp14:editId="3B8CB50F">
            <wp:extent cx="4262120" cy="2164080"/>
            <wp:effectExtent l="0" t="0" r="5080" b="7620"/>
            <wp:docPr id="11086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2335"/>
        <w:gridCol w:w="1615"/>
        <w:gridCol w:w="1170"/>
        <w:gridCol w:w="3060"/>
      </w:tblGrid>
      <w:tr w:rsidR="00671377" w:rsidRPr="00E44B4A" w14:paraId="6D06ED9E" w14:textId="77777777" w:rsidTr="00671377">
        <w:tc>
          <w:tcPr>
            <w:tcW w:w="2335" w:type="dxa"/>
            <w:shd w:val="clear" w:color="auto" w:fill="BFBFBF" w:themeFill="background1" w:themeFillShade="BF"/>
          </w:tcPr>
          <w:p w14:paraId="571F33D2" w14:textId="5ED61153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Manufacturer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67015FE8" w14:textId="5CC044E0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44B4A">
              <w:rPr>
                <w:rFonts w:asciiTheme="majorHAnsi" w:hAnsiTheme="majorHAnsi" w:cstheme="majorHAnsi"/>
                <w:sz w:val="16"/>
                <w:szCs w:val="16"/>
              </w:rPr>
              <w:t>Part Number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AC9405E" w14:textId="77777777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44B4A">
              <w:rPr>
                <w:rFonts w:asciiTheme="majorHAnsi" w:hAnsiTheme="majorHAnsi" w:cstheme="majorHAnsi"/>
                <w:sz w:val="16"/>
                <w:szCs w:val="16"/>
              </w:rPr>
              <w:t>Quantity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55B71E01" w14:textId="77777777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Description</w:t>
            </w:r>
          </w:p>
        </w:tc>
      </w:tr>
      <w:tr w:rsidR="00671377" w:rsidRPr="00E44B4A" w14:paraId="288EDE93" w14:textId="77777777" w:rsidTr="00671377">
        <w:tc>
          <w:tcPr>
            <w:tcW w:w="2335" w:type="dxa"/>
          </w:tcPr>
          <w:p w14:paraId="0BB43635" w14:textId="6385165B" w:rsidR="00671377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Keysight</w:t>
            </w:r>
          </w:p>
        </w:tc>
        <w:tc>
          <w:tcPr>
            <w:tcW w:w="1615" w:type="dxa"/>
          </w:tcPr>
          <w:p w14:paraId="3DD6BDC2" w14:textId="664E439F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34938T</w:t>
            </w:r>
          </w:p>
        </w:tc>
        <w:tc>
          <w:tcPr>
            <w:tcW w:w="1170" w:type="dxa"/>
          </w:tcPr>
          <w:p w14:paraId="723AA2F3" w14:textId="77777777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3060" w:type="dxa"/>
          </w:tcPr>
          <w:p w14:paraId="4E8A3E8F" w14:textId="4316B37C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Terminal Block for 34938A Multiplexer</w:t>
            </w:r>
          </w:p>
        </w:tc>
      </w:tr>
      <w:tr w:rsidR="00671377" w:rsidRPr="00E44B4A" w14:paraId="0CB30945" w14:textId="77777777" w:rsidTr="00671377">
        <w:tc>
          <w:tcPr>
            <w:tcW w:w="2335" w:type="dxa"/>
          </w:tcPr>
          <w:p w14:paraId="080F351A" w14:textId="0637828B" w:rsidR="00671377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Any</w:t>
            </w:r>
          </w:p>
        </w:tc>
        <w:tc>
          <w:tcPr>
            <w:tcW w:w="1615" w:type="dxa"/>
          </w:tcPr>
          <w:p w14:paraId="0BFD7317" w14:textId="1B9040B6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1170" w:type="dxa"/>
          </w:tcPr>
          <w:p w14:paraId="1534E9FD" w14:textId="02CF9748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44</w:t>
            </w:r>
          </w:p>
        </w:tc>
        <w:tc>
          <w:tcPr>
            <w:tcW w:w="3060" w:type="dxa"/>
          </w:tcPr>
          <w:p w14:paraId="2A013DF7" w14:textId="4AA64230" w:rsidR="00671377" w:rsidRPr="00E44B4A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Wires</w:t>
            </w:r>
          </w:p>
        </w:tc>
      </w:tr>
      <w:tr w:rsidR="00671377" w:rsidRPr="00E44B4A" w14:paraId="25428279" w14:textId="77777777" w:rsidTr="00671377">
        <w:tc>
          <w:tcPr>
            <w:tcW w:w="2335" w:type="dxa"/>
          </w:tcPr>
          <w:p w14:paraId="7F352BC6" w14:textId="00FDC2CB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Amphenol Commercial Products</w:t>
            </w:r>
          </w:p>
        </w:tc>
        <w:tc>
          <w:tcPr>
            <w:tcW w:w="1615" w:type="dxa"/>
          </w:tcPr>
          <w:p w14:paraId="04237BC9" w14:textId="3DC851C5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4787E">
              <w:rPr>
                <w:rFonts w:asciiTheme="majorHAnsi" w:hAnsiTheme="majorHAnsi" w:cstheme="majorHAnsi"/>
                <w:sz w:val="16"/>
                <w:szCs w:val="16"/>
              </w:rPr>
              <w:t>L777SDE09P</w:t>
            </w:r>
          </w:p>
        </w:tc>
        <w:tc>
          <w:tcPr>
            <w:tcW w:w="1170" w:type="dxa"/>
          </w:tcPr>
          <w:p w14:paraId="60506E63" w14:textId="3303741A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3060" w:type="dxa"/>
          </w:tcPr>
          <w:p w14:paraId="08A7B7CA" w14:textId="1B47C43D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plug</w:t>
            </w:r>
          </w:p>
        </w:tc>
      </w:tr>
      <w:tr w:rsidR="00671377" w:rsidRPr="00E44B4A" w14:paraId="5E367643" w14:textId="77777777" w:rsidTr="00671377">
        <w:tc>
          <w:tcPr>
            <w:tcW w:w="2335" w:type="dxa"/>
          </w:tcPr>
          <w:p w14:paraId="063C01A8" w14:textId="2B400964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Amphenol Commercial Products</w:t>
            </w:r>
          </w:p>
        </w:tc>
        <w:tc>
          <w:tcPr>
            <w:tcW w:w="1615" w:type="dxa"/>
          </w:tcPr>
          <w:p w14:paraId="03941761" w14:textId="05119E23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56D54">
              <w:rPr>
                <w:rFonts w:asciiTheme="majorHAnsi" w:hAnsiTheme="majorHAnsi" w:cstheme="majorHAnsi"/>
                <w:sz w:val="16"/>
                <w:szCs w:val="16"/>
              </w:rPr>
              <w:t>17E-1724-2-ND</w:t>
            </w:r>
          </w:p>
        </w:tc>
        <w:tc>
          <w:tcPr>
            <w:tcW w:w="1170" w:type="dxa"/>
          </w:tcPr>
          <w:p w14:paraId="63519949" w14:textId="0F240443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3060" w:type="dxa"/>
          </w:tcPr>
          <w:p w14:paraId="4C727670" w14:textId="71C91687" w:rsidR="00671377" w:rsidRDefault="00671377" w:rsidP="0067137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back-shell</w:t>
            </w:r>
          </w:p>
        </w:tc>
      </w:tr>
      <w:tr w:rsidR="00671377" w:rsidRPr="00E44B4A" w14:paraId="170A1F62" w14:textId="77777777" w:rsidTr="00671377">
        <w:tc>
          <w:tcPr>
            <w:tcW w:w="2335" w:type="dxa"/>
          </w:tcPr>
          <w:p w14:paraId="07361ED3" w14:textId="21CAEC0D" w:rsidR="00671377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Any</w:t>
            </w:r>
          </w:p>
        </w:tc>
        <w:tc>
          <w:tcPr>
            <w:tcW w:w="1615" w:type="dxa"/>
          </w:tcPr>
          <w:p w14:paraId="37595E71" w14:textId="47183856" w:rsidR="00671377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1170" w:type="dxa"/>
          </w:tcPr>
          <w:p w14:paraId="7A88E452" w14:textId="275AA91A" w:rsidR="00671377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18”</w:t>
            </w:r>
          </w:p>
        </w:tc>
        <w:tc>
          <w:tcPr>
            <w:tcW w:w="3060" w:type="dxa"/>
          </w:tcPr>
          <w:p w14:paraId="70AC24BB" w14:textId="316C2019" w:rsidR="00671377" w:rsidRDefault="00671377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Wire sleeving</w:t>
            </w:r>
          </w:p>
        </w:tc>
      </w:tr>
    </w:tbl>
    <w:p w14:paraId="6FD8694A" w14:textId="262BD4F3" w:rsidR="004F3060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  <w:r w:rsidRPr="00E44B4A">
        <w:rPr>
          <w:rFonts w:asciiTheme="majorHAnsi" w:hAnsiTheme="majorHAnsi" w:cstheme="majorHAnsi"/>
        </w:rPr>
        <w:t>Parts List</w:t>
      </w:r>
    </w:p>
    <w:p w14:paraId="1C847DA0" w14:textId="77777777" w:rsidR="00185B72" w:rsidRDefault="00185B72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264CAB7F" w14:textId="77777777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6D2F0715" w14:textId="77777777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36C5BC65" w14:textId="77777777" w:rsidR="009514E0" w:rsidRDefault="009514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F17B73C" w14:textId="360EEAD2" w:rsidR="009514E0" w:rsidRDefault="009514E0" w:rsidP="007B07BE">
      <w:pPr>
        <w:tabs>
          <w:tab w:val="left" w:pos="28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Picture, without cover.</w:t>
      </w:r>
      <w:r w:rsidR="00B66B88">
        <w:rPr>
          <w:rFonts w:asciiTheme="majorHAnsi" w:hAnsiTheme="majorHAnsi" w:cstheme="majorHAnsi"/>
          <w:noProof/>
        </w:rPr>
        <w:drawing>
          <wp:inline distT="0" distB="0" distL="0" distR="0" wp14:anchorId="46552B5C" wp14:editId="755341C5">
            <wp:extent cx="5952709" cy="7987088"/>
            <wp:effectExtent l="0" t="0" r="0" b="0"/>
            <wp:docPr id="79494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09" cy="798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4E0" w:rsidSect="00B232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450" w:bottom="720" w:left="720" w:header="720" w:footer="21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71871" w14:textId="77777777" w:rsidR="00525A0B" w:rsidRDefault="00525A0B" w:rsidP="00525A0B">
      <w:pPr>
        <w:spacing w:after="0" w:line="240" w:lineRule="auto"/>
      </w:pPr>
      <w:r>
        <w:separator/>
      </w:r>
    </w:p>
  </w:endnote>
  <w:endnote w:type="continuationSeparator" w:id="0">
    <w:p w14:paraId="346FA929" w14:textId="77777777" w:rsidR="00525A0B" w:rsidRDefault="00525A0B" w:rsidP="0052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E2725" w14:textId="77777777" w:rsidR="00321390" w:rsidRDefault="0032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32" w:type="dxa"/>
      <w:tblInd w:w="-216" w:type="dxa"/>
      <w:tblLook w:val="04A0" w:firstRow="1" w:lastRow="0" w:firstColumn="1" w:lastColumn="0" w:noHBand="0" w:noVBand="1"/>
    </w:tblPr>
    <w:tblGrid>
      <w:gridCol w:w="3960"/>
      <w:gridCol w:w="5646"/>
      <w:gridCol w:w="1626"/>
    </w:tblGrid>
    <w:tr w:rsidR="00DF452F" w14:paraId="3CBC5856" w14:textId="77777777" w:rsidTr="00B232F2">
      <w:tc>
        <w:tcPr>
          <w:tcW w:w="3960" w:type="dxa"/>
          <w:vMerge w:val="restart"/>
        </w:tcPr>
        <w:p w14:paraId="5737C7EA" w14:textId="5383EC69" w:rsidR="00DF452F" w:rsidRPr="00DF452F" w:rsidRDefault="00DF452F" w:rsidP="00B232F2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21E1F" wp14:editId="0F0A3167">
                <wp:extent cx="2266950" cy="723900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2" w:type="dxa"/>
          <w:gridSpan w:val="2"/>
        </w:tcPr>
        <w:p w14:paraId="11FD47E8" w14:textId="3D7570D3" w:rsidR="00DF452F" w:rsidRPr="00525A0B" w:rsidRDefault="00B232F2" w:rsidP="00525A0B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THIS DOCUMENT IS SUBJECT TO DISCLAIMERS ON TITLE PG</w:t>
          </w:r>
        </w:p>
      </w:tc>
    </w:tr>
    <w:tr w:rsidR="00B232F2" w14:paraId="36351B02" w14:textId="77777777" w:rsidTr="00DE7F90">
      <w:tc>
        <w:tcPr>
          <w:tcW w:w="3960" w:type="dxa"/>
          <w:vMerge/>
        </w:tcPr>
        <w:p w14:paraId="6D937FBC" w14:textId="77777777" w:rsidR="00B232F2" w:rsidRDefault="00B232F2" w:rsidP="00B232F2">
          <w:pPr>
            <w:pStyle w:val="Footer"/>
          </w:pPr>
        </w:p>
      </w:tc>
      <w:tc>
        <w:tcPr>
          <w:tcW w:w="5646" w:type="dxa"/>
          <w:vMerge w:val="restart"/>
        </w:tcPr>
        <w:p w14:paraId="332BD77D" w14:textId="77777777" w:rsidR="00B232F2" w:rsidRPr="00DF452F" w:rsidRDefault="00B232F2" w:rsidP="00B232F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PART NUMBER</w:t>
          </w:r>
        </w:p>
        <w:p w14:paraId="18D7644E" w14:textId="66471E9D" w:rsidR="00B232F2" w:rsidRPr="00B232F2" w:rsidRDefault="00B232F2" w:rsidP="00B232F2">
          <w:pPr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BMC</w:t>
          </w:r>
          <w:r w:rsidR="00886BF0">
            <w:rPr>
              <w:rFonts w:ascii="Arial" w:hAnsi="Arial" w:cs="Arial"/>
              <w:b/>
              <w:sz w:val="32"/>
              <w:szCs w:val="32"/>
            </w:rPr>
            <w:t>6030-3</w:t>
          </w:r>
        </w:p>
      </w:tc>
      <w:tc>
        <w:tcPr>
          <w:tcW w:w="1626" w:type="dxa"/>
        </w:tcPr>
        <w:p w14:paraId="1A2FC8C0" w14:textId="77777777" w:rsidR="00B232F2" w:rsidRDefault="00B232F2" w:rsidP="00B232F2">
          <w:pPr>
            <w:pStyle w:val="Footer"/>
          </w:pPr>
          <w:r>
            <w:t>REV --</w:t>
          </w:r>
        </w:p>
      </w:tc>
    </w:tr>
    <w:tr w:rsidR="00B232F2" w14:paraId="356A1A17" w14:textId="77777777" w:rsidTr="00DE7F90">
      <w:trPr>
        <w:trHeight w:val="470"/>
      </w:trPr>
      <w:tc>
        <w:tcPr>
          <w:tcW w:w="3960" w:type="dxa"/>
          <w:vMerge/>
        </w:tcPr>
        <w:p w14:paraId="2E59EA7A" w14:textId="77777777" w:rsidR="00B232F2" w:rsidRDefault="00B232F2" w:rsidP="00B232F2">
          <w:pPr>
            <w:pStyle w:val="Footer"/>
          </w:pPr>
        </w:p>
      </w:tc>
      <w:tc>
        <w:tcPr>
          <w:tcW w:w="5646" w:type="dxa"/>
          <w:vMerge/>
        </w:tcPr>
        <w:p w14:paraId="502CF16C" w14:textId="77777777" w:rsidR="00B232F2" w:rsidRDefault="00B232F2" w:rsidP="00B232F2">
          <w:pPr>
            <w:pStyle w:val="Footer"/>
          </w:pPr>
        </w:p>
      </w:tc>
      <w:tc>
        <w:tcPr>
          <w:tcW w:w="1626" w:type="dxa"/>
        </w:tcPr>
        <w:p w14:paraId="67369E77" w14:textId="3EF31D2D" w:rsidR="00B232F2" w:rsidRPr="000C4FE9" w:rsidRDefault="00B232F2" w:rsidP="00B232F2">
          <w:pPr>
            <w:pStyle w:val="Footer"/>
            <w:rPr>
              <w:sz w:val="24"/>
              <w:szCs w:val="24"/>
            </w:rPr>
          </w:pPr>
          <w:r w:rsidRPr="000C4FE9">
            <w:rPr>
              <w:sz w:val="24"/>
              <w:szCs w:val="24"/>
            </w:rPr>
            <w:t xml:space="preserve">SHEET </w:t>
          </w:r>
          <w:r w:rsidRPr="00B232F2">
            <w:rPr>
              <w:sz w:val="24"/>
              <w:szCs w:val="24"/>
            </w:rPr>
            <w:fldChar w:fldCharType="begin"/>
          </w:r>
          <w:r w:rsidRPr="00B232F2">
            <w:rPr>
              <w:sz w:val="24"/>
              <w:szCs w:val="24"/>
            </w:rPr>
            <w:instrText xml:space="preserve"> PAGE   \* MERGEFORMAT </w:instrText>
          </w:r>
          <w:r w:rsidRPr="00B232F2">
            <w:rPr>
              <w:sz w:val="24"/>
              <w:szCs w:val="24"/>
            </w:rPr>
            <w:fldChar w:fldCharType="separate"/>
          </w:r>
          <w:r w:rsidRPr="00B232F2">
            <w:rPr>
              <w:noProof/>
              <w:sz w:val="24"/>
              <w:szCs w:val="24"/>
            </w:rPr>
            <w:t>1</w:t>
          </w:r>
          <w:r w:rsidRPr="00B232F2">
            <w:rPr>
              <w:noProof/>
              <w:sz w:val="24"/>
              <w:szCs w:val="24"/>
            </w:rPr>
            <w:fldChar w:fldCharType="end"/>
          </w:r>
          <w:r w:rsidRPr="000C4FE9">
            <w:rPr>
              <w:sz w:val="24"/>
              <w:szCs w:val="24"/>
            </w:rPr>
            <w:t xml:space="preserve"> OF </w:t>
          </w:r>
          <w:r>
            <w:rPr>
              <w:sz w:val="24"/>
              <w:szCs w:val="24"/>
            </w:rPr>
            <w:t>2</w:t>
          </w:r>
        </w:p>
      </w:tc>
    </w:tr>
  </w:tbl>
  <w:p w14:paraId="4277BC8C" w14:textId="77777777" w:rsidR="00525A0B" w:rsidRDefault="00525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32" w:type="dxa"/>
      <w:tblInd w:w="-216" w:type="dxa"/>
      <w:tblLook w:val="04A0" w:firstRow="1" w:lastRow="0" w:firstColumn="1" w:lastColumn="0" w:noHBand="0" w:noVBand="1"/>
    </w:tblPr>
    <w:tblGrid>
      <w:gridCol w:w="3960"/>
      <w:gridCol w:w="1380"/>
      <w:gridCol w:w="1595"/>
      <w:gridCol w:w="2671"/>
      <w:gridCol w:w="1626"/>
    </w:tblGrid>
    <w:tr w:rsidR="00B232F2" w:rsidRPr="00525A0B" w14:paraId="2A8E9BC6" w14:textId="77777777" w:rsidTr="00951CAB">
      <w:tc>
        <w:tcPr>
          <w:tcW w:w="11281" w:type="dxa"/>
          <w:gridSpan w:val="5"/>
        </w:tcPr>
        <w:p w14:paraId="4905D1A3" w14:textId="77777777" w:rsidR="00B232F2" w:rsidRPr="00525A0B" w:rsidRDefault="00B232F2" w:rsidP="00B232F2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525A0B">
            <w:rPr>
              <w:rFonts w:ascii="Times New Roman" w:hAnsi="Times New Roman" w:cs="Times New Roman"/>
              <w:sz w:val="14"/>
              <w:szCs w:val="14"/>
            </w:rPr>
            <w:t>ITAR NOTICE</w:t>
          </w:r>
        </w:p>
        <w:p w14:paraId="0DA62160" w14:textId="666C1015" w:rsidR="000E2EF1" w:rsidRPr="000E2EF1" w:rsidRDefault="000E2EF1" w:rsidP="000E2EF1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0E2EF1">
            <w:rPr>
              <w:rFonts w:ascii="Times New Roman" w:hAnsi="Times New Roman" w:cs="Times New Roman"/>
              <w:sz w:val="14"/>
              <w:szCs w:val="14"/>
            </w:rPr>
            <w:t>THIS TECHNICAL DATA MAY BE CONTROLLED BY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THE U.S DEPARTMENT OF STATE INTERNATIONAL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TRAFFIC IN ARMS REGULATIONS (ITAR) 22</w:t>
          </w:r>
        </w:p>
        <w:p w14:paraId="556BFB25" w14:textId="28629110" w:rsidR="00B232F2" w:rsidRPr="000E2EF1" w:rsidRDefault="000E2EF1" w:rsidP="000E2EF1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0E2EF1">
            <w:rPr>
              <w:rFonts w:ascii="Times New Roman" w:hAnsi="Times New Roman" w:cs="Times New Roman"/>
              <w:sz w:val="14"/>
              <w:szCs w:val="14"/>
            </w:rPr>
            <w:t>CFR 120-130 OR THE U.S DEPARTMENT OF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COMMERCE EXPORT ADMINISTRATION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REGULATIONS (EAR), AND MAY NOT BE EXPORTED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OUTSIDE OF THE UNITED STATES OR SHARED WITH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FOREIGN PERSONS, AS DEFINED BY THE U.S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DEPARTMENT OF STATE ITAR, WITHOUT THE APPROPRIATE PRIOR AUTHORIZATION FROM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THE U.S GOVERNMENT. DIVERSION CONTRARY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TO U.S EXPORT LAWS AND REGULATIONS IS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PROHIBITED.</w:t>
          </w:r>
          <w:r w:rsidR="00B232F2">
            <w:rPr>
              <w:rFonts w:ascii="Times New Roman" w:hAnsi="Times New Roman" w:cs="Times New Roman"/>
              <w:sz w:val="12"/>
              <w:szCs w:val="12"/>
            </w:rPr>
            <w:tab/>
          </w:r>
        </w:p>
      </w:tc>
    </w:tr>
    <w:tr w:rsidR="00B232F2" w:rsidRPr="00525A0B" w14:paraId="29BFF298" w14:textId="77777777" w:rsidTr="00951CAB">
      <w:tc>
        <w:tcPr>
          <w:tcW w:w="3962" w:type="dxa"/>
          <w:vMerge w:val="restart"/>
        </w:tcPr>
        <w:p w14:paraId="3BFAD2E5" w14:textId="77777777" w:rsidR="00B232F2" w:rsidRDefault="00B232F2" w:rsidP="00B232F2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6EBE9EC" wp14:editId="037A0005">
                <wp:extent cx="2266950" cy="723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0797E79" w14:textId="77777777" w:rsidR="00B232F2" w:rsidRDefault="00B232F2" w:rsidP="00B232F2">
          <w:r>
            <w:t>Amphenol Borisch Technologies</w:t>
          </w:r>
        </w:p>
        <w:p w14:paraId="6FF5B548" w14:textId="77777777" w:rsidR="00B232F2" w:rsidRDefault="00B232F2" w:rsidP="00B232F2">
          <w:r>
            <w:t>4511 East Paris S.E.</w:t>
          </w:r>
        </w:p>
        <w:p w14:paraId="40387661" w14:textId="77777777" w:rsidR="00B232F2" w:rsidRPr="00DF452F" w:rsidRDefault="00B232F2" w:rsidP="00B232F2">
          <w:r>
            <w:t>Grand Rapids, MI  49512-5314</w:t>
          </w:r>
        </w:p>
      </w:tc>
      <w:tc>
        <w:tcPr>
          <w:tcW w:w="7319" w:type="dxa"/>
          <w:gridSpan w:val="4"/>
        </w:tcPr>
        <w:p w14:paraId="51223E61" w14:textId="626A5751" w:rsidR="00B232F2" w:rsidRPr="00525A0B" w:rsidRDefault="000E2EF1" w:rsidP="000E2EF1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0E2EF1">
            <w:rPr>
              <w:rFonts w:ascii="Arial" w:hAnsi="Arial" w:cs="Arial"/>
              <w:sz w:val="20"/>
              <w:szCs w:val="20"/>
            </w:rPr>
            <w:t>THIS DRAWING IS THE PROPERTY OF AMPHENOL BORISCH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0E2EF1">
            <w:rPr>
              <w:rFonts w:ascii="Arial" w:hAnsi="Arial" w:cs="Arial"/>
              <w:sz w:val="20"/>
              <w:szCs w:val="20"/>
            </w:rPr>
            <w:t>TECHNOLOGIES (ABT) AND IS COMPANY CONFIDENTIAL. ANY DUPLICATION OR DISCLOSURE IS SUBJECT TO ABT APPROVAL.</w:t>
          </w:r>
        </w:p>
      </w:tc>
    </w:tr>
    <w:tr w:rsidR="00B232F2" w:rsidRPr="00DF452F" w14:paraId="43137BE3" w14:textId="77777777" w:rsidTr="00951CAB">
      <w:trPr>
        <w:trHeight w:val="432"/>
      </w:trPr>
      <w:tc>
        <w:tcPr>
          <w:tcW w:w="3962" w:type="dxa"/>
          <w:vMerge/>
        </w:tcPr>
        <w:p w14:paraId="43CA8583" w14:textId="77777777" w:rsidR="00B232F2" w:rsidRDefault="00B232F2" w:rsidP="00B232F2">
          <w:pPr>
            <w:pStyle w:val="Footer"/>
          </w:pPr>
        </w:p>
      </w:tc>
      <w:tc>
        <w:tcPr>
          <w:tcW w:w="7319" w:type="dxa"/>
          <w:gridSpan w:val="4"/>
        </w:tcPr>
        <w:p w14:paraId="435C32BE" w14:textId="16593CD3" w:rsidR="00B232F2" w:rsidRPr="00886BF0" w:rsidRDefault="00B232F2" w:rsidP="004C152A">
          <w:pPr>
            <w:pStyle w:val="Footer"/>
          </w:pPr>
          <w:r>
            <w:t>TITLE</w:t>
          </w:r>
          <w:r w:rsidR="00886BF0">
            <w:t xml:space="preserve">  </w:t>
          </w:r>
          <w:r w:rsidR="00886BF0" w:rsidRPr="00886BF0">
            <w:t>Keysight 34938A Self-Test Harness</w:t>
          </w:r>
        </w:p>
      </w:tc>
    </w:tr>
    <w:tr w:rsidR="00B232F2" w14:paraId="10904938" w14:textId="77777777" w:rsidTr="00951CAB">
      <w:tc>
        <w:tcPr>
          <w:tcW w:w="3962" w:type="dxa"/>
          <w:vMerge/>
        </w:tcPr>
        <w:p w14:paraId="5D849DA3" w14:textId="77777777" w:rsidR="00B232F2" w:rsidRDefault="00B232F2" w:rsidP="00B232F2">
          <w:pPr>
            <w:pStyle w:val="Footer"/>
          </w:pPr>
        </w:p>
      </w:tc>
      <w:tc>
        <w:tcPr>
          <w:tcW w:w="1388" w:type="dxa"/>
        </w:tcPr>
        <w:p w14:paraId="7A624147" w14:textId="7F35D2C5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  <w:r w:rsidRPr="000261B9">
            <w:rPr>
              <w:rFonts w:ascii="Arial" w:hAnsi="Arial" w:cs="Arial"/>
              <w:sz w:val="18"/>
              <w:szCs w:val="18"/>
            </w:rPr>
            <w:t>DRAWN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0261B9">
            <w:rPr>
              <w:rFonts w:ascii="Arial" w:hAnsi="Arial" w:cs="Arial"/>
              <w:sz w:val="18"/>
              <w:szCs w:val="18"/>
            </w:rPr>
            <w:t xml:space="preserve">BY: </w:t>
          </w:r>
          <w:r w:rsidR="00886BF0">
            <w:rPr>
              <w:rFonts w:ascii="Arial" w:hAnsi="Arial" w:cs="Arial"/>
              <w:sz w:val="18"/>
              <w:szCs w:val="18"/>
            </w:rPr>
            <w:t>Phillip Smelt</w:t>
          </w:r>
        </w:p>
      </w:tc>
      <w:tc>
        <w:tcPr>
          <w:tcW w:w="1604" w:type="dxa"/>
        </w:tcPr>
        <w:p w14:paraId="266F3A54" w14:textId="77777777" w:rsidR="00B232F2" w:rsidRDefault="00B232F2" w:rsidP="00B232F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CHECKED </w:t>
          </w:r>
          <w:r w:rsidRPr="000261B9">
            <w:rPr>
              <w:rFonts w:ascii="Arial" w:hAnsi="Arial" w:cs="Arial"/>
              <w:sz w:val="18"/>
              <w:szCs w:val="18"/>
            </w:rPr>
            <w:t xml:space="preserve">BY: </w:t>
          </w:r>
        </w:p>
        <w:p w14:paraId="141D73F9" w14:textId="72ABDD34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687" w:type="dxa"/>
          <w:vMerge w:val="restart"/>
        </w:tcPr>
        <w:p w14:paraId="48F6C790" w14:textId="77777777" w:rsidR="00B232F2" w:rsidRPr="00DF452F" w:rsidRDefault="00B232F2" w:rsidP="00B232F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PART NUMBER</w:t>
          </w:r>
        </w:p>
        <w:p w14:paraId="045CB873" w14:textId="1D13C577" w:rsidR="00B232F2" w:rsidRDefault="00B232F2" w:rsidP="004F3060">
          <w:r>
            <w:rPr>
              <w:rFonts w:ascii="Arial" w:hAnsi="Arial" w:cs="Arial"/>
              <w:b/>
              <w:sz w:val="32"/>
              <w:szCs w:val="32"/>
            </w:rPr>
            <w:t>BM</w:t>
          </w:r>
          <w:r w:rsidR="00886BF0">
            <w:rPr>
              <w:rFonts w:ascii="Arial" w:hAnsi="Arial" w:cs="Arial"/>
              <w:b/>
              <w:sz w:val="32"/>
              <w:szCs w:val="32"/>
            </w:rPr>
            <w:t>C6030-3</w:t>
          </w:r>
        </w:p>
      </w:tc>
      <w:tc>
        <w:tcPr>
          <w:tcW w:w="1640" w:type="dxa"/>
        </w:tcPr>
        <w:p w14:paraId="741CD124" w14:textId="77777777" w:rsidR="00B232F2" w:rsidRDefault="00B232F2" w:rsidP="00B232F2">
          <w:pPr>
            <w:pStyle w:val="Footer"/>
          </w:pPr>
          <w:r>
            <w:t>REV --</w:t>
          </w:r>
        </w:p>
      </w:tc>
    </w:tr>
    <w:tr w:rsidR="00B232F2" w:rsidRPr="000C4FE9" w14:paraId="102B4467" w14:textId="77777777" w:rsidTr="00951CAB">
      <w:trPr>
        <w:trHeight w:val="470"/>
      </w:trPr>
      <w:tc>
        <w:tcPr>
          <w:tcW w:w="3962" w:type="dxa"/>
          <w:vMerge/>
        </w:tcPr>
        <w:p w14:paraId="0A5595A1" w14:textId="77777777" w:rsidR="00B232F2" w:rsidRDefault="00B232F2" w:rsidP="00B232F2">
          <w:pPr>
            <w:pStyle w:val="Footer"/>
          </w:pPr>
        </w:p>
      </w:tc>
      <w:tc>
        <w:tcPr>
          <w:tcW w:w="2992" w:type="dxa"/>
          <w:gridSpan w:val="2"/>
        </w:tcPr>
        <w:p w14:paraId="681A0240" w14:textId="0042B4FB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USED ON</w:t>
          </w:r>
          <w:r w:rsidRPr="000261B9">
            <w:rPr>
              <w:rFonts w:ascii="Arial" w:hAnsi="Arial" w:cs="Arial"/>
              <w:sz w:val="18"/>
              <w:szCs w:val="18"/>
            </w:rPr>
            <w:t xml:space="preserve">: </w:t>
          </w:r>
          <w:r w:rsidR="00751470" w:rsidRPr="00751470">
            <w:rPr>
              <w:rFonts w:ascii="Arial" w:hAnsi="Arial" w:cs="Arial"/>
              <w:sz w:val="18"/>
              <w:szCs w:val="18"/>
            </w:rPr>
            <w:t>Keysight 349</w:t>
          </w:r>
          <w:r w:rsidR="00751470">
            <w:rPr>
              <w:rFonts w:ascii="Arial" w:hAnsi="Arial" w:cs="Arial"/>
              <w:sz w:val="18"/>
              <w:szCs w:val="18"/>
            </w:rPr>
            <w:t>38</w:t>
          </w:r>
          <w:r w:rsidR="00751470" w:rsidRPr="00751470">
            <w:rPr>
              <w:rFonts w:ascii="Arial" w:hAnsi="Arial" w:cs="Arial"/>
              <w:sz w:val="18"/>
              <w:szCs w:val="18"/>
            </w:rPr>
            <w:t>A &amp; 34980A</w:t>
          </w:r>
        </w:p>
      </w:tc>
      <w:tc>
        <w:tcPr>
          <w:tcW w:w="2687" w:type="dxa"/>
          <w:vMerge/>
        </w:tcPr>
        <w:p w14:paraId="48D5483C" w14:textId="77777777" w:rsidR="00B232F2" w:rsidRDefault="00B232F2" w:rsidP="00B232F2">
          <w:pPr>
            <w:pStyle w:val="Footer"/>
          </w:pPr>
        </w:p>
      </w:tc>
      <w:tc>
        <w:tcPr>
          <w:tcW w:w="1640" w:type="dxa"/>
        </w:tcPr>
        <w:p w14:paraId="394110B8" w14:textId="048051C2" w:rsidR="00B232F2" w:rsidRPr="000C4FE9" w:rsidRDefault="00B232F2" w:rsidP="00B232F2">
          <w:pPr>
            <w:pStyle w:val="Footer"/>
            <w:rPr>
              <w:sz w:val="24"/>
              <w:szCs w:val="24"/>
            </w:rPr>
          </w:pPr>
          <w:r w:rsidRPr="000C4FE9">
            <w:rPr>
              <w:sz w:val="24"/>
              <w:szCs w:val="24"/>
            </w:rPr>
            <w:t xml:space="preserve">SHEET </w:t>
          </w:r>
          <w:r w:rsidRPr="00B232F2">
            <w:rPr>
              <w:sz w:val="24"/>
              <w:szCs w:val="24"/>
            </w:rPr>
            <w:fldChar w:fldCharType="begin"/>
          </w:r>
          <w:r w:rsidRPr="00B232F2">
            <w:rPr>
              <w:sz w:val="24"/>
              <w:szCs w:val="24"/>
            </w:rPr>
            <w:instrText xml:space="preserve"> PAGE   \* MERGEFORMAT </w:instrText>
          </w:r>
          <w:r w:rsidRPr="00B232F2">
            <w:rPr>
              <w:sz w:val="24"/>
              <w:szCs w:val="24"/>
            </w:rPr>
            <w:fldChar w:fldCharType="separate"/>
          </w:r>
          <w:r w:rsidRPr="00B232F2">
            <w:rPr>
              <w:noProof/>
              <w:sz w:val="24"/>
              <w:szCs w:val="24"/>
            </w:rPr>
            <w:t>1</w:t>
          </w:r>
          <w:r w:rsidRPr="00B232F2">
            <w:rPr>
              <w:noProof/>
              <w:sz w:val="24"/>
              <w:szCs w:val="24"/>
            </w:rPr>
            <w:fldChar w:fldCharType="end"/>
          </w:r>
          <w:r w:rsidRPr="000C4FE9">
            <w:rPr>
              <w:sz w:val="24"/>
              <w:szCs w:val="24"/>
            </w:rPr>
            <w:t xml:space="preserve"> OF </w:t>
          </w:r>
          <w:r w:rsidR="004C152A">
            <w:rPr>
              <w:sz w:val="24"/>
              <w:szCs w:val="24"/>
            </w:rPr>
            <w:t>1</w:t>
          </w:r>
        </w:p>
      </w:tc>
    </w:tr>
  </w:tbl>
  <w:p w14:paraId="4B7AAD9D" w14:textId="77777777" w:rsidR="00B232F2" w:rsidRDefault="00B2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E80A9" w14:textId="77777777" w:rsidR="00525A0B" w:rsidRDefault="00525A0B" w:rsidP="00525A0B">
      <w:pPr>
        <w:spacing w:after="0" w:line="240" w:lineRule="auto"/>
      </w:pPr>
      <w:r>
        <w:separator/>
      </w:r>
    </w:p>
  </w:footnote>
  <w:footnote w:type="continuationSeparator" w:id="0">
    <w:p w14:paraId="19F0AA7C" w14:textId="77777777" w:rsidR="00525A0B" w:rsidRDefault="00525A0B" w:rsidP="0052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6AA9" w14:textId="77777777" w:rsidR="00321390" w:rsidRDefault="0032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CE4C" w14:textId="77777777" w:rsidR="00321390" w:rsidRDefault="0032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371BA" w14:textId="77777777" w:rsidR="00321390" w:rsidRDefault="00321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91472"/>
    <w:multiLevelType w:val="hybridMultilevel"/>
    <w:tmpl w:val="2CCC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0B"/>
    <w:rsid w:val="00076FC4"/>
    <w:rsid w:val="000C2DE2"/>
    <w:rsid w:val="000C4FE9"/>
    <w:rsid w:val="000E2EF1"/>
    <w:rsid w:val="0012228F"/>
    <w:rsid w:val="00185B72"/>
    <w:rsid w:val="002869F0"/>
    <w:rsid w:val="00321390"/>
    <w:rsid w:val="003B17F7"/>
    <w:rsid w:val="003F1037"/>
    <w:rsid w:val="00450B93"/>
    <w:rsid w:val="004A4C38"/>
    <w:rsid w:val="004C152A"/>
    <w:rsid w:val="004F3060"/>
    <w:rsid w:val="00525A0B"/>
    <w:rsid w:val="005901FC"/>
    <w:rsid w:val="005A0FE4"/>
    <w:rsid w:val="00671377"/>
    <w:rsid w:val="00751470"/>
    <w:rsid w:val="007B07BE"/>
    <w:rsid w:val="0080228E"/>
    <w:rsid w:val="00804036"/>
    <w:rsid w:val="00810BDC"/>
    <w:rsid w:val="00823894"/>
    <w:rsid w:val="00856400"/>
    <w:rsid w:val="00886BF0"/>
    <w:rsid w:val="009125DF"/>
    <w:rsid w:val="009514E0"/>
    <w:rsid w:val="00AA15D1"/>
    <w:rsid w:val="00B232F2"/>
    <w:rsid w:val="00B66B88"/>
    <w:rsid w:val="00BC7B71"/>
    <w:rsid w:val="00D365EA"/>
    <w:rsid w:val="00DA3924"/>
    <w:rsid w:val="00DF452F"/>
    <w:rsid w:val="00E0251A"/>
    <w:rsid w:val="00E44B4A"/>
    <w:rsid w:val="00E63F17"/>
    <w:rsid w:val="00F17257"/>
    <w:rsid w:val="00F7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83ECEBD"/>
  <w15:chartTrackingRefBased/>
  <w15:docId w15:val="{D1D3CF36-0B02-478A-BBF2-436E2269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B"/>
  </w:style>
  <w:style w:type="paragraph" w:styleId="Footer">
    <w:name w:val="footer"/>
    <w:basedOn w:val="Normal"/>
    <w:link w:val="FooterChar"/>
    <w:uiPriority w:val="99"/>
    <w:unhideWhenUsed/>
    <w:rsid w:val="0052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Onderlinde</dc:creator>
  <cp:keywords/>
  <dc:description/>
  <cp:lastModifiedBy>Phillip Smelt</cp:lastModifiedBy>
  <cp:revision>10</cp:revision>
  <dcterms:created xsi:type="dcterms:W3CDTF">2025-02-10T19:00:00Z</dcterms:created>
  <dcterms:modified xsi:type="dcterms:W3CDTF">2025-03-12T12:54:00Z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3c7a02-1e57-4c9d-89db-4727ed60718d_Enabled">
    <vt:lpwstr>true</vt:lpwstr>
  </property>
  <property fmtid="{D5CDD505-2E9C-101B-9397-08002B2CF9AE}" pid="3" name="MSIP_Label_683c7a02-1e57-4c9d-89db-4727ed60718d_SetDate">
    <vt:lpwstr>2023-01-18T16:45:51Z</vt:lpwstr>
  </property>
  <property fmtid="{D5CDD505-2E9C-101B-9397-08002B2CF9AE}" pid="4" name="MSIP_Label_683c7a02-1e57-4c9d-89db-4727ed60718d_Method">
    <vt:lpwstr>Standard</vt:lpwstr>
  </property>
  <property fmtid="{D5CDD505-2E9C-101B-9397-08002B2CF9AE}" pid="5" name="MSIP_Label_683c7a02-1e57-4c9d-89db-4727ed60718d_Name">
    <vt:lpwstr>defa4170-0d19-0005-0004-bc88714345d2</vt:lpwstr>
  </property>
  <property fmtid="{D5CDD505-2E9C-101B-9397-08002B2CF9AE}" pid="6" name="MSIP_Label_683c7a02-1e57-4c9d-89db-4727ed60718d_SiteId">
    <vt:lpwstr>9305c838-dfc7-4776-84c8-b0e94ad0c753</vt:lpwstr>
  </property>
  <property fmtid="{D5CDD505-2E9C-101B-9397-08002B2CF9AE}" pid="7" name="MSIP_Label_683c7a02-1e57-4c9d-89db-4727ed60718d_ActionId">
    <vt:lpwstr>a5a1a19c-757a-486f-bcf0-2429c9188b74</vt:lpwstr>
  </property>
  <property fmtid="{D5CDD505-2E9C-101B-9397-08002B2CF9AE}" pid="8" name="MSIP_Label_683c7a02-1e57-4c9d-89db-4727ed60718d_ContentBits">
    <vt:lpwstr>0</vt:lpwstr>
  </property>
</Properties>
</file>