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472c4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  <w:rtl w:val="0"/>
        </w:rPr>
        <w:t xml:space="preserve">Algorithm Analysis Introduction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c00000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  <w:rtl w:val="0"/>
        </w:rPr>
        <w:t xml:space="preserve">Asymptotic Analysis – </w:t>
      </w:r>
      <w:r w:rsidDel="00000000" w:rsidR="00000000" w:rsidRPr="00000000">
        <w:rPr>
          <w:b w:val="1"/>
          <w:bCs w:val="1"/>
          <w:color w:val="c00000"/>
          <w:sz w:val="40"/>
          <w:szCs w:val="40"/>
          <w:u w:val="single"/>
          <w:rtl w:val="0"/>
        </w:rPr>
        <w:t xml:space="preserve">Big O notation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c00000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c00000"/>
          <w:sz w:val="40"/>
          <w:szCs w:val="40"/>
          <w:u w:val="single"/>
        </w:rPr>
        <w:drawing>
          <wp:inline distB="0" distT="0" distL="0" distR="0">
            <wp:extent cx="6698101" cy="156670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8101" cy="1566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طريقة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Big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O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Notation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ab/>
        <w:t xml:space="preserve">-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تقيس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كفاءة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الكود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ab/>
        <w:t xml:space="preserve">-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مش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بنسبة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100%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-  1 + 1 = 2</w:t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jc w:val="center"/>
        <w:rPr>
          <w:b w:val="1"/>
          <w:bCs w:val="1"/>
          <w:color w:val="c00000"/>
          <w:sz w:val="40"/>
          <w:szCs w:val="40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0563c1"/>
            <w:sz w:val="40"/>
            <w:szCs w:val="40"/>
            <w:u w:val="single"/>
            <w:rtl w:val="0"/>
          </w:rPr>
          <w:t xml:space="preserve">https://www.youtube.com/@anaHr/playlists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Calculus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 – 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Function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sz w:val="32"/>
          <w:szCs w:val="32"/>
          <w:u w:val="single"/>
          <w:rtl w:val="1"/>
        </w:rPr>
        <w:t xml:space="preserve">الدوال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هي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علاقه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متغيرين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X,y m,n a,b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is a function ? 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X, y</w:t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Y = 2x – 5 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IF x = 3, then y = 1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IF x = 4, then y = 3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IF x = 5, then y = 5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قيمة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تؤثر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في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وقيمة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لها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أكثر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قيمة</w:t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الحفظ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--&lt;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كل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ما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بغير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قيمة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اكس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قيمة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واي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تتغير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والعكس</w:t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ab/>
        <w:tab/>
        <w:t xml:space="preserve">--&lt;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قيمة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اكس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تتحمل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اكثر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قيمة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وبالتالي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الواي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تتحمل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أكثر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قيم</w:t>
      </w:r>
    </w:p>
    <w:tbl>
      <w:tblPr>
        <w:tblStyle w:val="Table1"/>
        <w:bidiVisual w:val="1"/>
        <w:tblW w:w="10448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4"/>
        <w:gridCol w:w="5224"/>
        <w:tblGridChange w:id="0">
          <w:tblGrid>
            <w:gridCol w:w="5224"/>
            <w:gridCol w:w="522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Equation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2x - 5 =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Y = 2x –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 =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F(x) = 2x –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F(3) = 2x – 5 = 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771"/>
                <w:tab w:val="center" w:leader="none" w:pos="2524"/>
              </w:tabs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F(4) = 2x – 5 = 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771"/>
                <w:tab w:val="center" w:leader="none" w:pos="2524"/>
              </w:tabs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F(5) = 2x – 5 = 5</w:t>
            </w:r>
          </w:p>
        </w:tc>
      </w:tr>
    </w:tbl>
    <w:p w:rsidR="00000000" w:rsidDel="00000000" w:rsidP="00000000" w:rsidRDefault="00000000" w:rsidRPr="00000000" w14:paraId="00000022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righ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Some Function Properties</w:t>
      </w:r>
    </w:p>
    <w:p w:rsidR="00000000" w:rsidDel="00000000" w:rsidP="00000000" w:rsidRDefault="00000000" w:rsidRPr="00000000" w14:paraId="00000024">
      <w:pPr>
        <w:ind w:left="21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Function Domain – D</w:t>
      </w:r>
    </w:p>
    <w:p w:rsidR="00000000" w:rsidDel="00000000" w:rsidP="00000000" w:rsidRDefault="00000000" w:rsidRPr="00000000" w14:paraId="00000025">
      <w:pPr>
        <w:ind w:left="210" w:firstLine="51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Lowest value &lt;= x &lt;= greatest value</w:t>
      </w:r>
    </w:p>
    <w:p w:rsidR="00000000" w:rsidDel="00000000" w:rsidP="00000000" w:rsidRDefault="00000000" w:rsidRPr="00000000" w14:paraId="00000026">
      <w:pPr>
        <w:bidi w:val="1"/>
        <w:ind w:left="210" w:firstLine="0"/>
        <w:jc w:val="center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المجال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الخاص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بالفانكشن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القيم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لل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inputs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اللي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الخاص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بيها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هنا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هي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x</w:t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bidi w:val="1"/>
        <w:ind w:left="210" w:firstLine="0"/>
        <w:jc w:val="center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Lower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bound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 &lt;=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x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 &lt;=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upper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bound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الحد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1"/>
        </w:rPr>
        <w:t xml:space="preserve">الاقل</w:t>
      </w:r>
    </w:p>
    <w:p w:rsidR="00000000" w:rsidDel="00000000" w:rsidP="00000000" w:rsidRDefault="00000000" w:rsidRPr="00000000" w14:paraId="00000028">
      <w:pPr>
        <w:bidi w:val="1"/>
        <w:ind w:left="210" w:firstLine="0"/>
        <w:jc w:val="center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0 &lt;= x &lt;=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3400"/>
          <w:sz w:val="34"/>
          <w:szCs w:val="34"/>
          <w:rtl w:val="0"/>
        </w:rPr>
        <w:t xml:space="preserve">♾️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210" w:firstLine="0"/>
        <w:jc w:val="center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D = [0; +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3400"/>
          <w:sz w:val="34"/>
          <w:szCs w:val="34"/>
          <w:rtl w:val="0"/>
        </w:rPr>
        <w:t xml:space="preserve">♾️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[</w:t>
      </w:r>
    </w:p>
    <w:p w:rsidR="00000000" w:rsidDel="00000000" w:rsidP="00000000" w:rsidRDefault="00000000" w:rsidRPr="00000000" w14:paraId="0000002A">
      <w:pPr>
        <w:bidi w:val="1"/>
        <w:ind w:left="210" w:firstLine="0"/>
        <w:jc w:val="right"/>
        <w:rPr>
          <w:b w:val="1"/>
          <w:bCs w:val="1"/>
          <w:color w:val="003400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- </w:t>
      </w:r>
      <w:r w:rsidDel="00000000" w:rsidR="00000000" w:rsidRPr="00000000">
        <w:rPr>
          <w:b w:val="1"/>
          <w:bCs w:val="1"/>
          <w:color w:val="003400"/>
          <w:sz w:val="34"/>
          <w:szCs w:val="34"/>
          <w:u w:val="single"/>
          <w:rtl w:val="0"/>
        </w:rPr>
        <w:t xml:space="preserve">Function Range – R</w:t>
      </w:r>
    </w:p>
    <w:p w:rsidR="00000000" w:rsidDel="00000000" w:rsidP="00000000" w:rsidRDefault="00000000" w:rsidRPr="00000000" w14:paraId="0000002B">
      <w:pPr>
        <w:bidi w:val="1"/>
        <w:ind w:left="210" w:firstLine="0"/>
        <w:jc w:val="right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  Potenial Value(s)</w:t>
      </w:r>
    </w:p>
    <w:p w:rsidR="00000000" w:rsidDel="00000000" w:rsidP="00000000" w:rsidRDefault="00000000" w:rsidRPr="00000000" w14:paraId="0000002C">
      <w:pPr>
        <w:bidi w:val="1"/>
        <w:ind w:left="210" w:firstLine="0"/>
        <w:jc w:val="right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10" w:firstLine="51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Lowest value &lt;= x &lt;= greatest value</w:t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Lower bound &lt;= x &lt;= upper bound</w:t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ab/>
        <w:t xml:space="preserve">0 &lt;= x &lt;= +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3400"/>
          <w:sz w:val="34"/>
          <w:szCs w:val="34"/>
          <w:rtl w:val="0"/>
        </w:rPr>
        <w:t xml:space="preserve">♾️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ind w:left="720" w:firstLine="720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R = [0; +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3400"/>
          <w:sz w:val="34"/>
          <w:szCs w:val="34"/>
          <w:rtl w:val="0"/>
        </w:rPr>
        <w:t xml:space="preserve">♾️</w:t>
      </w:r>
      <w:r w:rsidDel="00000000" w:rsidR="00000000" w:rsidRPr="00000000">
        <w:rPr>
          <w:b w:val="1"/>
          <w:bCs w:val="1"/>
          <w:color w:val="003400"/>
          <w:sz w:val="34"/>
          <w:szCs w:val="34"/>
          <w:rtl w:val="0"/>
        </w:rPr>
        <w:t xml:space="preserve">[</w:t>
      </w:r>
    </w:p>
    <w:p w:rsidR="00000000" w:rsidDel="00000000" w:rsidP="00000000" w:rsidRDefault="00000000" w:rsidRPr="00000000" w14:paraId="00000031">
      <w:pPr>
        <w:ind w:left="720" w:firstLine="720"/>
        <w:rPr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ambria Math" w:cs="Cambria Math" w:eastAsia="Cambria Math" w:hAnsi="Cambria Math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Example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br w:type="textWrapping"/>
      </w:r>
      <m:oMath>
        <m:r>
          <w:rPr>
            <w:rFonts w:ascii="Cambria Math" w:cs="Cambria Math" w:eastAsia="Cambria Math" w:hAnsi="Cambria Math"/>
            <w:sz w:val="32"/>
            <w:szCs w:val="32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cs="Cambria Math" w:eastAsia="Cambria Math" w:hAnsi="Cambria Math"/>
                <w:sz w:val="32"/>
                <w:szCs w:val="32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32"/>
            <w:szCs w:val="32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  <w:sz w:val="32"/>
                <w:szCs w:val="32"/>
              </w:rPr>
            </m:ctrlPr>
          </m:radPr>
          <m:e>
            <m:r>
              <w:rPr>
                <w:rFonts w:ascii="Cambria Math" w:cs="Cambria Math" w:eastAsia="Cambria Math" w:hAnsi="Cambria Math"/>
                <w:sz w:val="32"/>
                <w:szCs w:val="32"/>
              </w:rPr>
              <m:t xml:space="preserve">x-16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360" w:lineRule="auto"/>
        <w:jc w:val="right"/>
        <w:rPr>
          <w:rFonts w:ascii="Cambria Math" w:cs="Cambria Math" w:eastAsia="Cambria Math" w:hAnsi="Cambria Math"/>
          <w:b w:val="1"/>
          <w:bCs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32"/>
          <w:szCs w:val="32"/>
          <w:u w:val="single"/>
          <w:rtl w:val="0"/>
        </w:rPr>
        <w:t xml:space="preserve">Function Domain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c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sz w:val="32"/>
          <w:szCs w:val="32"/>
          <w:rtl w:val="0"/>
        </w:rPr>
        <w:t xml:space="preserve">🡺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 There is an Algebraic Method To know this Function</w:t>
      </w:r>
    </w:p>
    <w:p w:rsidR="00000000" w:rsidDel="00000000" w:rsidP="00000000" w:rsidRDefault="00000000" w:rsidRPr="00000000" w14:paraId="00000034">
      <w:pPr>
        <w:bidi w:val="1"/>
        <w:spacing w:line="360" w:lineRule="auto"/>
        <w:jc w:val="right"/>
        <w:rPr>
          <w:rFonts w:ascii="Quattrocento Sans" w:cs="Quattrocento Sans" w:eastAsia="Quattrocento Sans" w:hAnsi="Quattrocento Sans"/>
          <w:b w:val="1"/>
          <w:bCs w:val="1"/>
          <w:color w:val="003400"/>
          <w:sz w:val="34"/>
          <w:szCs w:val="34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32"/>
          <w:szCs w:val="32"/>
          <w:rtl w:val="0"/>
        </w:rPr>
        <w:t xml:space="preserve">16 &lt;= x &lt;=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34"/>
          <w:szCs w:val="34"/>
          <w:rtl w:val="0"/>
        </w:rPr>
        <w:t xml:space="preserve">♾️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360" w:lineRule="auto"/>
        <w:jc w:val="right"/>
        <w:rPr>
          <w:rFonts w:ascii="Quattrocento Sans" w:cs="Quattrocento Sans" w:eastAsia="Quattrocento Sans" w:hAnsi="Quattrocento Sans"/>
          <w:b w:val="1"/>
          <w:bCs w:val="1"/>
          <w:color w:val="c00000"/>
          <w:sz w:val="34"/>
          <w:szCs w:val="34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34"/>
          <w:szCs w:val="34"/>
          <w:u w:val="single"/>
          <w:rtl w:val="0"/>
        </w:rPr>
        <w:t xml:space="preserve">Function Range</w:t>
      </w:r>
    </w:p>
    <w:p w:rsidR="00000000" w:rsidDel="00000000" w:rsidP="00000000" w:rsidRDefault="00000000" w:rsidRPr="00000000" w14:paraId="00000036">
      <w:pPr>
        <w:bidi w:val="1"/>
        <w:spacing w:line="360" w:lineRule="auto"/>
        <w:jc w:val="right"/>
        <w:rPr>
          <w:rFonts w:ascii="Quattrocento Sans" w:cs="Quattrocento Sans" w:eastAsia="Quattrocento Sans" w:hAnsi="Quattrocento Sans"/>
          <w:color w:val="000000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0 &lt;= x &lt;=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34"/>
          <w:szCs w:val="34"/>
          <w:rtl w:val="0"/>
        </w:rPr>
        <w:t xml:space="preserve">♾️</w:t>
      </w:r>
    </w:p>
    <w:p w:rsidR="00000000" w:rsidDel="00000000" w:rsidP="00000000" w:rsidRDefault="00000000" w:rsidRPr="00000000" w14:paraId="00000037">
      <w:pPr>
        <w:bidi w:val="1"/>
        <w:spacing w:line="360" w:lineRule="auto"/>
        <w:jc w:val="right"/>
        <w:rPr>
          <w:rFonts w:ascii="Quattrocento Sans" w:cs="Quattrocento Sans" w:eastAsia="Quattrocento Sans" w:hAnsi="Quattrocento Sans"/>
          <w:b w:val="1"/>
          <w:bCs w:val="1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4"/>
          <w:szCs w:val="34"/>
          <w:rtl w:val="0"/>
        </w:rPr>
        <w:t xml:space="preserve">R = [0; +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34"/>
          <w:szCs w:val="34"/>
          <w:rtl w:val="0"/>
        </w:rPr>
        <w:t xml:space="preserve">♾️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4"/>
          <w:szCs w:val="34"/>
          <w:rtl w:val="0"/>
        </w:rPr>
        <w:t xml:space="preserve"> [</w:t>
      </w:r>
    </w:p>
    <w:p w:rsidR="00000000" w:rsidDel="00000000" w:rsidP="00000000" w:rsidRDefault="00000000" w:rsidRPr="00000000" w14:paraId="00000038">
      <w:pPr>
        <w:bidi w:val="1"/>
        <w:spacing w:line="360" w:lineRule="auto"/>
        <w:jc w:val="right"/>
        <w:rPr>
          <w:rFonts w:ascii="Quattrocento Sans" w:cs="Quattrocento Sans" w:eastAsia="Quattrocento Sans" w:hAnsi="Quattrocento Sans"/>
          <w:b w:val="1"/>
          <w:bCs w:val="1"/>
          <w:color w:val="c00000"/>
          <w:sz w:val="28"/>
          <w:szCs w:val="28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4"/>
          <w:szCs w:val="34"/>
          <w:rtl w:val="0"/>
        </w:rPr>
        <w:t xml:space="preserve">Result can’t be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8"/>
          <w:szCs w:val="28"/>
          <w:u w:val="single"/>
          <w:rtl w:val="0"/>
        </w:rPr>
        <w:t xml:space="preserve">Negative</w:t>
      </w:r>
    </w:p>
    <w:p w:rsidR="00000000" w:rsidDel="00000000" w:rsidP="00000000" w:rsidRDefault="00000000" w:rsidRPr="00000000" w14:paraId="00000039">
      <w:pPr>
        <w:bidi w:val="1"/>
        <w:spacing w:line="360" w:lineRule="auto"/>
        <w:jc w:val="right"/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- Limits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f(x) = 3x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vertAlign w:val="superscript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-1</w:t>
      </w:r>
    </w:p>
    <w:p w:rsidR="00000000" w:rsidDel="00000000" w:rsidP="00000000" w:rsidRDefault="00000000" w:rsidRPr="00000000" w14:paraId="0000003B">
      <w:pPr>
        <w:jc w:val="center"/>
        <w:rPr/>
      </w:pPr>
      <m:oMath>
        <m:r>
          <w:rPr>
            <w:rFonts w:ascii="Cambria Math" w:cs="Cambria Math" w:eastAsia="Cambria Math" w:hAnsi="Cambria Math"/>
            <w:sz w:val="32"/>
            <w:szCs w:val="32"/>
            <w:u w:val="single"/>
          </w:rPr>
          <m:t xml:space="preserve">3</m:t>
        </m:r>
        <m:sSup>
          <m:sSupPr>
            <m:ctrlPr>
              <w:rPr>
                <w:rFonts w:ascii="Cambria Math" w:cs="Cambria Math" w:eastAsia="Cambria Math" w:hAnsi="Cambria Math"/>
                <w:sz w:val="32"/>
                <w:szCs w:val="32"/>
                <w:u w:val="single"/>
              </w:rPr>
            </m:ctrlPr>
          </m:sSupPr>
          <m:e>
            <m:r>
              <w:rPr>
                <w:rFonts w:ascii="Cambria Math" w:cs="Cambria Math" w:eastAsia="Cambria Math" w:hAnsi="Cambria Math"/>
                <w:sz w:val="32"/>
                <w:szCs w:val="32"/>
                <w:u w:val="singl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32"/>
                <w:szCs w:val="32"/>
                <w:u w:val="singl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32"/>
            <w:szCs w:val="32"/>
            <w:u w:val="single"/>
          </w:rPr>
          <m:t xml:space="preserve">-1= ?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right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When:</w:t>
      </w:r>
    </w:p>
    <w:p w:rsidR="00000000" w:rsidDel="00000000" w:rsidP="00000000" w:rsidRDefault="00000000" w:rsidRPr="00000000" w14:paraId="0000003D">
      <w:pPr>
        <w:bidi w:val="1"/>
        <w:spacing w:after="0" w:line="360" w:lineRule="auto"/>
        <w:jc w:val="right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X = 1.9 then f(x) = 9.83</w:t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X = 1.99 then f(x) = 10.8803</w:t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X = 1.999 then f(x) = 10.988003</w:t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X = 1.9999 then f(x) = 10.99880003</w:t>
      </w:r>
    </w:p>
    <w:p w:rsidR="00000000" w:rsidDel="00000000" w:rsidP="00000000" w:rsidRDefault="00000000" w:rsidRPr="00000000" w14:paraId="00000041">
      <w:pPr>
        <w:jc w:val="center"/>
        <w:rPr/>
      </w:pPr>
      <m:oMath>
        <m:r>
          <w:rPr>
            <w:rFonts w:ascii="Cambria Math" w:cs="Cambria Math" w:eastAsia="Cambria Math" w:hAnsi="Cambria Math"/>
            <w:sz w:val="32"/>
            <w:szCs w:val="32"/>
            <w:u w:val="single"/>
          </w:rPr>
          <m:t xml:space="preserve">3</m:t>
        </m:r>
        <m:sSup>
          <m:sSupPr>
            <m:ctrlPr>
              <w:rPr>
                <w:rFonts w:ascii="Cambria Math" w:cs="Cambria Math" w:eastAsia="Cambria Math" w:hAnsi="Cambria Math"/>
                <w:sz w:val="32"/>
                <w:szCs w:val="32"/>
                <w:u w:val="single"/>
              </w:rPr>
            </m:ctrlPr>
          </m:sSupPr>
          <m:e>
            <m:r>
              <w:rPr>
                <w:rFonts w:ascii="Cambria Math" w:cs="Cambria Math" w:eastAsia="Cambria Math" w:hAnsi="Cambria Math"/>
                <w:sz w:val="32"/>
                <w:szCs w:val="32"/>
                <w:u w:val="singl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32"/>
                <w:szCs w:val="32"/>
                <w:u w:val="singl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32"/>
            <w:szCs w:val="32"/>
            <w:u w:val="single"/>
          </w:rPr>
          <m:t xml:space="preserve">-1= 11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f(x) = 3 * 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vertAlign w:val="superscript"/>
          <w:rtl w:val="0"/>
        </w:rPr>
        <w:t xml:space="preserve">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 – 1 = 11</w:t>
      </w:r>
    </w:p>
    <w:p w:rsidR="00000000" w:rsidDel="00000000" w:rsidP="00000000" w:rsidRDefault="00000000" w:rsidRPr="00000000" w14:paraId="00000043">
      <w:pPr>
        <w:spacing w:after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1440" w:firstLine="720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45">
      <w:pPr>
        <w:spacing w:after="0" w:lineRule="auto"/>
        <w:ind w:left="1440" w:firstLine="720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ab/>
        <w:tab/>
      </w:r>
    </w:p>
    <w:tbl>
      <w:tblPr>
        <w:tblStyle w:val="Table2"/>
        <w:tblW w:w="10448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53"/>
        <w:gridCol w:w="5295"/>
        <w:tblGridChange w:id="0">
          <w:tblGrid>
            <w:gridCol w:w="5153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  <w:rtl w:val="0"/>
              </w:rPr>
              <w:t xml:space="preserve">f(x) =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  <m:t xml:space="preserve">-4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  <m:t xml:space="preserve">x-2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</w:rPr>
            </w:pPr>
            <m:oMath>
              <m:r>
                <w:rPr/>
                <m:t xml:space="preserve"> </m:t>
              </m:r>
            </m:oMath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  <w:rtl w:val="0"/>
              </w:rPr>
              <w:t xml:space="preserve">= 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  <m:t xml:space="preserve">-4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  <m:t xml:space="preserve">x-2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  <w:rtl w:val="0"/>
              </w:rPr>
              <w:t xml:space="preserve">When: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  <w:rtl w:val="0"/>
              </w:rPr>
              <w:t xml:space="preserve">X = 1.9 then f(x) = 3.9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  <w:rtl w:val="0"/>
              </w:rPr>
              <w:t xml:space="preserve">X = 1.99 = 3.99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32"/>
                <w:szCs w:val="32"/>
                <w:rtl w:val="0"/>
              </w:rPr>
              <w:t xml:space="preserve">X = 1.999 = 3.999 =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c00000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mbria Math" w:cs="Cambria Math" w:eastAsia="Cambria Math" w:hAnsi="Cambria Math"/>
                <w:color w:val="c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  <m:t xml:space="preserve">2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32"/>
                          <w:szCs w:val="3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  <m:t xml:space="preserve">-4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  <m:t xml:space="preserve">2-2</m:t>
                  </m:r>
                </m:den>
              </m:f>
              <m:r>
                <w:rPr>
                  <w:rFonts w:ascii="Cambria Math" w:cs="Cambria Math" w:eastAsia="Cambria Math" w:hAnsi="Cambria Math"/>
                  <w:sz w:val="32"/>
                  <w:szCs w:val="32"/>
                </w:rPr>
                <m:t xml:space="preserve">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  <m:t xml:space="preserve">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32"/>
                      <w:szCs w:val="32"/>
                    </w:rPr>
                    <m:t xml:space="preserve">0</m:t>
                  </m:r>
                </m:den>
              </m:f>
              <m:r>
                <w:rPr>
                  <w:rFonts w:ascii="Cambria Math" w:cs="Cambria Math" w:eastAsia="Cambria Math" w:hAnsi="Cambria Math"/>
                  <w:sz w:val="32"/>
                  <w:szCs w:val="32"/>
                </w:rPr>
                <m:t xml:space="preserve">=</m:t>
              </m:r>
              <m:r>
                <w:rPr>
                  <w:rFonts w:ascii="Cambria Math" w:cs="Cambria Math" w:eastAsia="Cambria Math" w:hAnsi="Cambria Math"/>
                  <w:color w:val="c00000"/>
                  <w:sz w:val="32"/>
                  <w:szCs w:val="32"/>
                </w:rPr>
                <m:t xml:space="preserve">undefined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Bdr>
          <w:bottom w:color="000000" w:space="1" w:sz="6" w:val="single"/>
        </w:pBdr>
        <w:spacing w:after="0" w:lineRule="auto"/>
        <w:ind w:firstLine="720"/>
        <w:jc w:val="center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firstLine="720"/>
        <w:jc w:val="center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Big O Notation</w:t>
      </w:r>
    </w:p>
    <w:p w:rsidR="00000000" w:rsidDel="00000000" w:rsidP="00000000" w:rsidRDefault="00000000" w:rsidRPr="00000000" w14:paraId="0000004F">
      <w:pPr>
        <w:spacing w:after="0" w:lineRule="auto"/>
        <w:ind w:left="1440" w:firstLine="720"/>
        <w:jc w:val="center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28" w:hanging="56"/>
        <w:rPr>
          <w:rFonts w:ascii="Quattrocento Sans" w:cs="Quattrocento Sans" w:eastAsia="Quattrocento Sans" w:hAnsi="Quattrocento Sans"/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- Algorithm Analysis – Big O Notation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32"/>
          <w:szCs w:val="32"/>
          <w:rtl w:val="0"/>
        </w:rPr>
        <w:t xml:space="preserve">Stay Tuned</w:t>
      </w:r>
    </w:p>
    <w:p w:rsidR="00000000" w:rsidDel="00000000" w:rsidP="00000000" w:rsidRDefault="00000000" w:rsidRPr="00000000" w14:paraId="00000051">
      <w:pPr>
        <w:spacing w:after="0" w:lineRule="auto"/>
        <w:ind w:left="1440" w:firstLine="720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53">
      <w:pPr>
        <w:bidi w:val="1"/>
        <w:jc w:val="right"/>
        <w:rPr>
          <w:rFonts w:ascii="Quattrocento Sans" w:cs="Quattrocento Sans" w:eastAsia="Quattrocento Sans" w:hAnsi="Quattrocento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color w:val="4472c4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www.youtube.com/@anaHr/playlis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tf3XH/guWtV6ZDh60wn26sp+FQ==">CgMxLjA4AHIhMUVQMUlkd1l0TG56WENOR0c2clFRa0plTk1xT3NFQ3FM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