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EXIT SEMINAR SLIDESHOW CONTENT</w:t>
      </w:r>
    </w:p>
    <w:p>
      <w:pPr>
        <w:jc w:val="center"/>
      </w:pPr>
      <w:r>
        <w:rPr>
          <w:color w:val="646464"/>
          <w:sz w:val="28"/>
        </w:rPr>
        <w:t>PhD Exit Seminar Presentation Guide</w:t>
      </w:r>
    </w:p>
    <w:p>
      <w:pPr>
        <w:jc w:val="center"/>
      </w:pPr>
      <w:r>
        <w:rPr>
          <w:sz w:val="28"/>
        </w:rPr>
        <w:br/>
        <w:t>Dynamic Pathfinding for Autonomous Systems:</w:t>
        <w:br/>
        <w:t>An Efficient Grid-Map Framework for Classical Search</w:t>
      </w:r>
    </w:p>
    <w:p>
      <w:pPr>
        <w:jc w:val="center"/>
      </w:pPr>
      <w:r>
        <w:rPr>
          <w:sz w:val="24"/>
        </w:rPr>
        <w:br/>
        <w:t>Elshahed Amr Moustafa Mohamed Aly Elsayed</w:t>
        <w:br/>
        <w:t>Doctor of Philosophy</w:t>
        <w:br/>
        <w:t>Universiti Sains Malaysia</w:t>
        <w:br/>
        <w:t>2026</w:t>
      </w:r>
    </w:p>
    <w:p>
      <w:r>
        <w:br/>
        <w:t>This document contains all content needed for each slide of your exit seminar presentation. Copy the content into your preferred presentation software (PowerPoint, Google Slides, LaTeX Beamer).</w:t>
      </w:r>
    </w:p>
    <w:p>
      <w:r>
        <w:br w:type="page"/>
      </w:r>
    </w:p>
    <w:p>
      <w:pPr>
        <w:jc w:val="left"/>
      </w:pPr>
      <w:r>
        <w:rPr>
          <w:b/>
          <w:color w:val="003366"/>
          <w:sz w:val="32"/>
        </w:rPr>
        <w:t>SLIDE 1: TITLE SLIDE</w:t>
      </w:r>
    </w:p>
    <w:p>
      <w:pPr>
        <w:pStyle w:val="ListBullet"/>
      </w:pPr>
      <w:r>
        <w:t>Title: Dynamic Pathfinding for Autonomous Systems: An Efficient Grid-Map Framework for Classical Search</w:t>
      </w:r>
    </w:p>
    <w:p>
      <w:pPr>
        <w:pStyle w:val="ListBullet"/>
      </w:pPr>
      <w:r>
        <w:t>Candidate: Elshahed Amr Moustafa Mohamed Aly Elsayed</w:t>
      </w:r>
    </w:p>
    <w:p>
      <w:pPr>
        <w:pStyle w:val="ListBullet"/>
      </w:pPr>
      <w:r>
        <w:t>Degree: Doctor of Philosophy</w:t>
      </w:r>
    </w:p>
    <w:p>
      <w:pPr>
        <w:pStyle w:val="ListBullet"/>
      </w:pPr>
      <w:r>
        <w:t>Institution: Universiti Sains Malaysia</w:t>
      </w:r>
    </w:p>
    <w:p>
      <w:pPr>
        <w:pStyle w:val="ListBullet"/>
      </w:pPr>
      <w:r>
        <w:t>Year: 2026</w:t>
      </w:r>
    </w:p>
    <w:p>
      <w:pPr>
        <w:pStyle w:val="ListBullet"/>
      </w:pPr>
      <w:r>
        <w:t>Supervisor(s): [Add supervisor name(s)]</w:t>
      </w:r>
    </w:p>
    <w:p>
      <w:r>
        <w:rPr>
          <w:i/>
          <w:color w:val="008000"/>
          <w:sz w:val="18"/>
        </w:rPr>
        <w:t>[Speaker Notes: Welcome the audience. State your name, thesis title, and thank the committee for attending.]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2: PRESENTATION OUTLINE</w:t>
      </w:r>
    </w:p>
    <w:p>
      <w:pPr>
        <w:pStyle w:val="ListBullet"/>
      </w:pPr>
      <w:r>
        <w:t>1. Introduction &amp; Motivation</w:t>
      </w:r>
    </w:p>
    <w:p>
      <w:pPr>
        <w:pStyle w:val="ListBullet"/>
      </w:pPr>
      <w:r>
        <w:t>2. Problem Statement</w:t>
      </w:r>
    </w:p>
    <w:p>
      <w:pPr>
        <w:pStyle w:val="ListBullet"/>
      </w:pPr>
      <w:r>
        <w:t>3. Research Questions &amp; Objectives</w:t>
      </w:r>
    </w:p>
    <w:p>
      <w:pPr>
        <w:pStyle w:val="ListBullet"/>
      </w:pPr>
      <w:r>
        <w:t>4. Literature Review Summary</w:t>
      </w:r>
    </w:p>
    <w:p>
      <w:pPr>
        <w:pStyle w:val="ListBullet"/>
      </w:pPr>
      <w:r>
        <w:t>5. Methodology: Research Framework</w:t>
      </w:r>
    </w:p>
    <w:p>
      <w:pPr>
        <w:pStyle w:val="ListBullet"/>
      </w:pPr>
      <w:r>
        <w:t>6. Methodology: ILS Framework</w:t>
      </w:r>
    </w:p>
    <w:p>
      <w:pPr>
        <w:pStyle w:val="ListBullet"/>
      </w:pPr>
      <w:r>
        <w:t>7. Methodology: AILS Framework</w:t>
      </w:r>
    </w:p>
    <w:p>
      <w:pPr>
        <w:pStyle w:val="ListBullet"/>
      </w:pPr>
      <w:r>
        <w:t>8. Results: ILS Experiments</w:t>
      </w:r>
    </w:p>
    <w:p>
      <w:pPr>
        <w:pStyle w:val="ListBullet"/>
      </w:pPr>
      <w:r>
        <w:t>9. Results: AILS Experiments</w:t>
      </w:r>
    </w:p>
    <w:p>
      <w:pPr>
        <w:pStyle w:val="ListBullet"/>
      </w:pPr>
      <w:r>
        <w:t>10. Results: Ablation Study</w:t>
      </w:r>
    </w:p>
    <w:p>
      <w:pPr>
        <w:pStyle w:val="ListBullet"/>
      </w:pPr>
      <w:r>
        <w:t>11. Cross-Study Discussion</w:t>
      </w:r>
    </w:p>
    <w:p>
      <w:pPr>
        <w:pStyle w:val="ListBullet"/>
      </w:pPr>
      <w:r>
        <w:t>12. Contributions &amp; Significance</w:t>
      </w:r>
    </w:p>
    <w:p>
      <w:pPr>
        <w:pStyle w:val="ListBullet"/>
      </w:pPr>
      <w:r>
        <w:t>13. Limitations &amp; Future Work</w:t>
      </w:r>
    </w:p>
    <w:p>
      <w:pPr>
        <w:pStyle w:val="ListBullet"/>
      </w:pPr>
      <w:r>
        <w:t>14. Conclusion</w:t>
      </w:r>
    </w:p>
    <w:p>
      <w:pPr>
        <w:pStyle w:val="ListBullet"/>
      </w:pPr>
      <w:r>
        <w:t>15. Q&amp;A</w:t>
      </w:r>
    </w:p>
    <w:p>
      <w:r>
        <w:rPr>
          <w:i/>
          <w:color w:val="008000"/>
          <w:sz w:val="18"/>
        </w:rPr>
        <w:t>[Speaker Notes: Briefly walk through the outline to set expectations. Estimated total time: 30-45 minutes for presentation, 15-30 minutes for Q&amp;A.]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3: INTRODUCTION &amp; MOTIVATION</w:t>
      </w:r>
    </w:p>
    <w:p>
      <w:r>
        <w:rPr>
          <w:i/>
          <w:color w:val="646464"/>
          <w:sz w:val="24"/>
        </w:rPr>
        <w:t>Why does efficient pathfinding matter for biosecurity?</w:t>
      </w:r>
    </w:p>
    <w:p>
      <w:r>
        <w:rPr>
          <w:b/>
          <w:sz w:val="24"/>
        </w:rPr>
        <w:t>Background Context:</w:t>
      </w:r>
    </w:p>
    <w:p>
      <w:pPr>
        <w:pStyle w:val="ListBullet"/>
      </w:pPr>
      <w:r>
        <w:t>Autonomous systems (drones, robots, vehicles) are increasingly deployed in biosecurity-sensitive environments</w:t>
      </w:r>
    </w:p>
    <w:p>
      <w:pPr>
        <w:pStyle w:val="ListBullet"/>
      </w:pPr>
      <w:r>
        <w:t>Key environments: agricultural facilities, healthcare settings, transportation hubs, ports, border control</w:t>
      </w:r>
    </w:p>
    <w:p>
      <w:pPr>
        <w:pStyle w:val="ListBullet"/>
      </w:pPr>
      <w:r>
        <w:t>These systems need to compute collision-free routes quickly while accounting for spatially varying risk</w:t>
      </w:r>
    </w:p>
    <w:p>
      <w:pPr>
        <w:pStyle w:val="ListBullet"/>
      </w:pPr>
      <w:r>
        <w:t>The COVID-19 pandemic demonstrated the devastating impact of biological threats (millions of lives, trillions in economic damage)</w:t>
      </w:r>
    </w:p>
    <w:p>
      <w:r>
        <w:rPr>
          <w:b/>
          <w:sz w:val="24"/>
        </w:rPr>
        <w:t>The Pathfinding Challenge:</w:t>
      </w:r>
    </w:p>
    <w:p>
      <w:pPr>
        <w:pStyle w:val="ListBullet"/>
      </w:pPr>
      <w:r>
        <w:t>Grid-based pathfinding is the standard approach for autonomous navigation</w:t>
      </w:r>
    </w:p>
    <w:p>
      <w:pPr>
        <w:pStyle w:val="ListBullet"/>
      </w:pPr>
      <w:r>
        <w:t>Standard algorithms (A*, Dijkstra) explore the ENTIRE grid -- slow on large or cluttered maps</w:t>
      </w:r>
    </w:p>
    <w:p>
      <w:pPr>
        <w:pStyle w:val="ListBullet"/>
      </w:pPr>
      <w:r>
        <w:t>Risk-annotated grids add complexity: each cell has both traversability AND exposure risk</w:t>
      </w:r>
    </w:p>
    <w:p>
      <w:pPr>
        <w:pStyle w:val="ListBullet"/>
      </w:pPr>
      <w:r>
        <w:t>Real-time constraints: contamination surveillance, emergency response, rapid deployment</w:t>
      </w:r>
    </w:p>
    <w:p>
      <w:r>
        <w:rPr>
          <w:b/>
          <w:sz w:val="24"/>
        </w:rPr>
        <w:t>Key Insight:</w:t>
      </w:r>
    </w:p>
    <w:p>
      <w:pPr>
        <w:pStyle w:val="ListBullet"/>
      </w:pPr>
      <w:r>
        <w:t>In most navigation scenarios, the optimal path stays close to the straight line between start and goal</w:t>
      </w:r>
    </w:p>
    <w:p>
      <w:pPr>
        <w:pStyle w:val="ListBullet"/>
      </w:pPr>
      <w:r>
        <w:t>What if we could restrict the search to just a narrow corridor around that straight line?</w:t>
      </w:r>
    </w:p>
    <w:p>
      <w:r>
        <w:rPr>
          <w:i/>
          <w:color w:val="008000"/>
          <w:sz w:val="18"/>
        </w:rPr>
        <w:t>[Speaker Notes: Use a visual example: show a grid map with start/goal, and illustrate how A* explores the entire grid while ILS focuses on a narrow band. This sets up the core idea of the thesis.]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4: BIOSECURITY CONTEXT</w:t>
      </w:r>
    </w:p>
    <w:p>
      <w:r>
        <w:rPr>
          <w:i/>
          <w:color w:val="646464"/>
          <w:sz w:val="24"/>
        </w:rPr>
        <w:t>Malaysia and the global biosecurity landscape</w:t>
      </w:r>
    </w:p>
    <w:p>
      <w:r>
        <w:rPr>
          <w:b/>
          <w:sz w:val="24"/>
        </w:rPr>
        <w:t>Global Biosecurity Framework:</w:t>
      </w:r>
    </w:p>
    <w:p>
      <w:pPr>
        <w:pStyle w:val="ListBullet"/>
      </w:pPr>
      <w:r>
        <w:t>WHO International Health Regulations: binding obligations for disease detection and response</w:t>
      </w:r>
    </w:p>
    <w:p>
      <w:pPr>
        <w:pStyle w:val="ListBullet"/>
      </w:pPr>
      <w:r>
        <w:t>Biosecurity spans: agricultural, public health, environmental, laboratory, and cyber domains</w:t>
      </w:r>
    </w:p>
    <w:p>
      <w:pPr>
        <w:pStyle w:val="ListBullet"/>
      </w:pPr>
      <w:r>
        <w:t>Cybersecurity underpins all modern biosecurity systems (surveillance, data, communication)</w:t>
      </w:r>
    </w:p>
    <w:p>
      <w:r>
        <w:rPr>
          <w:b/>
          <w:sz w:val="24"/>
        </w:rPr>
        <w:t>Malaysian Context:</w:t>
      </w:r>
    </w:p>
    <w:p>
      <w:pPr>
        <w:pStyle w:val="ListBullet"/>
      </w:pPr>
      <w:r>
        <w:t>Strategic position along the Strait of Malacca (~25% of global maritime trade)</w:t>
      </w:r>
    </w:p>
    <w:p>
      <w:pPr>
        <w:pStyle w:val="ListBullet"/>
      </w:pPr>
      <w:r>
        <w:t>Cybersecurity Act 2024: comprehensive framework for critical infrastructure</w:t>
      </w:r>
    </w:p>
    <w:p>
      <w:pPr>
        <w:pStyle w:val="ListBullet"/>
      </w:pPr>
      <w:r>
        <w:t>CAAM drone regulations: categorized by weight, commercial permits required</w:t>
      </w:r>
    </w:p>
    <w:p>
      <w:pPr>
        <w:pStyle w:val="ListBullet"/>
      </w:pPr>
      <w:r>
        <w:t>Exposure to biosecurity risks from endemic diseases, imported pathogens, potential bioterrorism</w:t>
      </w:r>
    </w:p>
    <w:p>
      <w:r>
        <w:rPr>
          <w:i/>
          <w:color w:val="0000C8"/>
        </w:rPr>
        <w:t>[Visual: Include the biosecurity_types_framework.png figure showing biosecurity domains]</w:t>
      </w:r>
    </w:p>
    <w:p>
      <w:r>
        <w:rPr>
          <w:i/>
          <w:color w:val="008000"/>
          <w:sz w:val="18"/>
        </w:rPr>
        <w:t>[Speaker Notes: Keep this slide brief (2 minutes max). The audience wants to hear about the algorithms, not a lecture on biosecurity policy. Just establish that the application context is real and important.]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5: PROBLEM STATEMENT</w:t>
      </w:r>
    </w:p>
    <w:p>
      <w:r>
        <w:rPr>
          <w:b/>
          <w:color w:val="990000"/>
          <w:sz w:val="26"/>
        </w:rPr>
        <w:t>Problem 1: Real-time Computational Constraints</w:t>
      </w:r>
    </w:p>
    <w:p>
      <w:pPr>
        <w:pStyle w:val="ListBullet"/>
      </w:pPr>
      <w:r>
        <w:t>State space grows QUADRATICALLY with grid dimensions</w:t>
      </w:r>
    </w:p>
    <w:p>
      <w:pPr>
        <w:pStyle w:val="ListBullet"/>
      </w:pPr>
      <w:r>
        <w:t>Risk-annotated grids require evaluation of composite cost functions at every cell</w:t>
      </w:r>
    </w:p>
    <w:p>
      <w:pPr>
        <w:pStyle w:val="ListBullet"/>
      </w:pPr>
      <w:r>
        <w:t>Cluttered environments with narrow aisles force exploration of many dead-end routes</w:t>
      </w:r>
    </w:p>
    <w:p>
      <w:pPr>
        <w:pStyle w:val="ListBullet"/>
      </w:pPr>
      <w:r>
        <w:t>Computational delays undermine mission effectiveness in time-critical biosecurity operations</w:t>
      </w:r>
    </w:p>
    <w:p>
      <w:r>
        <w:rPr>
          <w:b/>
          <w:color w:val="990000"/>
          <w:sz w:val="26"/>
        </w:rPr>
        <w:t>Problem 2: Limited Adaptability to Dynamic Environments</w:t>
      </w:r>
    </w:p>
    <w:p>
      <w:pPr>
        <w:pStyle w:val="ListBullet"/>
      </w:pPr>
      <w:r>
        <w:t>Real-world environments change: moving obstacles, updated risk maps, new quarantine zones</w:t>
      </w:r>
    </w:p>
    <w:p>
      <w:pPr>
        <w:pStyle w:val="ListBullet"/>
      </w:pPr>
      <w:r>
        <w:t>Most systems restart planning from scratch -- discarding all previous computation</w:t>
      </w:r>
    </w:p>
    <w:p>
      <w:pPr>
        <w:pStyle w:val="ListBullet"/>
      </w:pPr>
      <w:r>
        <w:t>Complete re-planning is a critical bottleneck for frequent updates</w:t>
      </w:r>
    </w:p>
    <w:p>
      <w:pPr>
        <w:pStyle w:val="ListBullet"/>
      </w:pPr>
      <w:r>
        <w:t>No mechanism to efficiently update plans with only locally relevant changes</w:t>
      </w:r>
    </w:p>
    <w:p>
      <w:r>
        <w:rPr>
          <w:i/>
          <w:color w:val="008000"/>
          <w:sz w:val="18"/>
        </w:rPr>
        <w:t>[Speaker Notes: Emphasize the GAP: existing methods either work on the full grid (slow) or require specific cost models (JPS for uniform costs only). There is no corridor-based method for weighted/risk grids.]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6: RESEARCH QUESTIONS &amp; OBJECTIVES</w:t>
      </w:r>
    </w:p>
    <w:p>
      <w:r>
        <w:rPr>
          <w:b/>
          <w:sz w:val="24"/>
        </w:rPr>
        <w:t>Research Question 1 (RQ1):</w:t>
      </w:r>
    </w:p>
    <w:p>
      <w:r>
        <w:t>To what extent can constraining search to an ILS corridor reduce computational requirements while preserving path optimality?</w:t>
      </w:r>
    </w:p>
    <w:p>
      <w:r>
        <w:rPr>
          <w:b/>
          <w:sz w:val="24"/>
        </w:rPr>
        <w:t>Research Hypothesis 1 (RH1):</w:t>
      </w:r>
    </w:p>
    <w:p>
      <w:pPr>
        <w:pStyle w:val="ListBullet"/>
      </w:pPr>
      <w:r>
        <w:t>Expected 40-70% reduction in runtime and node expansions</w:t>
      </w:r>
    </w:p>
    <w:p>
      <w:pPr>
        <w:pStyle w:val="ListBullet"/>
      </w:pPr>
      <w:r>
        <w:t>Path lengths within 5% of optimal solutions</w:t>
      </w:r>
    </w:p>
    <w:p>
      <w:r>
        <w:rPr>
          <w:b/>
          <w:sz w:val="24"/>
        </w:rPr>
        <w:t>Research Question 2 (RQ2):</w:t>
      </w:r>
    </w:p>
    <w:p>
      <w:r>
        <w:t>Can an adaptive corridor mechanism that dynamically adjusts width based on local obstructions support efficient planning across diverse environments?</w:t>
      </w:r>
    </w:p>
    <w:p>
      <w:r>
        <w:rPr>
          <w:b/>
          <w:sz w:val="24"/>
        </w:rPr>
        <w:t>Research Hypothesis 2 (RH2):</w:t>
      </w:r>
    </w:p>
    <w:p>
      <w:pPr>
        <w:pStyle w:val="ListBullet"/>
      </w:pPr>
      <w:r>
        <w:t>Maintain 50-80% of ILS speedup under moderate dynamics</w:t>
      </w:r>
    </w:p>
    <w:p>
      <w:pPr>
        <w:pStyle w:val="ListBullet"/>
      </w:pPr>
      <w:r>
        <w:t>Re-planning latencies 3-5x faster than complete re-planning</w:t>
      </w:r>
    </w:p>
    <w:p>
      <w:r>
        <w:rPr>
          <w:b/>
          <w:sz w:val="26"/>
        </w:rPr>
        <w:t>Objectives:</w:t>
      </w:r>
    </w:p>
    <w:p>
      <w:pPr>
        <w:pStyle w:val="ListBullet"/>
      </w:pPr>
      <w:r>
        <w:t xml:space="preserve">O1: </w:t>
      </w:r>
    </w:p>
    <w:p>
      <w:r>
        <w:t>O1: Design and evaluate the Incremental Line Search (ILS) framework</w:t>
      </w:r>
    </w:p>
    <w:p>
      <w:r>
        <w:t>O2: Develop and validate the Adaptive ILS (AILS) corridor control mechanism</w:t>
      </w:r>
    </w:p>
    <w:p>
      <w:r>
        <w:rPr>
          <w:i/>
          <w:color w:val="008000"/>
          <w:sz w:val="18"/>
        </w:rPr>
        <w:t>[Speaker Notes: Highlight that each RQ maps to one objective and one contribution. The structure is clean and traceable.]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7: LITERATURE REVIEW SUMMARY</w:t>
      </w:r>
    </w:p>
    <w:p>
      <w:r>
        <w:rPr>
          <w:i/>
          <w:color w:val="646464"/>
          <w:sz w:val="24"/>
        </w:rPr>
        <w:t>Key areas and identified gaps</w:t>
      </w:r>
    </w:p>
    <w:p>
      <w:r>
        <w:rPr>
          <w:b/>
          <w:sz w:val="24"/>
        </w:rPr>
        <w:t>Key Areas Reviewed:</w:t>
      </w:r>
    </w:p>
    <w:p>
      <w:pPr>
        <w:pStyle w:val="ListBullet"/>
      </w:pPr>
      <w:r>
        <w:t>Classical search: A*, Dijkstra, BFS -- well-understood but explore full grid</w:t>
      </w:r>
    </w:p>
    <w:p>
      <w:pPr>
        <w:pStyle w:val="ListBullet"/>
      </w:pPr>
      <w:r>
        <w:t>Heuristic &amp; weighted search: Weighted A*, Theta*, ANYA* -- speed/quality tradeoffs</w:t>
      </w:r>
    </w:p>
    <w:p>
      <w:pPr>
        <w:pStyle w:val="ListBullet"/>
      </w:pPr>
      <w:r>
        <w:t>Incremental replanning: D* Lite, LPA*, ARA* -- efficient for dynamic updates but full-grid memory</w:t>
      </w:r>
    </w:p>
    <w:p>
      <w:pPr>
        <w:pStyle w:val="ListBullet"/>
      </w:pPr>
      <w:r>
        <w:t>Symmetry reduction: JPS -- dramatic speedup but ONLY uniform-cost grids</w:t>
      </w:r>
    </w:p>
    <w:p>
      <w:pPr>
        <w:pStyle w:val="ListBullet"/>
      </w:pPr>
      <w:r>
        <w:t>Learning-based: Neural heuristics, RL policies -- lack formal guarantees</w:t>
      </w:r>
    </w:p>
    <w:p>
      <w:pPr>
        <w:pStyle w:val="ListBullet"/>
      </w:pPr>
      <w:r>
        <w:t>Subgoal graphs: Preprocessing-based -- fast queries but static environments only</w:t>
      </w:r>
    </w:p>
    <w:p>
      <w:r>
        <w:rPr>
          <w:b/>
          <w:color w:val="990000"/>
          <w:sz w:val="24"/>
        </w:rPr>
        <w:t>Research Gap 1:</w:t>
      </w:r>
    </w:p>
    <w:p>
      <w:r>
        <w:t>No corridor-constrained search method exists for heterogeneous risk-weighted grids. JPS requires uniform costs. Subgoal methods require static preprocessing.</w:t>
      </w:r>
    </w:p>
    <w:p>
      <w:r>
        <w:rPr>
          <w:b/>
          <w:color w:val="990000"/>
          <w:sz w:val="24"/>
        </w:rPr>
        <w:t>Research Gap 2:</w:t>
      </w:r>
    </w:p>
    <w:p>
      <w:r>
        <w:t>No adaptive mechanism dynamically adjusts search scope based on local obstructions. D* Lite maintains full-grid structures. Fixed-bound methods do not adapt locally.</w:t>
      </w:r>
    </w:p>
    <w:p>
      <w:r>
        <w:rPr>
          <w:i/>
          <w:color w:val="0000C8"/>
        </w:rPr>
        <w:t>[Visual: Table showing Gap-Objective alignment: G1 -&gt; O1 -&gt; ILS, G2 -&gt; O2 -&gt; AILS]</w:t>
      </w:r>
    </w:p>
    <w:p>
      <w:r>
        <w:rPr>
          <w:i/>
          <w:color w:val="008000"/>
          <w:sz w:val="18"/>
        </w:rPr>
        <w:t>[Speaker Notes: Keep this concise. The literature review supports two clear gaps that map directly to your two contributions. Do not try to cover every paper.]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8: METHODOLOGY: RESEARCH FRAMEWORK</w:t>
      </w:r>
    </w:p>
    <w:p>
      <w:r>
        <w:rPr>
          <w:i/>
          <w:color w:val="646464"/>
          <w:sz w:val="24"/>
        </w:rPr>
        <w:t>Three-pipeline progressive design</w:t>
      </w:r>
    </w:p>
    <w:p>
      <w:r>
        <w:rPr>
          <w:b/>
          <w:sz w:val="24"/>
        </w:rPr>
        <w:t>Research Framework Overview:</w:t>
      </w:r>
    </w:p>
    <w:p>
      <w:pPr>
        <w:pStyle w:val="ListBullet"/>
      </w:pPr>
      <w:r>
        <w:t>Three pipelines sharing common grid representation, preprocessing, and evaluation metrics:</w:t>
      </w:r>
    </w:p>
    <w:p>
      <w:pPr>
        <w:pStyle w:val="ListBullet"/>
        <w:ind w:left="850"/>
      </w:pPr>
      <w:r>
        <w:t>Pipeline 1 (Baseline): Full-grid search with 5 classical algorithms (A*, Dijkstra, BFS, DFS, Best-First)</w:t>
      </w:r>
    </w:p>
    <w:p>
      <w:pPr>
        <w:pStyle w:val="ListBullet"/>
        <w:ind w:left="850"/>
      </w:pPr>
      <w:r>
        <w:t>Pipeline 2 (ILS-Enhanced): Uniform-width corridor + incremental expansion</w:t>
      </w:r>
    </w:p>
    <w:p>
      <w:pPr>
        <w:pStyle w:val="ListBullet"/>
        <w:ind w:left="850"/>
      </w:pPr>
      <w:r>
        <w:t>Pipeline 3 (AILS): Density-adaptive corridor via integral images</w:t>
      </w:r>
    </w:p>
    <w:p>
      <w:r>
        <w:rPr>
          <w:b/>
          <w:sz w:val="24"/>
        </w:rPr>
        <w:t>Four Datasets:</w:t>
      </w:r>
    </w:p>
    <w:p>
      <w:pPr>
        <w:pStyle w:val="ListBullet"/>
      </w:pPr>
      <w:r>
        <w:t>DS1: 6,000 synthetic 200x200 grids at 10%, 20%, 30% density</w:t>
      </w:r>
    </w:p>
    <w:p>
      <w:pPr>
        <w:pStyle w:val="ListBullet"/>
      </w:pPr>
      <w:r>
        <w:t>DS2: Variable-size grids (50x50 to 500x500), 10%-40% density</w:t>
      </w:r>
    </w:p>
    <w:p>
      <w:pPr>
        <w:pStyle w:val="ListBullet"/>
      </w:pPr>
      <w:r>
        <w:t>DS3: Five obstacle topologies (Random, Clustered, Maze, Room, Open)</w:t>
      </w:r>
    </w:p>
    <w:p>
      <w:pPr>
        <w:pStyle w:val="ListBullet"/>
      </w:pPr>
      <w:r>
        <w:t>DS4: Satellite-derived real-world grid</w:t>
      </w:r>
    </w:p>
    <w:p>
      <w:r>
        <w:rPr>
          <w:i/>
          <w:color w:val="0000C8"/>
        </w:rPr>
        <w:t>[Visual: Use the framework_overview.png figure from the thesis]</w:t>
      </w:r>
    </w:p>
    <w:p>
      <w:r>
        <w:rPr>
          <w:i/>
          <w:color w:val="008000"/>
          <w:sz w:val="18"/>
        </w:rPr>
        <w:t>[Speaker Notes: Explain the progressive design: Baseline establishes reference, ILS adds corridor, AILS adds adaptivity. Each pipeline adds one layer of sophistication.]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9: METHODOLOGY: ILS FRAMEWORK</w:t>
      </w:r>
    </w:p>
    <w:p>
      <w:r>
        <w:rPr>
          <w:i/>
          <w:color w:val="646464"/>
          <w:sz w:val="24"/>
        </w:rPr>
        <w:t>Incremental Line Search -- the core idea</w:t>
      </w:r>
    </w:p>
    <w:p>
      <w:r>
        <w:rPr>
          <w:b/>
          <w:sz w:val="24"/>
        </w:rPr>
        <w:t>How ILS Works (step by step):</w:t>
      </w:r>
    </w:p>
    <w:p>
      <w:pPr>
        <w:pStyle w:val="ListBullet"/>
      </w:pPr>
      <w:r>
        <w:t>Step 1: Compute Bresenham line from start to goal (integer arithmetic, O(L) time)</w:t>
      </w:r>
    </w:p>
    <w:p>
      <w:pPr>
        <w:pStyle w:val="ListBullet"/>
      </w:pPr>
      <w:r>
        <w:t>Step 2: Build a uniform-width corridor of width w0 around the Bresenham line</w:t>
      </w:r>
    </w:p>
    <w:p>
      <w:pPr>
        <w:pStyle w:val="ListBullet"/>
      </w:pPr>
      <w:r>
        <w:t>Step 3: Run ANY classical search algorithm inside the corridor only</w:t>
      </w:r>
    </w:p>
    <w:p>
      <w:pPr>
        <w:pStyle w:val="ListBullet"/>
      </w:pPr>
      <w:r>
        <w:t>Step 4: If path found --&gt; return it (with line-of-sight post-processing for A*/Dijkstra)</w:t>
      </w:r>
    </w:p>
    <w:p>
      <w:pPr>
        <w:pStyle w:val="ListBullet"/>
      </w:pPr>
      <w:r>
        <w:t>Step 5: If no path found --&gt; widen corridor by delta_w, go to Step 3</w:t>
      </w:r>
    </w:p>
    <w:p>
      <w:pPr>
        <w:pStyle w:val="ListBullet"/>
      </w:pPr>
      <w:r>
        <w:t>Step 6: If corridor reaches full grid width --&gt; report failure</w:t>
      </w:r>
    </w:p>
    <w:p>
      <w:r>
        <w:rPr>
          <w:b/>
          <w:sz w:val="24"/>
        </w:rPr>
        <w:t>Key Properties:</w:t>
      </w:r>
    </w:p>
    <w:p>
      <w:pPr>
        <w:pStyle w:val="ListBullet"/>
      </w:pPr>
      <w:r>
        <w:t>Algorithm-agnostic: Works as a WRAPPER around any search algorithm</w:t>
      </w:r>
    </w:p>
    <w:p>
      <w:pPr>
        <w:pStyle w:val="ListBullet"/>
      </w:pPr>
      <w:r>
        <w:t>Any cost model: Uniform, weighted, risk-annotated grids all supported</w:t>
      </w:r>
    </w:p>
    <w:p>
      <w:pPr>
        <w:pStyle w:val="ListBullet"/>
      </w:pPr>
      <w:r>
        <w:t>Complete: Fallback expansion guarantees path is found if one exists</w:t>
      </w:r>
    </w:p>
    <w:p>
      <w:pPr>
        <w:pStyle w:val="ListBullet"/>
      </w:pPr>
      <w:r>
        <w:t>Within-corridor optimal: Optimal algorithms remain optimal within the corridor</w:t>
      </w:r>
    </w:p>
    <w:p>
      <w:pPr>
        <w:pStyle w:val="ListBullet"/>
      </w:pPr>
      <w:r>
        <w:t>No preprocessing: No offline computation required</w:t>
      </w:r>
    </w:p>
    <w:p>
      <w:r>
        <w:rPr>
          <w:i/>
          <w:color w:val="0000C8"/>
        </w:rPr>
        <w:t>[Visual: Animation/diagram showing corridor construction around Bresenham line, then search within corridor]</w:t>
      </w:r>
    </w:p>
    <w:p>
      <w:r>
        <w:rPr>
          <w:i/>
          <w:color w:val="008000"/>
          <w:sz w:val="18"/>
        </w:rPr>
        <w:t>[Speaker Notes: This is the CORE slide. Spend 3-4 minutes here. Use a visual to show the Bresenham line, the corridor being built, and the search happening inside it. Contrast with full-grid A* exploring the entire map.]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10: METHODOLOGY: AILS FRAMEWORK</w:t>
      </w:r>
    </w:p>
    <w:p>
      <w:r>
        <w:rPr>
          <w:i/>
          <w:color w:val="646464"/>
          <w:sz w:val="24"/>
        </w:rPr>
        <w:t>Adaptive Incremental Line Search</w:t>
      </w:r>
    </w:p>
    <w:p>
      <w:r>
        <w:rPr>
          <w:b/>
          <w:sz w:val="24"/>
        </w:rPr>
        <w:t>Why Adaptive?</w:t>
      </w:r>
    </w:p>
    <w:p>
      <w:r>
        <w:t>ILS uses a UNIFORM-width corridor. Problem: in heterogeneous environments, the corridor must be wide enough for the densest segment, wasting space in open areas. AILS solves this with PER-POINT adaptive width.</w:t>
      </w:r>
    </w:p>
    <w:p>
      <w:r>
        <w:rPr>
          <w:b/>
          <w:sz w:val="24"/>
        </w:rPr>
        <w:t>Four-Stage Architecture:</w:t>
      </w:r>
    </w:p>
    <w:p>
      <w:pPr>
        <w:pStyle w:val="ListBullet"/>
      </w:pPr>
      <w:r>
        <w:t>Stage 1: Bresenham reference line generation</w:t>
      </w:r>
    </w:p>
    <w:p>
      <w:pPr>
        <w:pStyle w:val="ListBullet"/>
      </w:pPr>
      <w:r>
        <w:t>Stage 2: Per-point density estimation via integral image (O(1) per query)</w:t>
      </w:r>
    </w:p>
    <w:p>
      <w:pPr>
        <w:pStyle w:val="ListBullet"/>
      </w:pPr>
      <w:r>
        <w:t>Stage 3: Adaptive corridor construction using density-dependent radius formula:</w:t>
      </w:r>
    </w:p>
    <w:p>
      <w:r>
        <w:t xml:space="preserve">    r(p) = r_min + floor((r_max - r_min) * sigma(p)^alpha)</w:t>
      </w:r>
    </w:p>
    <w:p>
      <w:pPr>
        <w:pStyle w:val="ListBullet"/>
      </w:pPr>
      <w:r>
        <w:t>Stage 4: Corridor-constrained A* search with BFS fallback expansion</w:t>
      </w:r>
    </w:p>
    <w:p>
      <w:r>
        <w:rPr>
          <w:b/>
          <w:sz w:val="24"/>
        </w:rPr>
        <w:t>Three Strategies (auto-selected):</w:t>
      </w:r>
    </w:p>
    <w:p>
      <w:pPr>
        <w:pStyle w:val="ListBullet"/>
      </w:pPr>
      <w:r>
        <w:t>Base: Fixed width when Bresenham line is obstacle-free (cheapest)</w:t>
      </w:r>
    </w:p>
    <w:p>
      <w:pPr>
        <w:pStyle w:val="ListBullet"/>
      </w:pPr>
      <w:r>
        <w:t>Standard: Density-adaptive when obstacles present, gradient small</w:t>
      </w:r>
    </w:p>
    <w:p>
      <w:pPr>
        <w:pStyle w:val="ListBullet"/>
      </w:pPr>
      <w:r>
        <w:t>Predictive: Gradient-enhanced when density changes rapidly (widens BEFORE dense regions)</w:t>
      </w:r>
    </w:p>
    <w:p>
      <w:r>
        <w:rPr>
          <w:i/>
          <w:color w:val="0000C8"/>
        </w:rPr>
        <w:t>[Visual: Use the ails_architecture.png and strategy_flowchart.png figures]</w:t>
      </w:r>
    </w:p>
    <w:p>
      <w:r>
        <w:rPr>
          <w:i/>
          <w:color w:val="008000"/>
          <w:sz w:val="18"/>
        </w:rPr>
        <w:t>[Speaker Notes: Explain with a visual: show how the corridor is narrow in open areas and wide near obstacles. Contrast uniform ILS corridor vs adaptive AILS corridor on the same map.]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11: KEY TECHNIQUE: INTEGRAL IMAGE</w:t>
      </w:r>
    </w:p>
    <w:p>
      <w:r>
        <w:rPr>
          <w:i/>
          <w:color w:val="646464"/>
          <w:sz w:val="24"/>
        </w:rPr>
        <w:t>How O(1) density queries work</w:t>
      </w:r>
    </w:p>
    <w:p>
      <w:r>
        <w:rPr>
          <w:b/>
          <w:sz w:val="24"/>
        </w:rPr>
        <w:t>What is an Integral Image?</w:t>
      </w:r>
    </w:p>
    <w:p>
      <w:pPr>
        <w:pStyle w:val="ListBullet"/>
      </w:pPr>
      <w:r>
        <w:t>A 2D cumulative sum table (also called summed-area table)</w:t>
      </w:r>
    </w:p>
    <w:p>
      <w:pPr>
        <w:pStyle w:val="ListBullet"/>
      </w:pPr>
      <w:r>
        <w:t>I(x,y) = sum of all obstacle values in rectangle from (0,0) to (x,y)</w:t>
      </w:r>
    </w:p>
    <w:p>
      <w:pPr>
        <w:pStyle w:val="ListBullet"/>
      </w:pPr>
      <w:r>
        <w:t>Built in O(|V|) time -- single pass over the grid</w:t>
      </w:r>
    </w:p>
    <w:p>
      <w:r>
        <w:rPr>
          <w:b/>
          <w:sz w:val="24"/>
        </w:rPr>
        <w:t>How Density Queries Work:</w:t>
      </w:r>
    </w:p>
    <w:p>
      <w:pPr>
        <w:pStyle w:val="ListBullet"/>
      </w:pPr>
      <w:r>
        <w:t>To count obstacles in ANY rectangular window:</w:t>
      </w:r>
    </w:p>
    <w:p>
      <w:pPr>
        <w:pStyle w:val="ListBullet"/>
        <w:ind w:left="850"/>
      </w:pPr>
      <w:r>
        <w:t>count = I(x2,y2) - I(x1-1,y2) - I(x2,y1-1) + I(x1-1,y1-1)</w:t>
      </w:r>
    </w:p>
    <w:p>
      <w:pPr>
        <w:pStyle w:val="ListBullet"/>
      </w:pPr>
      <w:r>
        <w:t>Just 4 lookups + 3 arithmetic operations = O(1)</w:t>
      </w:r>
    </w:p>
    <w:p>
      <w:pPr>
        <w:pStyle w:val="ListBullet"/>
      </w:pPr>
      <w:r>
        <w:t>Works for any window size -- no iteration needed</w:t>
      </w:r>
    </w:p>
    <w:p>
      <w:r>
        <w:rPr>
          <w:b/>
          <w:sz w:val="24"/>
        </w:rPr>
        <w:t>Why This Matters for AILS:</w:t>
      </w:r>
    </w:p>
    <w:p>
      <w:pPr>
        <w:pStyle w:val="ListBullet"/>
      </w:pPr>
      <w:r>
        <w:t>AILS queries density for every cell on the Bresenham line</w:t>
      </w:r>
    </w:p>
    <w:p>
      <w:pPr>
        <w:pStyle w:val="ListBullet"/>
      </w:pPr>
      <w:r>
        <w:t>Without integral image: O(omega^2) per query --&gt; O(L * omega^2) total</w:t>
      </w:r>
    </w:p>
    <w:p>
      <w:pPr>
        <w:pStyle w:val="ListBullet"/>
      </w:pPr>
      <w:r>
        <w:t>With integral image: O(1) per query --&gt; O(L) total</w:t>
      </w:r>
    </w:p>
    <w:p>
      <w:pPr>
        <w:pStyle w:val="ListBullet"/>
      </w:pPr>
      <w:r>
        <w:t>This makes density estimation essentially free compared to the search itself</w:t>
      </w:r>
    </w:p>
    <w:p>
      <w:r>
        <w:rPr>
          <w:i/>
          <w:color w:val="0000C8"/>
        </w:rPr>
        <w:t>[Visual: Diagram showing integral image construction and the 4-corner lookup formula]</w:t>
      </w:r>
    </w:p>
    <w:p>
      <w:r>
        <w:rPr>
          <w:i/>
          <w:color w:val="008000"/>
          <w:sz w:val="18"/>
        </w:rPr>
        <w:t>[Speaker Notes: This is a nice technical detail to explain clearly. The integral image is a well-known computer vision technique applied in a novel context here.]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12: RESULTS: ILS EXPERIMENTS</w:t>
      </w:r>
    </w:p>
    <w:p>
      <w:r>
        <w:rPr>
          <w:i/>
          <w:color w:val="646464"/>
          <w:sz w:val="24"/>
        </w:rPr>
        <w:t>DS1: 6,000 synthetic 200x200 grids</w:t>
      </w:r>
    </w:p>
    <w:p>
      <w:r>
        <w:rPr>
          <w:b/>
          <w:color w:val="006600"/>
          <w:sz w:val="26"/>
        </w:rPr>
        <w:t>Headline Results:</w:t>
      </w:r>
    </w:p>
    <w:p>
      <w:pPr>
        <w:pStyle w:val="ListBullet"/>
      </w:pPr>
      <w:r>
        <w:t>Average execution time reduction: 87.31% across all algorithms and densities</w:t>
      </w:r>
    </w:p>
    <w:p>
      <w:pPr>
        <w:pStyle w:val="ListBullet"/>
      </w:pPr>
      <w:r>
        <w:t>Average node reduction: 71.44%</w:t>
      </w:r>
    </w:p>
    <w:p>
      <w:pPr>
        <w:pStyle w:val="ListBullet"/>
      </w:pPr>
      <w:r>
        <w:t>All improvements statistically significant (p &lt; 0.05)</w:t>
      </w:r>
    </w:p>
    <w:p>
      <w:r>
        <w:rPr>
          <w:b/>
          <w:sz w:val="24"/>
        </w:rPr>
        <w:t>By Algorithm (at 10% density):</w:t>
      </w:r>
    </w:p>
    <w:p>
      <w:pPr>
        <w:pStyle w:val="ListBullet"/>
      </w:pPr>
      <w:r>
        <w:t>Best-First Search: 95.52% time reduction (highest single value)</w:t>
      </w:r>
    </w:p>
    <w:p>
      <w:pPr>
        <w:pStyle w:val="ListBullet"/>
      </w:pPr>
      <w:r>
        <w:t>A*: 94.81% time reduction</w:t>
      </w:r>
    </w:p>
    <w:p>
      <w:pPr>
        <w:pStyle w:val="ListBullet"/>
      </w:pPr>
      <w:r>
        <w:t>DFS: 92.33% time reduction</w:t>
      </w:r>
    </w:p>
    <w:p>
      <w:pPr>
        <w:pStyle w:val="ListBullet"/>
      </w:pPr>
      <w:r>
        <w:t>Dijkstra &amp; BFS: &gt;60% time reduction</w:t>
      </w:r>
    </w:p>
    <w:p>
      <w:r>
        <w:rPr>
          <w:b/>
          <w:sz w:val="24"/>
        </w:rPr>
        <w:t>Path Quality:</w:t>
      </w:r>
    </w:p>
    <w:p>
      <w:pPr>
        <w:pStyle w:val="ListBullet"/>
      </w:pPr>
      <w:r>
        <w:t>Optimal algorithms (A*, Dijkstra, BFS): path optimality PRESERVED</w:t>
      </w:r>
    </w:p>
    <w:p>
      <w:pPr>
        <w:pStyle w:val="ListBullet"/>
      </w:pPr>
      <w:r>
        <w:t>A* with line-of-sight: 69.54-86.37% Euclidean path improvement</w:t>
      </w:r>
    </w:p>
    <w:p>
      <w:pPr>
        <w:pStyle w:val="ListBullet"/>
      </w:pPr>
      <w:r>
        <w:t>DFS path length improved by up to 93.74% (corridor acts as guide)</w:t>
      </w:r>
    </w:p>
    <w:p>
      <w:pPr>
        <w:pStyle w:val="ListBullet"/>
      </w:pPr>
      <w:r>
        <w:t>Best-First: 63.24% average path improvement</w:t>
      </w:r>
    </w:p>
    <w:p>
      <w:r>
        <w:rPr>
          <w:b/>
          <w:sz w:val="24"/>
        </w:rPr>
        <w:t>Density Effect:</w:t>
      </w:r>
    </w:p>
    <w:p>
      <w:pPr>
        <w:pStyle w:val="ListBullet"/>
      </w:pPr>
      <w:r>
        <w:t>Improvements decrease with density (expected: more obstacles = more expansions)</w:t>
      </w:r>
    </w:p>
    <w:p>
      <w:pPr>
        <w:pStyle w:val="ListBullet"/>
      </w:pPr>
      <w:r>
        <w:t>A*: 94.81% at 10% density --&gt; 82.77% at 30% density (still excellent)</w:t>
      </w:r>
    </w:p>
    <w:p>
      <w:r>
        <w:rPr>
          <w:i/>
        </w:rPr>
        <w:t>Satellite Data (DS4): ILS maintained effectiveness on real-world grid with non-uniform obstacle distribution</w:t>
      </w:r>
    </w:p>
    <w:p>
      <w:r>
        <w:rPr>
          <w:i/>
          <w:color w:val="0000C8"/>
        </w:rPr>
        <w:t>[Visual: Bar chart comparing standard vs ILS for each algorithm. Table of results.]</w:t>
      </w:r>
    </w:p>
    <w:p>
      <w:r>
        <w:rPr>
          <w:i/>
          <w:color w:val="008000"/>
          <w:sz w:val="18"/>
        </w:rPr>
        <w:t>[Speaker Notes: These are impressive numbers. Let them sink in. Emphasize that 87% is the AVERAGE across ALL algorithms -- individual results are even higher. The DFS path quality improvement is a nice unexpected finding to highlight.]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13: RESULTS: AILS EXPERIMENTS</w:t>
      </w:r>
    </w:p>
    <w:p>
      <w:r>
        <w:rPr>
          <w:i/>
          <w:color w:val="646464"/>
          <w:sz w:val="24"/>
        </w:rPr>
        <w:t>DS2/DS3: Variable-size grids and topologies</w:t>
      </w:r>
    </w:p>
    <w:p>
      <w:r>
        <w:rPr>
          <w:b/>
          <w:sz w:val="24"/>
        </w:rPr>
        <w:t>Overall Performance (200x200, 25% density):</w:t>
      </w:r>
    </w:p>
    <w:p>
      <w:pPr>
        <w:pStyle w:val="ListBullet"/>
      </w:pPr>
      <w:r>
        <w:t>AILS-Base: 56.0% node reduction vs A* (Cohen's d = 0.82, large effect)</w:t>
      </w:r>
    </w:p>
    <w:p>
      <w:pPr>
        <w:pStyle w:val="ListBullet"/>
      </w:pPr>
      <w:r>
        <w:t>AILS-Adaptive: 51.4% node reduction (d = 0.76, medium-large effect)</w:t>
      </w:r>
    </w:p>
    <w:p>
      <w:pPr>
        <w:pStyle w:val="ListBullet"/>
      </w:pPr>
      <w:r>
        <w:t>Both highly significant: p &lt; 0.001</w:t>
      </w:r>
    </w:p>
    <w:p>
      <w:r>
        <w:rPr>
          <w:b/>
          <w:sz w:val="24"/>
        </w:rPr>
        <w:t>Scalability (key finding):</w:t>
      </w:r>
    </w:p>
    <w:p>
      <w:pPr>
        <w:pStyle w:val="ListBullet"/>
      </w:pPr>
      <w:r>
        <w:t>50x50: 5.1% node reduction (overhead dominates)</w:t>
      </w:r>
    </w:p>
    <w:p>
      <w:pPr>
        <w:pStyle w:val="ListBullet"/>
      </w:pPr>
      <w:r>
        <w:t>200x200: 49.0% node reduction</w:t>
      </w:r>
    </w:p>
    <w:p>
      <w:pPr>
        <w:pStyle w:val="ListBullet"/>
      </w:pPr>
      <w:r>
        <w:t>300x300: TIME-EFFICIENCY CROSSOVER -- AILS becomes FASTER than A*</w:t>
      </w:r>
    </w:p>
    <w:p>
      <w:pPr>
        <w:pStyle w:val="ListBullet"/>
      </w:pPr>
      <w:r>
        <w:t>500x500: 76.8% node reduction</w:t>
      </w:r>
    </w:p>
    <w:p>
      <w:pPr>
        <w:pStyle w:val="ListBullet"/>
      </w:pPr>
      <w:r>
        <w:t>Node savings grow with grid size (corridor fraction shrinks quadratically)</w:t>
      </w:r>
    </w:p>
    <w:p>
      <w:r>
        <w:rPr>
          <w:b/>
          <w:sz w:val="24"/>
        </w:rPr>
        <w:t>Density Impact:</w:t>
      </w:r>
    </w:p>
    <w:p>
      <w:pPr>
        <w:pStyle w:val="ListBullet"/>
      </w:pPr>
      <w:r>
        <w:t>Sweet spot: 10-25% density -- AILS beats A* on both time and nodes</w:t>
      </w:r>
    </w:p>
    <w:p>
      <w:pPr>
        <w:pStyle w:val="ListBullet"/>
      </w:pPr>
      <w:r>
        <w:t>10% density: AILS-Base faster (8.57ms vs 9.20ms) + 43.1% fewer nodes</w:t>
      </w:r>
    </w:p>
    <w:p>
      <w:pPr>
        <w:pStyle w:val="ListBullet"/>
      </w:pPr>
      <w:r>
        <w:t>20% density: 29.6% faster + 57.4% fewer nodes</w:t>
      </w:r>
    </w:p>
    <w:p>
      <w:pPr>
        <w:pStyle w:val="ListBullet"/>
      </w:pPr>
      <w:r>
        <w:t>&gt;30% density: performance degrades, 40% density: success drops to 34%</w:t>
      </w:r>
    </w:p>
    <w:p>
      <w:r>
        <w:rPr>
          <w:b/>
          <w:sz w:val="24"/>
        </w:rPr>
        <w:t>Obstacle Patterns:</w:t>
      </w:r>
    </w:p>
    <w:p>
      <w:pPr>
        <w:pStyle w:val="ListBullet"/>
      </w:pPr>
      <w:r>
        <w:t>Random/Open: EXCELLENT (43-58% node reduction)</w:t>
      </w:r>
    </w:p>
    <w:p>
      <w:pPr>
        <w:pStyle w:val="ListBullet"/>
      </w:pPr>
      <w:r>
        <w:t>Clustered: POOR (70x slower -- large obstacle pockets)</w:t>
      </w:r>
    </w:p>
    <w:p>
      <w:pPr>
        <w:pStyle w:val="ListBullet"/>
      </w:pPr>
      <w:r>
        <w:t>Maze: POOR (81x slower -- winding corridors)</w:t>
      </w:r>
    </w:p>
    <w:p>
      <w:pPr>
        <w:pStyle w:val="ListBullet"/>
      </w:pPr>
      <w:r>
        <w:t>Room: WORST (116x slower -- narrow doorways)</w:t>
      </w:r>
    </w:p>
    <w:p>
      <w:r>
        <w:rPr>
          <w:i/>
          <w:color w:val="0000C8"/>
        </w:rPr>
        <w:t>[Visual: Scalability graph showing node reduction growing with grid size. Density chart. Topology comparison table.]</w:t>
      </w:r>
    </w:p>
    <w:p>
      <w:r>
        <w:rPr>
          <w:i/>
          <w:color w:val="008000"/>
          <w:sz w:val="18"/>
        </w:rPr>
        <w:t>[Speaker Notes: Key message: AILS works brilliantly on open/random layouts at moderate density. Be honest about where it fails -- the committee will appreciate the honest characterization.]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14: RESULTS: ABLATION STUDY</w:t>
      </w:r>
    </w:p>
    <w:p>
      <w:r>
        <w:rPr>
          <w:i/>
          <w:color w:val="646464"/>
          <w:sz w:val="24"/>
        </w:rPr>
        <w:t>Parameter sensitivity analysis</w:t>
      </w:r>
    </w:p>
    <w:p>
      <w:r>
        <w:rPr>
          <w:b/>
          <w:sz w:val="24"/>
        </w:rPr>
        <w:t>Radius Parameters (r_min, r_max):</w:t>
      </w:r>
    </w:p>
    <w:p>
      <w:pPr>
        <w:pStyle w:val="ListBullet"/>
      </w:pPr>
      <w:r>
        <w:t>Wider corridors --&gt; higher optimality but slower execution</w:t>
      </w:r>
    </w:p>
    <w:p>
      <w:pPr>
        <w:pStyle w:val="ListBullet"/>
      </w:pPr>
      <w:r>
        <w:t>(1,5): 94.3% optimality, 8.2ms | (2,15): 100% optimality, 12.1ms</w:t>
      </w:r>
    </w:p>
    <w:p>
      <w:pPr>
        <w:pStyle w:val="ListBullet"/>
      </w:pPr>
      <w:r>
        <w:t>Default (2, ceil(0.1*min(H,W))): 99.8% optimality -- best balance</w:t>
      </w:r>
    </w:p>
    <w:p>
      <w:r>
        <w:rPr>
          <w:b/>
          <w:sz w:val="24"/>
        </w:rPr>
        <w:t>Window Half-Size (omega):</w:t>
      </w:r>
    </w:p>
    <w:p>
      <w:pPr>
        <w:pStyle w:val="ListBullet"/>
      </w:pPr>
      <w:r>
        <w:t>Classic bias-variance tradeoff</w:t>
      </w:r>
    </w:p>
    <w:p>
      <w:pPr>
        <w:pStyle w:val="ListBullet"/>
      </w:pPr>
      <w:r>
        <w:t>Small window (3): noisy density estimates (45.2% improvement)</w:t>
      </w:r>
    </w:p>
    <w:p>
      <w:pPr>
        <w:pStyle w:val="ListBullet"/>
      </w:pPr>
      <w:r>
        <w:t>Sweet spot (7): optimal balance (62.2% improvement)</w:t>
      </w:r>
    </w:p>
    <w:p>
      <w:pPr>
        <w:pStyle w:val="ListBullet"/>
      </w:pPr>
      <w:r>
        <w:t>Large window (11): over-smoothed (59.1% improvement)</w:t>
      </w:r>
    </w:p>
    <w:p>
      <w:r>
        <w:rPr>
          <w:b/>
          <w:sz w:val="24"/>
        </w:rPr>
        <w:t>Density Sensitivity (alpha):</w:t>
      </w:r>
    </w:p>
    <w:p>
      <w:pPr>
        <w:pStyle w:val="ListBullet"/>
      </w:pPr>
      <w:r>
        <w:t>alpha=1.0: best optimality (98.7%), balanced corridor sizes</w:t>
      </w:r>
    </w:p>
    <w:p>
      <w:pPr>
        <w:pStyle w:val="ListBullet"/>
      </w:pPr>
      <w:r>
        <w:t>alpha&lt;1: conservative (wide early), alpha&gt;1: aggressive (narrow longer)</w:t>
      </w:r>
    </w:p>
    <w:p>
      <w:r>
        <w:rPr>
          <w:b/>
          <w:sz w:val="24"/>
        </w:rPr>
        <w:t>Strategy Comparison:</w:t>
      </w:r>
    </w:p>
    <w:p>
      <w:pPr>
        <w:pStyle w:val="ListBullet"/>
      </w:pPr>
      <w:r>
        <w:t>Base: 35.2% improvement, 89.4% optimality</w:t>
      </w:r>
    </w:p>
    <w:p>
      <w:pPr>
        <w:pStyle w:val="ListBullet"/>
      </w:pPr>
      <w:r>
        <w:t>Standard: 55.8% improvement, 96.7% optimality</w:t>
      </w:r>
    </w:p>
    <w:p>
      <w:pPr>
        <w:pStyle w:val="ListBullet"/>
      </w:pPr>
      <w:r>
        <w:t>Predictive: 62.2% improvement, 99.8% optimality &lt;-- CLEAR WINNER</w:t>
      </w:r>
    </w:p>
    <w:p>
      <w:r>
        <w:rPr>
          <w:i/>
          <w:color w:val="0000C8"/>
        </w:rPr>
        <w:t>[Visual: Tables from ablation study. Highlight the sweet spots for each parameter.]</w:t>
      </w:r>
    </w:p>
    <w:p>
      <w:r>
        <w:rPr>
          <w:i/>
          <w:color w:val="008000"/>
          <w:sz w:val="18"/>
        </w:rPr>
        <w:t>[Speaker Notes: The ablation study shows that default parameters are well-chosen. Highlight the Predictive strategy as the standout result.]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15: CROSS-STUDY DISCUSSION</w:t>
      </w:r>
    </w:p>
    <w:p>
      <w:r>
        <w:rPr>
          <w:i/>
          <w:color w:val="646464"/>
          <w:sz w:val="24"/>
        </w:rPr>
        <w:t>ILS vs AILS: Complementary strengths</w:t>
      </w:r>
    </w:p>
    <w:p>
      <w:r>
        <w:rPr>
          <w:b/>
          <w:sz w:val="24"/>
        </w:rPr>
        <w:t>ILS Strengths:</w:t>
      </w:r>
    </w:p>
    <w:p>
      <w:pPr>
        <w:pStyle w:val="ListBullet"/>
      </w:pPr>
      <w:r>
        <w:t>Higher raw performance on uniform-density environments</w:t>
      </w:r>
    </w:p>
    <w:p>
      <w:pPr>
        <w:pStyle w:val="ListBullet"/>
      </w:pPr>
      <w:r>
        <w:t>87.31% time reduction (larger than AILS's 51-56% node reduction)</w:t>
      </w:r>
    </w:p>
    <w:p>
      <w:pPr>
        <w:pStyle w:val="ListBullet"/>
      </w:pPr>
      <w:r>
        <w:t>Simpler implementation, lower overhead</w:t>
      </w:r>
    </w:p>
    <w:p>
      <w:pPr>
        <w:pStyle w:val="ListBullet"/>
      </w:pPr>
      <w:r>
        <w:t>Works with any algorithm (5 tested)</w:t>
      </w:r>
    </w:p>
    <w:p>
      <w:r>
        <w:rPr>
          <w:b/>
          <w:sz w:val="24"/>
        </w:rPr>
        <w:t>AILS Strengths:</w:t>
      </w:r>
    </w:p>
    <w:p>
      <w:pPr>
        <w:pStyle w:val="ListBullet"/>
      </w:pPr>
      <w:r>
        <w:t>Topological robustness across heterogeneous environments</w:t>
      </w:r>
    </w:p>
    <w:p>
      <w:pPr>
        <w:pStyle w:val="ListBullet"/>
      </w:pPr>
      <w:r>
        <w:t>Per-point adaptation prevents systematic over-expansion</w:t>
      </w:r>
    </w:p>
    <w:p>
      <w:pPr>
        <w:pStyle w:val="ListBullet"/>
      </w:pPr>
      <w:r>
        <w:t>Scales better with grid size (76.8% node reduction on 500x500)</w:t>
      </w:r>
    </w:p>
    <w:p>
      <w:pPr>
        <w:pStyle w:val="ListBullet"/>
      </w:pPr>
      <w:r>
        <w:t>Predictive strategy: 99.8% optimality</w:t>
      </w:r>
    </w:p>
    <w:p>
      <w:r>
        <w:rPr>
          <w:b/>
          <w:sz w:val="24"/>
        </w:rPr>
        <w:t>Complementary Nature:</w:t>
      </w:r>
    </w:p>
    <w:p>
      <w:pPr>
        <w:pStyle w:val="ListBullet"/>
      </w:pPr>
      <w:r>
        <w:t>ILS: best choice for uniform-density, moderate-size grids</w:t>
      </w:r>
    </w:p>
    <w:p>
      <w:pPr>
        <w:pStyle w:val="ListBullet"/>
      </w:pPr>
      <w:r>
        <w:t>AILS: best choice for heterogeneous environments, large grids</w:t>
      </w:r>
    </w:p>
    <w:p>
      <w:pPr>
        <w:pStyle w:val="ListBullet"/>
      </w:pPr>
      <w:r>
        <w:t>Both: best at 10-25% density, random/open patterns</w:t>
      </w:r>
    </w:p>
    <w:p>
      <w:r>
        <w:rPr>
          <w:b/>
          <w:sz w:val="24"/>
        </w:rPr>
        <w:t>Answering the Research Questions:</w:t>
      </w:r>
    </w:p>
    <w:p>
      <w:pPr>
        <w:pStyle w:val="ListBullet"/>
      </w:pPr>
      <w:r>
        <w:t>RQ1: ILS achieved 87.31% time reduction and 71.44% node reduction -- EXCEEDING RH1's 40-70% prediction</w:t>
      </w:r>
    </w:p>
    <w:p>
      <w:pPr>
        <w:pStyle w:val="ListBullet"/>
      </w:pPr>
      <w:r>
        <w:t>RQ2: AILS maintained efficiency on random/open patterns but degraded on structured topologies -- PARTIALLY supporting RH2</w:t>
      </w:r>
    </w:p>
    <w:p>
      <w:r>
        <w:rPr>
          <w:i/>
          <w:color w:val="008000"/>
          <w:sz w:val="18"/>
        </w:rPr>
        <w:t>[Speaker Notes: This is a crucial slide. Show that you understand how the two contributions relate and where each excels. The honest assessment of RH2 being "partially supported" shows scientific maturity.]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16: COMPARISON WITH PRIOR METHODS</w:t>
      </w:r>
    </w:p>
    <w:p>
      <w:r>
        <w:rPr>
          <w:b/>
          <w:sz w:val="24"/>
        </w:rPr>
        <w:t>vs. Jump Point Search (JPS):</w:t>
      </w:r>
    </w:p>
    <w:p>
      <w:pPr>
        <w:pStyle w:val="ListBullet"/>
      </w:pPr>
      <w:r>
        <w:t>JPS: 10-100x speedup but ONLY uniform-cost grids</w:t>
      </w:r>
    </w:p>
    <w:p>
      <w:pPr>
        <w:pStyle w:val="ListBullet"/>
      </w:pPr>
      <w:r>
        <w:t>ILS/AILS: more modest speedup but works with ANY cost model</w:t>
      </w:r>
    </w:p>
    <w:p>
      <w:pPr>
        <w:pStyle w:val="ListBullet"/>
      </w:pPr>
      <w:r>
        <w:t>Compatible: JPS could serve as base algorithm inside ILS corridor</w:t>
      </w:r>
    </w:p>
    <w:p>
      <w:r>
        <w:rPr>
          <w:b/>
          <w:sz w:val="24"/>
        </w:rPr>
        <w:t>vs. Hierarchical Methods (HPA*, Contraction Hierarchies):</w:t>
      </w:r>
    </w:p>
    <w:p>
      <w:pPr>
        <w:pStyle w:val="ListBullet"/>
      </w:pPr>
      <w:r>
        <w:t>Hierarchical: fast queries after expensive OFFLINE preprocessing</w:t>
      </w:r>
    </w:p>
    <w:p>
      <w:pPr>
        <w:pStyle w:val="ListBullet"/>
      </w:pPr>
      <w:r>
        <w:t>ILS/AILS: NO preprocessing needed -- suitable for dynamic environments</w:t>
      </w:r>
    </w:p>
    <w:p>
      <w:r>
        <w:rPr>
          <w:b/>
          <w:sz w:val="24"/>
        </w:rPr>
        <w:t>vs. Incremental Planners (D* Lite, LPA*):</w:t>
      </w:r>
    </w:p>
    <w:p>
      <w:pPr>
        <w:pStyle w:val="ListBullet"/>
      </w:pPr>
      <w:r>
        <w:t>Incremental: efficient repair across planning episodes</w:t>
      </w:r>
    </w:p>
    <w:p>
      <w:pPr>
        <w:pStyle w:val="ListBullet"/>
      </w:pPr>
      <w:r>
        <w:t>ILS/AILS: restrict search space within single query</w:t>
      </w:r>
    </w:p>
    <w:p>
      <w:pPr>
        <w:pStyle w:val="ListBullet"/>
      </w:pPr>
      <w:r>
        <w:t>COMPLEMENTARY: D* Lite inside AILS corridor = best of both worlds</w:t>
      </w:r>
    </w:p>
    <w:p>
      <w:r>
        <w:rPr>
          <w:b/>
          <w:sz w:val="24"/>
        </w:rPr>
        <w:t>vs. Theta*:</w:t>
      </w:r>
    </w:p>
    <w:p>
      <w:pPr>
        <w:pStyle w:val="ListBullet"/>
      </w:pPr>
      <w:r>
        <w:t>ILS borrows line-of-sight post-processing from Theta*</w:t>
      </w:r>
    </w:p>
    <w:p>
      <w:pPr>
        <w:pStyle w:val="ListBullet"/>
      </w:pPr>
      <w:r>
        <w:t>But ILS works as a wrapper on ANY algorithm, not just A*</w:t>
      </w:r>
    </w:p>
    <w:p>
      <w:r>
        <w:rPr>
          <w:i/>
          <w:color w:val="008000"/>
          <w:sz w:val="18"/>
        </w:rPr>
        <w:t>[Speaker Notes: Position your work clearly. You are not claiming to replace these methods -- you fill a specific gap and are complementary to existing techniques.]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17: CONTRIBUTIONS &amp; SIGNIFICANCE</w:t>
      </w:r>
    </w:p>
    <w:p>
      <w:r>
        <w:rPr>
          <w:b/>
          <w:color w:val="006600"/>
          <w:sz w:val="26"/>
        </w:rPr>
        <w:t>Contribution 1: Incremental Line Search (ILS) Framework</w:t>
      </w:r>
    </w:p>
    <w:p>
      <w:pPr>
        <w:pStyle w:val="ListBullet"/>
      </w:pPr>
      <w:r>
        <w:t>First corridor-constrained search framework for non-uniform-cost grids</w:t>
      </w:r>
    </w:p>
    <w:p>
      <w:pPr>
        <w:pStyle w:val="ListBullet"/>
      </w:pPr>
      <w:r>
        <w:t>Algorithm-agnostic: works as wrapper around any classical search algorithm</w:t>
      </w:r>
    </w:p>
    <w:p>
      <w:pPr>
        <w:pStyle w:val="ListBullet"/>
      </w:pPr>
      <w:r>
        <w:t>87.31% average execution time reduction, 71.44% node reduction</w:t>
      </w:r>
    </w:p>
    <w:p>
      <w:pPr>
        <w:pStyle w:val="ListBullet"/>
      </w:pPr>
      <w:r>
        <w:t>Preserves path optimality for optimal algorithms</w:t>
      </w:r>
    </w:p>
    <w:p>
      <w:pPr>
        <w:pStyle w:val="ListBullet"/>
      </w:pPr>
      <w:r>
        <w:t>Unexpected bonus: dramatically improves path quality for non-optimal algorithms</w:t>
      </w:r>
    </w:p>
    <w:p>
      <w:r>
        <w:rPr>
          <w:b/>
          <w:color w:val="006600"/>
          <w:sz w:val="26"/>
        </w:rPr>
        <w:t>Contribution 2: Adaptive ILS (AILS) Framework</w:t>
      </w:r>
    </w:p>
    <w:p>
      <w:pPr>
        <w:pStyle w:val="ListBullet"/>
      </w:pPr>
      <w:r>
        <w:t>Per-cell density-adaptive corridor using integral images</w:t>
      </w:r>
    </w:p>
    <w:p>
      <w:pPr>
        <w:pStyle w:val="ListBullet"/>
      </w:pPr>
      <w:r>
        <w:t>Three auto-selected strategies (Base, Standard, Predictive)</w:t>
      </w:r>
    </w:p>
    <w:p>
      <w:pPr>
        <w:pStyle w:val="ListBullet"/>
      </w:pPr>
      <w:r>
        <w:t>76.8% node reduction on 500x500 grids</w:t>
      </w:r>
    </w:p>
    <w:p>
      <w:pPr>
        <w:pStyle w:val="ListBullet"/>
      </w:pPr>
      <w:r>
        <w:t>Predictive strategy: 62.2% time improvement, 99.8% optimality</w:t>
      </w:r>
    </w:p>
    <w:p>
      <w:pPr>
        <w:pStyle w:val="ListBullet"/>
      </w:pPr>
      <w:r>
        <w:t>Topological robustness across heterogeneous environments</w:t>
      </w:r>
    </w:p>
    <w:p>
      <w:r>
        <w:rPr>
          <w:b/>
          <w:sz w:val="24"/>
        </w:rPr>
        <w:t>Significance:</w:t>
      </w:r>
    </w:p>
    <w:p>
      <w:pPr>
        <w:pStyle w:val="ListBullet"/>
      </w:pPr>
      <w:r>
        <w:t>Enables real-time pathfinding on commodity hardware</w:t>
      </w:r>
    </w:p>
    <w:p>
      <w:pPr>
        <w:pStyle w:val="ListBullet"/>
      </w:pPr>
      <w:r>
        <w:t>No preprocessing, any cost model, any search algorithm</w:t>
      </w:r>
    </w:p>
    <w:p>
      <w:pPr>
        <w:pStyle w:val="ListBullet"/>
      </w:pPr>
      <w:r>
        <w:t>Applicable beyond biosecurity: warehouses, agriculture, SAR, general robotics</w:t>
      </w:r>
    </w:p>
    <w:p>
      <w:r>
        <w:rPr>
          <w:i/>
          <w:color w:val="008000"/>
          <w:sz w:val="18"/>
        </w:rPr>
        <w:t>[Speaker Notes: This is your showcase slide. Present the contributions with confidence. These are genuine, well-validated advances.]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18: LIMITATIONS</w:t>
      </w:r>
    </w:p>
    <w:p>
      <w:pPr>
        <w:pStyle w:val="ListBullet"/>
      </w:pPr>
      <w:r>
        <w:rPr>
          <w:b/>
        </w:rPr>
        <w:t xml:space="preserve">1. </w:t>
      </w:r>
      <w:r>
        <w:t xml:space="preserve">Overhead on small grids: </w:t>
      </w:r>
    </w:p>
    <w:p>
      <w:r>
        <w:t xml:space="preserve">   AILS slower than A* below ~300x300 due to corridor construction overhead</w:t>
      </w:r>
    </w:p>
    <w:p>
      <w:pPr>
        <w:pStyle w:val="ListBullet"/>
      </w:pPr>
      <w:r>
        <w:rPr>
          <w:b/>
        </w:rPr>
        <w:t xml:space="preserve">2. </w:t>
      </w:r>
      <w:r>
        <w:t xml:space="preserve">High-density environments: </w:t>
      </w:r>
    </w:p>
    <w:p>
      <w:r>
        <w:t xml:space="preserve">   Performance degrades above 30% density; poor on maze/room/clustered patterns</w:t>
      </w:r>
    </w:p>
    <w:p>
      <w:pPr>
        <w:pStyle w:val="ListBullet"/>
      </w:pPr>
      <w:r>
        <w:rPr>
          <w:b/>
        </w:rPr>
        <w:t xml:space="preserve">3. </w:t>
      </w:r>
      <w:r>
        <w:t xml:space="preserve">No formal sub-optimality bound: </w:t>
      </w:r>
    </w:p>
    <w:p>
      <w:r>
        <w:t xml:space="preserve">   99.8% empirical optimality but no worst-case (1+epsilon) guarantee</w:t>
      </w:r>
    </w:p>
    <w:p>
      <w:pPr>
        <w:pStyle w:val="ListBullet"/>
      </w:pPr>
      <w:r>
        <w:rPr>
          <w:b/>
        </w:rPr>
        <w:t xml:space="preserve">4. </w:t>
      </w:r>
      <w:r>
        <w:t xml:space="preserve">Synthetic benchmarks: </w:t>
      </w:r>
    </w:p>
    <w:p>
      <w:r>
        <w:t xml:space="preserve">   External validation on Moving AI benchmarks needed</w:t>
      </w:r>
    </w:p>
    <w:p>
      <w:pPr>
        <w:pStyle w:val="ListBullet"/>
      </w:pPr>
      <w:r>
        <w:rPr>
          <w:b/>
        </w:rPr>
        <w:t xml:space="preserve">5. </w:t>
      </w:r>
      <w:r>
        <w:t xml:space="preserve">Different hardware: </w:t>
      </w:r>
    </w:p>
    <w:p>
      <w:r>
        <w:t xml:space="preserve">   ILS (M1 Mac) and AILS (i7-12700K) experiments on different machines</w:t>
      </w:r>
    </w:p>
    <w:p>
      <w:pPr>
        <w:pStyle w:val="ListBullet"/>
      </w:pPr>
      <w:r>
        <w:rPr>
          <w:b/>
        </w:rPr>
        <w:t xml:space="preserve">6. </w:t>
      </w:r>
      <w:r>
        <w:t xml:space="preserve">Parameter dependence: </w:t>
      </w:r>
    </w:p>
    <w:p>
      <w:r>
        <w:t xml:space="preserve">   No automatic parameter tuning mechanism provided</w:t>
      </w:r>
    </w:p>
    <w:p>
      <w:r>
        <w:rPr>
          <w:i/>
          <w:color w:val="008000"/>
          <w:sz w:val="18"/>
        </w:rPr>
        <w:t>[Speaker Notes: Present limitations honestly. The committee respects self-awareness. Frame each limitation as an identified boundary, not a weakness.]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19: FUTURE WORK</w:t>
      </w:r>
    </w:p>
    <w:p>
      <w:pPr>
        <w:pStyle w:val="ListBullet"/>
      </w:pPr>
      <w:r>
        <w:t>Moving AI benchmark validation (external credibility)</w:t>
      </w:r>
    </w:p>
    <w:p>
      <w:pPr>
        <w:pStyle w:val="ListBullet"/>
      </w:pPr>
      <w:r>
        <w:t>C++ reimplementation (push crossover to smaller grids, larger-scale testing)</w:t>
      </w:r>
    </w:p>
    <w:p>
      <w:pPr>
        <w:pStyle w:val="ListBullet"/>
      </w:pPr>
      <w:r>
        <w:t>Formal sub-optimality analysis (instance-specific or probabilistic bounds)</w:t>
      </w:r>
    </w:p>
    <w:p>
      <w:pPr>
        <w:pStyle w:val="ListBullet"/>
      </w:pPr>
      <w:r>
        <w:t>Integration with D* Lite (corridor + incremental replanning)</w:t>
      </w:r>
    </w:p>
    <w:p>
      <w:pPr>
        <w:pStyle w:val="ListBullet"/>
      </w:pPr>
      <w:r>
        <w:t>Multi-agent pathfinding extension (per-agent corridors with conflict resolution)</w:t>
      </w:r>
    </w:p>
    <w:p>
      <w:pPr>
        <w:pStyle w:val="ListBullet"/>
      </w:pPr>
      <w:r>
        <w:t>Learned corridor axis (ML-predicted reference line instead of Bresenham)</w:t>
      </w:r>
    </w:p>
    <w:p>
      <w:pPr>
        <w:pStyle w:val="ListBullet"/>
      </w:pPr>
      <w:r>
        <w:t>Hardware deployment (ROS integration, drone/robot field trials)</w:t>
      </w:r>
    </w:p>
    <w:p>
      <w:pPr>
        <w:pStyle w:val="ListBullet"/>
      </w:pPr>
      <w:r>
        <w:t>Automatic parameter tuning (online adaptation of r_min, r_max, alpha, omega)</w:t>
      </w:r>
    </w:p>
    <w:p>
      <w:pPr>
        <w:pStyle w:val="ListBullet"/>
      </w:pPr>
      <w:r>
        <w:t>3D extension (3D Bresenham + tube corridor + 3D integral volume)</w:t>
      </w:r>
    </w:p>
    <w:p>
      <w:r>
        <w:rPr>
          <w:i/>
          <w:color w:val="008000"/>
          <w:sz w:val="18"/>
        </w:rPr>
        <w:t>[Speaker Notes: Show that this work opens doors for future research. The committee likes to see that you have thought about where the field goes next.]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20: CONCLUSION</w:t>
      </w:r>
    </w:p>
    <w:p>
      <w:r>
        <w:rPr>
          <w:b/>
        </w:rPr>
        <w:t>This thesis developed two corridor-based pathfinding techniques for grid maps:</w:t>
      </w:r>
    </w:p>
    <w:p/>
    <w:p>
      <w:pPr>
        <w:pStyle w:val="ListBullet"/>
      </w:pPr>
      <w:r>
        <w:t>ILS: Corridor-constrained search achieving 87.31% time reduction and 71.44% node reduction across 5 algorithms, preserving optimality</w:t>
      </w:r>
    </w:p>
    <w:p>
      <w:pPr>
        <w:pStyle w:val="ListBullet"/>
      </w:pPr>
      <w:r>
        <w:t>AILS: Density-adaptive corridor achieving 76.8% node reduction on large grids with 99.8% optimality via Predictive strategy</w:t>
      </w:r>
    </w:p>
    <w:p>
      <w:pPr>
        <w:pStyle w:val="ListBullet"/>
      </w:pPr>
      <w:r>
        <w:t>The two methods are complementary: ILS for uniform-density, AILS for heterogeneous environments</w:t>
      </w:r>
    </w:p>
    <w:p>
      <w:pPr>
        <w:pStyle w:val="ListBullet"/>
      </w:pPr>
      <w:r>
        <w:t>Both work with any cost model, any search algorithm, with no preprocessing</w:t>
      </w:r>
    </w:p>
    <w:p>
      <w:pPr>
        <w:pStyle w:val="ListBullet"/>
      </w:pPr>
      <w:r>
        <w:t>Applicable to biosecurity, warehouse automation, agriculture, search-and-rescue, and general grid-based planning</w:t>
      </w:r>
    </w:p>
    <w:p/>
    <w:p>
      <w:r>
        <w:rPr>
          <w:b/>
        </w:rPr>
        <w:t xml:space="preserve">In one sentence: </w:t>
      </w:r>
      <w:r>
        <w:t>By confining search to a narrow, optionally density-adaptive band around the straight line between start and goal, ILS and AILS achieve dramatic computational savings while maintaining path quality -- a simple idea with powerful results.</w:t>
      </w:r>
    </w:p>
    <w:p>
      <w:r>
        <w:rPr>
          <w:i/>
          <w:color w:val="008000"/>
          <w:sz w:val="18"/>
        </w:rPr>
        <w:t>[Speaker Notes: End with confidence. Summarize the key numbers one last time: 87% time reduction, 71% node reduction, 99.8% optimality. Thank the committee and invite questions.]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pPr>
        <w:jc w:val="left"/>
      </w:pPr>
      <w:r>
        <w:rPr>
          <w:b/>
          <w:color w:val="003366"/>
          <w:sz w:val="32"/>
        </w:rPr>
        <w:t>SLIDE 21: THANK YOU &amp; Q&amp;A</w:t>
      </w:r>
    </w:p>
    <w:p>
      <w:pPr>
        <w:jc w:val="center"/>
      </w:pPr>
      <w:r>
        <w:rPr>
          <w:b/>
          <w:color w:val="003366"/>
          <w:sz w:val="48"/>
        </w:rPr>
        <w:br/>
        <w:br/>
        <w:t>Thank You</w:t>
        <w:br/>
        <w:br/>
      </w:r>
    </w:p>
    <w:p>
      <w:pPr>
        <w:jc w:val="center"/>
      </w:pPr>
      <w:r>
        <w:rPr>
          <w:sz w:val="32"/>
        </w:rPr>
        <w:t>Questions &amp; Discussion</w:t>
      </w:r>
    </w:p>
    <w:p/>
    <w:p>
      <w:pPr>
        <w:jc w:val="center"/>
      </w:pPr>
      <w:r>
        <w:rPr>
          <w:sz w:val="24"/>
        </w:rPr>
        <w:t>Elshahed Amr Moustafa Mohamed Aly Elsayed</w:t>
      </w:r>
    </w:p>
    <w:p>
      <w:pPr>
        <w:jc w:val="center"/>
      </w:pPr>
      <w:r>
        <w:rPr>
          <w:color w:val="646464"/>
          <w:sz w:val="22"/>
        </w:rPr>
        <w:t>[Add your email/contact]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jc w:val="left"/>
      </w:pPr>
      <w:r>
        <w:rPr>
          <w:b/>
          <w:color w:val="003366"/>
          <w:sz w:val="32"/>
        </w:rPr>
        <w:t>SLIDE : APPENDIX: PRESENTATION TIPS &amp; TIMING GUIDE</w:t>
      </w:r>
    </w:p>
    <w:p>
      <w:r>
        <w:rPr>
          <w:b/>
          <w:sz w:val="24"/>
        </w:rPr>
        <w:t>Suggested Timing (45-minute presentation):</w:t>
      </w:r>
    </w:p>
    <w:p>
      <w:pPr>
        <w:pStyle w:val="ListBullet"/>
      </w:pPr>
      <w:r>
        <w:t>Slides 1-2 (Title + Outline): 2 minutes</w:t>
      </w:r>
    </w:p>
    <w:p>
      <w:pPr>
        <w:pStyle w:val="ListBullet"/>
      </w:pPr>
      <w:r>
        <w:t>Slides 3-4 (Introduction + Biosecurity): 4 minutes</w:t>
      </w:r>
    </w:p>
    <w:p>
      <w:pPr>
        <w:pStyle w:val="ListBullet"/>
      </w:pPr>
      <w:r>
        <w:t>Slide 5 (Problem Statement): 3 minutes</w:t>
      </w:r>
    </w:p>
    <w:p>
      <w:pPr>
        <w:pStyle w:val="ListBullet"/>
      </w:pPr>
      <w:r>
        <w:t>Slide 6 (RQs + Objectives): 2 minutes</w:t>
      </w:r>
    </w:p>
    <w:p>
      <w:pPr>
        <w:pStyle w:val="ListBullet"/>
      </w:pPr>
      <w:r>
        <w:t>Slide 7 (Literature Review): 4 minutes</w:t>
      </w:r>
    </w:p>
    <w:p>
      <w:pPr>
        <w:pStyle w:val="ListBullet"/>
      </w:pPr>
      <w:r>
        <w:t>Slides 8-11 (Methodology): 10 minutes</w:t>
      </w:r>
    </w:p>
    <w:p>
      <w:pPr>
        <w:pStyle w:val="ListBullet"/>
      </w:pPr>
      <w:r>
        <w:t>Slides 12-14 (Results): 10 minutes</w:t>
      </w:r>
    </w:p>
    <w:p>
      <w:pPr>
        <w:pStyle w:val="ListBullet"/>
      </w:pPr>
      <w:r>
        <w:t>Slides 15-16 (Discussion + Comparison): 4 minutes</w:t>
      </w:r>
    </w:p>
    <w:p>
      <w:pPr>
        <w:pStyle w:val="ListBullet"/>
      </w:pPr>
      <w:r>
        <w:t>Slides 17-19 (Contributions + Limitations + Future): 4 minutes</w:t>
      </w:r>
    </w:p>
    <w:p>
      <w:pPr>
        <w:pStyle w:val="ListBullet"/>
      </w:pPr>
      <w:r>
        <w:t>Slide 20-21 (Conclusion + Q&amp;A): 2 minutes</w:t>
      </w:r>
    </w:p>
    <w:p>
      <w:r>
        <w:rPr>
          <w:b/>
          <w:sz w:val="24"/>
        </w:rPr>
        <w:br/>
        <w:t>General Tips:</w:t>
      </w:r>
    </w:p>
    <w:p>
      <w:pPr>
        <w:pStyle w:val="ListBullet"/>
      </w:pPr>
      <w:r>
        <w:t>Use large, clear fonts on slides (minimum 24pt for body text)</w:t>
      </w:r>
    </w:p>
    <w:p>
      <w:pPr>
        <w:pStyle w:val="ListBullet"/>
      </w:pPr>
      <w:r>
        <w:t>One key message per slide -- do not overload</w:t>
      </w:r>
    </w:p>
    <w:p>
      <w:pPr>
        <w:pStyle w:val="ListBullet"/>
      </w:pPr>
      <w:r>
        <w:t>Use visuals wherever possible (diagrams, charts, animations)</w:t>
      </w:r>
    </w:p>
    <w:p>
      <w:pPr>
        <w:pStyle w:val="ListBullet"/>
      </w:pPr>
      <w:r>
        <w:t>Practice the presentation at least 3 times before the actual seminar</w:t>
      </w:r>
    </w:p>
    <w:p>
      <w:pPr>
        <w:pStyle w:val="ListBullet"/>
      </w:pPr>
      <w:r>
        <w:t>Prepare for 15-30 minutes of Q&amp;A after the presentation</w:t>
      </w:r>
    </w:p>
    <w:p>
      <w:pPr>
        <w:pStyle w:val="ListBullet"/>
      </w:pPr>
      <w:r>
        <w:t>Have backup slides with detailed tables/data in case of specific questions</w:t>
      </w:r>
    </w:p>
    <w:p>
      <w:pPr>
        <w:pStyle w:val="ListBullet"/>
      </w:pPr>
      <w:r>
        <w:t>Be honest about limitations -- it shows scientific maturity</w:t>
      </w:r>
    </w:p>
    <w:p>
      <w:pPr>
        <w:pStyle w:val="ListBullet"/>
      </w:pPr>
      <w:r>
        <w:t>The Viva Q&amp;A PDF document accompanies this file for detailed question preparation</w:t>
      </w:r>
    </w:p>
    <w:p>
      <w:r>
        <w:rPr>
          <w:b/>
          <w:sz w:val="24"/>
        </w:rPr>
        <w:br/>
        <w:t>Key Figures to Include from the Thesis:</w:t>
      </w:r>
    </w:p>
    <w:p>
      <w:pPr>
        <w:pStyle w:val="ListBullet"/>
      </w:pPr>
      <w:r>
        <w:t>figures/biosecurity_types_framework.png -- Biosecurity types and cybersecurity role</w:t>
      </w:r>
    </w:p>
    <w:p>
      <w:pPr>
        <w:pStyle w:val="ListBullet"/>
      </w:pPr>
      <w:r>
        <w:t>figures/framework_overview.png -- Three-pipeline research framework</w:t>
      </w:r>
    </w:p>
    <w:p>
      <w:pPr>
        <w:pStyle w:val="ListBullet"/>
      </w:pPr>
      <w:r>
        <w:t>figures/preprocessing.png -- Preprocessing pipeline flowchart</w:t>
      </w:r>
    </w:p>
    <w:p>
      <w:pPr>
        <w:pStyle w:val="ListBullet"/>
      </w:pPr>
      <w:r>
        <w:t>figures/strategy_flowchart.png -- AILS strategy selection flowchart</w:t>
      </w:r>
    </w:p>
    <w:p>
      <w:pPr>
        <w:pStyle w:val="ListBullet"/>
      </w:pPr>
      <w:r>
        <w:t>figures/ails_architecture.png -- AILS four-stage architecture</w:t>
      </w:r>
    </w:p>
    <w:p>
      <w:pPr>
        <w:pStyle w:val="ListBullet"/>
      </w:pPr>
      <w:r>
        <w:t>Create new: Corridor construction animation/diagram (ILS vs AILS)</w:t>
      </w:r>
    </w:p>
    <w:p>
      <w:pPr>
        <w:pStyle w:val="ListBullet"/>
      </w:pPr>
      <w:r>
        <w:t>Create new: Bar charts for ILS results by algorithm</w:t>
      </w:r>
    </w:p>
    <w:p>
      <w:pPr>
        <w:pStyle w:val="ListBullet"/>
      </w:pPr>
      <w:r>
        <w:t>Create new: Scalability line graph (node reduction vs grid size)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