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35E" w:rsidRDefault="00676C36" w:rsidP="00676C36">
      <w:pPr>
        <w:tabs>
          <w:tab w:val="center" w:pos="4513"/>
          <w:tab w:val="left" w:pos="6450"/>
        </w:tabs>
        <w:rPr>
          <w:sz w:val="52"/>
          <w:szCs w:val="52"/>
        </w:rPr>
      </w:pPr>
      <w:r>
        <w:rPr>
          <w:sz w:val="52"/>
          <w:szCs w:val="52"/>
        </w:rPr>
        <w:tab/>
        <w:t>--</w:t>
      </w:r>
      <w:r w:rsidRPr="00676C36">
        <w:rPr>
          <w:sz w:val="52"/>
          <w:szCs w:val="52"/>
        </w:rPr>
        <w:t>Project A</w:t>
      </w:r>
      <w:r>
        <w:rPr>
          <w:sz w:val="52"/>
          <w:szCs w:val="52"/>
        </w:rPr>
        <w:t>--</w:t>
      </w:r>
    </w:p>
    <w:p w:rsidR="00676C36" w:rsidRDefault="00676C36" w:rsidP="00676C36">
      <w:pPr>
        <w:rPr>
          <w:rFonts w:ascii="Arial" w:hAnsi="Arial" w:cs="Arial"/>
          <w:sz w:val="25"/>
          <w:szCs w:val="25"/>
        </w:rPr>
      </w:pPr>
      <w:r>
        <w:rPr>
          <w:rFonts w:ascii="Arial" w:hAnsi="Arial" w:cs="Arial"/>
          <w:sz w:val="25"/>
          <w:szCs w:val="25"/>
        </w:rPr>
        <w:t>The problem is to determine whether a given Tweet has a positive or negative sentiment. First, you will </w:t>
      </w:r>
      <w:r>
        <w:rPr>
          <w:rFonts w:ascii="Arial" w:hAnsi="Arial" w:cs="Arial"/>
          <w:sz w:val="23"/>
          <w:szCs w:val="23"/>
        </w:rPr>
        <w:br/>
      </w:r>
      <w:r>
        <w:rPr>
          <w:rFonts w:ascii="Arial" w:hAnsi="Arial" w:cs="Arial"/>
          <w:sz w:val="25"/>
          <w:szCs w:val="25"/>
        </w:rPr>
        <w:t>need  to  perform  data  cleaning  by  removing  punctuation,  removing  stop  words  and  performing </w:t>
      </w:r>
      <w:r>
        <w:rPr>
          <w:rFonts w:ascii="Arial" w:hAnsi="Arial" w:cs="Arial"/>
          <w:sz w:val="23"/>
          <w:szCs w:val="23"/>
        </w:rPr>
        <w:br/>
      </w:r>
      <w:r>
        <w:rPr>
          <w:rFonts w:ascii="Arial" w:hAnsi="Arial" w:cs="Arial"/>
          <w:sz w:val="25"/>
          <w:szCs w:val="25"/>
        </w:rPr>
        <w:t>stemming. Next, you will split the dataset between training and testing. Finally, you will have to classify </w:t>
      </w:r>
      <w:r>
        <w:rPr>
          <w:rFonts w:ascii="Arial" w:hAnsi="Arial" w:cs="Arial"/>
          <w:sz w:val="23"/>
          <w:szCs w:val="23"/>
        </w:rPr>
        <w:br/>
      </w:r>
      <w:r>
        <w:rPr>
          <w:rFonts w:ascii="Arial" w:hAnsi="Arial" w:cs="Arial"/>
          <w:sz w:val="25"/>
          <w:szCs w:val="25"/>
        </w:rPr>
        <w:t>correctly the tweets</w:t>
      </w:r>
      <w:r>
        <w:rPr>
          <w:rFonts w:ascii="Arial" w:hAnsi="Arial" w:cs="Arial"/>
          <w:sz w:val="25"/>
          <w:szCs w:val="25"/>
        </w:rPr>
        <w:t> of the testing set in either po</w:t>
      </w:r>
      <w:r>
        <w:rPr>
          <w:rFonts w:ascii="Arial" w:hAnsi="Arial" w:cs="Arial"/>
          <w:sz w:val="25"/>
          <w:szCs w:val="25"/>
        </w:rPr>
        <w:t>sitive or negative.</w:t>
      </w:r>
    </w:p>
    <w:p w:rsidR="00676C36" w:rsidRDefault="00676C36" w:rsidP="00676C36">
      <w:pPr>
        <w:rPr>
          <w:rFonts w:ascii="Arial" w:hAnsi="Arial" w:cs="Arial"/>
          <w:sz w:val="25"/>
          <w:szCs w:val="25"/>
        </w:rPr>
      </w:pPr>
      <w:r>
        <w:rPr>
          <w:rFonts w:ascii="Arial" w:hAnsi="Arial" w:cs="Arial"/>
          <w:sz w:val="25"/>
          <w:szCs w:val="25"/>
        </w:rPr>
        <w:t>Firstly we need to download the data sets:</w:t>
      </w:r>
    </w:p>
    <w:p w:rsidR="00676C36" w:rsidRDefault="00676C36" w:rsidP="00676C36">
      <w:pPr>
        <w:rPr>
          <w:sz w:val="36"/>
          <w:szCs w:val="36"/>
        </w:rPr>
      </w:pPr>
      <w:r w:rsidRPr="00676C36">
        <w:rPr>
          <w:sz w:val="36"/>
          <w:szCs w:val="36"/>
        </w:rPr>
        <w:drawing>
          <wp:inline distT="0" distB="0" distL="0" distR="0" wp14:anchorId="61EA47E4" wp14:editId="3CB2040B">
            <wp:extent cx="5731510" cy="723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23265"/>
                    </a:xfrm>
                    <a:prstGeom prst="rect">
                      <a:avLst/>
                    </a:prstGeom>
                  </pic:spPr>
                </pic:pic>
              </a:graphicData>
            </a:graphic>
          </wp:inline>
        </w:drawing>
      </w:r>
    </w:p>
    <w:p w:rsidR="00676C36" w:rsidRDefault="00676C36" w:rsidP="00676C36">
      <w:pPr>
        <w:rPr>
          <w:sz w:val="36"/>
          <w:szCs w:val="36"/>
        </w:rPr>
      </w:pPr>
    </w:p>
    <w:p w:rsidR="00676C36" w:rsidRDefault="00676C36" w:rsidP="00676C36">
      <w:pPr>
        <w:rPr>
          <w:rFonts w:ascii="Arial" w:hAnsi="Arial"/>
          <w:sz w:val="25"/>
          <w:szCs w:val="24"/>
        </w:rPr>
      </w:pPr>
      <w:r>
        <w:rPr>
          <w:rFonts w:ascii="Arial" w:hAnsi="Arial"/>
          <w:sz w:val="25"/>
          <w:szCs w:val="24"/>
        </w:rPr>
        <w:t xml:space="preserve">Then </w:t>
      </w:r>
      <w:r w:rsidR="00315EBE">
        <w:rPr>
          <w:rFonts w:ascii="Arial" w:hAnsi="Arial"/>
          <w:sz w:val="25"/>
          <w:szCs w:val="24"/>
        </w:rPr>
        <w:t>we</w:t>
      </w:r>
      <w:r>
        <w:rPr>
          <w:rFonts w:ascii="Arial" w:hAnsi="Arial"/>
          <w:sz w:val="25"/>
          <w:szCs w:val="24"/>
        </w:rPr>
        <w:t xml:space="preserve"> select the set of positive and negative tweets:</w:t>
      </w:r>
    </w:p>
    <w:p w:rsidR="00676C36" w:rsidRDefault="00676C36" w:rsidP="00676C36">
      <w:pPr>
        <w:rPr>
          <w:rFonts w:ascii="Arial" w:hAnsi="Arial"/>
          <w:sz w:val="25"/>
          <w:szCs w:val="24"/>
        </w:rPr>
      </w:pPr>
      <w:r w:rsidRPr="00676C36">
        <w:rPr>
          <w:rFonts w:ascii="Arial" w:hAnsi="Arial"/>
          <w:sz w:val="25"/>
          <w:szCs w:val="24"/>
        </w:rPr>
        <w:drawing>
          <wp:inline distT="0" distB="0" distL="0" distR="0" wp14:anchorId="44441D27" wp14:editId="588A32AF">
            <wp:extent cx="5172797" cy="56205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797" cy="562053"/>
                    </a:xfrm>
                    <a:prstGeom prst="rect">
                      <a:avLst/>
                    </a:prstGeom>
                  </pic:spPr>
                </pic:pic>
              </a:graphicData>
            </a:graphic>
          </wp:inline>
        </w:drawing>
      </w:r>
    </w:p>
    <w:p w:rsidR="00676C36" w:rsidRDefault="00676C36" w:rsidP="00676C36">
      <w:pPr>
        <w:rPr>
          <w:rFonts w:ascii="Arial" w:hAnsi="Arial"/>
          <w:sz w:val="25"/>
          <w:szCs w:val="24"/>
        </w:rPr>
      </w:pPr>
    </w:p>
    <w:p w:rsidR="00676C36" w:rsidRDefault="00676C36" w:rsidP="00676C36">
      <w:pPr>
        <w:rPr>
          <w:rFonts w:ascii="Arial" w:hAnsi="Arial"/>
          <w:sz w:val="25"/>
          <w:szCs w:val="24"/>
        </w:rPr>
      </w:pPr>
      <w:r>
        <w:rPr>
          <w:rFonts w:ascii="Arial" w:hAnsi="Arial"/>
          <w:sz w:val="25"/>
          <w:szCs w:val="24"/>
        </w:rPr>
        <w:t>We can also show the length of the both tweets:</w:t>
      </w:r>
    </w:p>
    <w:p w:rsidR="00676C36" w:rsidRDefault="00676C36" w:rsidP="00676C36">
      <w:pPr>
        <w:rPr>
          <w:rFonts w:ascii="Arial" w:hAnsi="Arial"/>
          <w:sz w:val="25"/>
          <w:szCs w:val="24"/>
        </w:rPr>
      </w:pPr>
      <w:r w:rsidRPr="00676C36">
        <w:rPr>
          <w:rFonts w:ascii="Arial" w:hAnsi="Arial"/>
          <w:sz w:val="25"/>
          <w:szCs w:val="24"/>
        </w:rPr>
        <w:drawing>
          <wp:inline distT="0" distB="0" distL="0" distR="0" wp14:anchorId="1ACCC04C" wp14:editId="7A27BF63">
            <wp:extent cx="5191850" cy="120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850" cy="1200318"/>
                    </a:xfrm>
                    <a:prstGeom prst="rect">
                      <a:avLst/>
                    </a:prstGeom>
                  </pic:spPr>
                </pic:pic>
              </a:graphicData>
            </a:graphic>
          </wp:inline>
        </w:drawing>
      </w:r>
    </w:p>
    <w:p w:rsidR="00676C36" w:rsidRDefault="00676C36" w:rsidP="00676C36">
      <w:pPr>
        <w:rPr>
          <w:rFonts w:ascii="Arial" w:hAnsi="Arial"/>
          <w:sz w:val="25"/>
          <w:szCs w:val="24"/>
        </w:rPr>
      </w:pPr>
    </w:p>
    <w:p w:rsidR="00676C36" w:rsidRDefault="00676C36" w:rsidP="00676C36">
      <w:pPr>
        <w:rPr>
          <w:rFonts w:ascii="Arial" w:hAnsi="Arial"/>
          <w:sz w:val="25"/>
          <w:szCs w:val="24"/>
        </w:rPr>
      </w:pPr>
      <w:r w:rsidRPr="00676C36">
        <w:rPr>
          <w:rFonts w:ascii="Arial" w:hAnsi="Arial"/>
          <w:sz w:val="25"/>
          <w:szCs w:val="24"/>
        </w:rPr>
        <w:t>The next step is to perform Data Cleaning</w:t>
      </w:r>
      <w:r>
        <w:rPr>
          <w:rFonts w:ascii="Arial" w:hAnsi="Arial"/>
          <w:sz w:val="25"/>
          <w:szCs w:val="24"/>
        </w:rPr>
        <w:t>:</w:t>
      </w:r>
    </w:p>
    <w:p w:rsidR="00676C36" w:rsidRDefault="00676C36" w:rsidP="00676C36">
      <w:pPr>
        <w:pStyle w:val="ListParagraph"/>
        <w:numPr>
          <w:ilvl w:val="0"/>
          <w:numId w:val="2"/>
        </w:numPr>
        <w:rPr>
          <w:rFonts w:ascii="Arial" w:hAnsi="Arial"/>
          <w:sz w:val="52"/>
          <w:szCs w:val="52"/>
        </w:rPr>
      </w:pPr>
      <w:r w:rsidRPr="00676C36">
        <w:rPr>
          <w:rFonts w:ascii="Arial" w:hAnsi="Arial"/>
          <w:sz w:val="52"/>
          <w:szCs w:val="52"/>
        </w:rPr>
        <w:t>Data Cleaning</w:t>
      </w:r>
    </w:p>
    <w:p w:rsidR="00676C36" w:rsidRDefault="00676C36" w:rsidP="00676C36">
      <w:pPr>
        <w:pStyle w:val="ListParagraph"/>
        <w:ind w:left="0"/>
        <w:rPr>
          <w:rFonts w:ascii="Arial" w:hAnsi="Arial"/>
          <w:sz w:val="25"/>
          <w:szCs w:val="25"/>
        </w:rPr>
      </w:pPr>
    </w:p>
    <w:p w:rsidR="00676C36" w:rsidRDefault="00676C36" w:rsidP="00676C36">
      <w:pPr>
        <w:pStyle w:val="ListParagraph"/>
        <w:ind w:left="0"/>
        <w:rPr>
          <w:rFonts w:ascii="Arial" w:hAnsi="Arial"/>
          <w:sz w:val="25"/>
          <w:szCs w:val="25"/>
        </w:rPr>
      </w:pPr>
      <w:r>
        <w:rPr>
          <w:rFonts w:ascii="Arial" w:hAnsi="Arial"/>
          <w:sz w:val="25"/>
          <w:szCs w:val="25"/>
        </w:rPr>
        <w:t>Data Cleaning contains the process of removing stop words(common words that are excluded while performing data cleaning), We also remove punctuation marks, url, emojis. An important process of Data Cleaning is also Stemming or Lemmatization. In this project I chose to perform Lemmatization because its more practical and after performing it the word still has a meaning, not as in Stemming where run</w:t>
      </w:r>
      <w:r w:rsidRPr="00676C36">
        <w:rPr>
          <w:rFonts w:ascii="Arial" w:hAnsi="Arial"/>
          <w:sz w:val="25"/>
          <w:szCs w:val="25"/>
        </w:rPr>
        <w:sym w:font="Wingdings" w:char="F0E8"/>
      </w:r>
      <w:r>
        <w:rPr>
          <w:rFonts w:ascii="Arial" w:hAnsi="Arial"/>
          <w:sz w:val="25"/>
          <w:szCs w:val="25"/>
        </w:rPr>
        <w:t xml:space="preserve"> ru or studies </w:t>
      </w:r>
      <w:r w:rsidRPr="00676C36">
        <w:rPr>
          <w:rFonts w:ascii="Arial" w:hAnsi="Arial"/>
          <w:sz w:val="25"/>
          <w:szCs w:val="25"/>
        </w:rPr>
        <w:sym w:font="Wingdings" w:char="F0E8"/>
      </w:r>
      <w:r>
        <w:rPr>
          <w:rFonts w:ascii="Arial" w:hAnsi="Arial"/>
          <w:sz w:val="25"/>
          <w:szCs w:val="25"/>
        </w:rPr>
        <w:t xml:space="preserve"> studi.</w:t>
      </w:r>
    </w:p>
    <w:p w:rsidR="00676C36" w:rsidRDefault="00676C36" w:rsidP="00676C36">
      <w:pPr>
        <w:pStyle w:val="ListParagraph"/>
        <w:ind w:left="0"/>
        <w:rPr>
          <w:rFonts w:ascii="Arial" w:hAnsi="Arial"/>
          <w:sz w:val="25"/>
          <w:szCs w:val="25"/>
        </w:rPr>
      </w:pPr>
      <w:r>
        <w:rPr>
          <w:rFonts w:ascii="Arial" w:hAnsi="Arial"/>
          <w:sz w:val="25"/>
          <w:szCs w:val="25"/>
        </w:rPr>
        <w:lastRenderedPageBreak/>
        <w:t>In or</w:t>
      </w:r>
      <w:r w:rsidR="00746011">
        <w:rPr>
          <w:rFonts w:ascii="Arial" w:hAnsi="Arial"/>
          <w:sz w:val="25"/>
          <w:szCs w:val="25"/>
        </w:rPr>
        <w:t>der to peform Data Cleaning, python has a variety of libraries which can help us to just call them:</w:t>
      </w:r>
      <w:r w:rsidR="00746011" w:rsidRPr="00746011">
        <w:rPr>
          <w:noProof/>
          <w:lang w:eastAsia="sq-AL"/>
        </w:rPr>
        <w:t xml:space="preserve"> </w:t>
      </w:r>
    </w:p>
    <w:p w:rsidR="00746011" w:rsidRDefault="00746011" w:rsidP="00676C36">
      <w:pPr>
        <w:pStyle w:val="ListParagraph"/>
        <w:ind w:left="0"/>
        <w:rPr>
          <w:rFonts w:ascii="Arial" w:hAnsi="Arial"/>
          <w:sz w:val="25"/>
          <w:szCs w:val="25"/>
        </w:rPr>
      </w:pPr>
      <w:r w:rsidRPr="00746011">
        <w:rPr>
          <w:rFonts w:ascii="Arial" w:hAnsi="Arial"/>
          <w:sz w:val="25"/>
          <w:szCs w:val="25"/>
        </w:rPr>
        <w:drawing>
          <wp:inline distT="0" distB="0" distL="0" distR="0" wp14:anchorId="2754F0CB" wp14:editId="6AC9146A">
            <wp:extent cx="3496163" cy="184810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163" cy="1848108"/>
                    </a:xfrm>
                    <a:prstGeom prst="rect">
                      <a:avLst/>
                    </a:prstGeom>
                  </pic:spPr>
                </pic:pic>
              </a:graphicData>
            </a:graphic>
          </wp:inline>
        </w:drawing>
      </w:r>
    </w:p>
    <w:p w:rsidR="00746011" w:rsidRDefault="00746011" w:rsidP="00676C36">
      <w:pPr>
        <w:pStyle w:val="ListParagraph"/>
        <w:ind w:left="0"/>
        <w:rPr>
          <w:rFonts w:ascii="Arial" w:hAnsi="Arial"/>
          <w:sz w:val="25"/>
          <w:szCs w:val="25"/>
        </w:rPr>
      </w:pPr>
    </w:p>
    <w:p w:rsidR="00746011" w:rsidRDefault="00746011" w:rsidP="00676C36">
      <w:pPr>
        <w:pStyle w:val="ListParagraph"/>
        <w:ind w:left="0"/>
        <w:rPr>
          <w:rFonts w:ascii="Arial" w:hAnsi="Arial"/>
          <w:sz w:val="25"/>
          <w:szCs w:val="25"/>
        </w:rPr>
      </w:pPr>
    </w:p>
    <w:p w:rsidR="00746011" w:rsidRDefault="00746011" w:rsidP="00676C36">
      <w:pPr>
        <w:pStyle w:val="ListParagraph"/>
        <w:ind w:left="0"/>
        <w:rPr>
          <w:rFonts w:ascii="Arial" w:hAnsi="Arial"/>
          <w:sz w:val="25"/>
          <w:szCs w:val="25"/>
        </w:rPr>
      </w:pPr>
      <w:r>
        <w:rPr>
          <w:rFonts w:ascii="Arial" w:hAnsi="Arial"/>
          <w:sz w:val="25"/>
          <w:szCs w:val="25"/>
        </w:rPr>
        <w:t>The next step is to make a function that can process lemmatization but also remove stopwords, punctuation marks, etc.</w:t>
      </w:r>
    </w:p>
    <w:p w:rsidR="00746011" w:rsidRDefault="00746011" w:rsidP="00676C36">
      <w:pPr>
        <w:pStyle w:val="ListParagraph"/>
        <w:ind w:left="0"/>
        <w:rPr>
          <w:rFonts w:ascii="Arial" w:hAnsi="Arial"/>
          <w:sz w:val="25"/>
          <w:szCs w:val="25"/>
        </w:rPr>
      </w:pPr>
      <w:r w:rsidRPr="00746011">
        <w:rPr>
          <w:rFonts w:ascii="Arial" w:hAnsi="Arial"/>
          <w:sz w:val="25"/>
          <w:szCs w:val="25"/>
        </w:rPr>
        <w:drawing>
          <wp:inline distT="0" distB="0" distL="0" distR="0" wp14:anchorId="282AFED9" wp14:editId="7B3EE72D">
            <wp:extent cx="5731510" cy="3873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73500"/>
                    </a:xfrm>
                    <a:prstGeom prst="rect">
                      <a:avLst/>
                    </a:prstGeom>
                  </pic:spPr>
                </pic:pic>
              </a:graphicData>
            </a:graphic>
          </wp:inline>
        </w:drawing>
      </w:r>
    </w:p>
    <w:p w:rsidR="00746011" w:rsidRDefault="00746011" w:rsidP="00676C36">
      <w:pPr>
        <w:pStyle w:val="ListParagraph"/>
        <w:ind w:left="0"/>
        <w:rPr>
          <w:rFonts w:ascii="Arial" w:hAnsi="Arial"/>
          <w:sz w:val="25"/>
          <w:szCs w:val="25"/>
        </w:rPr>
      </w:pPr>
    </w:p>
    <w:p w:rsidR="00746011" w:rsidRDefault="00315EBE" w:rsidP="00676C36">
      <w:pPr>
        <w:pStyle w:val="ListParagraph"/>
        <w:ind w:left="0"/>
        <w:rPr>
          <w:rFonts w:ascii="Arial" w:hAnsi="Arial"/>
          <w:sz w:val="25"/>
          <w:szCs w:val="25"/>
        </w:rPr>
      </w:pPr>
      <w:r>
        <w:rPr>
          <w:rFonts w:ascii="Arial" w:hAnsi="Arial"/>
          <w:sz w:val="25"/>
          <w:szCs w:val="25"/>
        </w:rPr>
        <w:t>Together w</w:t>
      </w:r>
      <w:r w:rsidR="00746011">
        <w:rPr>
          <w:rFonts w:ascii="Arial" w:hAnsi="Arial"/>
          <w:sz w:val="25"/>
          <w:szCs w:val="25"/>
        </w:rPr>
        <w:t>e are gonna explain what every line of the code does:</w:t>
      </w:r>
    </w:p>
    <w:p w:rsidR="00746011" w:rsidRDefault="00746011" w:rsidP="00746011">
      <w:pPr>
        <w:pStyle w:val="ListParagraph"/>
        <w:ind w:left="0"/>
        <w:rPr>
          <w:rFonts w:ascii="Arial" w:hAnsi="Arial"/>
          <w:sz w:val="25"/>
          <w:szCs w:val="25"/>
        </w:rPr>
      </w:pPr>
      <w:r>
        <w:rPr>
          <w:rFonts w:ascii="Arial" w:hAnsi="Arial"/>
          <w:sz w:val="25"/>
          <w:szCs w:val="25"/>
        </w:rPr>
        <w:t>First We make a function called cleaned_tweet_with_lemmatization() that accept a parameter. The function contains:</w:t>
      </w:r>
    </w:p>
    <w:p w:rsidR="00746011" w:rsidRDefault="00746011" w:rsidP="00746011">
      <w:pPr>
        <w:pStyle w:val="ListParagraph"/>
        <w:ind w:left="0"/>
        <w:rPr>
          <w:rFonts w:ascii="Arial" w:hAnsi="Arial"/>
          <w:sz w:val="25"/>
          <w:szCs w:val="25"/>
        </w:rPr>
      </w:pPr>
      <w:r>
        <w:rPr>
          <w:rFonts w:ascii="Arial" w:hAnsi="Arial"/>
          <w:sz w:val="25"/>
          <w:szCs w:val="25"/>
        </w:rPr>
        <w:t>Removing the URLs.</w:t>
      </w:r>
    </w:p>
    <w:p w:rsidR="00746011" w:rsidRDefault="00746011" w:rsidP="00746011">
      <w:pPr>
        <w:pStyle w:val="ListParagraph"/>
        <w:ind w:left="0"/>
        <w:rPr>
          <w:rFonts w:ascii="Arial" w:hAnsi="Arial"/>
          <w:sz w:val="25"/>
          <w:szCs w:val="25"/>
        </w:rPr>
      </w:pPr>
      <w:r>
        <w:rPr>
          <w:rFonts w:ascii="Arial" w:hAnsi="Arial"/>
          <w:sz w:val="25"/>
          <w:szCs w:val="25"/>
        </w:rPr>
        <w:t>Removing punctuation.</w:t>
      </w:r>
    </w:p>
    <w:p w:rsidR="00746011" w:rsidRDefault="00746011" w:rsidP="00746011">
      <w:pPr>
        <w:pStyle w:val="ListParagraph"/>
        <w:ind w:left="0"/>
        <w:rPr>
          <w:rFonts w:ascii="Arial" w:hAnsi="Arial"/>
          <w:sz w:val="25"/>
          <w:szCs w:val="25"/>
        </w:rPr>
      </w:pPr>
      <w:r>
        <w:rPr>
          <w:rFonts w:ascii="Arial" w:hAnsi="Arial"/>
          <w:sz w:val="25"/>
          <w:szCs w:val="25"/>
        </w:rPr>
        <w:t>Converting the string into lowercase(so it can be the same)</w:t>
      </w:r>
    </w:p>
    <w:p w:rsidR="00746011" w:rsidRDefault="00746011" w:rsidP="00746011">
      <w:pPr>
        <w:pStyle w:val="ListParagraph"/>
        <w:ind w:left="0"/>
        <w:rPr>
          <w:rFonts w:ascii="Arial" w:hAnsi="Arial"/>
          <w:sz w:val="25"/>
          <w:szCs w:val="25"/>
        </w:rPr>
      </w:pPr>
      <w:r>
        <w:rPr>
          <w:rFonts w:ascii="Arial" w:hAnsi="Arial"/>
          <w:sz w:val="25"/>
          <w:szCs w:val="25"/>
        </w:rPr>
        <w:t>Performing tokenization for lemmatization.</w:t>
      </w:r>
    </w:p>
    <w:p w:rsidR="00746011" w:rsidRDefault="00746011" w:rsidP="00746011">
      <w:pPr>
        <w:pStyle w:val="ListParagraph"/>
        <w:ind w:left="0"/>
        <w:rPr>
          <w:rFonts w:ascii="Arial" w:hAnsi="Arial"/>
          <w:sz w:val="25"/>
          <w:szCs w:val="25"/>
        </w:rPr>
      </w:pPr>
      <w:r>
        <w:rPr>
          <w:rFonts w:ascii="Arial" w:hAnsi="Arial"/>
          <w:sz w:val="25"/>
          <w:szCs w:val="25"/>
        </w:rPr>
        <w:t>Removing stopwords.</w:t>
      </w:r>
    </w:p>
    <w:p w:rsidR="00746011" w:rsidRDefault="00746011" w:rsidP="00746011">
      <w:pPr>
        <w:pStyle w:val="ListParagraph"/>
        <w:ind w:left="0"/>
        <w:rPr>
          <w:rFonts w:ascii="Arial" w:hAnsi="Arial"/>
          <w:sz w:val="25"/>
          <w:szCs w:val="25"/>
        </w:rPr>
      </w:pPr>
      <w:r>
        <w:rPr>
          <w:rFonts w:ascii="Arial" w:hAnsi="Arial"/>
          <w:sz w:val="25"/>
          <w:szCs w:val="25"/>
        </w:rPr>
        <w:lastRenderedPageBreak/>
        <w:t>An</w:t>
      </w:r>
      <w:r w:rsidR="00315EBE">
        <w:rPr>
          <w:rFonts w:ascii="Arial" w:hAnsi="Arial"/>
          <w:sz w:val="25"/>
          <w:szCs w:val="25"/>
        </w:rPr>
        <w:t>d in the end of the code w</w:t>
      </w:r>
      <w:r>
        <w:rPr>
          <w:rFonts w:ascii="Arial" w:hAnsi="Arial"/>
          <w:sz w:val="25"/>
          <w:szCs w:val="25"/>
        </w:rPr>
        <w:t>e have to joing or append every token back together into a string, so it can be in the line.</w:t>
      </w:r>
    </w:p>
    <w:p w:rsidR="00746011" w:rsidRDefault="00746011" w:rsidP="00746011">
      <w:pPr>
        <w:pStyle w:val="ListParagraph"/>
        <w:ind w:left="0"/>
        <w:rPr>
          <w:rFonts w:ascii="Arial" w:hAnsi="Arial"/>
          <w:sz w:val="25"/>
          <w:szCs w:val="25"/>
        </w:rPr>
      </w:pPr>
    </w:p>
    <w:p w:rsidR="00746011" w:rsidRDefault="00746011" w:rsidP="00746011">
      <w:pPr>
        <w:pStyle w:val="ListParagraph"/>
        <w:ind w:left="0"/>
        <w:rPr>
          <w:rFonts w:ascii="Arial" w:hAnsi="Arial"/>
          <w:sz w:val="25"/>
          <w:szCs w:val="25"/>
        </w:rPr>
      </w:pPr>
      <w:r>
        <w:rPr>
          <w:rFonts w:ascii="Arial" w:hAnsi="Arial"/>
          <w:sz w:val="25"/>
          <w:szCs w:val="25"/>
        </w:rPr>
        <w:t>The next step is to apply the function into the data sets:</w:t>
      </w:r>
    </w:p>
    <w:p w:rsidR="00746011" w:rsidRDefault="00746011" w:rsidP="00746011">
      <w:pPr>
        <w:pStyle w:val="ListParagraph"/>
        <w:ind w:left="0"/>
        <w:rPr>
          <w:rFonts w:ascii="Arial" w:hAnsi="Arial"/>
          <w:sz w:val="25"/>
          <w:szCs w:val="25"/>
        </w:rPr>
      </w:pPr>
      <w:r w:rsidRPr="00746011">
        <w:rPr>
          <w:rFonts w:ascii="Arial" w:hAnsi="Arial"/>
          <w:sz w:val="25"/>
          <w:szCs w:val="25"/>
        </w:rPr>
        <w:drawing>
          <wp:inline distT="0" distB="0" distL="0" distR="0" wp14:anchorId="34875DC0" wp14:editId="62984509">
            <wp:extent cx="5731510" cy="469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9900"/>
                    </a:xfrm>
                    <a:prstGeom prst="rect">
                      <a:avLst/>
                    </a:prstGeom>
                  </pic:spPr>
                </pic:pic>
              </a:graphicData>
            </a:graphic>
          </wp:inline>
        </w:drawing>
      </w:r>
    </w:p>
    <w:p w:rsidR="00524EC9" w:rsidRDefault="00524EC9" w:rsidP="00746011">
      <w:pPr>
        <w:pStyle w:val="ListParagraph"/>
        <w:ind w:left="0"/>
        <w:rPr>
          <w:rFonts w:ascii="Arial" w:hAnsi="Arial"/>
          <w:sz w:val="25"/>
          <w:szCs w:val="25"/>
        </w:rPr>
      </w:pPr>
    </w:p>
    <w:p w:rsidR="00524EC9" w:rsidRDefault="00524EC9" w:rsidP="00746011">
      <w:pPr>
        <w:pStyle w:val="ListParagraph"/>
        <w:ind w:left="0"/>
        <w:rPr>
          <w:rFonts w:ascii="Arial" w:hAnsi="Arial"/>
          <w:sz w:val="25"/>
          <w:szCs w:val="25"/>
        </w:rPr>
      </w:pPr>
      <w:r>
        <w:rPr>
          <w:rFonts w:ascii="Arial" w:hAnsi="Arial"/>
          <w:sz w:val="25"/>
          <w:szCs w:val="25"/>
        </w:rPr>
        <w:t>In order to turn the data sets into numerical so that the machine can read them, We have to combine them:</w:t>
      </w:r>
    </w:p>
    <w:p w:rsidR="00524EC9" w:rsidRDefault="00524EC9" w:rsidP="00746011">
      <w:pPr>
        <w:pStyle w:val="ListParagraph"/>
        <w:ind w:left="0"/>
        <w:rPr>
          <w:rFonts w:ascii="Arial" w:hAnsi="Arial"/>
          <w:sz w:val="25"/>
          <w:szCs w:val="25"/>
        </w:rPr>
      </w:pPr>
      <w:r w:rsidRPr="00524EC9">
        <w:rPr>
          <w:rFonts w:ascii="Arial" w:hAnsi="Arial"/>
          <w:sz w:val="25"/>
          <w:szCs w:val="25"/>
        </w:rPr>
        <w:drawing>
          <wp:inline distT="0" distB="0" distL="0" distR="0" wp14:anchorId="49D5222E" wp14:editId="3CDF8BF3">
            <wp:extent cx="4934639" cy="390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390580"/>
                    </a:xfrm>
                    <a:prstGeom prst="rect">
                      <a:avLst/>
                    </a:prstGeom>
                  </pic:spPr>
                </pic:pic>
              </a:graphicData>
            </a:graphic>
          </wp:inline>
        </w:drawing>
      </w:r>
    </w:p>
    <w:p w:rsidR="00524EC9" w:rsidRDefault="00524EC9" w:rsidP="00746011">
      <w:pPr>
        <w:pStyle w:val="ListParagraph"/>
        <w:ind w:left="0"/>
        <w:rPr>
          <w:rFonts w:ascii="Arial" w:hAnsi="Arial"/>
          <w:sz w:val="25"/>
          <w:szCs w:val="25"/>
        </w:rPr>
      </w:pPr>
    </w:p>
    <w:p w:rsidR="00524EC9" w:rsidRDefault="00524EC9" w:rsidP="00746011">
      <w:pPr>
        <w:pStyle w:val="ListParagraph"/>
        <w:ind w:left="0"/>
        <w:rPr>
          <w:rFonts w:ascii="Arial" w:hAnsi="Arial"/>
          <w:sz w:val="25"/>
          <w:szCs w:val="25"/>
        </w:rPr>
      </w:pPr>
      <w:r>
        <w:rPr>
          <w:rFonts w:ascii="Arial" w:hAnsi="Arial"/>
          <w:sz w:val="25"/>
          <w:szCs w:val="25"/>
        </w:rPr>
        <w:t>We also have to make a label for them(0 for negatives and 1 for positives):</w:t>
      </w:r>
    </w:p>
    <w:p w:rsidR="00524EC9" w:rsidRDefault="00524EC9" w:rsidP="00746011">
      <w:pPr>
        <w:pStyle w:val="ListParagraph"/>
        <w:ind w:left="0"/>
        <w:rPr>
          <w:rFonts w:ascii="Arial" w:hAnsi="Arial"/>
          <w:sz w:val="25"/>
          <w:szCs w:val="25"/>
        </w:rPr>
      </w:pPr>
      <w:r w:rsidRPr="00524EC9">
        <w:rPr>
          <w:rFonts w:ascii="Arial" w:hAnsi="Arial"/>
          <w:sz w:val="25"/>
          <w:szCs w:val="25"/>
        </w:rPr>
        <w:drawing>
          <wp:inline distT="0" distB="0" distL="0" distR="0" wp14:anchorId="10955DFE" wp14:editId="260D2BF1">
            <wp:extent cx="5731510" cy="377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7190"/>
                    </a:xfrm>
                    <a:prstGeom prst="rect">
                      <a:avLst/>
                    </a:prstGeom>
                  </pic:spPr>
                </pic:pic>
              </a:graphicData>
            </a:graphic>
          </wp:inline>
        </w:drawing>
      </w:r>
    </w:p>
    <w:p w:rsidR="00524EC9" w:rsidRDefault="00524EC9" w:rsidP="00746011">
      <w:pPr>
        <w:pStyle w:val="ListParagraph"/>
        <w:ind w:left="0"/>
        <w:rPr>
          <w:rFonts w:ascii="Arial" w:hAnsi="Arial"/>
          <w:sz w:val="25"/>
          <w:szCs w:val="25"/>
        </w:rPr>
      </w:pPr>
    </w:p>
    <w:p w:rsidR="00746011" w:rsidRDefault="00746011" w:rsidP="00746011">
      <w:pPr>
        <w:pStyle w:val="ListParagraph"/>
        <w:ind w:left="0"/>
        <w:rPr>
          <w:rFonts w:ascii="Arial" w:hAnsi="Arial"/>
          <w:sz w:val="25"/>
          <w:szCs w:val="25"/>
        </w:rPr>
      </w:pPr>
      <w:r>
        <w:rPr>
          <w:rFonts w:ascii="Arial" w:hAnsi="Arial"/>
          <w:sz w:val="25"/>
          <w:szCs w:val="25"/>
        </w:rPr>
        <w:t>After the data sets are cleaned</w:t>
      </w:r>
      <w:r w:rsidR="00524EC9">
        <w:rPr>
          <w:rFonts w:ascii="Arial" w:hAnsi="Arial"/>
          <w:sz w:val="25"/>
          <w:szCs w:val="25"/>
        </w:rPr>
        <w:t xml:space="preserve"> and combined</w:t>
      </w:r>
      <w:r>
        <w:rPr>
          <w:rFonts w:ascii="Arial" w:hAnsi="Arial"/>
          <w:sz w:val="25"/>
          <w:szCs w:val="25"/>
        </w:rPr>
        <w:t>, We can move on to the next part which is to convert the data sets into the TF-IDF vectors:</w:t>
      </w:r>
    </w:p>
    <w:p w:rsidR="00746011" w:rsidRDefault="00746011" w:rsidP="00746011">
      <w:pPr>
        <w:pStyle w:val="ListParagraph"/>
        <w:numPr>
          <w:ilvl w:val="0"/>
          <w:numId w:val="2"/>
        </w:numPr>
        <w:rPr>
          <w:rFonts w:ascii="Arial" w:hAnsi="Arial"/>
          <w:sz w:val="52"/>
          <w:szCs w:val="52"/>
        </w:rPr>
      </w:pPr>
      <w:r>
        <w:rPr>
          <w:rFonts w:ascii="Arial" w:hAnsi="Arial"/>
          <w:sz w:val="52"/>
          <w:szCs w:val="52"/>
        </w:rPr>
        <w:t>TF-IDF</w:t>
      </w:r>
    </w:p>
    <w:p w:rsidR="00746011" w:rsidRDefault="00524EC9" w:rsidP="00746011">
      <w:pPr>
        <w:rPr>
          <w:rFonts w:ascii="Arial" w:hAnsi="Arial"/>
          <w:sz w:val="25"/>
          <w:szCs w:val="25"/>
        </w:rPr>
      </w:pPr>
      <w:r>
        <w:rPr>
          <w:rFonts w:ascii="Arial" w:hAnsi="Arial"/>
          <w:sz w:val="25"/>
          <w:szCs w:val="25"/>
        </w:rPr>
        <w:t>In order to peform TF-IDF, We have to import the libraries about the conversion:</w:t>
      </w:r>
    </w:p>
    <w:p w:rsidR="00746011" w:rsidRDefault="00524EC9" w:rsidP="00524EC9">
      <w:pPr>
        <w:rPr>
          <w:rFonts w:ascii="Arial" w:hAnsi="Arial"/>
          <w:sz w:val="25"/>
          <w:szCs w:val="25"/>
        </w:rPr>
      </w:pPr>
      <w:r w:rsidRPr="00524EC9">
        <w:rPr>
          <w:rFonts w:ascii="Arial" w:hAnsi="Arial"/>
          <w:sz w:val="25"/>
          <w:szCs w:val="25"/>
        </w:rPr>
        <w:drawing>
          <wp:inline distT="0" distB="0" distL="0" distR="0" wp14:anchorId="6042A313" wp14:editId="5E002965">
            <wp:extent cx="4810796" cy="26673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796" cy="266737"/>
                    </a:xfrm>
                    <a:prstGeom prst="rect">
                      <a:avLst/>
                    </a:prstGeom>
                  </pic:spPr>
                </pic:pic>
              </a:graphicData>
            </a:graphic>
          </wp:inline>
        </w:drawing>
      </w:r>
    </w:p>
    <w:p w:rsidR="00524EC9" w:rsidRDefault="00524EC9" w:rsidP="00524EC9">
      <w:pPr>
        <w:rPr>
          <w:rFonts w:ascii="Arial" w:hAnsi="Arial"/>
          <w:sz w:val="25"/>
          <w:szCs w:val="25"/>
        </w:rPr>
      </w:pPr>
    </w:p>
    <w:p w:rsidR="00524EC9" w:rsidRDefault="00524EC9" w:rsidP="00524EC9">
      <w:pPr>
        <w:rPr>
          <w:rFonts w:ascii="Arial" w:hAnsi="Arial"/>
          <w:sz w:val="25"/>
          <w:szCs w:val="25"/>
        </w:rPr>
      </w:pPr>
      <w:r>
        <w:rPr>
          <w:rFonts w:ascii="Arial" w:hAnsi="Arial"/>
          <w:sz w:val="25"/>
          <w:szCs w:val="25"/>
        </w:rPr>
        <w:t>Now we can apply the TF-IDF:</w:t>
      </w:r>
    </w:p>
    <w:p w:rsidR="00524EC9" w:rsidRDefault="00524EC9" w:rsidP="00524EC9">
      <w:pPr>
        <w:rPr>
          <w:rFonts w:ascii="Arial" w:hAnsi="Arial"/>
          <w:sz w:val="25"/>
          <w:szCs w:val="25"/>
        </w:rPr>
      </w:pPr>
      <w:r w:rsidRPr="00524EC9">
        <w:rPr>
          <w:rFonts w:ascii="Arial" w:hAnsi="Arial"/>
          <w:sz w:val="25"/>
          <w:szCs w:val="25"/>
        </w:rPr>
        <w:drawing>
          <wp:inline distT="0" distB="0" distL="0" distR="0" wp14:anchorId="1CE7E0EB" wp14:editId="081B09B0">
            <wp:extent cx="4105848" cy="60015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848" cy="600159"/>
                    </a:xfrm>
                    <a:prstGeom prst="rect">
                      <a:avLst/>
                    </a:prstGeom>
                  </pic:spPr>
                </pic:pic>
              </a:graphicData>
            </a:graphic>
          </wp:inline>
        </w:drawing>
      </w:r>
    </w:p>
    <w:p w:rsidR="00524EC9" w:rsidRDefault="00524EC9" w:rsidP="00524EC9">
      <w:pPr>
        <w:rPr>
          <w:rFonts w:ascii="Arial" w:hAnsi="Arial"/>
          <w:sz w:val="25"/>
          <w:szCs w:val="25"/>
        </w:rPr>
      </w:pPr>
    </w:p>
    <w:p w:rsidR="00524EC9" w:rsidRDefault="00524EC9" w:rsidP="00524EC9">
      <w:pPr>
        <w:pStyle w:val="ListParagraph"/>
        <w:numPr>
          <w:ilvl w:val="0"/>
          <w:numId w:val="2"/>
        </w:numPr>
        <w:rPr>
          <w:rFonts w:ascii="Arial" w:hAnsi="Arial"/>
          <w:sz w:val="52"/>
          <w:szCs w:val="52"/>
        </w:rPr>
      </w:pPr>
      <w:r>
        <w:rPr>
          <w:rFonts w:ascii="Arial" w:hAnsi="Arial"/>
          <w:sz w:val="52"/>
          <w:szCs w:val="52"/>
        </w:rPr>
        <w:t>Data splitting</w:t>
      </w:r>
    </w:p>
    <w:p w:rsidR="00524EC9" w:rsidRDefault="00524EC9" w:rsidP="00524EC9">
      <w:pPr>
        <w:rPr>
          <w:rFonts w:ascii="Arial" w:hAnsi="Arial"/>
          <w:sz w:val="25"/>
          <w:szCs w:val="25"/>
        </w:rPr>
      </w:pPr>
      <w:r>
        <w:rPr>
          <w:rFonts w:ascii="Arial" w:hAnsi="Arial"/>
          <w:sz w:val="25"/>
          <w:szCs w:val="25"/>
        </w:rPr>
        <w:t>After we converted the data to TF-IDF, We can now split the data into training set(80%) and testing set(20%). Also sklearn can help us peform the data splitting:</w:t>
      </w:r>
    </w:p>
    <w:p w:rsidR="00524EC9" w:rsidRDefault="00524EC9" w:rsidP="00524EC9">
      <w:pPr>
        <w:rPr>
          <w:rFonts w:ascii="Arial" w:hAnsi="Arial"/>
          <w:sz w:val="25"/>
          <w:szCs w:val="25"/>
        </w:rPr>
      </w:pPr>
      <w:r w:rsidRPr="00524EC9">
        <w:rPr>
          <w:rFonts w:ascii="Arial" w:hAnsi="Arial"/>
          <w:sz w:val="25"/>
          <w:szCs w:val="25"/>
        </w:rPr>
        <w:drawing>
          <wp:inline distT="0" distB="0" distL="0" distR="0" wp14:anchorId="45998411" wp14:editId="4E1B5E7D">
            <wp:extent cx="5731510" cy="457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7200"/>
                    </a:xfrm>
                    <a:prstGeom prst="rect">
                      <a:avLst/>
                    </a:prstGeom>
                  </pic:spPr>
                </pic:pic>
              </a:graphicData>
            </a:graphic>
          </wp:inline>
        </w:drawing>
      </w:r>
    </w:p>
    <w:p w:rsidR="00524EC9" w:rsidRDefault="00524EC9" w:rsidP="00524EC9">
      <w:pPr>
        <w:rPr>
          <w:rFonts w:ascii="Arial" w:hAnsi="Arial"/>
          <w:sz w:val="25"/>
          <w:szCs w:val="25"/>
        </w:rPr>
      </w:pPr>
    </w:p>
    <w:p w:rsidR="00524EC9" w:rsidRDefault="00524EC9" w:rsidP="00524EC9">
      <w:pPr>
        <w:pStyle w:val="ListParagraph"/>
        <w:numPr>
          <w:ilvl w:val="0"/>
          <w:numId w:val="2"/>
        </w:numPr>
        <w:rPr>
          <w:rFonts w:ascii="Arial" w:hAnsi="Arial"/>
          <w:sz w:val="52"/>
          <w:szCs w:val="52"/>
        </w:rPr>
      </w:pPr>
      <w:r>
        <w:rPr>
          <w:rFonts w:ascii="Arial" w:hAnsi="Arial"/>
          <w:sz w:val="52"/>
          <w:szCs w:val="52"/>
        </w:rPr>
        <w:t>Model Training</w:t>
      </w:r>
    </w:p>
    <w:p w:rsidR="00524EC9" w:rsidRDefault="00524EC9" w:rsidP="00524EC9">
      <w:pPr>
        <w:rPr>
          <w:rFonts w:ascii="Arial" w:hAnsi="Arial"/>
          <w:sz w:val="25"/>
          <w:szCs w:val="25"/>
        </w:rPr>
      </w:pPr>
      <w:r>
        <w:rPr>
          <w:rFonts w:ascii="Arial" w:hAnsi="Arial"/>
          <w:sz w:val="25"/>
          <w:szCs w:val="25"/>
        </w:rPr>
        <w:lastRenderedPageBreak/>
        <w:t>In this project, I’ve chosen the SVM(Support Vector Machines) algorithm, because it is the best usable al</w:t>
      </w:r>
      <w:r w:rsidR="00E120D5">
        <w:rPr>
          <w:rFonts w:ascii="Arial" w:hAnsi="Arial"/>
          <w:sz w:val="25"/>
          <w:szCs w:val="25"/>
        </w:rPr>
        <w:t>gorithm for sentiment analysis.</w:t>
      </w:r>
    </w:p>
    <w:p w:rsidR="00E120D5" w:rsidRDefault="00E120D5" w:rsidP="00524EC9">
      <w:pPr>
        <w:rPr>
          <w:rFonts w:ascii="Arial" w:hAnsi="Arial"/>
          <w:sz w:val="25"/>
          <w:szCs w:val="25"/>
        </w:rPr>
      </w:pPr>
      <w:r>
        <w:rPr>
          <w:rFonts w:ascii="Arial" w:hAnsi="Arial"/>
          <w:sz w:val="25"/>
          <w:szCs w:val="25"/>
        </w:rPr>
        <w:t xml:space="preserve">First </w:t>
      </w:r>
      <w:r w:rsidR="00315EBE">
        <w:rPr>
          <w:rFonts w:ascii="Arial" w:hAnsi="Arial"/>
          <w:sz w:val="25"/>
          <w:szCs w:val="25"/>
        </w:rPr>
        <w:t>w</w:t>
      </w:r>
      <w:bookmarkStart w:id="0" w:name="_GoBack"/>
      <w:bookmarkEnd w:id="0"/>
      <w:r>
        <w:rPr>
          <w:rFonts w:ascii="Arial" w:hAnsi="Arial"/>
          <w:sz w:val="25"/>
          <w:szCs w:val="25"/>
        </w:rPr>
        <w:t>e need to import the algorithm:</w:t>
      </w:r>
    </w:p>
    <w:p w:rsidR="00E120D5" w:rsidRDefault="00E120D5" w:rsidP="00524EC9">
      <w:pPr>
        <w:rPr>
          <w:rFonts w:ascii="Arial" w:hAnsi="Arial"/>
          <w:sz w:val="25"/>
          <w:szCs w:val="25"/>
        </w:rPr>
      </w:pPr>
      <w:r w:rsidRPr="00E120D5">
        <w:rPr>
          <w:rFonts w:ascii="Arial" w:hAnsi="Arial"/>
          <w:sz w:val="25"/>
          <w:szCs w:val="25"/>
        </w:rPr>
        <w:drawing>
          <wp:inline distT="0" distB="0" distL="0" distR="0" wp14:anchorId="1BDF23BA" wp14:editId="603CB2A9">
            <wp:extent cx="2152950" cy="18100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950" cy="181000"/>
                    </a:xfrm>
                    <a:prstGeom prst="rect">
                      <a:avLst/>
                    </a:prstGeom>
                  </pic:spPr>
                </pic:pic>
              </a:graphicData>
            </a:graphic>
          </wp:inline>
        </w:drawing>
      </w:r>
    </w:p>
    <w:p w:rsidR="00E120D5" w:rsidRDefault="00E120D5" w:rsidP="00524EC9">
      <w:pPr>
        <w:rPr>
          <w:rFonts w:ascii="Arial" w:hAnsi="Arial"/>
          <w:sz w:val="25"/>
          <w:szCs w:val="25"/>
        </w:rPr>
      </w:pPr>
      <w:r>
        <w:rPr>
          <w:rFonts w:ascii="Arial" w:hAnsi="Arial"/>
          <w:sz w:val="25"/>
          <w:szCs w:val="25"/>
        </w:rPr>
        <w:t>We initialize the SVM model:</w:t>
      </w:r>
    </w:p>
    <w:p w:rsidR="00E120D5" w:rsidRDefault="00E120D5" w:rsidP="00524EC9">
      <w:pPr>
        <w:rPr>
          <w:rFonts w:ascii="Arial" w:hAnsi="Arial"/>
          <w:sz w:val="25"/>
          <w:szCs w:val="25"/>
        </w:rPr>
      </w:pPr>
      <w:r w:rsidRPr="00E120D5">
        <w:rPr>
          <w:rFonts w:ascii="Arial" w:hAnsi="Arial"/>
          <w:sz w:val="25"/>
          <w:szCs w:val="25"/>
        </w:rPr>
        <w:drawing>
          <wp:inline distT="0" distB="0" distL="0" distR="0" wp14:anchorId="25315982" wp14:editId="5B46D4AB">
            <wp:extent cx="3934374" cy="16194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4374" cy="161948"/>
                    </a:xfrm>
                    <a:prstGeom prst="rect">
                      <a:avLst/>
                    </a:prstGeom>
                  </pic:spPr>
                </pic:pic>
              </a:graphicData>
            </a:graphic>
          </wp:inline>
        </w:drawing>
      </w:r>
    </w:p>
    <w:p w:rsidR="00E120D5" w:rsidRDefault="00E120D5" w:rsidP="00524EC9">
      <w:pPr>
        <w:rPr>
          <w:rFonts w:ascii="Arial" w:hAnsi="Arial"/>
          <w:sz w:val="25"/>
          <w:szCs w:val="25"/>
        </w:rPr>
      </w:pPr>
      <w:r>
        <w:rPr>
          <w:rFonts w:ascii="Arial" w:hAnsi="Arial"/>
          <w:sz w:val="25"/>
          <w:szCs w:val="25"/>
        </w:rPr>
        <w:t>The next step is to train the SVM model:</w:t>
      </w:r>
    </w:p>
    <w:p w:rsidR="00E120D5" w:rsidRDefault="00E120D5" w:rsidP="00524EC9">
      <w:pPr>
        <w:rPr>
          <w:rFonts w:ascii="Arial" w:hAnsi="Arial"/>
          <w:sz w:val="25"/>
          <w:szCs w:val="25"/>
        </w:rPr>
      </w:pPr>
      <w:r w:rsidRPr="00E120D5">
        <w:rPr>
          <w:rFonts w:ascii="Arial" w:hAnsi="Arial"/>
          <w:sz w:val="25"/>
          <w:szCs w:val="25"/>
        </w:rPr>
        <w:drawing>
          <wp:inline distT="0" distB="0" distL="0" distR="0" wp14:anchorId="4599E57B" wp14:editId="3676197C">
            <wp:extent cx="2448267" cy="24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8267" cy="247685"/>
                    </a:xfrm>
                    <a:prstGeom prst="rect">
                      <a:avLst/>
                    </a:prstGeom>
                  </pic:spPr>
                </pic:pic>
              </a:graphicData>
            </a:graphic>
          </wp:inline>
        </w:drawing>
      </w:r>
    </w:p>
    <w:p w:rsidR="00E120D5" w:rsidRDefault="00E120D5" w:rsidP="00524EC9">
      <w:pPr>
        <w:rPr>
          <w:rFonts w:ascii="Arial" w:hAnsi="Arial"/>
          <w:sz w:val="25"/>
          <w:szCs w:val="25"/>
        </w:rPr>
      </w:pPr>
      <w:r>
        <w:rPr>
          <w:rFonts w:ascii="Arial" w:hAnsi="Arial"/>
          <w:sz w:val="25"/>
          <w:szCs w:val="25"/>
        </w:rPr>
        <w:t>The next step is to predict on the training set and the testing set:</w:t>
      </w:r>
    </w:p>
    <w:p w:rsidR="00E120D5" w:rsidRDefault="00E120D5" w:rsidP="00524EC9">
      <w:pPr>
        <w:rPr>
          <w:rFonts w:ascii="Arial" w:hAnsi="Arial"/>
          <w:sz w:val="25"/>
          <w:szCs w:val="25"/>
        </w:rPr>
      </w:pPr>
      <w:r w:rsidRPr="00E120D5">
        <w:rPr>
          <w:rFonts w:ascii="Arial" w:hAnsi="Arial"/>
          <w:sz w:val="25"/>
          <w:szCs w:val="25"/>
        </w:rPr>
        <w:drawing>
          <wp:inline distT="0" distB="0" distL="0" distR="0" wp14:anchorId="2DAFD8BB" wp14:editId="1FAEF22D">
            <wp:extent cx="3143689" cy="40963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689" cy="409632"/>
                    </a:xfrm>
                    <a:prstGeom prst="rect">
                      <a:avLst/>
                    </a:prstGeom>
                  </pic:spPr>
                </pic:pic>
              </a:graphicData>
            </a:graphic>
          </wp:inline>
        </w:drawing>
      </w:r>
    </w:p>
    <w:p w:rsidR="00E120D5" w:rsidRDefault="00E120D5" w:rsidP="00E120D5">
      <w:pPr>
        <w:pStyle w:val="ListParagraph"/>
        <w:numPr>
          <w:ilvl w:val="0"/>
          <w:numId w:val="2"/>
        </w:numPr>
        <w:rPr>
          <w:rFonts w:ascii="Arial" w:hAnsi="Arial"/>
          <w:sz w:val="52"/>
          <w:szCs w:val="52"/>
        </w:rPr>
      </w:pPr>
      <w:r>
        <w:rPr>
          <w:rFonts w:ascii="Arial" w:hAnsi="Arial"/>
          <w:sz w:val="52"/>
          <w:szCs w:val="52"/>
        </w:rPr>
        <w:t>Classification report</w:t>
      </w:r>
    </w:p>
    <w:p w:rsidR="00E120D5" w:rsidRDefault="00E120D5" w:rsidP="00E120D5">
      <w:pPr>
        <w:rPr>
          <w:rFonts w:ascii="Arial" w:hAnsi="Arial"/>
          <w:sz w:val="25"/>
          <w:szCs w:val="25"/>
        </w:rPr>
      </w:pPr>
      <w:r>
        <w:rPr>
          <w:rFonts w:ascii="Arial" w:hAnsi="Arial"/>
          <w:sz w:val="25"/>
          <w:szCs w:val="25"/>
        </w:rPr>
        <w:t>After we are done with model training, we can see the results of the prediction of the training accuracy and testing accuracy:</w:t>
      </w:r>
    </w:p>
    <w:p w:rsidR="00E120D5" w:rsidRPr="00E120D5" w:rsidRDefault="00E120D5" w:rsidP="00E120D5">
      <w:pPr>
        <w:rPr>
          <w:rFonts w:ascii="Arial" w:hAnsi="Arial"/>
          <w:sz w:val="25"/>
          <w:szCs w:val="25"/>
        </w:rPr>
      </w:pPr>
      <w:r w:rsidRPr="00E120D5">
        <w:rPr>
          <w:rFonts w:ascii="Arial" w:hAnsi="Arial"/>
          <w:sz w:val="25"/>
          <w:szCs w:val="25"/>
        </w:rPr>
        <w:drawing>
          <wp:inline distT="0" distB="0" distL="0" distR="0" wp14:anchorId="23124675" wp14:editId="34F95CB5">
            <wp:extent cx="4029637" cy="12955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637" cy="1295581"/>
                    </a:xfrm>
                    <a:prstGeom prst="rect">
                      <a:avLst/>
                    </a:prstGeom>
                  </pic:spPr>
                </pic:pic>
              </a:graphicData>
            </a:graphic>
          </wp:inline>
        </w:drawing>
      </w:r>
    </w:p>
    <w:p w:rsidR="00E120D5" w:rsidRDefault="00E120D5" w:rsidP="00524EC9">
      <w:pPr>
        <w:rPr>
          <w:rFonts w:ascii="Arial" w:hAnsi="Arial"/>
          <w:sz w:val="25"/>
          <w:szCs w:val="25"/>
        </w:rPr>
      </w:pPr>
      <w:r>
        <w:rPr>
          <w:rFonts w:ascii="Arial" w:hAnsi="Arial"/>
          <w:sz w:val="25"/>
          <w:szCs w:val="25"/>
        </w:rPr>
        <w:t>The “2.f” is used to show just the two digits after floating point.</w:t>
      </w:r>
    </w:p>
    <w:p w:rsidR="00E120D5" w:rsidRDefault="00E120D5" w:rsidP="00524EC9">
      <w:pPr>
        <w:rPr>
          <w:rFonts w:ascii="Arial" w:hAnsi="Arial"/>
          <w:sz w:val="25"/>
          <w:szCs w:val="25"/>
        </w:rPr>
      </w:pPr>
      <w:r>
        <w:rPr>
          <w:rFonts w:ascii="Arial" w:hAnsi="Arial"/>
          <w:sz w:val="25"/>
          <w:szCs w:val="25"/>
        </w:rPr>
        <w:t>We also show the detailed classification report for the training and testing data:</w:t>
      </w:r>
    </w:p>
    <w:p w:rsidR="00E120D5" w:rsidRDefault="00E120D5" w:rsidP="00524EC9">
      <w:pPr>
        <w:rPr>
          <w:rFonts w:ascii="Arial" w:hAnsi="Arial"/>
          <w:sz w:val="25"/>
          <w:szCs w:val="25"/>
        </w:rPr>
      </w:pPr>
      <w:r w:rsidRPr="00E120D5">
        <w:rPr>
          <w:rFonts w:ascii="Arial" w:hAnsi="Arial"/>
          <w:sz w:val="25"/>
          <w:szCs w:val="25"/>
        </w:rPr>
        <w:drawing>
          <wp:inline distT="0" distB="0" distL="0" distR="0" wp14:anchorId="6F296EA0" wp14:editId="425E2117">
            <wp:extent cx="3905795" cy="136226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795" cy="1362265"/>
                    </a:xfrm>
                    <a:prstGeom prst="rect">
                      <a:avLst/>
                    </a:prstGeom>
                  </pic:spPr>
                </pic:pic>
              </a:graphicData>
            </a:graphic>
          </wp:inline>
        </w:drawing>
      </w:r>
    </w:p>
    <w:p w:rsidR="00E120D5" w:rsidRDefault="00E120D5" w:rsidP="00524EC9">
      <w:pPr>
        <w:rPr>
          <w:rFonts w:ascii="Arial" w:hAnsi="Arial"/>
          <w:sz w:val="25"/>
          <w:szCs w:val="25"/>
        </w:rPr>
      </w:pPr>
      <w:r>
        <w:rPr>
          <w:rFonts w:ascii="Arial" w:hAnsi="Arial"/>
          <w:sz w:val="25"/>
          <w:szCs w:val="25"/>
        </w:rPr>
        <w:t>The output of the following code is:</w:t>
      </w:r>
    </w:p>
    <w:p w:rsidR="00E120D5" w:rsidRDefault="00E120D5" w:rsidP="00524EC9">
      <w:pPr>
        <w:rPr>
          <w:rFonts w:ascii="Arial" w:hAnsi="Arial"/>
          <w:sz w:val="25"/>
          <w:szCs w:val="25"/>
        </w:rPr>
      </w:pPr>
      <w:r w:rsidRPr="00E120D5">
        <w:rPr>
          <w:rFonts w:ascii="Arial" w:hAnsi="Arial"/>
          <w:sz w:val="25"/>
          <w:szCs w:val="25"/>
        </w:rPr>
        <w:lastRenderedPageBreak/>
        <w:drawing>
          <wp:inline distT="0" distB="0" distL="0" distR="0" wp14:anchorId="02A67A6E" wp14:editId="5D567E27">
            <wp:extent cx="4020111" cy="389626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0111" cy="3896269"/>
                    </a:xfrm>
                    <a:prstGeom prst="rect">
                      <a:avLst/>
                    </a:prstGeom>
                  </pic:spPr>
                </pic:pic>
              </a:graphicData>
            </a:graphic>
          </wp:inline>
        </w:drawing>
      </w:r>
    </w:p>
    <w:p w:rsidR="00E120D5" w:rsidRPr="00524EC9" w:rsidRDefault="00E120D5" w:rsidP="00524EC9">
      <w:pPr>
        <w:rPr>
          <w:rFonts w:ascii="Arial" w:hAnsi="Arial"/>
          <w:sz w:val="25"/>
          <w:szCs w:val="25"/>
        </w:rPr>
      </w:pPr>
    </w:p>
    <w:sectPr w:rsidR="00E120D5" w:rsidRPr="00524E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76EA3"/>
    <w:multiLevelType w:val="hybridMultilevel"/>
    <w:tmpl w:val="2BEA2792"/>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
    <w:nsid w:val="41ED5E10"/>
    <w:multiLevelType w:val="hybridMultilevel"/>
    <w:tmpl w:val="9EFA6E7E"/>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2">
    <w:nsid w:val="7E734C24"/>
    <w:multiLevelType w:val="hybridMultilevel"/>
    <w:tmpl w:val="6730193C"/>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36"/>
    <w:rsid w:val="00315EBE"/>
    <w:rsid w:val="00524EC9"/>
    <w:rsid w:val="00676C36"/>
    <w:rsid w:val="00746011"/>
    <w:rsid w:val="00B0535E"/>
    <w:rsid w:val="00E120D5"/>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42205-0A7B-4BCF-B18B-7C8D5514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A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2024-11-22T20:55:00Z</dcterms:created>
  <dcterms:modified xsi:type="dcterms:W3CDTF">2024-11-22T21:44:00Z</dcterms:modified>
</cp:coreProperties>
</file>