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Monitoring Setup Documentation</w:t>
      </w:r>
    </w:p>
    <w:p/>
    <w:p>
      <w:r>
        <w:t>This document outlines the monitoring architecture used to track the performance, stability, and</w:t>
      </w:r>
    </w:p>
    <w:p>
      <w:r>
        <w:t>operational health of the Store Sales Forecasting model. The monitoring system is composed of</w:t>
      </w:r>
    </w:p>
    <w:p>
      <w:r>
        <w:t>three integrated modules: Prediction Logging, Real-Time Monitoring Dashboard, and Automated</w:t>
      </w:r>
    </w:p>
    <w:p>
      <w:r>
        <w:t>Email Alerting.</w:t>
      </w:r>
    </w:p>
    <w:p/>
    <w:p>
      <w:r>
        <w:t>1. Prediction Logging (prediction_logger.py)</w:t>
      </w:r>
    </w:p>
    <w:p/>
    <w:p>
      <w:r>
        <w:t>• MLflow Experiment Initialization:</w:t>
      </w:r>
    </w:p>
    <w:p>
      <w:r>
        <w:t xml:space="preserve">  A dedicated MLflow experiment named “prediction_logs” is automatically created if not found.</w:t>
      </w:r>
    </w:p>
    <w:p>
      <w:r>
        <w:t xml:space="preserve">  The logger stores prediction records and metrics in MLflow to maintain a historical trail.</w:t>
      </w:r>
    </w:p>
    <w:p/>
    <w:p>
      <w:r>
        <w:t>• Batch Prediction Logging:</w:t>
      </w:r>
    </w:p>
    <w:p>
      <w:r>
        <w:t xml:space="preserve">  Each forecast batch is logged with:</w:t>
      </w:r>
    </w:p>
    <w:p>
      <w:r>
        <w:t xml:space="preserve">  - Date</w:t>
      </w:r>
    </w:p>
    <w:p>
      <w:r>
        <w:t xml:space="preserve">  - Prediction</w:t>
      </w:r>
    </w:p>
    <w:p>
      <w:r>
        <w:t xml:space="preserve">  - Actual (if available)</w:t>
      </w:r>
    </w:p>
    <w:p>
      <w:r>
        <w:t xml:space="preserve">  - MAE, RMSE, alert flag</w:t>
      </w:r>
    </w:p>
    <w:p>
      <w:r>
        <w:t xml:space="preserve">  - Model type</w:t>
      </w:r>
    </w:p>
    <w:p>
      <w:r>
        <w:t xml:space="preserve">  - Timestamp</w:t>
      </w:r>
    </w:p>
    <w:p/>
    <w:p>
      <w:r>
        <w:t>• Automated Metric Computation:</w:t>
      </w:r>
    </w:p>
    <w:p>
      <w:r>
        <w:t xml:space="preserve">  MAE, RMSE, coverage ratio, mean actual, and mean predicted values are computed</w:t>
      </w:r>
    </w:p>
    <w:p>
      <w:r>
        <w:t xml:space="preserve">  and stored for long-term monitoring.</w:t>
      </w:r>
    </w:p>
    <w:p/>
    <w:p>
      <w:r>
        <w:t>• Retrieval of Historical Logs:</w:t>
      </w:r>
    </w:p>
    <w:p>
      <w:r>
        <w:t xml:space="preserve">  The module can fetch recent MLflow runs and extract prediction artifacts to support</w:t>
      </w:r>
    </w:p>
    <w:p>
      <w:r>
        <w:t xml:space="preserve">  monitoring dashboards and statistical summaries.</w:t>
      </w:r>
    </w:p>
    <w:p/>
    <w:p/>
    <w:p>
      <w:r>
        <w:t>2. Real-Time Monitoring Dashboard (monitoring.py)</w:t>
      </w:r>
    </w:p>
    <w:p/>
    <w:p>
      <w:r>
        <w:t>• Data Flow:</w:t>
      </w:r>
    </w:p>
    <w:p>
      <w:r>
        <w:t xml:space="preserve">  - Loads actual sales dataset</w:t>
      </w:r>
    </w:p>
    <w:p>
      <w:r>
        <w:t xml:space="preserve">  - Retrieves most recent predictions from MLflow</w:t>
      </w:r>
    </w:p>
    <w:p>
      <w:r>
        <w:t xml:space="preserve">  - Standardizes columns (date, predicted, model_type)</w:t>
      </w:r>
    </w:p>
    <w:p>
      <w:r>
        <w:t xml:space="preserve">  - Merges predictions with actual data</w:t>
      </w:r>
    </w:p>
    <w:p/>
    <w:p>
      <w:r>
        <w:t>• Live Performance Monitoring:</w:t>
      </w:r>
    </w:p>
    <w:p>
      <w:r>
        <w:t xml:space="preserve">  Computes and visualizes:</w:t>
      </w:r>
    </w:p>
    <w:p>
      <w:r>
        <w:t xml:space="preserve">  - MAE, RMSE, MAPE, accuracy</w:t>
      </w:r>
    </w:p>
    <w:p>
      <w:r>
        <w:t xml:space="preserve">  - Error distribution</w:t>
      </w:r>
    </w:p>
    <w:p>
      <w:r>
        <w:t xml:space="preserve">  - Predicted vs Actual scatter</w:t>
      </w:r>
    </w:p>
    <w:p>
      <w:r>
        <w:t xml:space="preserve">  - Error trend chart</w:t>
      </w:r>
    </w:p>
    <w:p/>
    <w:p>
      <w:r>
        <w:t xml:space="preserve">  The system replays predictions point-by-point with animations for transparent</w:t>
      </w:r>
    </w:p>
    <w:p>
      <w:r>
        <w:t xml:space="preserve">  performance evaluation.</w:t>
      </w:r>
    </w:p>
    <w:p/>
    <w:p>
      <w:r>
        <w:t>• High-Error Detection:</w:t>
      </w:r>
    </w:p>
    <w:p>
      <w:r>
        <w:t xml:space="preserve">  - Flags any point with error &gt; 25%</w:t>
      </w:r>
    </w:p>
    <w:p>
      <w:r>
        <w:t xml:space="preserve">  - Stops processing</w:t>
      </w:r>
    </w:p>
    <w:p>
      <w:r>
        <w:t xml:space="preserve">  - Sends automated alert if enabled</w:t>
      </w:r>
    </w:p>
    <w:p/>
    <w:p>
      <w:r>
        <w:t>• Export Options:</w:t>
      </w:r>
    </w:p>
    <w:p>
      <w:r>
        <w:t xml:space="preserve">  Allows downloading formatted and raw monitoring datasets.</w:t>
      </w:r>
    </w:p>
    <w:p/>
    <w:p>
      <w:r>
        <w:t>3. Automated Email Alerts (email_alert.py)</w:t>
      </w:r>
    </w:p>
    <w:p/>
    <w:p>
      <w:r>
        <w:t>• Secure Email Configuration:</w:t>
      </w:r>
    </w:p>
    <w:p>
      <w:r>
        <w:t xml:space="preserve">  Credentials stored in .env file; SMTP connection validated and secured through TLS.</w:t>
      </w:r>
    </w:p>
    <w:p/>
    <w:p>
      <w:r>
        <w:t>• Singleton Architecture:</w:t>
      </w:r>
    </w:p>
    <w:p>
      <w:r>
        <w:t xml:space="preserve">  Ensures a single SMTP session across the system.</w:t>
      </w:r>
    </w:p>
    <w:p/>
    <w:p>
      <w:r>
        <w:t>• Alert Trigger Conditions:</w:t>
      </w:r>
    </w:p>
    <w:p>
      <w:r>
        <w:t xml:space="preserve">  Alerts are sent during high-error events, including:</w:t>
      </w:r>
    </w:p>
    <w:p>
      <w:r>
        <w:t xml:space="preserve">  - Date</w:t>
      </w:r>
    </w:p>
    <w:p>
      <w:r>
        <w:t xml:space="preserve">  - Actual vs Predicted</w:t>
      </w:r>
    </w:p>
    <w:p>
      <w:r>
        <w:t xml:space="preserve">  - Absolute &amp; percentage error</w:t>
      </w:r>
    </w:p>
    <w:p>
      <w:r>
        <w:t xml:space="preserve">  - Model type</w:t>
      </w:r>
    </w:p>
    <w:p>
      <w:r>
        <w:t xml:space="preserve">  - Current MAE &amp; accuracy</w:t>
      </w:r>
    </w:p>
    <w:p/>
    <w:p>
      <w:r>
        <w:t>• HTML-formatted Emails:</w:t>
      </w:r>
    </w:p>
    <w:p>
      <w:r>
        <w:t xml:space="preserve">  Uses structured HTML tables for clarity and readability.</w:t>
      </w:r>
    </w:p>
    <w:p/>
    <w:p/>
    <w:p>
      <w:r>
        <w:t>Summary</w:t>
      </w:r>
    </w:p>
    <w:p/>
    <w:p>
      <w:r>
        <w:t>The monitoring system ensures complete end-to-end visibility of model behavior by:</w:t>
      </w:r>
    </w:p>
    <w:p>
      <w:r>
        <w:t>- Logging predictions</w:t>
      </w:r>
    </w:p>
    <w:p>
      <w:r>
        <w:t>- Monitoring real-time performance</w:t>
      </w:r>
    </w:p>
    <w:p>
      <w:r>
        <w:t>- Sending automated alerts during anomalies</w:t>
      </w:r>
    </w:p>
    <w:p/>
    <w:p>
      <w:r>
        <w:t>This setup provides a reliable framework for ongoing model governance, drift detection,</w:t>
      </w:r>
    </w:p>
    <w:p>
      <w:r>
        <w:t>and timely intervention.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