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EAD3" w14:textId="7E138169" w:rsidR="00FB67F5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</w:t>
      </w:r>
    </w:p>
    <w:p w14:paraId="4D5892E7" w14:textId="6F90A2C4" w:rsidR="00197DEE" w:rsidRDefault="00635ACA" w:rsidP="00197DEE">
      <w:pPr>
        <w:rPr>
          <w:b/>
          <w:bCs/>
          <w:sz w:val="32"/>
          <w:szCs w:val="32"/>
        </w:rPr>
      </w:pPr>
      <w:r w:rsidRPr="00635ACA">
        <w:rPr>
          <w:b/>
          <w:bCs/>
          <w:noProof/>
          <w:sz w:val="32"/>
          <w:szCs w:val="32"/>
        </w:rPr>
        <w:drawing>
          <wp:inline distT="0" distB="0" distL="0" distR="0" wp14:anchorId="1AC11B96" wp14:editId="5AC96B68">
            <wp:extent cx="6505543" cy="3776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274" cy="377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6A64" w14:textId="2A06A67B" w:rsidR="00197DEE" w:rsidRDefault="00197DEE" w:rsidP="00197DEE">
      <w:pPr>
        <w:rPr>
          <w:b/>
          <w:bCs/>
          <w:sz w:val="32"/>
          <w:szCs w:val="32"/>
        </w:rPr>
      </w:pPr>
    </w:p>
    <w:p w14:paraId="5C2D7A93" w14:textId="57C43497" w:rsidR="00FD3489" w:rsidRDefault="00FD3489" w:rsidP="00197DEE">
      <w:pPr>
        <w:rPr>
          <w:b/>
          <w:bCs/>
          <w:sz w:val="32"/>
          <w:szCs w:val="32"/>
        </w:rPr>
      </w:pPr>
    </w:p>
    <w:p w14:paraId="1D2260DF" w14:textId="4AEB0096" w:rsidR="00FD3489" w:rsidRDefault="00FD3489" w:rsidP="00197DEE">
      <w:pPr>
        <w:rPr>
          <w:b/>
          <w:bCs/>
          <w:sz w:val="32"/>
          <w:szCs w:val="32"/>
        </w:rPr>
      </w:pPr>
    </w:p>
    <w:p w14:paraId="34824F76" w14:textId="062F3AF6" w:rsidR="00FD3489" w:rsidRDefault="00FD3489" w:rsidP="00197DEE">
      <w:pPr>
        <w:rPr>
          <w:b/>
          <w:bCs/>
          <w:sz w:val="32"/>
          <w:szCs w:val="32"/>
        </w:rPr>
      </w:pPr>
    </w:p>
    <w:p w14:paraId="5CF5A1B8" w14:textId="5649EC14" w:rsidR="00FD3489" w:rsidRDefault="00FD3489" w:rsidP="00197DEE">
      <w:pPr>
        <w:rPr>
          <w:b/>
          <w:bCs/>
          <w:sz w:val="32"/>
          <w:szCs w:val="32"/>
        </w:rPr>
      </w:pPr>
    </w:p>
    <w:p w14:paraId="6CF2AC1B" w14:textId="34C176C7" w:rsidR="00FD3489" w:rsidRDefault="00FD3489" w:rsidP="00197DEE">
      <w:pPr>
        <w:rPr>
          <w:b/>
          <w:bCs/>
          <w:sz w:val="32"/>
          <w:szCs w:val="32"/>
        </w:rPr>
      </w:pPr>
    </w:p>
    <w:p w14:paraId="7CF68A94" w14:textId="192F4B40" w:rsidR="00FD3489" w:rsidRDefault="00FD3489" w:rsidP="00197DEE">
      <w:pPr>
        <w:rPr>
          <w:b/>
          <w:bCs/>
          <w:sz w:val="32"/>
          <w:szCs w:val="32"/>
        </w:rPr>
      </w:pPr>
    </w:p>
    <w:p w14:paraId="466696EA" w14:textId="68B85F7B" w:rsidR="00FD3489" w:rsidRDefault="00FD3489" w:rsidP="00197DEE">
      <w:pPr>
        <w:rPr>
          <w:b/>
          <w:bCs/>
          <w:sz w:val="32"/>
          <w:szCs w:val="32"/>
        </w:rPr>
      </w:pPr>
    </w:p>
    <w:p w14:paraId="0433CEAC" w14:textId="528C5FEB" w:rsidR="00FD3489" w:rsidRDefault="00FD3489" w:rsidP="00197DEE">
      <w:pPr>
        <w:rPr>
          <w:b/>
          <w:bCs/>
          <w:sz w:val="32"/>
          <w:szCs w:val="32"/>
        </w:rPr>
      </w:pPr>
    </w:p>
    <w:p w14:paraId="6E48A67D" w14:textId="74280DBB" w:rsidR="00FD3489" w:rsidRDefault="00FD3489" w:rsidP="00197DEE">
      <w:pPr>
        <w:rPr>
          <w:b/>
          <w:bCs/>
          <w:sz w:val="32"/>
          <w:szCs w:val="32"/>
        </w:rPr>
      </w:pPr>
    </w:p>
    <w:p w14:paraId="3FA3B6BF" w14:textId="77777777" w:rsidR="00FD3489" w:rsidRPr="00197DEE" w:rsidRDefault="00FD3489" w:rsidP="00197DEE">
      <w:pPr>
        <w:rPr>
          <w:b/>
          <w:bCs/>
          <w:sz w:val="32"/>
          <w:szCs w:val="32"/>
        </w:rPr>
      </w:pPr>
    </w:p>
    <w:p w14:paraId="4A02EB49" w14:textId="3F9DF682" w:rsidR="002F069F" w:rsidRDefault="00635ACA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Purchase Ticket</w:t>
      </w:r>
      <w:r w:rsidR="002F069F" w:rsidRPr="002F069F">
        <w:rPr>
          <w:b/>
          <w:bCs/>
          <w:sz w:val="32"/>
          <w:szCs w:val="32"/>
        </w:rPr>
        <w:t xml:space="preserve"> descriptio</w:t>
      </w:r>
      <w:r w:rsidR="00FD3489">
        <w:rPr>
          <w:b/>
          <w:bCs/>
          <w:sz w:val="32"/>
          <w:szCs w:val="32"/>
        </w:rPr>
        <w:t>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415"/>
        <w:gridCol w:w="2880"/>
        <w:gridCol w:w="3315"/>
      </w:tblGrid>
      <w:tr w:rsidR="00D61283" w14:paraId="0FA69E3C" w14:textId="77777777" w:rsidTr="002266EA">
        <w:tc>
          <w:tcPr>
            <w:tcW w:w="2415" w:type="dxa"/>
          </w:tcPr>
          <w:p w14:paraId="3F79E902" w14:textId="1F91412A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195" w:type="dxa"/>
            <w:gridSpan w:val="2"/>
          </w:tcPr>
          <w:p w14:paraId="42ECC0A0" w14:textId="78F8ADC9" w:rsidR="00C66407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Ticket</w:t>
            </w:r>
          </w:p>
        </w:tc>
      </w:tr>
      <w:tr w:rsidR="00D61283" w14:paraId="14730335" w14:textId="77777777" w:rsidTr="002266EA">
        <w:tc>
          <w:tcPr>
            <w:tcW w:w="2415" w:type="dxa"/>
          </w:tcPr>
          <w:p w14:paraId="06110AB0" w14:textId="227DB583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195" w:type="dxa"/>
            <w:gridSpan w:val="2"/>
          </w:tcPr>
          <w:p w14:paraId="56D3BFD4" w14:textId="261C9712" w:rsidR="00D61283" w:rsidRPr="00635ACA" w:rsidRDefault="00B665E3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 w:rsidR="00834F2E">
              <w:rPr>
                <w:sz w:val="26"/>
                <w:szCs w:val="26"/>
              </w:rPr>
              <w:t>ustomer</w:t>
            </w:r>
            <w:r w:rsidR="00B50258">
              <w:rPr>
                <w:sz w:val="26"/>
                <w:szCs w:val="26"/>
              </w:rPr>
              <w:t xml:space="preserve"> hit</w:t>
            </w:r>
            <w:r w:rsidR="00834F2E">
              <w:rPr>
                <w:sz w:val="26"/>
                <w:szCs w:val="26"/>
              </w:rPr>
              <w:t>s</w:t>
            </w:r>
            <w:r w:rsidR="00B50258">
              <w:rPr>
                <w:sz w:val="26"/>
                <w:szCs w:val="26"/>
              </w:rPr>
              <w:t xml:space="preserve"> the start button on the screen</w:t>
            </w:r>
          </w:p>
        </w:tc>
      </w:tr>
      <w:tr w:rsidR="00D61283" w14:paraId="1CBE0088" w14:textId="77777777" w:rsidTr="002266EA">
        <w:tc>
          <w:tcPr>
            <w:tcW w:w="2415" w:type="dxa"/>
          </w:tcPr>
          <w:p w14:paraId="1B4EBDE8" w14:textId="4BA9207B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195" w:type="dxa"/>
            <w:gridSpan w:val="2"/>
          </w:tcPr>
          <w:p w14:paraId="36D822DB" w14:textId="6DFF6CC4" w:rsidR="00D61283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purchase</w:t>
            </w:r>
            <w:r w:rsidR="00834F2E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ticket for the selected destinations using available payment methods and </w:t>
            </w:r>
            <w:r w:rsidR="00B665E3">
              <w:rPr>
                <w:sz w:val="26"/>
                <w:szCs w:val="26"/>
              </w:rPr>
              <w:t>receives a printed ticket with a barcod</w:t>
            </w:r>
          </w:p>
        </w:tc>
      </w:tr>
      <w:tr w:rsidR="00D61283" w14:paraId="3ECCA96A" w14:textId="77777777" w:rsidTr="002266EA">
        <w:tc>
          <w:tcPr>
            <w:tcW w:w="2415" w:type="dxa"/>
          </w:tcPr>
          <w:p w14:paraId="40271422" w14:textId="324FE9DF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195" w:type="dxa"/>
            <w:gridSpan w:val="2"/>
          </w:tcPr>
          <w:p w14:paraId="363C3511" w14:textId="723DDA7B" w:rsidR="00D61283" w:rsidRPr="00635ACA" w:rsidRDefault="00B50258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D61283" w14:paraId="347DA52B" w14:textId="77777777" w:rsidTr="002266EA">
        <w:tc>
          <w:tcPr>
            <w:tcW w:w="2415" w:type="dxa"/>
          </w:tcPr>
          <w:p w14:paraId="4C8C11FC" w14:textId="459B390F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195" w:type="dxa"/>
            <w:gridSpan w:val="2"/>
          </w:tcPr>
          <w:p w14:paraId="349ADF84" w14:textId="7BAE52DC" w:rsidR="00C66407" w:rsidRPr="00635ACA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TVM is connected to MRT system</w:t>
            </w:r>
            <w:r w:rsidR="00DB00EE">
              <w:rPr>
                <w:sz w:val="26"/>
                <w:szCs w:val="26"/>
              </w:rPr>
              <w:t xml:space="preserve"> and payment system</w:t>
            </w:r>
          </w:p>
        </w:tc>
      </w:tr>
      <w:tr w:rsidR="00D61283" w14:paraId="6D2E9C94" w14:textId="77777777" w:rsidTr="002266EA">
        <w:tc>
          <w:tcPr>
            <w:tcW w:w="2415" w:type="dxa"/>
          </w:tcPr>
          <w:p w14:paraId="533630C5" w14:textId="18B5D461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195" w:type="dxa"/>
            <w:gridSpan w:val="2"/>
          </w:tcPr>
          <w:p w14:paraId="08854686" w14:textId="0BACCB5B" w:rsidR="00D61283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issue</w:t>
            </w:r>
            <w:r w:rsidR="00834F2E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 ticket with a bar code</w:t>
            </w:r>
          </w:p>
          <w:p w14:paraId="60F9E0B6" w14:textId="1AB2BB6F" w:rsidR="00C66407" w:rsidRPr="00635ACA" w:rsidRDefault="00C66407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logs the transaction</w:t>
            </w:r>
          </w:p>
        </w:tc>
      </w:tr>
      <w:tr w:rsidR="00635ACA" w14:paraId="2ADBD0D8" w14:textId="77777777" w:rsidTr="002266EA">
        <w:trPr>
          <w:trHeight w:val="156"/>
        </w:trPr>
        <w:tc>
          <w:tcPr>
            <w:tcW w:w="2415" w:type="dxa"/>
            <w:vMerge w:val="restart"/>
          </w:tcPr>
          <w:p w14:paraId="3039BA46" w14:textId="0B1D5355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2880" w:type="dxa"/>
          </w:tcPr>
          <w:p w14:paraId="4F822D73" w14:textId="32BCA8A2" w:rsidR="00635ACA" w:rsidRPr="00635ACA" w:rsidRDefault="00635ACA" w:rsidP="008753E2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315" w:type="dxa"/>
          </w:tcPr>
          <w:p w14:paraId="31ABE779" w14:textId="306C04CC" w:rsidR="00635ACA" w:rsidRPr="00635ACA" w:rsidRDefault="00635ACA" w:rsidP="008753E2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System</w:t>
            </w:r>
          </w:p>
        </w:tc>
      </w:tr>
      <w:tr w:rsidR="00635ACA" w14:paraId="35B684B1" w14:textId="77777777" w:rsidTr="002266EA">
        <w:trPr>
          <w:trHeight w:val="156"/>
        </w:trPr>
        <w:tc>
          <w:tcPr>
            <w:tcW w:w="2415" w:type="dxa"/>
            <w:vMerge/>
          </w:tcPr>
          <w:p w14:paraId="71362CB9" w14:textId="77777777" w:rsidR="00635ACA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880" w:type="dxa"/>
          </w:tcPr>
          <w:p w14:paraId="7A76D097" w14:textId="3888AA70" w:rsidR="00DB00EE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DB00EE">
              <w:rPr>
                <w:sz w:val="26"/>
                <w:szCs w:val="26"/>
              </w:rPr>
              <w:t>.</w:t>
            </w:r>
            <w:r w:rsidR="00834F2E">
              <w:rPr>
                <w:sz w:val="26"/>
                <w:szCs w:val="26"/>
              </w:rPr>
              <w:t xml:space="preserve"> </w:t>
            </w:r>
            <w:r w:rsidR="00DB00EE">
              <w:rPr>
                <w:sz w:val="26"/>
                <w:szCs w:val="26"/>
              </w:rPr>
              <w:t>Customer select</w:t>
            </w:r>
            <w:r w:rsidR="00834F2E">
              <w:rPr>
                <w:sz w:val="26"/>
                <w:szCs w:val="26"/>
              </w:rPr>
              <w:t>s</w:t>
            </w:r>
            <w:r w:rsidR="00DB00EE">
              <w:rPr>
                <w:sz w:val="26"/>
                <w:szCs w:val="26"/>
              </w:rPr>
              <w:t xml:space="preserve"> destination from the TVM menu</w:t>
            </w:r>
          </w:p>
          <w:p w14:paraId="3374D693" w14:textId="7AFC927C" w:rsidR="00DB00EE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DB00EE">
              <w:rPr>
                <w:sz w:val="26"/>
                <w:szCs w:val="26"/>
              </w:rPr>
              <w:t>.</w:t>
            </w:r>
            <w:r w:rsidR="00834F2E">
              <w:rPr>
                <w:sz w:val="26"/>
                <w:szCs w:val="26"/>
              </w:rPr>
              <w:t xml:space="preserve"> </w:t>
            </w:r>
            <w:r w:rsidR="00DB00EE">
              <w:rPr>
                <w:sz w:val="26"/>
                <w:szCs w:val="26"/>
              </w:rPr>
              <w:t>Customer select</w:t>
            </w:r>
            <w:r w:rsidR="00834F2E">
              <w:rPr>
                <w:sz w:val="26"/>
                <w:szCs w:val="26"/>
              </w:rPr>
              <w:t xml:space="preserve">s mode of </w:t>
            </w:r>
            <w:r w:rsidR="00DB00EE">
              <w:rPr>
                <w:sz w:val="26"/>
                <w:szCs w:val="26"/>
              </w:rPr>
              <w:t>payment</w:t>
            </w:r>
            <w:r w:rsidR="00834F2E">
              <w:rPr>
                <w:sz w:val="26"/>
                <w:szCs w:val="26"/>
              </w:rPr>
              <w:t>,</w:t>
            </w:r>
            <w:r w:rsidR="00DB00EE">
              <w:rPr>
                <w:sz w:val="26"/>
                <w:szCs w:val="26"/>
              </w:rPr>
              <w:t xml:space="preserve"> confirm</w:t>
            </w:r>
            <w:r w:rsidR="00834F2E">
              <w:rPr>
                <w:sz w:val="26"/>
                <w:szCs w:val="26"/>
              </w:rPr>
              <w:t xml:space="preserve">s </w:t>
            </w:r>
            <w:r w:rsidR="00DB00EE">
              <w:rPr>
                <w:sz w:val="26"/>
                <w:szCs w:val="26"/>
              </w:rPr>
              <w:t>payment</w:t>
            </w:r>
            <w:r w:rsidR="00834F2E">
              <w:rPr>
                <w:sz w:val="26"/>
                <w:szCs w:val="26"/>
              </w:rPr>
              <w:t xml:space="preserve"> and pays</w:t>
            </w:r>
          </w:p>
          <w:p w14:paraId="553DF864" w14:textId="0E3FCFFC" w:rsidR="00DB00EE" w:rsidRPr="00DB00EE" w:rsidRDefault="00DB00EE" w:rsidP="00B31EBA">
            <w:pPr>
              <w:rPr>
                <w:sz w:val="26"/>
                <w:szCs w:val="26"/>
              </w:rPr>
            </w:pPr>
          </w:p>
        </w:tc>
        <w:tc>
          <w:tcPr>
            <w:tcW w:w="3315" w:type="dxa"/>
          </w:tcPr>
          <w:p w14:paraId="02A22BBA" w14:textId="468CA5D8" w:rsidR="00DB00EE" w:rsidRDefault="00DB00EE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TVM display</w:t>
            </w:r>
            <w:r w:rsidR="002266EA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available routes</w:t>
            </w:r>
            <w:r w:rsidR="002266E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calculate</w:t>
            </w:r>
            <w:r w:rsidR="002266EA"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ticket price and display it on screen</w:t>
            </w:r>
          </w:p>
          <w:p w14:paraId="064D7807" w14:textId="1CC3209E" w:rsidR="00FD3489" w:rsidRDefault="002266E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FD3489">
              <w:rPr>
                <w:sz w:val="26"/>
                <w:szCs w:val="26"/>
              </w:rPr>
              <w:t>.2 TVM prompt</w:t>
            </w:r>
            <w:r>
              <w:rPr>
                <w:sz w:val="26"/>
                <w:szCs w:val="26"/>
              </w:rPr>
              <w:t>s</w:t>
            </w:r>
            <w:r w:rsidR="00FD3489">
              <w:rPr>
                <w:sz w:val="26"/>
                <w:szCs w:val="26"/>
              </w:rPr>
              <w:t xml:space="preserve"> customer to select</w:t>
            </w:r>
            <w:r w:rsidR="008753E2">
              <w:rPr>
                <w:sz w:val="26"/>
                <w:szCs w:val="26"/>
              </w:rPr>
              <w:t xml:space="preserve"> ticket quantity and</w:t>
            </w:r>
            <w:r w:rsidR="00FD3489">
              <w:rPr>
                <w:sz w:val="26"/>
                <w:szCs w:val="26"/>
              </w:rPr>
              <w:t xml:space="preserve"> mode of payment</w:t>
            </w:r>
          </w:p>
          <w:p w14:paraId="6F15696E" w14:textId="04C71C60" w:rsidR="00DB00EE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D3489">
              <w:rPr>
                <w:sz w:val="26"/>
                <w:szCs w:val="26"/>
              </w:rPr>
              <w:t xml:space="preserve">.1 </w:t>
            </w:r>
            <w:r w:rsidR="00834F2E">
              <w:rPr>
                <w:sz w:val="26"/>
                <w:szCs w:val="26"/>
              </w:rPr>
              <w:t xml:space="preserve">Charged customer bank account or display QR code base on selected payment method and wait for transaction </w:t>
            </w:r>
            <w:r w:rsidR="008753E2">
              <w:rPr>
                <w:sz w:val="26"/>
                <w:szCs w:val="26"/>
              </w:rPr>
              <w:t>processed</w:t>
            </w:r>
          </w:p>
          <w:p w14:paraId="465E963D" w14:textId="65985395" w:rsidR="00FD3489" w:rsidRPr="00635ACA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FD3489">
              <w:rPr>
                <w:sz w:val="26"/>
                <w:szCs w:val="26"/>
              </w:rPr>
              <w:t xml:space="preserve">.2 </w:t>
            </w:r>
            <w:r w:rsidR="008753E2">
              <w:rPr>
                <w:sz w:val="26"/>
                <w:szCs w:val="26"/>
              </w:rPr>
              <w:t>TVM issues tickets with barcode and logs the transaction after the transaction is complete</w:t>
            </w:r>
          </w:p>
        </w:tc>
      </w:tr>
      <w:tr w:rsidR="00D61283" w14:paraId="7C94522C" w14:textId="77777777" w:rsidTr="002266EA">
        <w:tc>
          <w:tcPr>
            <w:tcW w:w="2415" w:type="dxa"/>
          </w:tcPr>
          <w:p w14:paraId="4DE7B7AC" w14:textId="0FFCBADE" w:rsidR="00D61283" w:rsidRPr="00635ACA" w:rsidRDefault="00834F2E" w:rsidP="00D61283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Alternative flow:</w:t>
            </w:r>
          </w:p>
        </w:tc>
        <w:tc>
          <w:tcPr>
            <w:tcW w:w="6195" w:type="dxa"/>
            <w:gridSpan w:val="2"/>
          </w:tcPr>
          <w:p w14:paraId="0D6E74D1" w14:textId="1FCB6AA0" w:rsidR="00D61283" w:rsidRDefault="008753E2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_ </w:t>
            </w:r>
            <w:r w:rsidR="00B665E3">
              <w:rPr>
                <w:sz w:val="26"/>
                <w:szCs w:val="26"/>
              </w:rPr>
              <w:t>Go back to previous step if c</w:t>
            </w:r>
            <w:r>
              <w:rPr>
                <w:sz w:val="26"/>
                <w:szCs w:val="26"/>
              </w:rPr>
              <w:t xml:space="preserve">ustomer </w:t>
            </w:r>
            <w:r w:rsidR="00B665E3">
              <w:rPr>
                <w:sz w:val="26"/>
                <w:szCs w:val="26"/>
              </w:rPr>
              <w:t>want to</w:t>
            </w:r>
            <w:r>
              <w:rPr>
                <w:sz w:val="26"/>
                <w:szCs w:val="26"/>
              </w:rPr>
              <w:t xml:space="preserve"> change destination or payment method</w:t>
            </w:r>
          </w:p>
          <w:p w14:paraId="4D7E2D15" w14:textId="59C63A64" w:rsidR="00B665E3" w:rsidRPr="00635ACA" w:rsidRDefault="00B665E3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 Customer can cancel the transaction before confirmation</w:t>
            </w:r>
          </w:p>
        </w:tc>
      </w:tr>
      <w:tr w:rsidR="00D61283" w14:paraId="201424A8" w14:textId="77777777" w:rsidTr="002266EA">
        <w:tc>
          <w:tcPr>
            <w:tcW w:w="2415" w:type="dxa"/>
          </w:tcPr>
          <w:p w14:paraId="61215021" w14:textId="1CB78E55" w:rsidR="00D61283" w:rsidRPr="00635ACA" w:rsidRDefault="00635ACA" w:rsidP="00D61283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195" w:type="dxa"/>
            <w:gridSpan w:val="2"/>
          </w:tcPr>
          <w:p w14:paraId="560BDC6D" w14:textId="24BAE5FF" w:rsidR="00D61283" w:rsidRPr="00635ACA" w:rsidRDefault="00B665E3" w:rsidP="00D6128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TVM displays an error message and logs the error in the error logs if there is an error during the transaction process</w:t>
            </w:r>
          </w:p>
        </w:tc>
      </w:tr>
    </w:tbl>
    <w:p w14:paraId="3366B684" w14:textId="77777777" w:rsidR="00D61283" w:rsidRPr="00D61283" w:rsidRDefault="00D61283" w:rsidP="00501F87">
      <w:pPr>
        <w:rPr>
          <w:b/>
          <w:bCs/>
          <w:sz w:val="32"/>
          <w:szCs w:val="32"/>
        </w:rPr>
      </w:pPr>
    </w:p>
    <w:p w14:paraId="788E761F" w14:textId="07902F5B" w:rsidR="002F069F" w:rsidRDefault="008114A3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Feedback</w:t>
      </w:r>
      <w:r w:rsidR="002F069F" w:rsidRPr="002F069F">
        <w:rPr>
          <w:b/>
          <w:bCs/>
          <w:sz w:val="32"/>
          <w:szCs w:val="32"/>
        </w:rPr>
        <w:t xml:space="preserve">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2B41AA" w14:paraId="71A00199" w14:textId="77777777" w:rsidTr="002B41AA">
        <w:tc>
          <w:tcPr>
            <w:tcW w:w="2603" w:type="dxa"/>
          </w:tcPr>
          <w:p w14:paraId="7A7035F8" w14:textId="76867B44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3DD36394" w14:textId="7F262352" w:rsidR="002B41AA" w:rsidRPr="00635ACA" w:rsidRDefault="008114A3" w:rsidP="002B41AA">
            <w:pPr>
              <w:tabs>
                <w:tab w:val="left" w:pos="2400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Feedback</w:t>
            </w:r>
          </w:p>
        </w:tc>
      </w:tr>
      <w:tr w:rsidR="002B41AA" w14:paraId="2EE9947B" w14:textId="77777777" w:rsidTr="002B41AA">
        <w:tc>
          <w:tcPr>
            <w:tcW w:w="2603" w:type="dxa"/>
          </w:tcPr>
          <w:p w14:paraId="226A4CCF" w14:textId="3F7A3338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63116F59" w14:textId="4C4BB1D9" w:rsidR="002B41AA" w:rsidRPr="00635ACA" w:rsidRDefault="002B41AA" w:rsidP="002B41AA">
            <w:pPr>
              <w:tabs>
                <w:tab w:val="right" w:pos="5791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hit the </w:t>
            </w:r>
            <w:r w:rsidR="008114A3">
              <w:rPr>
                <w:sz w:val="26"/>
                <w:szCs w:val="26"/>
              </w:rPr>
              <w:t xml:space="preserve">feedback </w:t>
            </w:r>
            <w:r>
              <w:rPr>
                <w:sz w:val="26"/>
                <w:szCs w:val="26"/>
              </w:rPr>
              <w:t>button</w:t>
            </w:r>
          </w:p>
        </w:tc>
      </w:tr>
      <w:tr w:rsidR="002B41AA" w14:paraId="56578A4C" w14:textId="77777777" w:rsidTr="002B41AA">
        <w:tc>
          <w:tcPr>
            <w:tcW w:w="2603" w:type="dxa"/>
          </w:tcPr>
          <w:p w14:paraId="51F202C8" w14:textId="58DC300D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4C61932A" w14:textId="1006CA10" w:rsidR="002B41AA" w:rsidRPr="00635ACA" w:rsidRDefault="002B41A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  <w:r w:rsidR="008114A3">
              <w:rPr>
                <w:sz w:val="26"/>
                <w:szCs w:val="26"/>
              </w:rPr>
              <w:t xml:space="preserve"> provide feedback on the TVM experiences</w:t>
            </w:r>
          </w:p>
        </w:tc>
      </w:tr>
      <w:tr w:rsidR="002B41AA" w14:paraId="40C9FB4C" w14:textId="77777777" w:rsidTr="002B41AA">
        <w:tc>
          <w:tcPr>
            <w:tcW w:w="2603" w:type="dxa"/>
          </w:tcPr>
          <w:p w14:paraId="77616FDB" w14:textId="0EFBEB52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700D1420" w14:textId="2F0C32FD" w:rsidR="002B41AA" w:rsidRPr="00635ACA" w:rsidRDefault="002B41A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2B41AA" w14:paraId="58D1BD12" w14:textId="77777777" w:rsidTr="002B41AA">
        <w:tc>
          <w:tcPr>
            <w:tcW w:w="2603" w:type="dxa"/>
          </w:tcPr>
          <w:p w14:paraId="1FBA6D33" w14:textId="53B2F968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4DFC0828" w14:textId="4EA7C2DE" w:rsidR="002B41AA" w:rsidRPr="00635ACA" w:rsidRDefault="00957ADB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2B41AA" w14:paraId="61BF6C89" w14:textId="77777777" w:rsidTr="002B41AA">
        <w:tc>
          <w:tcPr>
            <w:tcW w:w="2603" w:type="dxa"/>
          </w:tcPr>
          <w:p w14:paraId="014F53E1" w14:textId="58CC9CBD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5B518746" w14:textId="5EC768E5" w:rsidR="002B41AA" w:rsidRPr="00635ACA" w:rsidRDefault="008114A3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feedback </w:t>
            </w:r>
            <w:r w:rsidR="00957ADB">
              <w:rPr>
                <w:sz w:val="26"/>
                <w:szCs w:val="26"/>
              </w:rPr>
              <w:t xml:space="preserve">is logged in the </w:t>
            </w:r>
            <w:r>
              <w:rPr>
                <w:sz w:val="26"/>
                <w:szCs w:val="26"/>
              </w:rPr>
              <w:t>feedback</w:t>
            </w:r>
            <w:r w:rsidR="00957ADB">
              <w:rPr>
                <w:sz w:val="26"/>
                <w:szCs w:val="26"/>
              </w:rPr>
              <w:t xml:space="preserve"> logs</w:t>
            </w:r>
            <w:r w:rsidR="00B31EBA">
              <w:rPr>
                <w:sz w:val="26"/>
                <w:szCs w:val="26"/>
              </w:rPr>
              <w:t xml:space="preserve"> for further action</w:t>
            </w:r>
          </w:p>
        </w:tc>
      </w:tr>
      <w:tr w:rsidR="002B41AA" w14:paraId="55EC7C9B" w14:textId="77777777" w:rsidTr="002B41AA">
        <w:trPr>
          <w:trHeight w:val="156"/>
        </w:trPr>
        <w:tc>
          <w:tcPr>
            <w:tcW w:w="2603" w:type="dxa"/>
            <w:vMerge w:val="restart"/>
          </w:tcPr>
          <w:p w14:paraId="07B39C7D" w14:textId="34059B2B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10871D49" w14:textId="6ACE63F0" w:rsidR="002B41AA" w:rsidRPr="00635ACA" w:rsidRDefault="002B41AA" w:rsidP="002B41AA">
            <w:pPr>
              <w:jc w:val="center"/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2A7B4400" w14:textId="0B48F6F1" w:rsidR="002B41AA" w:rsidRPr="002B41AA" w:rsidRDefault="002B41AA" w:rsidP="002B41AA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2B41AA" w14:paraId="4D66FD3A" w14:textId="77777777" w:rsidTr="002B41AA">
        <w:trPr>
          <w:trHeight w:val="156"/>
        </w:trPr>
        <w:tc>
          <w:tcPr>
            <w:tcW w:w="2603" w:type="dxa"/>
            <w:vMerge/>
          </w:tcPr>
          <w:p w14:paraId="6C752085" w14:textId="77777777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1EE34E02" w14:textId="6F826ED9" w:rsidR="002B41AA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Customer select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option on the menu</w:t>
            </w:r>
          </w:p>
          <w:p w14:paraId="646D82D4" w14:textId="79E36D05" w:rsidR="00B31EBA" w:rsidRPr="00635ACA" w:rsidRDefault="00B31EBA" w:rsidP="00B31E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Customer input </w:t>
            </w:r>
            <w:r w:rsidR="008114A3">
              <w:rPr>
                <w:sz w:val="26"/>
                <w:szCs w:val="26"/>
              </w:rPr>
              <w:t xml:space="preserve">their experiences and </w:t>
            </w:r>
            <w:r>
              <w:rPr>
                <w:sz w:val="26"/>
                <w:szCs w:val="26"/>
              </w:rPr>
              <w:t xml:space="preserve">submit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report</w:t>
            </w:r>
          </w:p>
        </w:tc>
        <w:tc>
          <w:tcPr>
            <w:tcW w:w="3004" w:type="dxa"/>
          </w:tcPr>
          <w:p w14:paraId="3079EE08" w14:textId="668D7276" w:rsidR="002B41AA" w:rsidRDefault="00B31EB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1.1 TVM prompts the customer to describe </w:t>
            </w:r>
            <w:r w:rsidR="008114A3">
              <w:rPr>
                <w:sz w:val="26"/>
                <w:szCs w:val="26"/>
              </w:rPr>
              <w:t>their experience</w:t>
            </w:r>
            <w:r w:rsidR="008C37DE">
              <w:rPr>
                <w:sz w:val="26"/>
                <w:szCs w:val="26"/>
              </w:rPr>
              <w:t>s</w:t>
            </w:r>
            <w:r w:rsidR="008114A3">
              <w:rPr>
                <w:sz w:val="26"/>
                <w:szCs w:val="26"/>
              </w:rPr>
              <w:t xml:space="preserve"> on the TVM</w:t>
            </w:r>
          </w:p>
          <w:p w14:paraId="5840EA3D" w14:textId="1E311CCE" w:rsidR="00B31EBA" w:rsidRPr="00635ACA" w:rsidRDefault="00B31EBA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TVM records the</w:t>
            </w:r>
            <w:r w:rsidR="008114A3">
              <w:rPr>
                <w:sz w:val="26"/>
                <w:szCs w:val="26"/>
              </w:rPr>
              <w:t xml:space="preserve">ir feedback </w:t>
            </w:r>
            <w:r>
              <w:rPr>
                <w:sz w:val="26"/>
                <w:szCs w:val="26"/>
              </w:rPr>
              <w:t xml:space="preserve">in the </w:t>
            </w:r>
            <w:r w:rsidR="008114A3">
              <w:rPr>
                <w:sz w:val="26"/>
                <w:szCs w:val="26"/>
              </w:rPr>
              <w:t>feedback</w:t>
            </w:r>
            <w:r>
              <w:rPr>
                <w:sz w:val="26"/>
                <w:szCs w:val="26"/>
              </w:rPr>
              <w:t xml:space="preserve"> logs</w:t>
            </w:r>
          </w:p>
        </w:tc>
      </w:tr>
      <w:tr w:rsidR="002B41AA" w14:paraId="5728A419" w14:textId="77777777" w:rsidTr="002B41AA">
        <w:tc>
          <w:tcPr>
            <w:tcW w:w="2603" w:type="dxa"/>
          </w:tcPr>
          <w:p w14:paraId="030D7676" w14:textId="69022FE0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Alternative flow:</w:t>
            </w:r>
          </w:p>
        </w:tc>
        <w:tc>
          <w:tcPr>
            <w:tcW w:w="6007" w:type="dxa"/>
            <w:gridSpan w:val="2"/>
          </w:tcPr>
          <w:p w14:paraId="36863EEC" w14:textId="2C749863" w:rsidR="008114A3" w:rsidRPr="00635ACA" w:rsidRDefault="008C37DE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</w:t>
            </w:r>
            <w:r w:rsidR="008114A3">
              <w:rPr>
                <w:sz w:val="26"/>
                <w:szCs w:val="26"/>
              </w:rPr>
              <w:t xml:space="preserve">TVM menu display a list of common issues in case of they want to report </w:t>
            </w:r>
            <w:r>
              <w:rPr>
                <w:sz w:val="26"/>
                <w:szCs w:val="26"/>
              </w:rPr>
              <w:t>the issues.</w:t>
            </w:r>
          </w:p>
        </w:tc>
      </w:tr>
      <w:tr w:rsidR="002B41AA" w14:paraId="5F533EF6" w14:textId="77777777" w:rsidTr="002B41AA">
        <w:tc>
          <w:tcPr>
            <w:tcW w:w="2603" w:type="dxa"/>
          </w:tcPr>
          <w:p w14:paraId="4D2C450C" w14:textId="24BDC30C" w:rsidR="002B41AA" w:rsidRPr="00635ACA" w:rsidRDefault="002B41AA" w:rsidP="002B41AA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3661C1C4" w14:textId="12DB0938" w:rsidR="002B41AA" w:rsidRPr="00635ACA" w:rsidRDefault="008C37DE" w:rsidP="002B41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637E2C23" w14:textId="5B6CF4BA" w:rsidR="00B50258" w:rsidRDefault="00B50258" w:rsidP="00B50258">
      <w:pPr>
        <w:pStyle w:val="ListParagraph"/>
        <w:ind w:left="1440"/>
        <w:rPr>
          <w:b/>
          <w:bCs/>
          <w:sz w:val="32"/>
          <w:szCs w:val="32"/>
        </w:rPr>
      </w:pPr>
    </w:p>
    <w:p w14:paraId="7DF577EE" w14:textId="4D06E909" w:rsidR="008C37DE" w:rsidRDefault="008C37DE" w:rsidP="00B50258">
      <w:pPr>
        <w:pStyle w:val="ListParagraph"/>
        <w:ind w:left="1440"/>
        <w:rPr>
          <w:b/>
          <w:bCs/>
          <w:sz w:val="32"/>
          <w:szCs w:val="32"/>
        </w:rPr>
      </w:pPr>
    </w:p>
    <w:p w14:paraId="1D26D69D" w14:textId="77777777" w:rsidR="008C37DE" w:rsidRPr="002F069F" w:rsidRDefault="008C37DE" w:rsidP="00B50258">
      <w:pPr>
        <w:pStyle w:val="ListParagraph"/>
        <w:ind w:left="1440"/>
        <w:rPr>
          <w:b/>
          <w:bCs/>
          <w:sz w:val="32"/>
          <w:szCs w:val="32"/>
        </w:rPr>
      </w:pPr>
    </w:p>
    <w:p w14:paraId="1A04FB3C" w14:textId="17A35D81" w:rsidR="002F069F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Switch language </w:t>
      </w:r>
      <w:r w:rsidR="002F069F">
        <w:rPr>
          <w:b/>
          <w:bCs/>
          <w:sz w:val="32"/>
          <w:szCs w:val="32"/>
        </w:rPr>
        <w:t>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bottom w:w="144" w:type="dxa"/>
        </w:tblCellMar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C66407" w14:paraId="5D8B40A8" w14:textId="77777777" w:rsidTr="008C37DE">
        <w:tc>
          <w:tcPr>
            <w:tcW w:w="2603" w:type="dxa"/>
          </w:tcPr>
          <w:p w14:paraId="211E8F7C" w14:textId="2D66407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2C734783" w14:textId="6782CEF4" w:rsidR="00C66407" w:rsidRPr="00635ACA" w:rsidRDefault="008C37DE" w:rsidP="008C37DE">
            <w:pPr>
              <w:tabs>
                <w:tab w:val="center" w:pos="289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Switch language</w:t>
            </w:r>
          </w:p>
        </w:tc>
      </w:tr>
      <w:tr w:rsidR="00C66407" w14:paraId="2FA16C23" w14:textId="77777777" w:rsidTr="008C37DE">
        <w:tc>
          <w:tcPr>
            <w:tcW w:w="2603" w:type="dxa"/>
          </w:tcPr>
          <w:p w14:paraId="423C6597" w14:textId="4AF0E0E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221235A9" w14:textId="3695B25D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select a language</w:t>
            </w:r>
          </w:p>
        </w:tc>
      </w:tr>
      <w:tr w:rsidR="00C66407" w14:paraId="318E7D19" w14:textId="77777777" w:rsidTr="008C37DE">
        <w:tc>
          <w:tcPr>
            <w:tcW w:w="2603" w:type="dxa"/>
          </w:tcPr>
          <w:p w14:paraId="5EBE4917" w14:textId="0596B153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4506D10B" w14:textId="2F2EC17D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TVM displays information on selected language</w:t>
            </w:r>
          </w:p>
        </w:tc>
      </w:tr>
      <w:tr w:rsidR="00C66407" w14:paraId="1B0E87C8" w14:textId="77777777" w:rsidTr="008C37DE">
        <w:tc>
          <w:tcPr>
            <w:tcW w:w="2603" w:type="dxa"/>
          </w:tcPr>
          <w:p w14:paraId="4261E35A" w14:textId="62314B7C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405BC12C" w14:textId="1A30738F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</w:t>
            </w:r>
          </w:p>
        </w:tc>
      </w:tr>
      <w:tr w:rsidR="00C66407" w14:paraId="22EE6AAA" w14:textId="77777777" w:rsidTr="008C37DE">
        <w:tc>
          <w:tcPr>
            <w:tcW w:w="2603" w:type="dxa"/>
          </w:tcPr>
          <w:p w14:paraId="177BD27C" w14:textId="3E71DF5B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044695D3" w14:textId="3B1796CF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C66407" w14:paraId="4A4ADC55" w14:textId="77777777" w:rsidTr="008C37DE">
        <w:tc>
          <w:tcPr>
            <w:tcW w:w="2603" w:type="dxa"/>
          </w:tcPr>
          <w:p w14:paraId="2F7EB946" w14:textId="61FDF9B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lastRenderedPageBreak/>
              <w:t>Post conditions:</w:t>
            </w:r>
          </w:p>
        </w:tc>
        <w:tc>
          <w:tcPr>
            <w:tcW w:w="6007" w:type="dxa"/>
            <w:gridSpan w:val="2"/>
          </w:tcPr>
          <w:p w14:paraId="2B969124" w14:textId="5188DCC5" w:rsidR="00C66407" w:rsidRPr="00635ACA" w:rsidRDefault="008C37D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Information displayed in selected language on the TVM menu </w:t>
            </w:r>
          </w:p>
        </w:tc>
      </w:tr>
      <w:tr w:rsidR="00C66407" w14:paraId="049B79CE" w14:textId="77777777" w:rsidTr="008C37DE">
        <w:trPr>
          <w:trHeight w:val="156"/>
        </w:trPr>
        <w:tc>
          <w:tcPr>
            <w:tcW w:w="2603" w:type="dxa"/>
            <w:vMerge w:val="restart"/>
          </w:tcPr>
          <w:p w14:paraId="34F382F2" w14:textId="05D547BE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7CF33E20" w14:textId="15CADA37" w:rsidR="00C66407" w:rsidRPr="008C37DE" w:rsidRDefault="00C66407" w:rsidP="008C37DE">
            <w:pPr>
              <w:jc w:val="center"/>
              <w:rPr>
                <w:sz w:val="26"/>
                <w:szCs w:val="26"/>
              </w:rPr>
            </w:pPr>
            <w:r w:rsidRPr="008C37DE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1AA34504" w14:textId="149C943E" w:rsidR="00C66407" w:rsidRPr="008C37DE" w:rsidRDefault="008C37DE" w:rsidP="008C37D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System</w:t>
            </w:r>
          </w:p>
        </w:tc>
      </w:tr>
      <w:tr w:rsidR="00C66407" w14:paraId="0C6FB546" w14:textId="77777777" w:rsidTr="008C37DE">
        <w:trPr>
          <w:trHeight w:val="156"/>
        </w:trPr>
        <w:tc>
          <w:tcPr>
            <w:tcW w:w="2603" w:type="dxa"/>
            <w:vMerge/>
          </w:tcPr>
          <w:p w14:paraId="5B9C9506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6A9136C3" w14:textId="77777777" w:rsidR="00C66407" w:rsidRDefault="0041259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 Customer select </w:t>
            </w:r>
            <w:r w:rsidR="00BA46BA">
              <w:rPr>
                <w:sz w:val="26"/>
                <w:szCs w:val="26"/>
              </w:rPr>
              <w:t xml:space="preserve">switch language option </w:t>
            </w:r>
          </w:p>
          <w:p w14:paraId="210DE212" w14:textId="796370FE" w:rsidR="00BA46BA" w:rsidRPr="00635ACA" w:rsidRDefault="00BA46BA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</w:t>
            </w:r>
            <w:r w:rsidR="0066086D">
              <w:rPr>
                <w:sz w:val="26"/>
                <w:szCs w:val="26"/>
              </w:rPr>
              <w:t>Customer select their desired language</w:t>
            </w:r>
          </w:p>
        </w:tc>
        <w:tc>
          <w:tcPr>
            <w:tcW w:w="3004" w:type="dxa"/>
          </w:tcPr>
          <w:p w14:paraId="631D67CD" w14:textId="5E6162AA" w:rsidR="0066086D" w:rsidRDefault="0066086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 The TVM display a list of available language</w:t>
            </w:r>
          </w:p>
          <w:p w14:paraId="2CA68CAE" w14:textId="669E5485" w:rsidR="00C66407" w:rsidRPr="00635ACA" w:rsidRDefault="0066086D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41259E">
              <w:rPr>
                <w:sz w:val="26"/>
                <w:szCs w:val="26"/>
              </w:rPr>
              <w:t>.1 The TVM reload the menu with infomatin displayed in selected language</w:t>
            </w:r>
          </w:p>
        </w:tc>
      </w:tr>
      <w:tr w:rsidR="00C66407" w14:paraId="54729B53" w14:textId="77777777" w:rsidTr="008C37DE">
        <w:tc>
          <w:tcPr>
            <w:tcW w:w="2603" w:type="dxa"/>
          </w:tcPr>
          <w:p w14:paraId="3489EB8A" w14:textId="1163E070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2A1DCDF3" w14:textId="558B76AD" w:rsidR="00C66407" w:rsidRPr="00635ACA" w:rsidRDefault="0041259E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 TVM switch back to defaut language after one minute of no interaction</w:t>
            </w:r>
          </w:p>
        </w:tc>
      </w:tr>
      <w:tr w:rsidR="00C66407" w14:paraId="187311BE" w14:textId="77777777" w:rsidTr="008C37DE">
        <w:tc>
          <w:tcPr>
            <w:tcW w:w="2603" w:type="dxa"/>
          </w:tcPr>
          <w:p w14:paraId="4BBD93E5" w14:textId="5CCD5CF5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42DFA2BD" w14:textId="7582B71B" w:rsidR="00C66407" w:rsidRPr="00635ACA" w:rsidRDefault="00ED1D83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TVM displays error message and logs the error in the error logs if there is an error during switching language.</w:t>
            </w:r>
          </w:p>
        </w:tc>
      </w:tr>
    </w:tbl>
    <w:p w14:paraId="7146D42F" w14:textId="77777777" w:rsidR="00B50258" w:rsidRPr="00B50258" w:rsidRDefault="00B50258" w:rsidP="00B50258">
      <w:pPr>
        <w:ind w:left="720"/>
        <w:rPr>
          <w:b/>
          <w:bCs/>
          <w:sz w:val="32"/>
          <w:szCs w:val="32"/>
        </w:rPr>
      </w:pPr>
    </w:p>
    <w:p w14:paraId="39EA0E5C" w14:textId="117C5AC7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as administrator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C66407" w14:paraId="4F8A2D8C" w14:textId="77777777" w:rsidTr="00C21764">
        <w:tc>
          <w:tcPr>
            <w:tcW w:w="2603" w:type="dxa"/>
          </w:tcPr>
          <w:p w14:paraId="77B75A83" w14:textId="52B10E10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50184E8C" w14:textId="6D7558F2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Ticket</w:t>
            </w:r>
          </w:p>
        </w:tc>
      </w:tr>
      <w:tr w:rsidR="00C66407" w14:paraId="6818D0CD" w14:textId="77777777" w:rsidTr="00C21764">
        <w:tc>
          <w:tcPr>
            <w:tcW w:w="2603" w:type="dxa"/>
          </w:tcPr>
          <w:p w14:paraId="030221CA" w14:textId="05E44B56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03D6F244" w14:textId="222AE887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hit the start button on the screen</w:t>
            </w:r>
          </w:p>
        </w:tc>
      </w:tr>
      <w:tr w:rsidR="00C66407" w14:paraId="7BBD44D6" w14:textId="77777777" w:rsidTr="00C21764">
        <w:tc>
          <w:tcPr>
            <w:tcW w:w="2603" w:type="dxa"/>
          </w:tcPr>
          <w:p w14:paraId="1B0F3EDA" w14:textId="749104E5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32EAFB73" w14:textId="7A75CB16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purchase ticket for the selected destinations using available payment methods and print the tickets after the transaction completed</w:t>
            </w:r>
          </w:p>
        </w:tc>
      </w:tr>
      <w:tr w:rsidR="00C66407" w14:paraId="1E9CD32B" w14:textId="77777777" w:rsidTr="00C21764">
        <w:tc>
          <w:tcPr>
            <w:tcW w:w="2603" w:type="dxa"/>
          </w:tcPr>
          <w:p w14:paraId="2706D2AF" w14:textId="6B4D69CF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4BCD50AD" w14:textId="13E117BF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TVM</w:t>
            </w:r>
          </w:p>
        </w:tc>
      </w:tr>
      <w:tr w:rsidR="00C66407" w14:paraId="0F043383" w14:textId="77777777" w:rsidTr="00C21764">
        <w:tc>
          <w:tcPr>
            <w:tcW w:w="2603" w:type="dxa"/>
          </w:tcPr>
          <w:p w14:paraId="015DD5B1" w14:textId="114EA3B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10EB58E8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functional</w:t>
            </w:r>
          </w:p>
          <w:p w14:paraId="07DB9C34" w14:textId="2FBE8351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connected to MRT system</w:t>
            </w:r>
          </w:p>
        </w:tc>
      </w:tr>
      <w:tr w:rsidR="00C66407" w14:paraId="676C3663" w14:textId="77777777" w:rsidTr="00C21764">
        <w:tc>
          <w:tcPr>
            <w:tcW w:w="2603" w:type="dxa"/>
          </w:tcPr>
          <w:p w14:paraId="2F38E58C" w14:textId="04647BA9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1DE8BF50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issue a ticket with a bar code</w:t>
            </w:r>
          </w:p>
          <w:p w14:paraId="34CAE97D" w14:textId="05002D64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logs the transaction</w:t>
            </w:r>
          </w:p>
        </w:tc>
      </w:tr>
      <w:tr w:rsidR="00C66407" w14:paraId="64E77E76" w14:textId="77777777" w:rsidTr="00C21764">
        <w:trPr>
          <w:trHeight w:val="156"/>
        </w:trPr>
        <w:tc>
          <w:tcPr>
            <w:tcW w:w="2603" w:type="dxa"/>
            <w:vMerge w:val="restart"/>
          </w:tcPr>
          <w:p w14:paraId="3D6F7195" w14:textId="342B7A81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77653BCA" w14:textId="5248C668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01B3AC59" w14:textId="195BDFB0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</w:tr>
      <w:tr w:rsidR="00C66407" w14:paraId="666D5FF7" w14:textId="77777777" w:rsidTr="00C21764">
        <w:trPr>
          <w:trHeight w:val="156"/>
        </w:trPr>
        <w:tc>
          <w:tcPr>
            <w:tcW w:w="2603" w:type="dxa"/>
            <w:vMerge/>
          </w:tcPr>
          <w:p w14:paraId="1FEB748D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26E2FD1F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  <w:tc>
          <w:tcPr>
            <w:tcW w:w="3004" w:type="dxa"/>
          </w:tcPr>
          <w:p w14:paraId="6D155511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385B1233" w14:textId="77777777" w:rsidTr="00C21764">
        <w:tc>
          <w:tcPr>
            <w:tcW w:w="2603" w:type="dxa"/>
          </w:tcPr>
          <w:p w14:paraId="0D076B10" w14:textId="3CF6BD6B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70A3009A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138A94F7" w14:textId="77777777" w:rsidTr="00C21764">
        <w:tc>
          <w:tcPr>
            <w:tcW w:w="2603" w:type="dxa"/>
          </w:tcPr>
          <w:p w14:paraId="18D60AEB" w14:textId="48FCB0B6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666D8B6C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</w:tbl>
    <w:p w14:paraId="6AB332F9" w14:textId="77777777" w:rsidR="00B50258" w:rsidRDefault="00B50258" w:rsidP="00B50258">
      <w:pPr>
        <w:pStyle w:val="ListParagraph"/>
        <w:ind w:left="1440"/>
        <w:rPr>
          <w:b/>
          <w:bCs/>
          <w:sz w:val="32"/>
          <w:szCs w:val="32"/>
        </w:rPr>
      </w:pPr>
    </w:p>
    <w:p w14:paraId="7BF5696F" w14:textId="46817C54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Transaction logs view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C66407" w14:paraId="2528D681" w14:textId="77777777" w:rsidTr="00C21764">
        <w:tc>
          <w:tcPr>
            <w:tcW w:w="2603" w:type="dxa"/>
          </w:tcPr>
          <w:p w14:paraId="351F9ED9" w14:textId="6568771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191DBEAE" w14:textId="73ADA025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Ticket</w:t>
            </w:r>
          </w:p>
        </w:tc>
      </w:tr>
      <w:tr w:rsidR="00C66407" w14:paraId="14FFC59A" w14:textId="77777777" w:rsidTr="00C21764">
        <w:tc>
          <w:tcPr>
            <w:tcW w:w="2603" w:type="dxa"/>
          </w:tcPr>
          <w:p w14:paraId="2AB9DCAB" w14:textId="0FC95ACD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375362BD" w14:textId="3AAD22F8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hit the start button on the screen</w:t>
            </w:r>
          </w:p>
        </w:tc>
      </w:tr>
      <w:tr w:rsidR="00C66407" w14:paraId="062C59AC" w14:textId="77777777" w:rsidTr="00C21764">
        <w:tc>
          <w:tcPr>
            <w:tcW w:w="2603" w:type="dxa"/>
          </w:tcPr>
          <w:p w14:paraId="334C6FBA" w14:textId="2A982E5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lastRenderedPageBreak/>
              <w:t>Brief description:</w:t>
            </w:r>
          </w:p>
        </w:tc>
        <w:tc>
          <w:tcPr>
            <w:tcW w:w="6007" w:type="dxa"/>
            <w:gridSpan w:val="2"/>
          </w:tcPr>
          <w:p w14:paraId="1666F0B0" w14:textId="2B36A6EF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purchase ticket for the selected destinations using available payment methods and print the tickets after the transaction completed</w:t>
            </w:r>
          </w:p>
        </w:tc>
      </w:tr>
      <w:tr w:rsidR="00C66407" w14:paraId="659C690A" w14:textId="77777777" w:rsidTr="00C21764">
        <w:tc>
          <w:tcPr>
            <w:tcW w:w="2603" w:type="dxa"/>
          </w:tcPr>
          <w:p w14:paraId="6E78C4C4" w14:textId="528CA5B3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2A2196A1" w14:textId="78BDAF52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TVM</w:t>
            </w:r>
          </w:p>
        </w:tc>
      </w:tr>
      <w:tr w:rsidR="00C66407" w14:paraId="0CA94BE1" w14:textId="77777777" w:rsidTr="00C21764">
        <w:tc>
          <w:tcPr>
            <w:tcW w:w="2603" w:type="dxa"/>
          </w:tcPr>
          <w:p w14:paraId="3C769A92" w14:textId="1CFAC6C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5BA8A00D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functional</w:t>
            </w:r>
          </w:p>
          <w:p w14:paraId="2D14A922" w14:textId="6F10F1CE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connected to MRT system</w:t>
            </w:r>
          </w:p>
        </w:tc>
      </w:tr>
      <w:tr w:rsidR="00C66407" w14:paraId="18F9E8F1" w14:textId="77777777" w:rsidTr="00C21764">
        <w:tc>
          <w:tcPr>
            <w:tcW w:w="2603" w:type="dxa"/>
          </w:tcPr>
          <w:p w14:paraId="55D0B800" w14:textId="7F758E4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5BE048AE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issue a ticket with a bar code</w:t>
            </w:r>
          </w:p>
          <w:p w14:paraId="432FB9DB" w14:textId="46512409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logs the transaction</w:t>
            </w:r>
          </w:p>
        </w:tc>
      </w:tr>
      <w:tr w:rsidR="00C66407" w14:paraId="50FD7430" w14:textId="77777777" w:rsidTr="00C21764">
        <w:trPr>
          <w:trHeight w:val="156"/>
        </w:trPr>
        <w:tc>
          <w:tcPr>
            <w:tcW w:w="2603" w:type="dxa"/>
            <w:vMerge w:val="restart"/>
          </w:tcPr>
          <w:p w14:paraId="466A2BFC" w14:textId="04BE673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7226327E" w14:textId="35C6FB1C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3E6C04B5" w14:textId="15B5CD8D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</w:tr>
      <w:tr w:rsidR="00C66407" w14:paraId="3C9CF844" w14:textId="77777777" w:rsidTr="00C21764">
        <w:trPr>
          <w:trHeight w:val="156"/>
        </w:trPr>
        <w:tc>
          <w:tcPr>
            <w:tcW w:w="2603" w:type="dxa"/>
            <w:vMerge/>
          </w:tcPr>
          <w:p w14:paraId="265F2683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2B553799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  <w:tc>
          <w:tcPr>
            <w:tcW w:w="3004" w:type="dxa"/>
          </w:tcPr>
          <w:p w14:paraId="7F42B169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1335EE27" w14:textId="77777777" w:rsidTr="00C21764">
        <w:tc>
          <w:tcPr>
            <w:tcW w:w="2603" w:type="dxa"/>
          </w:tcPr>
          <w:p w14:paraId="6CED0A90" w14:textId="5ECFC56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5CBB298D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26820209" w14:textId="77777777" w:rsidTr="00C21764">
        <w:tc>
          <w:tcPr>
            <w:tcW w:w="2603" w:type="dxa"/>
          </w:tcPr>
          <w:p w14:paraId="16FDFF2D" w14:textId="7DE4812A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29330CE2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</w:tbl>
    <w:p w14:paraId="708B8FFC" w14:textId="77777777" w:rsidR="00B50258" w:rsidRPr="00B50258" w:rsidRDefault="00B50258" w:rsidP="00B50258">
      <w:pPr>
        <w:rPr>
          <w:b/>
          <w:bCs/>
          <w:sz w:val="32"/>
          <w:szCs w:val="32"/>
        </w:rPr>
      </w:pPr>
    </w:p>
    <w:p w14:paraId="6F7E1974" w14:textId="1E9065DE" w:rsidR="00B50258" w:rsidRDefault="00B50258" w:rsidP="002F069F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 logs view description</w:t>
      </w:r>
    </w:p>
    <w:tbl>
      <w:tblPr>
        <w:tblStyle w:val="TableGrid"/>
        <w:tblW w:w="0" w:type="auto"/>
        <w:tblInd w:w="7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03"/>
        <w:gridCol w:w="3003"/>
        <w:gridCol w:w="3004"/>
      </w:tblGrid>
      <w:tr w:rsidR="00C66407" w14:paraId="26132338" w14:textId="77777777" w:rsidTr="00C21764">
        <w:tc>
          <w:tcPr>
            <w:tcW w:w="2603" w:type="dxa"/>
          </w:tcPr>
          <w:p w14:paraId="45BB1D4F" w14:textId="635E3683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Use case name:</w:t>
            </w:r>
          </w:p>
        </w:tc>
        <w:tc>
          <w:tcPr>
            <w:tcW w:w="6007" w:type="dxa"/>
            <w:gridSpan w:val="2"/>
          </w:tcPr>
          <w:p w14:paraId="366043BB" w14:textId="305E2378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Purchase Ticket</w:t>
            </w:r>
          </w:p>
        </w:tc>
      </w:tr>
      <w:tr w:rsidR="00C66407" w14:paraId="27BC388C" w14:textId="77777777" w:rsidTr="00C21764">
        <w:tc>
          <w:tcPr>
            <w:tcW w:w="2603" w:type="dxa"/>
          </w:tcPr>
          <w:p w14:paraId="473ADD5B" w14:textId="206A279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Trigger event:</w:t>
            </w:r>
          </w:p>
        </w:tc>
        <w:tc>
          <w:tcPr>
            <w:tcW w:w="6007" w:type="dxa"/>
            <w:gridSpan w:val="2"/>
          </w:tcPr>
          <w:p w14:paraId="384AC6DF" w14:textId="237DA5EC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hit the start button on the screen</w:t>
            </w:r>
          </w:p>
        </w:tc>
      </w:tr>
      <w:tr w:rsidR="00C66407" w14:paraId="40EA5958" w14:textId="77777777" w:rsidTr="00C21764">
        <w:tc>
          <w:tcPr>
            <w:tcW w:w="2603" w:type="dxa"/>
          </w:tcPr>
          <w:p w14:paraId="7AD21D09" w14:textId="5B714D4D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Brief description:</w:t>
            </w:r>
          </w:p>
        </w:tc>
        <w:tc>
          <w:tcPr>
            <w:tcW w:w="6007" w:type="dxa"/>
            <w:gridSpan w:val="2"/>
          </w:tcPr>
          <w:p w14:paraId="69B0DBBA" w14:textId="24AF78B0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 purchase ticket for the selected destinations using available payment methods and print the tickets after the transaction completed</w:t>
            </w:r>
          </w:p>
        </w:tc>
      </w:tr>
      <w:tr w:rsidR="00C66407" w14:paraId="273C7B8E" w14:textId="77777777" w:rsidTr="00C21764">
        <w:tc>
          <w:tcPr>
            <w:tcW w:w="2603" w:type="dxa"/>
          </w:tcPr>
          <w:p w14:paraId="79725896" w14:textId="288BDB84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Actors:</w:t>
            </w:r>
          </w:p>
        </w:tc>
        <w:tc>
          <w:tcPr>
            <w:tcW w:w="6007" w:type="dxa"/>
            <w:gridSpan w:val="2"/>
          </w:tcPr>
          <w:p w14:paraId="32BD679B" w14:textId="1871172B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Customer, TVM</w:t>
            </w:r>
          </w:p>
        </w:tc>
      </w:tr>
      <w:tr w:rsidR="00C66407" w14:paraId="53B45D9C" w14:textId="77777777" w:rsidTr="00C21764">
        <w:tc>
          <w:tcPr>
            <w:tcW w:w="2603" w:type="dxa"/>
          </w:tcPr>
          <w:p w14:paraId="565CACAF" w14:textId="241D44A8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Preconditions:</w:t>
            </w:r>
          </w:p>
        </w:tc>
        <w:tc>
          <w:tcPr>
            <w:tcW w:w="6007" w:type="dxa"/>
            <w:gridSpan w:val="2"/>
          </w:tcPr>
          <w:p w14:paraId="11DFA239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functional</w:t>
            </w:r>
          </w:p>
          <w:p w14:paraId="3C5994F5" w14:textId="4B5F193B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 connected to MRT system</w:t>
            </w:r>
          </w:p>
        </w:tc>
      </w:tr>
      <w:tr w:rsidR="00C66407" w14:paraId="6AE44B8A" w14:textId="77777777" w:rsidTr="00C21764">
        <w:tc>
          <w:tcPr>
            <w:tcW w:w="2603" w:type="dxa"/>
          </w:tcPr>
          <w:p w14:paraId="49780502" w14:textId="3644073F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Post conditions:</w:t>
            </w:r>
          </w:p>
        </w:tc>
        <w:tc>
          <w:tcPr>
            <w:tcW w:w="6007" w:type="dxa"/>
            <w:gridSpan w:val="2"/>
          </w:tcPr>
          <w:p w14:paraId="6AD6CF5B" w14:textId="77777777" w:rsidR="00C66407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issue a ticket with a bar code</w:t>
            </w:r>
          </w:p>
          <w:p w14:paraId="1C6507AD" w14:textId="4DDDBD3C" w:rsidR="00C66407" w:rsidRPr="00635ACA" w:rsidRDefault="00C66407" w:rsidP="00C66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_The TVM logs the transaction</w:t>
            </w:r>
          </w:p>
        </w:tc>
      </w:tr>
      <w:tr w:rsidR="00C66407" w14:paraId="3013D321" w14:textId="77777777" w:rsidTr="00C21764">
        <w:trPr>
          <w:trHeight w:val="156"/>
        </w:trPr>
        <w:tc>
          <w:tcPr>
            <w:tcW w:w="2603" w:type="dxa"/>
            <w:vMerge w:val="restart"/>
          </w:tcPr>
          <w:p w14:paraId="5332E937" w14:textId="0B52F6DF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  <w:tc>
          <w:tcPr>
            <w:tcW w:w="3003" w:type="dxa"/>
          </w:tcPr>
          <w:p w14:paraId="6329B506" w14:textId="02F8835C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sz w:val="26"/>
                <w:szCs w:val="26"/>
              </w:rPr>
              <w:t>Actor</w:t>
            </w:r>
          </w:p>
        </w:tc>
        <w:tc>
          <w:tcPr>
            <w:tcW w:w="3004" w:type="dxa"/>
          </w:tcPr>
          <w:p w14:paraId="5212A369" w14:textId="4BB873C5" w:rsidR="00C66407" w:rsidRPr="00635ACA" w:rsidRDefault="00C66407" w:rsidP="00C66407">
            <w:pPr>
              <w:rPr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Flow of activities:</w:t>
            </w:r>
          </w:p>
        </w:tc>
      </w:tr>
      <w:tr w:rsidR="00C66407" w14:paraId="34FD08B1" w14:textId="77777777" w:rsidTr="00C21764">
        <w:trPr>
          <w:trHeight w:val="156"/>
        </w:trPr>
        <w:tc>
          <w:tcPr>
            <w:tcW w:w="2603" w:type="dxa"/>
            <w:vMerge/>
          </w:tcPr>
          <w:p w14:paraId="0397669E" w14:textId="77777777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3003" w:type="dxa"/>
          </w:tcPr>
          <w:p w14:paraId="624875C4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  <w:tc>
          <w:tcPr>
            <w:tcW w:w="3004" w:type="dxa"/>
          </w:tcPr>
          <w:p w14:paraId="10DACD27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4CD725C6" w14:textId="77777777" w:rsidTr="00C21764">
        <w:tc>
          <w:tcPr>
            <w:tcW w:w="2603" w:type="dxa"/>
          </w:tcPr>
          <w:p w14:paraId="6A4338A1" w14:textId="6CB5F41B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Alternative flows:</w:t>
            </w:r>
          </w:p>
        </w:tc>
        <w:tc>
          <w:tcPr>
            <w:tcW w:w="6007" w:type="dxa"/>
            <w:gridSpan w:val="2"/>
          </w:tcPr>
          <w:p w14:paraId="2FE05986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  <w:tr w:rsidR="00C66407" w14:paraId="486814B3" w14:textId="77777777" w:rsidTr="00C21764">
        <w:tc>
          <w:tcPr>
            <w:tcW w:w="2603" w:type="dxa"/>
          </w:tcPr>
          <w:p w14:paraId="74D0EA54" w14:textId="32F06175" w:rsidR="00C66407" w:rsidRPr="00635ACA" w:rsidRDefault="00C66407" w:rsidP="00C66407">
            <w:pPr>
              <w:rPr>
                <w:b/>
                <w:bCs/>
                <w:sz w:val="26"/>
                <w:szCs w:val="26"/>
              </w:rPr>
            </w:pPr>
            <w:r w:rsidRPr="00635ACA">
              <w:rPr>
                <w:b/>
                <w:bCs/>
                <w:sz w:val="26"/>
                <w:szCs w:val="26"/>
              </w:rPr>
              <w:t>Exception conditions:</w:t>
            </w:r>
          </w:p>
        </w:tc>
        <w:tc>
          <w:tcPr>
            <w:tcW w:w="6007" w:type="dxa"/>
            <w:gridSpan w:val="2"/>
          </w:tcPr>
          <w:p w14:paraId="0DBA8AB6" w14:textId="77777777" w:rsidR="00C66407" w:rsidRPr="00635ACA" w:rsidRDefault="00C66407" w:rsidP="00C66407">
            <w:pPr>
              <w:rPr>
                <w:sz w:val="26"/>
                <w:szCs w:val="26"/>
              </w:rPr>
            </w:pPr>
          </w:p>
        </w:tc>
      </w:tr>
    </w:tbl>
    <w:p w14:paraId="24A0BE8E" w14:textId="77777777" w:rsidR="00B50258" w:rsidRDefault="00B50258" w:rsidP="00B50258">
      <w:pPr>
        <w:pStyle w:val="ListParagraph"/>
        <w:ind w:left="1440"/>
        <w:rPr>
          <w:b/>
          <w:bCs/>
          <w:sz w:val="32"/>
          <w:szCs w:val="32"/>
        </w:rPr>
      </w:pPr>
    </w:p>
    <w:p w14:paraId="6D631902" w14:textId="615329C2" w:rsidR="002F069F" w:rsidRPr="002F069F" w:rsidRDefault="002F069F" w:rsidP="002F069F">
      <w:pPr>
        <w:ind w:left="720"/>
        <w:rPr>
          <w:b/>
          <w:bCs/>
          <w:sz w:val="32"/>
          <w:szCs w:val="32"/>
        </w:rPr>
      </w:pPr>
    </w:p>
    <w:p w14:paraId="2E792DAF" w14:textId="49E38CE2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Activity diagram</w:t>
      </w:r>
    </w:p>
    <w:p w14:paraId="39A09F41" w14:textId="77777777" w:rsidR="002F069F" w:rsidRPr="002F069F" w:rsidRDefault="002F069F" w:rsidP="002F069F">
      <w:pPr>
        <w:rPr>
          <w:sz w:val="32"/>
          <w:szCs w:val="32"/>
        </w:rPr>
      </w:pPr>
    </w:p>
    <w:p w14:paraId="64BA18BE" w14:textId="4627A21B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Sequence diagram</w:t>
      </w:r>
    </w:p>
    <w:p w14:paraId="7982AE90" w14:textId="77777777" w:rsidR="002F069F" w:rsidRPr="002F069F" w:rsidRDefault="002F069F" w:rsidP="002F069F">
      <w:pPr>
        <w:rPr>
          <w:sz w:val="28"/>
          <w:szCs w:val="28"/>
        </w:rPr>
      </w:pPr>
    </w:p>
    <w:p w14:paraId="3F32C0B2" w14:textId="7C5E1F98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 chart diagram</w:t>
      </w:r>
    </w:p>
    <w:p w14:paraId="41EF0D32" w14:textId="0874BCE7" w:rsidR="002F069F" w:rsidRPr="002F069F" w:rsidRDefault="002F069F" w:rsidP="002F069F">
      <w:pPr>
        <w:rPr>
          <w:sz w:val="28"/>
          <w:szCs w:val="28"/>
        </w:rPr>
      </w:pPr>
    </w:p>
    <w:p w14:paraId="1B66905C" w14:textId="45965A15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Class diagram</w:t>
      </w:r>
    </w:p>
    <w:p w14:paraId="340AB0B8" w14:textId="77777777" w:rsidR="002F069F" w:rsidRPr="002F069F" w:rsidRDefault="002F069F" w:rsidP="002F069F">
      <w:pPr>
        <w:rPr>
          <w:sz w:val="28"/>
          <w:szCs w:val="28"/>
        </w:rPr>
      </w:pPr>
    </w:p>
    <w:p w14:paraId="4A6FF647" w14:textId="0AA030F7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MVC model</w:t>
      </w:r>
    </w:p>
    <w:p w14:paraId="3E83281B" w14:textId="77777777" w:rsidR="002F069F" w:rsidRPr="002F069F" w:rsidRDefault="002F069F" w:rsidP="002F069F">
      <w:pPr>
        <w:rPr>
          <w:sz w:val="28"/>
          <w:szCs w:val="28"/>
        </w:rPr>
      </w:pPr>
    </w:p>
    <w:p w14:paraId="513EA9B7" w14:textId="7496A4DF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Deployment diagram</w:t>
      </w:r>
    </w:p>
    <w:p w14:paraId="523FE5BD" w14:textId="77777777" w:rsidR="002F069F" w:rsidRPr="002F069F" w:rsidRDefault="002F069F" w:rsidP="002F069F">
      <w:pPr>
        <w:rPr>
          <w:sz w:val="28"/>
          <w:szCs w:val="28"/>
        </w:rPr>
      </w:pPr>
    </w:p>
    <w:p w14:paraId="4B32BF28" w14:textId="35AF064C" w:rsidR="002F069F" w:rsidRDefault="002F069F" w:rsidP="002F06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Demo</w:t>
      </w:r>
    </w:p>
    <w:p w14:paraId="74E234B3" w14:textId="77777777" w:rsidR="002F069F" w:rsidRPr="002F069F" w:rsidRDefault="002F069F" w:rsidP="002F069F">
      <w:pPr>
        <w:rPr>
          <w:sz w:val="28"/>
          <w:szCs w:val="28"/>
        </w:rPr>
      </w:pPr>
    </w:p>
    <w:sectPr w:rsidR="002F069F" w:rsidRPr="002F0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34D31"/>
    <w:multiLevelType w:val="hybridMultilevel"/>
    <w:tmpl w:val="975C2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27240"/>
    <w:multiLevelType w:val="multilevel"/>
    <w:tmpl w:val="34B67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6CF11C5B"/>
    <w:multiLevelType w:val="hybridMultilevel"/>
    <w:tmpl w:val="2920F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307200">
    <w:abstractNumId w:val="1"/>
  </w:num>
  <w:num w:numId="2" w16cid:durableId="1345326646">
    <w:abstractNumId w:val="2"/>
  </w:num>
  <w:num w:numId="3" w16cid:durableId="1025713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89"/>
    <w:rsid w:val="00060F0E"/>
    <w:rsid w:val="00197DEE"/>
    <w:rsid w:val="002266EA"/>
    <w:rsid w:val="002B41AA"/>
    <w:rsid w:val="002F069F"/>
    <w:rsid w:val="0041259E"/>
    <w:rsid w:val="00501F87"/>
    <w:rsid w:val="00635ACA"/>
    <w:rsid w:val="0066086D"/>
    <w:rsid w:val="008114A3"/>
    <w:rsid w:val="00834F2E"/>
    <w:rsid w:val="008753E2"/>
    <w:rsid w:val="008C37DE"/>
    <w:rsid w:val="0094265D"/>
    <w:rsid w:val="00957ADB"/>
    <w:rsid w:val="00A23A15"/>
    <w:rsid w:val="00B31EBA"/>
    <w:rsid w:val="00B50258"/>
    <w:rsid w:val="00B665E3"/>
    <w:rsid w:val="00BA46BA"/>
    <w:rsid w:val="00C66407"/>
    <w:rsid w:val="00D61283"/>
    <w:rsid w:val="00DA2389"/>
    <w:rsid w:val="00DB00EE"/>
    <w:rsid w:val="00ED1D83"/>
    <w:rsid w:val="00FB67F5"/>
    <w:rsid w:val="00FC4B17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B2A9"/>
  <w15:chartTrackingRefBased/>
  <w15:docId w15:val="{1CE06A32-340F-4190-BF0E-54FF3E6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69F"/>
    <w:pPr>
      <w:ind w:left="720"/>
      <w:contextualSpacing/>
    </w:pPr>
  </w:style>
  <w:style w:type="table" w:styleId="TableGrid">
    <w:name w:val="Table Grid"/>
    <w:basedOn w:val="TableNormal"/>
    <w:uiPriority w:val="39"/>
    <w:rsid w:val="00D61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58609-B679-46B0-80D9-F36EEAA86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6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dcterms:created xsi:type="dcterms:W3CDTF">2023-03-03T15:12:00Z</dcterms:created>
  <dcterms:modified xsi:type="dcterms:W3CDTF">2023-03-10T09:46:00Z</dcterms:modified>
</cp:coreProperties>
</file>