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3ABC" w:rsidRPr="008D1A5E" w:rsidRDefault="0074004E" w:rsidP="0074004E">
      <w:pPr>
        <w:pStyle w:val="ListParagraph"/>
        <w:numPr>
          <w:ilvl w:val="0"/>
          <w:numId w:val="1"/>
        </w:numPr>
        <w:rPr>
          <w:rFonts w:hint="cs"/>
          <w:b/>
          <w:bCs/>
        </w:rPr>
      </w:pPr>
      <w:r w:rsidRPr="008D1A5E">
        <w:rPr>
          <w:rFonts w:hint="cs"/>
          <w:b/>
          <w:bCs/>
          <w:rtl/>
        </w:rPr>
        <w:t>دور مواقع التواصل الاجتماعي في نشر ثقافة التبرع بالدم:</w:t>
      </w:r>
    </w:p>
    <w:p w:rsidR="007775FD" w:rsidRDefault="0074004E" w:rsidP="007775FD">
      <w:pPr>
        <w:bidi/>
        <w:ind w:left="1080" w:firstLine="450"/>
        <w:rPr>
          <w:rFonts w:cs="Arial" w:hint="cs"/>
          <w:rtl/>
        </w:rPr>
      </w:pPr>
      <w:r>
        <w:rPr>
          <w:rFonts w:cs="Arial" w:hint="cs"/>
          <w:rtl/>
          <w:lang w:bidi="ar-YE"/>
        </w:rPr>
        <w:t>هدفت</w:t>
      </w:r>
      <w:r>
        <w:rPr>
          <w:rFonts w:cs="Arial"/>
          <w:rtl/>
        </w:rPr>
        <w:t xml:space="preserve"> </w:t>
      </w:r>
      <w:r>
        <w:rPr>
          <w:rFonts w:cs="Arial"/>
          <w:rtl/>
        </w:rPr>
        <w:t xml:space="preserve">الدراسة </w:t>
      </w:r>
      <w:r>
        <w:rPr>
          <w:rFonts w:cs="Arial" w:hint="cs"/>
          <w:rtl/>
        </w:rPr>
        <w:t>إ</w:t>
      </w:r>
      <w:r>
        <w:rPr>
          <w:rFonts w:cs="Arial"/>
          <w:rtl/>
        </w:rPr>
        <w:t xml:space="preserve">لى </w:t>
      </w:r>
      <w:r w:rsidR="007775FD">
        <w:rPr>
          <w:rFonts w:cs="Arial" w:hint="cs"/>
          <w:rtl/>
        </w:rPr>
        <w:t>معرفة دور مواقع التواصل الاجتماعي (فيسبوك) في عملية التبرع بالدم وتعزيز ثقافة التبرع بالدم في الجزائر في الولايتين (بجاية، تيسمسيلت) خلال الفترة من 1 يناير 2019 إلى 30 أبريل 2019</w:t>
      </w:r>
      <w:r w:rsidR="008D1A5E">
        <w:rPr>
          <w:rFonts w:cs="Arial" w:hint="cs"/>
          <w:rtl/>
        </w:rPr>
        <w:t xml:space="preserve"> باتخاذ المنهج الوصفي التحليلي</w:t>
      </w:r>
      <w:r w:rsidR="007775FD">
        <w:rPr>
          <w:rFonts w:cs="Arial" w:hint="cs"/>
          <w:rtl/>
        </w:rPr>
        <w:t>.</w:t>
      </w:r>
    </w:p>
    <w:p w:rsidR="007775FD" w:rsidRDefault="007775FD" w:rsidP="007775FD">
      <w:pPr>
        <w:bidi/>
        <w:ind w:left="1080" w:firstLine="450"/>
        <w:rPr>
          <w:rFonts w:cs="Arial"/>
          <w:rtl/>
        </w:rPr>
      </w:pPr>
      <w:r>
        <w:rPr>
          <w:rFonts w:cs="Arial" w:hint="cs"/>
          <w:rtl/>
        </w:rPr>
        <w:t>وتوصلت الدراسة إلى أن الفيسبوك يعتبر وسيط مهم في عملية التبرع بالدم وله دور كبير في نشر ثقافة التبرع بالدم وأهمية التبرع بالدم والتوعية بعملية التبرع.</w:t>
      </w:r>
    </w:p>
    <w:p w:rsidR="002A5859" w:rsidRDefault="002A5859" w:rsidP="002A5859">
      <w:pPr>
        <w:pStyle w:val="ListParagraph"/>
        <w:numPr>
          <w:ilvl w:val="0"/>
          <w:numId w:val="2"/>
        </w:numPr>
        <w:rPr>
          <w:rFonts w:cs="Arial"/>
        </w:rPr>
      </w:pPr>
      <w:r>
        <w:rPr>
          <w:rFonts w:cs="Arial" w:hint="cs"/>
          <w:rtl/>
        </w:rPr>
        <w:t>مميزات الدراسة:</w:t>
      </w:r>
    </w:p>
    <w:p w:rsidR="002A5859" w:rsidRDefault="002A5859" w:rsidP="002A5859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 w:hint="cs"/>
          <w:rtl/>
        </w:rPr>
        <w:t>تناولت موضوع مهم وجزء فعال في التبرع بالدم وهو مواقع التواصل الاجتماعي التي تعتبر الوسيلة الأقوى للحصول على المساعدة والبحث عن الأشخاص.</w:t>
      </w:r>
    </w:p>
    <w:p w:rsidR="002A5859" w:rsidRDefault="002A5859" w:rsidP="002A5859">
      <w:pPr>
        <w:pStyle w:val="ListParagraph"/>
        <w:numPr>
          <w:ilvl w:val="1"/>
          <w:numId w:val="2"/>
        </w:numPr>
        <w:rPr>
          <w:rFonts w:cs="Arial"/>
        </w:rPr>
      </w:pPr>
      <w:r>
        <w:rPr>
          <w:rFonts w:cs="Arial" w:hint="cs"/>
          <w:rtl/>
        </w:rPr>
        <w:t>احتوت على إحصائيات تفصيلية حول التبرع بالدم وطلب التبرع في مجموعات فيسبوك والتفاعل مع المنشورات المتعلقة بالتبرع بالدم.</w:t>
      </w:r>
    </w:p>
    <w:p w:rsidR="002A5859" w:rsidRDefault="002A5859" w:rsidP="002A5859">
      <w:pPr>
        <w:pStyle w:val="ListParagraph"/>
        <w:numPr>
          <w:ilvl w:val="0"/>
          <w:numId w:val="2"/>
        </w:numPr>
        <w:rPr>
          <w:rFonts w:cs="Arial" w:hint="cs"/>
        </w:rPr>
      </w:pPr>
      <w:r>
        <w:rPr>
          <w:rFonts w:cs="Arial" w:hint="cs"/>
          <w:rtl/>
        </w:rPr>
        <w:t>عيوب الدراسة:</w:t>
      </w:r>
    </w:p>
    <w:p w:rsidR="002A5859" w:rsidRDefault="007B545D" w:rsidP="007B545D">
      <w:pPr>
        <w:pStyle w:val="ListParagraph"/>
        <w:numPr>
          <w:ilvl w:val="1"/>
          <w:numId w:val="2"/>
        </w:numPr>
        <w:rPr>
          <w:rFonts w:cs="Arial" w:hint="cs"/>
        </w:rPr>
      </w:pPr>
      <w:r>
        <w:rPr>
          <w:rFonts w:cs="Arial" w:hint="cs"/>
          <w:rtl/>
        </w:rPr>
        <w:t>اقتصرت الدراسة على مجموعات محددة في الفيسبوك</w:t>
      </w:r>
      <w:r>
        <w:rPr>
          <w:rFonts w:cs="Arial" w:hint="cs"/>
          <w:rtl/>
        </w:rPr>
        <w:t xml:space="preserve"> و</w:t>
      </w:r>
      <w:r w:rsidR="002A5859">
        <w:rPr>
          <w:rFonts w:cs="Arial" w:hint="cs"/>
          <w:rtl/>
        </w:rPr>
        <w:t xml:space="preserve">لم تتناول وسائل تواصل اجتماعي أخرى مثل واتسأب </w:t>
      </w:r>
      <w:r>
        <w:rPr>
          <w:rFonts w:cs="Arial" w:hint="cs"/>
          <w:rtl/>
        </w:rPr>
        <w:t>أو غيره</w:t>
      </w:r>
      <w:r w:rsidR="002A5859">
        <w:rPr>
          <w:rFonts w:cs="Arial" w:hint="cs"/>
          <w:rtl/>
        </w:rPr>
        <w:t>.</w:t>
      </w:r>
    </w:p>
    <w:p w:rsidR="008D1A5E" w:rsidRDefault="008D1A5E" w:rsidP="008D1A5E">
      <w:pPr>
        <w:bidi/>
        <w:ind w:left="720"/>
        <w:rPr>
          <w:rFonts w:cs="Arial"/>
          <w:rtl/>
        </w:rPr>
      </w:pPr>
    </w:p>
    <w:p w:rsidR="0074004E" w:rsidRPr="0074004E" w:rsidRDefault="008D1A5E" w:rsidP="0086113C">
      <w:pPr>
        <w:bidi/>
        <w:ind w:left="720"/>
      </w:pPr>
      <w:r w:rsidRPr="008D1A5E">
        <w:rPr>
          <w:rFonts w:cs="Arial" w:hint="cs"/>
          <w:sz w:val="24"/>
          <w:szCs w:val="24"/>
          <w:rtl/>
        </w:rPr>
        <w:t xml:space="preserve">المرجع: </w:t>
      </w:r>
      <w:r>
        <w:rPr>
          <w:rFonts w:cs="Arial" w:hint="cs"/>
          <w:sz w:val="24"/>
          <w:szCs w:val="24"/>
          <w:rtl/>
        </w:rPr>
        <w:t xml:space="preserve"> </w:t>
      </w:r>
      <w:r w:rsidRPr="008D1A5E">
        <w:rPr>
          <w:rFonts w:cs="Arial"/>
          <w:sz w:val="24"/>
          <w:szCs w:val="24"/>
          <w:rtl/>
        </w:rPr>
        <w:t>دور مواقع التواصل الاجتماعي في نشر ثقافة التبرع بالدم</w:t>
      </w:r>
      <w:r>
        <w:rPr>
          <w:rFonts w:cs="Arial" w:hint="cs"/>
          <w:sz w:val="24"/>
          <w:szCs w:val="24"/>
          <w:rtl/>
        </w:rPr>
        <w:t xml:space="preserve">، </w:t>
      </w:r>
      <w:r w:rsidR="0086113C">
        <w:rPr>
          <w:rFonts w:cs="Arial" w:hint="cs"/>
          <w:sz w:val="24"/>
          <w:szCs w:val="24"/>
          <w:rtl/>
        </w:rPr>
        <w:t>هاجروآخرون، مذكرة تخرج لنيل شهادة الماستر في تخصص إتصال وعلاقات عامة، قسم علوم الإعلام والاتصال، جامعة 8 ماي، الجزائر، 2019.</w:t>
      </w:r>
      <w:bookmarkStart w:id="0" w:name="_GoBack"/>
      <w:bookmarkEnd w:id="0"/>
      <w:r w:rsidR="0086113C" w:rsidRPr="0074004E">
        <w:t xml:space="preserve"> </w:t>
      </w:r>
    </w:p>
    <w:sectPr w:rsidR="0074004E" w:rsidRPr="007400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129F9"/>
    <w:multiLevelType w:val="hybridMultilevel"/>
    <w:tmpl w:val="14D8EA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183030D2"/>
    <w:multiLevelType w:val="hybridMultilevel"/>
    <w:tmpl w:val="EE98DE2C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BB30916A">
      <w:start w:val="3"/>
      <w:numFmt w:val="bullet"/>
      <w:lvlText w:val="-"/>
      <w:lvlJc w:val="left"/>
      <w:pPr>
        <w:ind w:left="2610" w:hanging="360"/>
      </w:pPr>
      <w:rPr>
        <w:rFonts w:ascii="Times New Roman" w:eastAsiaTheme="minorHAnsi" w:hAnsi="Times New Roman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650B"/>
    <w:rsid w:val="002A5859"/>
    <w:rsid w:val="005D41A7"/>
    <w:rsid w:val="0074004E"/>
    <w:rsid w:val="007775FD"/>
    <w:rsid w:val="007B545D"/>
    <w:rsid w:val="0086113C"/>
    <w:rsid w:val="008D1A5E"/>
    <w:rsid w:val="00B156F1"/>
    <w:rsid w:val="00D171B5"/>
    <w:rsid w:val="00D73D0E"/>
    <w:rsid w:val="00E86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3EE91A9-3552-44BC-995D-505F0559A9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004E"/>
    <w:pPr>
      <w:bidi/>
      <w:spacing w:after="40" w:line="360" w:lineRule="auto"/>
      <w:ind w:left="720" w:firstLine="720"/>
      <w:contextualSpacing/>
      <w:jc w:val="lowKashida"/>
    </w:pPr>
    <w:rPr>
      <w:rFonts w:asciiTheme="majorBidi" w:hAnsiTheme="majorBidi" w:cstheme="majorBidi"/>
      <w:sz w:val="24"/>
      <w:szCs w:val="24"/>
      <w:lang w:bidi="ar-Y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2</cp:revision>
  <dcterms:created xsi:type="dcterms:W3CDTF">2023-02-18T12:07:00Z</dcterms:created>
  <dcterms:modified xsi:type="dcterms:W3CDTF">2023-02-18T12:38:00Z</dcterms:modified>
</cp:coreProperties>
</file>