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D8E8B" w14:textId="6564F7FF" w:rsidR="008F7067" w:rsidRPr="00643D90" w:rsidRDefault="00B32D92">
      <w:pPr>
        <w:rPr>
          <w:b/>
          <w:bCs/>
          <w:sz w:val="28"/>
          <w:szCs w:val="28"/>
          <w:lang w:val="en-US"/>
        </w:rPr>
      </w:pPr>
      <w:r w:rsidRPr="00643D90">
        <w:rPr>
          <w:b/>
          <w:bCs/>
          <w:sz w:val="28"/>
          <w:szCs w:val="28"/>
          <w:lang w:val="en-US"/>
        </w:rPr>
        <w:t>Framework of Agile-</w:t>
      </w:r>
    </w:p>
    <w:p w14:paraId="6D8AD224" w14:textId="7807B43D" w:rsidR="00B32D92" w:rsidRPr="00360662" w:rsidRDefault="00B32D92">
      <w:pPr>
        <w:rPr>
          <w:b/>
          <w:bCs/>
          <w:lang w:val="en-US"/>
        </w:rPr>
      </w:pPr>
      <w:r w:rsidRPr="00360662">
        <w:rPr>
          <w:b/>
          <w:bCs/>
          <w:lang w:val="en-US"/>
        </w:rPr>
        <w:t>Dynamic Systems Development Method (DSDM)</w:t>
      </w:r>
      <w:r w:rsidR="006A1349" w:rsidRPr="00360662">
        <w:rPr>
          <w:b/>
          <w:bCs/>
          <w:lang w:val="en-US"/>
        </w:rPr>
        <w:t>-</w:t>
      </w:r>
    </w:p>
    <w:p w14:paraId="0CE87C22" w14:textId="77777777" w:rsidR="00087DF1" w:rsidRPr="00087DF1" w:rsidRDefault="00087DF1" w:rsidP="00087DF1">
      <w:r w:rsidRPr="00087DF1">
        <w:t>DSDM is an Agile method that focuses on the full project lifecycle, DSDM (formally known as Dynamic System Development Method) was created in 1994, after project managers using RAD (Rapid Application Development) sought more governance and discipline to this new iterative way of working.</w:t>
      </w:r>
    </w:p>
    <w:p w14:paraId="4DEECCF6" w14:textId="77777777" w:rsidR="00087DF1" w:rsidRPr="00087DF1" w:rsidRDefault="00087DF1" w:rsidP="00087DF1">
      <w:r w:rsidRPr="00087DF1">
        <w:t>DSDM’s success is due to the philosophy “that any project must be aligned to clearly defined strategic goals and focus upon early delivery of real benefits to the business.” Supporting this philosophy with the eight principles allows teams to maintain focus and achieve project goals.</w:t>
      </w:r>
    </w:p>
    <w:p w14:paraId="3EF95C91" w14:textId="670D6D6E" w:rsidR="006A1349" w:rsidRDefault="006A1349">
      <w:pPr>
        <w:rPr>
          <w:lang w:val="en-US"/>
        </w:rPr>
      </w:pPr>
      <w:r w:rsidRPr="00CF62B7">
        <w:rPr>
          <w:b/>
          <w:bCs/>
          <w:lang w:val="en-US"/>
        </w:rPr>
        <w:t>The</w:t>
      </w:r>
      <w:r w:rsidRPr="00CF62B7">
        <w:rPr>
          <w:b/>
          <w:bCs/>
          <w:lang w:val="en-US"/>
        </w:rPr>
        <w:t>re are</w:t>
      </w:r>
      <w:r w:rsidRPr="00CF62B7">
        <w:rPr>
          <w:b/>
          <w:bCs/>
          <w:lang w:val="en-US"/>
        </w:rPr>
        <w:t xml:space="preserve"> eight Principles of DSDM:</w:t>
      </w:r>
      <w:r w:rsidRPr="006A1349">
        <w:rPr>
          <w:lang w:val="en-US"/>
        </w:rPr>
        <w:br/>
      </w:r>
      <w:proofErr w:type="gramStart"/>
      <w:r w:rsidRPr="006A1349">
        <w:rPr>
          <w:lang w:val="en-US"/>
        </w:rPr>
        <w:t>1.Focus</w:t>
      </w:r>
      <w:proofErr w:type="gramEnd"/>
      <w:r w:rsidRPr="006A1349">
        <w:rPr>
          <w:lang w:val="en-US"/>
        </w:rPr>
        <w:t xml:space="preserve"> on the business need</w:t>
      </w:r>
      <w:r w:rsidRPr="006A1349">
        <w:rPr>
          <w:lang w:val="en-US"/>
        </w:rPr>
        <w:br/>
        <w:t>2.Deliver on time</w:t>
      </w:r>
      <w:r w:rsidRPr="006A1349">
        <w:rPr>
          <w:lang w:val="en-US"/>
        </w:rPr>
        <w:br/>
        <w:t>3.Collaborate</w:t>
      </w:r>
      <w:r w:rsidR="00360662">
        <w:rPr>
          <w:lang w:val="en-US"/>
        </w:rPr>
        <w:t xml:space="preserve">                                                                                          </w:t>
      </w:r>
      <w:r w:rsidR="007462EC">
        <w:rPr>
          <w:lang w:val="en-US"/>
        </w:rPr>
        <w:t xml:space="preserve">     </w:t>
      </w:r>
      <w:r w:rsidRPr="006A1349">
        <w:rPr>
          <w:lang w:val="en-US"/>
        </w:rPr>
        <w:br/>
        <w:t>4.Never compromise quality</w:t>
      </w:r>
      <w:r w:rsidRPr="006A1349">
        <w:rPr>
          <w:lang w:val="en-US"/>
        </w:rPr>
        <w:br/>
        <w:t>5.Build incrementally from firm foundations</w:t>
      </w:r>
      <w:r w:rsidRPr="006A1349">
        <w:rPr>
          <w:lang w:val="en-US"/>
        </w:rPr>
        <w:br/>
        <w:t>6.Develop iteratively</w:t>
      </w:r>
      <w:r w:rsidRPr="006A1349">
        <w:rPr>
          <w:lang w:val="en-US"/>
        </w:rPr>
        <w:br/>
        <w:t>7.Communicate continuously and clearly</w:t>
      </w:r>
      <w:r w:rsidRPr="006A1349">
        <w:rPr>
          <w:lang w:val="en-US"/>
        </w:rPr>
        <w:br/>
        <w:t>8.Demonstrate control</w:t>
      </w:r>
    </w:p>
    <w:p w14:paraId="4EC82D8A" w14:textId="29F3896E" w:rsidR="00C93114" w:rsidRDefault="00C93114">
      <w:pPr>
        <w:rPr>
          <w:lang w:val="en-US"/>
        </w:rPr>
      </w:pPr>
      <w:r>
        <w:rPr>
          <w:noProof/>
          <w:lang w:val="en-US"/>
        </w:rPr>
        <w:drawing>
          <wp:inline distT="0" distB="0" distL="0" distR="0" wp14:anchorId="7EEC0691" wp14:editId="62C3C36C">
            <wp:extent cx="4298066" cy="24180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321428" cy="2431223"/>
                    </a:xfrm>
                    <a:prstGeom prst="rect">
                      <a:avLst/>
                    </a:prstGeom>
                  </pic:spPr>
                </pic:pic>
              </a:graphicData>
            </a:graphic>
          </wp:inline>
        </w:drawing>
      </w:r>
    </w:p>
    <w:p w14:paraId="1512D8B7" w14:textId="1045C230" w:rsidR="002F4F40" w:rsidRDefault="002F4F40">
      <w:pPr>
        <w:rPr>
          <w:b/>
          <w:bCs/>
          <w:lang w:val="en-US"/>
        </w:rPr>
      </w:pPr>
      <w:r w:rsidRPr="002F4F40">
        <w:rPr>
          <w:b/>
          <w:bCs/>
          <w:lang w:val="en-US"/>
        </w:rPr>
        <w:lastRenderedPageBreak/>
        <w:t>Life Cycle of DSDM -</w:t>
      </w:r>
      <w:r w:rsidR="00E44C4B">
        <w:rPr>
          <w:b/>
          <w:bCs/>
          <w:noProof/>
          <w:lang w:val="en-US"/>
        </w:rPr>
        <w:drawing>
          <wp:inline distT="0" distB="0" distL="0" distR="0" wp14:anchorId="5F377384" wp14:editId="32410DEF">
            <wp:extent cx="4681728" cy="2944368"/>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681728" cy="2944368"/>
                    </a:xfrm>
                    <a:prstGeom prst="rect">
                      <a:avLst/>
                    </a:prstGeom>
                  </pic:spPr>
                </pic:pic>
              </a:graphicData>
            </a:graphic>
          </wp:inline>
        </w:drawing>
      </w:r>
    </w:p>
    <w:p w14:paraId="6F30238A" w14:textId="77777777" w:rsidR="0034509B" w:rsidRDefault="0034509B">
      <w:pPr>
        <w:rPr>
          <w:b/>
          <w:bCs/>
          <w:lang w:val="en-US"/>
        </w:rPr>
      </w:pPr>
    </w:p>
    <w:p w14:paraId="3F72110F" w14:textId="0A9C1BD2" w:rsidR="00497BF8" w:rsidRDefault="00497BF8">
      <w:pPr>
        <w:rPr>
          <w:b/>
          <w:bCs/>
          <w:lang w:val="en-US"/>
        </w:rPr>
      </w:pPr>
      <w:r>
        <w:rPr>
          <w:b/>
          <w:bCs/>
          <w:lang w:val="en-US"/>
        </w:rPr>
        <w:t>Disadv</w:t>
      </w:r>
      <w:r w:rsidR="008C5F1F">
        <w:rPr>
          <w:b/>
          <w:bCs/>
          <w:lang w:val="en-US"/>
        </w:rPr>
        <w:t>antages of DSDM</w:t>
      </w:r>
      <w:r w:rsidR="006F3959">
        <w:rPr>
          <w:b/>
          <w:bCs/>
          <w:lang w:val="en-US"/>
        </w:rPr>
        <w:t xml:space="preserve"> –</w:t>
      </w:r>
    </w:p>
    <w:p w14:paraId="78DA27A2" w14:textId="59B7F81B" w:rsidR="006F3959" w:rsidRDefault="00CF734C" w:rsidP="006F3959">
      <w:pPr>
        <w:pStyle w:val="ListParagraph"/>
        <w:numPr>
          <w:ilvl w:val="0"/>
          <w:numId w:val="1"/>
        </w:numPr>
        <w:rPr>
          <w:b/>
          <w:bCs/>
          <w:lang w:val="en-US"/>
        </w:rPr>
      </w:pPr>
      <w:r>
        <w:rPr>
          <w:b/>
          <w:bCs/>
          <w:lang w:val="en-US"/>
        </w:rPr>
        <w:t xml:space="preserve">Sometime </w:t>
      </w:r>
      <w:r w:rsidR="004275DF">
        <w:rPr>
          <w:b/>
          <w:bCs/>
          <w:lang w:val="en-US"/>
        </w:rPr>
        <w:t>it’s costly</w:t>
      </w:r>
      <w:r w:rsidR="00EE6E65">
        <w:rPr>
          <w:b/>
          <w:bCs/>
          <w:lang w:val="en-US"/>
        </w:rPr>
        <w:t>.</w:t>
      </w:r>
    </w:p>
    <w:p w14:paraId="3670696B" w14:textId="30F8F411" w:rsidR="004275DF" w:rsidRDefault="004275DF" w:rsidP="006F3959">
      <w:pPr>
        <w:pStyle w:val="ListParagraph"/>
        <w:numPr>
          <w:ilvl w:val="0"/>
          <w:numId w:val="1"/>
        </w:numPr>
        <w:rPr>
          <w:b/>
          <w:bCs/>
          <w:lang w:val="en-US"/>
        </w:rPr>
      </w:pPr>
      <w:r>
        <w:rPr>
          <w:b/>
          <w:bCs/>
          <w:lang w:val="en-US"/>
        </w:rPr>
        <w:t>May not suitable for small organizations</w:t>
      </w:r>
      <w:r w:rsidR="00EE6E65">
        <w:rPr>
          <w:b/>
          <w:bCs/>
          <w:lang w:val="en-US"/>
        </w:rPr>
        <w:t>.</w:t>
      </w:r>
    </w:p>
    <w:p w14:paraId="331197D7" w14:textId="4D46D227" w:rsidR="00A234EE" w:rsidRDefault="00A234EE" w:rsidP="006F3959">
      <w:pPr>
        <w:pStyle w:val="ListParagraph"/>
        <w:numPr>
          <w:ilvl w:val="0"/>
          <w:numId w:val="1"/>
        </w:numPr>
        <w:rPr>
          <w:b/>
          <w:bCs/>
          <w:lang w:val="en-US"/>
        </w:rPr>
      </w:pPr>
      <w:r>
        <w:rPr>
          <w:b/>
          <w:bCs/>
          <w:lang w:val="en-US"/>
        </w:rPr>
        <w:t xml:space="preserve">Not suitable for </w:t>
      </w:r>
      <w:proofErr w:type="gramStart"/>
      <w:r>
        <w:rPr>
          <w:b/>
          <w:bCs/>
          <w:lang w:val="en-US"/>
        </w:rPr>
        <w:t>one time</w:t>
      </w:r>
      <w:proofErr w:type="gramEnd"/>
      <w:r>
        <w:rPr>
          <w:b/>
          <w:bCs/>
          <w:lang w:val="en-US"/>
        </w:rPr>
        <w:t xml:space="preserve"> projects</w:t>
      </w:r>
      <w:r w:rsidR="00EE6E65">
        <w:rPr>
          <w:b/>
          <w:bCs/>
          <w:lang w:val="en-US"/>
        </w:rPr>
        <w:t>.</w:t>
      </w:r>
    </w:p>
    <w:p w14:paraId="60F3CC74" w14:textId="34A5875D" w:rsidR="00A234EE" w:rsidRPr="006F3959" w:rsidRDefault="00A234EE" w:rsidP="006F3959">
      <w:pPr>
        <w:pStyle w:val="ListParagraph"/>
        <w:numPr>
          <w:ilvl w:val="0"/>
          <w:numId w:val="1"/>
        </w:numPr>
        <w:rPr>
          <w:b/>
          <w:bCs/>
          <w:lang w:val="en-US"/>
        </w:rPr>
      </w:pPr>
      <w:r>
        <w:rPr>
          <w:b/>
          <w:bCs/>
          <w:lang w:val="en-US"/>
        </w:rPr>
        <w:t>User and d</w:t>
      </w:r>
      <w:r w:rsidR="00CD384F">
        <w:rPr>
          <w:b/>
          <w:bCs/>
          <w:lang w:val="en-US"/>
        </w:rPr>
        <w:t xml:space="preserve">evelopers both need to be </w:t>
      </w:r>
      <w:r w:rsidR="00EE6E65">
        <w:rPr>
          <w:b/>
          <w:bCs/>
          <w:lang w:val="en-US"/>
        </w:rPr>
        <w:t>trained.</w:t>
      </w:r>
      <w:r w:rsidR="00CD384F">
        <w:rPr>
          <w:b/>
          <w:bCs/>
          <w:lang w:val="en-US"/>
        </w:rPr>
        <w:t xml:space="preserve"> </w:t>
      </w:r>
    </w:p>
    <w:sectPr w:rsidR="00A234EE" w:rsidRPr="006F3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C7871"/>
    <w:multiLevelType w:val="hybridMultilevel"/>
    <w:tmpl w:val="3580C3FE"/>
    <w:lvl w:ilvl="0" w:tplc="2FEC003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158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AF"/>
    <w:rsid w:val="00087DF1"/>
    <w:rsid w:val="001C4DBE"/>
    <w:rsid w:val="002B7A87"/>
    <w:rsid w:val="002D38C8"/>
    <w:rsid w:val="002F4F40"/>
    <w:rsid w:val="00314D90"/>
    <w:rsid w:val="0034509B"/>
    <w:rsid w:val="00360662"/>
    <w:rsid w:val="003C347F"/>
    <w:rsid w:val="004275DF"/>
    <w:rsid w:val="00497BF8"/>
    <w:rsid w:val="00643D90"/>
    <w:rsid w:val="00661F10"/>
    <w:rsid w:val="006A1349"/>
    <w:rsid w:val="006F3959"/>
    <w:rsid w:val="007462EC"/>
    <w:rsid w:val="007F470D"/>
    <w:rsid w:val="008C5F1F"/>
    <w:rsid w:val="008F7067"/>
    <w:rsid w:val="00A234EE"/>
    <w:rsid w:val="00B32D92"/>
    <w:rsid w:val="00C85AAF"/>
    <w:rsid w:val="00C93114"/>
    <w:rsid w:val="00CD384F"/>
    <w:rsid w:val="00CF62B7"/>
    <w:rsid w:val="00CF734C"/>
    <w:rsid w:val="00E44C4B"/>
    <w:rsid w:val="00E5265D"/>
    <w:rsid w:val="00EE6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944F"/>
  <w15:chartTrackingRefBased/>
  <w15:docId w15:val="{8DD203F3-2307-42A1-A91B-3F98C2B9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0288">
      <w:bodyDiv w:val="1"/>
      <w:marLeft w:val="0"/>
      <w:marRight w:val="0"/>
      <w:marTop w:val="0"/>
      <w:marBottom w:val="0"/>
      <w:divBdr>
        <w:top w:val="none" w:sz="0" w:space="0" w:color="auto"/>
        <w:left w:val="none" w:sz="0" w:space="0" w:color="auto"/>
        <w:bottom w:val="none" w:sz="0" w:space="0" w:color="auto"/>
        <w:right w:val="none" w:sz="0" w:space="0" w:color="auto"/>
      </w:divBdr>
    </w:div>
    <w:div w:id="4791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Ghodekar</dc:creator>
  <cp:keywords/>
  <dc:description/>
  <cp:lastModifiedBy>Rutvik Ghodekar</cp:lastModifiedBy>
  <cp:revision>26</cp:revision>
  <dcterms:created xsi:type="dcterms:W3CDTF">2022-09-26T11:31:00Z</dcterms:created>
  <dcterms:modified xsi:type="dcterms:W3CDTF">2022-09-26T12:11:00Z</dcterms:modified>
</cp:coreProperties>
</file>