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902" w:rsidRDefault="00D74902" w:rsidP="00481961">
      <w:pPr>
        <w:rPr>
          <w:rFonts w:ascii="Times New Roman" w:hAnsi="Times New Roman" w:cs="Times New Roman"/>
        </w:rPr>
      </w:pPr>
      <w:r>
        <w:rPr>
          <w:rFonts w:ascii="Times New Roman" w:hAnsi="Times New Roman" w:cs="Times New Roman"/>
        </w:rPr>
        <w:t>Literature Survey - MRI</w:t>
      </w:r>
    </w:p>
    <w:p w:rsidR="00D74902" w:rsidRDefault="00D74902" w:rsidP="00481961">
      <w:pPr>
        <w:rPr>
          <w:rFonts w:ascii="Times New Roman" w:hAnsi="Times New Roman" w:cs="Times New Roman"/>
        </w:rPr>
      </w:pPr>
    </w:p>
    <w:p w:rsidR="00481961" w:rsidRPr="00B33275" w:rsidRDefault="00481961" w:rsidP="00481961">
      <w:pPr>
        <w:rPr>
          <w:rFonts w:ascii="Times New Roman" w:hAnsi="Times New Roman" w:cs="Times New Roman"/>
        </w:rPr>
      </w:pPr>
      <w:r w:rsidRPr="00B33275">
        <w:rPr>
          <w:rFonts w:ascii="Times New Roman" w:hAnsi="Times New Roman" w:cs="Times New Roman"/>
        </w:rPr>
        <w:t>With the increasing size and number of medical images, the use of computers in facilitating their</w:t>
      </w:r>
      <w:r w:rsidR="00D74902">
        <w:rPr>
          <w:rFonts w:ascii="Times New Roman" w:hAnsi="Times New Roman" w:cs="Times New Roman"/>
        </w:rPr>
        <w:t xml:space="preserve"> processing and analysi</w:t>
      </w:r>
      <w:r w:rsidRPr="00B33275">
        <w:rPr>
          <w:rFonts w:ascii="Times New Roman" w:hAnsi="Times New Roman" w:cs="Times New Roman"/>
        </w:rPr>
        <w:t>s has become necessary. In particular, as a task of delineating anatomical</w:t>
      </w:r>
      <w:r w:rsidR="00D74902">
        <w:rPr>
          <w:rFonts w:ascii="Times New Roman" w:hAnsi="Times New Roman" w:cs="Times New Roman"/>
        </w:rPr>
        <w:t xml:space="preserve"> </w:t>
      </w:r>
      <w:r w:rsidRPr="00B33275">
        <w:rPr>
          <w:rFonts w:ascii="Times New Roman" w:hAnsi="Times New Roman" w:cs="Times New Roman"/>
        </w:rPr>
        <w:t>structures and other regions of interest, image segmentation algorithms play a vital role in numerous biomedical imaging applications such as the quantification of tissue volumes, diagnosis, study of anatomical structure, and computer-integrated surgery. Classically, image segmentation is defined as the partitioning of an image into non</w:t>
      </w:r>
      <w:r w:rsidR="00D74902">
        <w:rPr>
          <w:rFonts w:ascii="Times New Roman" w:hAnsi="Times New Roman" w:cs="Times New Roman"/>
        </w:rPr>
        <w:t>-</w:t>
      </w:r>
      <w:r w:rsidRPr="00B33275">
        <w:rPr>
          <w:rFonts w:ascii="Times New Roman" w:hAnsi="Times New Roman" w:cs="Times New Roman"/>
        </w:rPr>
        <w:t>overlapping, constituent regions which are homogeneous with respect to some characteristics such as intensity or texture.</w:t>
      </w:r>
      <w:r w:rsidR="00D74902">
        <w:rPr>
          <w:rFonts w:ascii="Times New Roman" w:hAnsi="Times New Roman" w:cs="Times New Roman"/>
        </w:rPr>
        <w:t xml:space="preserve"> </w:t>
      </w:r>
      <w:r w:rsidRPr="00B33275">
        <w:rPr>
          <w:rFonts w:ascii="Times New Roman" w:hAnsi="Times New Roman" w:cs="Times New Roman"/>
        </w:rPr>
        <w:t xml:space="preserve">However, a drawback of these kernel clustering algorithms using the dual representation for clustering prototypes (that is, each prototype is formulated as a linear sum of after-mapped dataset elements, and hence the parameters to be optimized are not original prototypes anymore but linearly-combined coefficients) is that the clustering prototypes lie in high dimensional feature space and hence clustering results lack clear and intuitive descriptions as in the </w:t>
      </w:r>
      <w:r w:rsidR="00D74902">
        <w:rPr>
          <w:rFonts w:ascii="Times New Roman" w:hAnsi="Times New Roman" w:cs="Times New Roman"/>
        </w:rPr>
        <w:t xml:space="preserve">original space. The paper on </w:t>
      </w:r>
      <w:proofErr w:type="spellStart"/>
      <w:r w:rsidRPr="00B33275">
        <w:rPr>
          <w:rFonts w:ascii="Times New Roman" w:hAnsi="Times New Roman" w:cs="Times New Roman"/>
        </w:rPr>
        <w:t>kernelized</w:t>
      </w:r>
      <w:proofErr w:type="spellEnd"/>
      <w:r w:rsidRPr="00B33275">
        <w:rPr>
          <w:rFonts w:ascii="Times New Roman" w:hAnsi="Times New Roman" w:cs="Times New Roman"/>
        </w:rPr>
        <w:t xml:space="preserve"> fu</w:t>
      </w:r>
      <w:r w:rsidR="00D74902">
        <w:rPr>
          <w:rFonts w:ascii="Times New Roman" w:hAnsi="Times New Roman" w:cs="Times New Roman"/>
        </w:rPr>
        <w:t>zzy C-means (KFCM) algorithm</w:t>
      </w:r>
      <w:r w:rsidRPr="00B33275">
        <w:rPr>
          <w:rFonts w:ascii="Times New Roman" w:hAnsi="Times New Roman" w:cs="Times New Roman"/>
        </w:rPr>
        <w:t xml:space="preserve"> compensate</w:t>
      </w:r>
      <w:r w:rsidR="00D74902">
        <w:rPr>
          <w:rFonts w:ascii="Times New Roman" w:hAnsi="Times New Roman" w:cs="Times New Roman"/>
        </w:rPr>
        <w:t>s</w:t>
      </w:r>
      <w:r w:rsidRPr="00B33275">
        <w:rPr>
          <w:rFonts w:ascii="Times New Roman" w:hAnsi="Times New Roman" w:cs="Times New Roman"/>
        </w:rPr>
        <w:t xml:space="preserve"> for such a lack and</w:t>
      </w:r>
      <w:r w:rsidR="00D74902">
        <w:rPr>
          <w:rFonts w:ascii="Times New Roman" w:hAnsi="Times New Roman" w:cs="Times New Roman"/>
        </w:rPr>
        <w:t xml:space="preserve"> is</w:t>
      </w:r>
      <w:r w:rsidRPr="00B33275">
        <w:rPr>
          <w:rFonts w:ascii="Times New Roman" w:hAnsi="Times New Roman" w:cs="Times New Roman"/>
        </w:rPr>
        <w:t xml:space="preserve"> then applied to the MR image segmentation. It is realized by replacing the original Euclidean distance in the FCM algorithm wi</w:t>
      </w:r>
      <w:r w:rsidR="00D74902">
        <w:rPr>
          <w:rFonts w:ascii="Times New Roman" w:hAnsi="Times New Roman" w:cs="Times New Roman"/>
        </w:rPr>
        <w:t>th a kernel-induced distance [1]</w:t>
      </w:r>
      <w:r w:rsidRPr="00B33275">
        <w:rPr>
          <w:rFonts w:ascii="Times New Roman" w:hAnsi="Times New Roman" w:cs="Times New Roman"/>
        </w:rPr>
        <w:t>.</w:t>
      </w:r>
    </w:p>
    <w:p w:rsidR="00481961" w:rsidRPr="00D74902" w:rsidRDefault="00481961" w:rsidP="00D74902">
      <w:pPr>
        <w:rPr>
          <w:rFonts w:ascii="Times New Roman" w:hAnsi="Times New Roman" w:cs="Times New Roman"/>
        </w:rPr>
      </w:pPr>
      <w:r w:rsidRPr="00D74902">
        <w:rPr>
          <w:rFonts w:ascii="Times New Roman" w:hAnsi="Times New Roman" w:cs="Times New Roman"/>
        </w:rPr>
        <w:t xml:space="preserve">For </w:t>
      </w:r>
      <w:r w:rsidR="00D74902">
        <w:rPr>
          <w:rFonts w:ascii="Times New Roman" w:hAnsi="Times New Roman" w:cs="Times New Roman"/>
        </w:rPr>
        <w:t>an</w:t>
      </w:r>
      <w:r w:rsidRPr="00D74902">
        <w:rPr>
          <w:rFonts w:ascii="Times New Roman" w:hAnsi="Times New Roman" w:cs="Times New Roman"/>
        </w:rPr>
        <w:t xml:space="preserve"> image with clear objects in the background, the bi-level </w:t>
      </w:r>
      <w:proofErr w:type="spellStart"/>
      <w:r w:rsidRPr="00D74902">
        <w:rPr>
          <w:rFonts w:ascii="Times New Roman" w:hAnsi="Times New Roman" w:cs="Times New Roman"/>
        </w:rPr>
        <w:t>thresholding</w:t>
      </w:r>
      <w:proofErr w:type="spellEnd"/>
      <w:r w:rsidRPr="00D74902">
        <w:rPr>
          <w:rFonts w:ascii="Times New Roman" w:hAnsi="Times New Roman" w:cs="Times New Roman"/>
        </w:rPr>
        <w:t xml:space="preserve"> method can easily divide the object from the background. But to segment complex images, a multilevel threshold method required. The multilevel threshold segments the pixels into several distinct groups in which the pixels of the same group have gray levels within a specific range. However, when the </w:t>
      </w:r>
      <w:proofErr w:type="spellStart"/>
      <w:r w:rsidRPr="00D74902">
        <w:rPr>
          <w:rFonts w:ascii="Times New Roman" w:hAnsi="Times New Roman" w:cs="Times New Roman"/>
        </w:rPr>
        <w:t>thresholding</w:t>
      </w:r>
      <w:proofErr w:type="spellEnd"/>
      <w:r w:rsidRPr="00D74902">
        <w:rPr>
          <w:rFonts w:ascii="Times New Roman" w:hAnsi="Times New Roman" w:cs="Times New Roman"/>
        </w:rPr>
        <w:t xml:space="preserve"> method is extended to multi-level </w:t>
      </w:r>
      <w:proofErr w:type="spellStart"/>
      <w:r w:rsidRPr="00D74902">
        <w:rPr>
          <w:rFonts w:ascii="Times New Roman" w:hAnsi="Times New Roman" w:cs="Times New Roman"/>
        </w:rPr>
        <w:t>thresholding</w:t>
      </w:r>
      <w:proofErr w:type="spellEnd"/>
      <w:r w:rsidRPr="00D74902">
        <w:rPr>
          <w:rFonts w:ascii="Times New Roman" w:hAnsi="Times New Roman" w:cs="Times New Roman"/>
        </w:rPr>
        <w:t xml:space="preserve">, the computation time grows exponentially with the number of thresholds. Many threshold methods have been proposed to solve this problem. Single (bi-level) or multiple </w:t>
      </w:r>
      <w:proofErr w:type="spellStart"/>
      <w:r w:rsidRPr="00D74902">
        <w:rPr>
          <w:rFonts w:ascii="Times New Roman" w:hAnsi="Times New Roman" w:cs="Times New Roman"/>
        </w:rPr>
        <w:t>thresholding</w:t>
      </w:r>
      <w:proofErr w:type="spellEnd"/>
      <w:r w:rsidRPr="00D74902">
        <w:rPr>
          <w:rFonts w:ascii="Times New Roman" w:hAnsi="Times New Roman" w:cs="Times New Roman"/>
        </w:rPr>
        <w:t xml:space="preserve"> is a straightforward and effective technique for image segmentation and computer vision. However, it requires an adequate threshold value to extract objects of interest from their background, since the objects in an image have their own distinct gray-level distributions. </w:t>
      </w:r>
      <w:proofErr w:type="spellStart"/>
      <w:r w:rsidRPr="00D74902">
        <w:rPr>
          <w:rFonts w:ascii="Times New Roman" w:hAnsi="Times New Roman" w:cs="Times New Roman"/>
        </w:rPr>
        <w:t>Thresholding</w:t>
      </w:r>
      <w:proofErr w:type="spellEnd"/>
      <w:r w:rsidRPr="00D74902">
        <w:rPr>
          <w:rFonts w:ascii="Times New Roman" w:hAnsi="Times New Roman" w:cs="Times New Roman"/>
        </w:rPr>
        <w:t xml:space="preserve"> is widely used in many image processing applications. </w:t>
      </w:r>
      <w:r w:rsidR="00D74902">
        <w:rPr>
          <w:rFonts w:ascii="Times New Roman" w:hAnsi="Times New Roman" w:cs="Times New Roman"/>
        </w:rPr>
        <w:t>A</w:t>
      </w:r>
      <w:r w:rsidR="00B33275" w:rsidRPr="00D74902">
        <w:rPr>
          <w:rFonts w:ascii="Times New Roman" w:hAnsi="Times New Roman" w:cs="Times New Roman"/>
        </w:rPr>
        <w:t xml:space="preserve"> hybrid algorithm based on a self-adaptive </w:t>
      </w:r>
      <w:proofErr w:type="spellStart"/>
      <w:r w:rsidR="00B33275" w:rsidRPr="00D74902">
        <w:rPr>
          <w:rFonts w:ascii="Times New Roman" w:hAnsi="Times New Roman" w:cs="Times New Roman"/>
        </w:rPr>
        <w:t>thresholding</w:t>
      </w:r>
      <w:proofErr w:type="spellEnd"/>
      <w:r w:rsidR="00B33275" w:rsidRPr="00D74902">
        <w:rPr>
          <w:rFonts w:ascii="Times New Roman" w:hAnsi="Times New Roman" w:cs="Times New Roman"/>
        </w:rPr>
        <w:t xml:space="preserve"> method is proposed to optimize the threshold of the Otsu’s method</w:t>
      </w:r>
      <w:r w:rsidR="00D74902">
        <w:rPr>
          <w:rFonts w:ascii="Times New Roman" w:hAnsi="Times New Roman" w:cs="Times New Roman"/>
        </w:rPr>
        <w:t xml:space="preserve"> [2]</w:t>
      </w:r>
      <w:r w:rsidR="00B33275" w:rsidRPr="00D74902">
        <w:rPr>
          <w:rFonts w:ascii="Times New Roman" w:hAnsi="Times New Roman" w:cs="Times New Roman"/>
        </w:rPr>
        <w:t xml:space="preserve">. </w:t>
      </w:r>
    </w:p>
    <w:sectPr w:rsidR="00481961" w:rsidRPr="00D74902" w:rsidSect="00790F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1961"/>
    <w:rsid w:val="00481961"/>
    <w:rsid w:val="00790FF9"/>
    <w:rsid w:val="00B33275"/>
    <w:rsid w:val="00D749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961"/>
    <w:pPr>
      <w:spacing w:after="0" w:line="240" w:lineRule="auto"/>
    </w:pPr>
  </w:style>
  <w:style w:type="paragraph" w:customStyle="1" w:styleId="Default">
    <w:name w:val="Default"/>
    <w:rsid w:val="0048196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Amreeta</dc:creator>
  <cp:keywords/>
  <dc:description/>
  <cp:lastModifiedBy>Amreeta</cp:lastModifiedBy>
  <cp:revision>3</cp:revision>
  <dcterms:created xsi:type="dcterms:W3CDTF">2019-04-29T20:13:00Z</dcterms:created>
  <dcterms:modified xsi:type="dcterms:W3CDTF">2019-05-01T07:52:00Z</dcterms:modified>
</cp:coreProperties>
</file>