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AD2" w:rsidRDefault="00735AD2" w:rsidP="00735AD2">
      <w:pPr>
        <w:pStyle w:val="Default"/>
      </w:pPr>
    </w:p>
    <w:p w:rsidR="00827DDF" w:rsidRDefault="00735AD2" w:rsidP="00735AD2">
      <w:pPr>
        <w:jc w:val="center"/>
        <w:rPr>
          <w:b/>
          <w:bCs/>
          <w:sz w:val="34"/>
          <w:szCs w:val="34"/>
        </w:rPr>
      </w:pPr>
      <w:r>
        <w:rPr>
          <w:b/>
          <w:bCs/>
          <w:sz w:val="34"/>
          <w:szCs w:val="34"/>
        </w:rPr>
        <w:t>Final Report of Traineeship Program 2023</w:t>
      </w:r>
    </w:p>
    <w:p w:rsidR="00735AD2" w:rsidRPr="00735AD2" w:rsidRDefault="00735AD2" w:rsidP="00735AD2">
      <w:pPr>
        <w:jc w:val="center"/>
        <w:rPr>
          <w:bCs/>
          <w:i/>
          <w:sz w:val="34"/>
          <w:szCs w:val="34"/>
        </w:rPr>
      </w:pPr>
      <w:r w:rsidRPr="00735AD2">
        <w:rPr>
          <w:bCs/>
          <w:i/>
          <w:sz w:val="34"/>
          <w:szCs w:val="34"/>
        </w:rPr>
        <w:t>On</w:t>
      </w:r>
    </w:p>
    <w:p w:rsidR="00735AD2" w:rsidRDefault="00735AD2" w:rsidP="00735AD2">
      <w:pPr>
        <w:pStyle w:val="Default"/>
      </w:pPr>
    </w:p>
    <w:p w:rsidR="00735AD2" w:rsidRDefault="00735AD2" w:rsidP="00735AD2">
      <w:pPr>
        <w:jc w:val="center"/>
        <w:rPr>
          <w:b/>
          <w:bCs/>
          <w:i/>
          <w:iCs/>
          <w:sz w:val="40"/>
          <w:szCs w:val="40"/>
        </w:rPr>
      </w:pPr>
      <w:r>
        <w:t xml:space="preserve"> </w:t>
      </w:r>
      <w:r>
        <w:rPr>
          <w:b/>
          <w:bCs/>
          <w:i/>
          <w:iCs/>
          <w:sz w:val="40"/>
          <w:szCs w:val="40"/>
        </w:rPr>
        <w:t>“VISUALIZING EXECUTIVE SALES”</w:t>
      </w:r>
    </w:p>
    <w:p w:rsidR="00735AD2" w:rsidRDefault="00735AD2" w:rsidP="00735AD2">
      <w:pPr>
        <w:jc w:val="center"/>
        <w:rPr>
          <w:b/>
          <w:bCs/>
          <w:sz w:val="34"/>
          <w:szCs w:val="34"/>
        </w:rPr>
      </w:pPr>
    </w:p>
    <w:p w:rsidR="00735AD2" w:rsidRDefault="00735AD2" w:rsidP="00735AD2">
      <w:pPr>
        <w:pStyle w:val="Default"/>
      </w:pPr>
    </w:p>
    <w:p w:rsidR="00735AD2" w:rsidRDefault="00735AD2" w:rsidP="00735AD2">
      <w:pPr>
        <w:jc w:val="center"/>
        <w:rPr>
          <w:b/>
          <w:bCs/>
          <w:sz w:val="34"/>
          <w:szCs w:val="34"/>
        </w:rPr>
      </w:pPr>
      <w:r>
        <w:t xml:space="preserve"> </w:t>
      </w:r>
      <w:r>
        <w:rPr>
          <w:b/>
          <w:bCs/>
          <w:sz w:val="34"/>
          <w:szCs w:val="34"/>
        </w:rPr>
        <w:t>MEDTOUREASY</w:t>
      </w:r>
    </w:p>
    <w:p w:rsidR="00735AD2" w:rsidRDefault="00735AD2" w:rsidP="00735AD2">
      <w:pPr>
        <w:jc w:val="center"/>
        <w:rPr>
          <w:b/>
          <w:bCs/>
          <w:sz w:val="34"/>
          <w:szCs w:val="34"/>
        </w:rPr>
      </w:pPr>
    </w:p>
    <w:p w:rsidR="00735AD2" w:rsidRDefault="00735AD2" w:rsidP="00735AD2">
      <w:pPr>
        <w:jc w:val="center"/>
      </w:pPr>
      <w:r>
        <w:rPr>
          <w:noProof/>
        </w:rPr>
        <w:drawing>
          <wp:inline distT="0" distB="0" distL="0" distR="0">
            <wp:extent cx="1061085" cy="34480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61085" cy="344805"/>
                    </a:xfrm>
                    <a:prstGeom prst="rect">
                      <a:avLst/>
                    </a:prstGeom>
                    <a:noFill/>
                    <a:ln w="9525">
                      <a:noFill/>
                      <a:miter lim="800000"/>
                      <a:headEnd/>
                      <a:tailEnd/>
                    </a:ln>
                  </pic:spPr>
                </pic:pic>
              </a:graphicData>
            </a:graphic>
          </wp:inline>
        </w:drawing>
      </w:r>
    </w:p>
    <w:p w:rsidR="00735AD2" w:rsidRDefault="00735AD2" w:rsidP="00735AD2">
      <w:pPr>
        <w:jc w:val="center"/>
      </w:pPr>
    </w:p>
    <w:p w:rsidR="00735AD2" w:rsidRDefault="00735AD2" w:rsidP="00735AD2">
      <w:pPr>
        <w:pStyle w:val="Default"/>
      </w:pPr>
    </w:p>
    <w:p w:rsidR="00735AD2" w:rsidRDefault="00735AD2" w:rsidP="00735AD2">
      <w:pPr>
        <w:jc w:val="center"/>
        <w:rPr>
          <w:sz w:val="32"/>
          <w:szCs w:val="32"/>
        </w:rPr>
      </w:pPr>
      <w:r>
        <w:t xml:space="preserve"> </w:t>
      </w:r>
      <w:r>
        <w:rPr>
          <w:sz w:val="32"/>
          <w:szCs w:val="32"/>
        </w:rPr>
        <w:t>22th May 2023</w:t>
      </w:r>
    </w:p>
    <w:p w:rsidR="00735AD2" w:rsidRDefault="00735AD2" w:rsidP="00735AD2">
      <w:pPr>
        <w:jc w:val="center"/>
        <w:rPr>
          <w:sz w:val="32"/>
          <w:szCs w:val="32"/>
        </w:rPr>
      </w:pPr>
    </w:p>
    <w:p w:rsidR="00735AD2" w:rsidRDefault="00735AD2" w:rsidP="00735AD2">
      <w:pPr>
        <w:jc w:val="center"/>
        <w:rPr>
          <w:sz w:val="32"/>
          <w:szCs w:val="32"/>
        </w:rPr>
      </w:pPr>
    </w:p>
    <w:p w:rsidR="00735AD2" w:rsidRDefault="00735AD2" w:rsidP="00735AD2">
      <w:pPr>
        <w:jc w:val="center"/>
        <w:rPr>
          <w:sz w:val="32"/>
          <w:szCs w:val="32"/>
        </w:rPr>
      </w:pPr>
    </w:p>
    <w:p w:rsidR="00735AD2" w:rsidRDefault="00735AD2" w:rsidP="00735AD2">
      <w:pPr>
        <w:jc w:val="center"/>
        <w:rPr>
          <w:sz w:val="32"/>
          <w:szCs w:val="32"/>
        </w:rPr>
      </w:pPr>
    </w:p>
    <w:p w:rsidR="00735AD2" w:rsidRDefault="00735AD2" w:rsidP="00735AD2">
      <w:pPr>
        <w:jc w:val="center"/>
        <w:rPr>
          <w:sz w:val="32"/>
          <w:szCs w:val="32"/>
        </w:rPr>
      </w:pPr>
    </w:p>
    <w:p w:rsidR="00735AD2" w:rsidRDefault="00735AD2" w:rsidP="00735AD2">
      <w:pPr>
        <w:jc w:val="center"/>
        <w:rPr>
          <w:sz w:val="32"/>
          <w:szCs w:val="32"/>
        </w:rPr>
      </w:pPr>
    </w:p>
    <w:p w:rsidR="00735AD2" w:rsidRDefault="00735AD2" w:rsidP="00735AD2">
      <w:pPr>
        <w:jc w:val="center"/>
        <w:rPr>
          <w:sz w:val="32"/>
          <w:szCs w:val="32"/>
        </w:rPr>
      </w:pPr>
    </w:p>
    <w:p w:rsidR="00735AD2" w:rsidRDefault="00735AD2" w:rsidP="00735AD2">
      <w:pPr>
        <w:jc w:val="center"/>
        <w:rPr>
          <w:sz w:val="32"/>
          <w:szCs w:val="32"/>
        </w:rPr>
      </w:pPr>
    </w:p>
    <w:p w:rsidR="00735AD2" w:rsidRDefault="00735AD2" w:rsidP="00735AD2">
      <w:pPr>
        <w:jc w:val="center"/>
        <w:rPr>
          <w:sz w:val="32"/>
          <w:szCs w:val="32"/>
        </w:rPr>
      </w:pPr>
    </w:p>
    <w:p w:rsidR="00735AD2" w:rsidRDefault="00735AD2" w:rsidP="00735AD2">
      <w:pPr>
        <w:pStyle w:val="Default"/>
        <w:jc w:val="center"/>
        <w:rPr>
          <w:sz w:val="36"/>
          <w:szCs w:val="36"/>
        </w:rPr>
      </w:pPr>
      <w:r>
        <w:rPr>
          <w:b/>
          <w:bCs/>
          <w:sz w:val="36"/>
          <w:szCs w:val="36"/>
        </w:rPr>
        <w:lastRenderedPageBreak/>
        <w:t>ACKNOWLDEGMENTS</w:t>
      </w:r>
    </w:p>
    <w:p w:rsidR="00735AD2" w:rsidRDefault="00735AD2" w:rsidP="00735AD2">
      <w:pPr>
        <w:jc w:val="center"/>
      </w:pPr>
    </w:p>
    <w:p w:rsidR="00735AD2" w:rsidRPr="0023048B" w:rsidRDefault="00735AD2" w:rsidP="00735AD2">
      <w:pPr>
        <w:rPr>
          <w:sz w:val="26"/>
          <w:szCs w:val="26"/>
        </w:rPr>
      </w:pPr>
      <w:r w:rsidRPr="0023048B">
        <w:rPr>
          <w:sz w:val="26"/>
          <w:szCs w:val="26"/>
        </w:rPr>
        <w:t xml:space="preserve">The traineeship opportunity that I had with MedTourEasy was a great change for learning and understanding the intricacies of the subject of Data Visualizations in Data Analytics; and also, for personal as well as professional development. I am very obliged for having a chance to interact with so many professionals who guided me throughout the traineeship project and made it a great learning curve for me. Firstly, I express my deepest gratitude and special thanks to the Training &amp; </w:t>
      </w:r>
      <w:r w:rsidR="00D64839" w:rsidRPr="0023048B">
        <w:rPr>
          <w:sz w:val="26"/>
          <w:szCs w:val="26"/>
        </w:rPr>
        <w:t>Development</w:t>
      </w:r>
      <w:r w:rsidRPr="0023048B">
        <w:rPr>
          <w:sz w:val="26"/>
          <w:szCs w:val="26"/>
        </w:rPr>
        <w:t xml:space="preserve"> Team of MedTourEasy who gave me an opportunity to carry out my traineeship at their esteemed organization. Also, I express my thanks to the team for making me understand the details of the Data Analytics profile and training me in the same so that I can carry out the project properly and with maximum client satisfaction and also for spearing his valuable time in spite of his busy schedule</w:t>
      </w:r>
      <w:r w:rsidR="00D64839" w:rsidRPr="0023048B">
        <w:rPr>
          <w:sz w:val="26"/>
          <w:szCs w:val="26"/>
        </w:rPr>
        <w:t>.</w:t>
      </w:r>
    </w:p>
    <w:p w:rsidR="00D64839" w:rsidRDefault="00D64839" w:rsidP="00735AD2">
      <w:pPr>
        <w:rPr>
          <w:sz w:val="26"/>
          <w:szCs w:val="26"/>
        </w:rPr>
      </w:pPr>
      <w:r w:rsidRPr="0023048B">
        <w:rPr>
          <w:sz w:val="26"/>
          <w:szCs w:val="26"/>
        </w:rPr>
        <w:t>I would also like to thank the team of MedTourEasy and my colleagues who made the working environment productive and very conducive</w:t>
      </w:r>
      <w:r>
        <w:rPr>
          <w:sz w:val="26"/>
          <w:szCs w:val="26"/>
        </w:rPr>
        <w:t>.</w:t>
      </w: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CF344D" w:rsidRDefault="00CF344D" w:rsidP="00735AD2">
      <w:pPr>
        <w:rPr>
          <w:sz w:val="26"/>
          <w:szCs w:val="26"/>
        </w:rPr>
      </w:pPr>
    </w:p>
    <w:p w:rsidR="00464C0F" w:rsidRDefault="00464C0F" w:rsidP="00464C0F">
      <w:pPr>
        <w:pStyle w:val="Default"/>
        <w:rPr>
          <w:rFonts w:asciiTheme="minorHAnsi" w:hAnsiTheme="minorHAnsi" w:cstheme="minorBidi"/>
          <w:color w:val="auto"/>
          <w:sz w:val="26"/>
          <w:szCs w:val="26"/>
        </w:rPr>
      </w:pPr>
    </w:p>
    <w:p w:rsidR="00464C0F" w:rsidRDefault="00464C0F" w:rsidP="00464C0F">
      <w:pPr>
        <w:pStyle w:val="Default"/>
        <w:jc w:val="center"/>
        <w:rPr>
          <w:rFonts w:asciiTheme="minorHAnsi" w:hAnsiTheme="minorHAnsi" w:cstheme="minorBidi"/>
          <w:color w:val="auto"/>
          <w:sz w:val="26"/>
          <w:szCs w:val="26"/>
        </w:rPr>
      </w:pPr>
    </w:p>
    <w:p w:rsidR="00313D75" w:rsidRDefault="00313D75" w:rsidP="00464C0F">
      <w:pPr>
        <w:pStyle w:val="Default"/>
        <w:jc w:val="center"/>
        <w:rPr>
          <w:rFonts w:asciiTheme="minorHAnsi" w:hAnsiTheme="minorHAnsi" w:cstheme="minorHAnsi"/>
          <w:b/>
          <w:bCs/>
          <w:sz w:val="36"/>
          <w:szCs w:val="36"/>
        </w:rPr>
      </w:pPr>
      <w:r w:rsidRPr="00D93C95">
        <w:rPr>
          <w:rFonts w:asciiTheme="minorHAnsi" w:hAnsiTheme="minorHAnsi" w:cstheme="minorHAnsi"/>
          <w:b/>
          <w:bCs/>
          <w:sz w:val="36"/>
          <w:szCs w:val="36"/>
        </w:rPr>
        <w:lastRenderedPageBreak/>
        <w:t>TABLE OF CONTENTS</w:t>
      </w:r>
    </w:p>
    <w:p w:rsidR="00D93C95" w:rsidRPr="00D93C95" w:rsidRDefault="00D93C95" w:rsidP="00464C0F">
      <w:pPr>
        <w:pStyle w:val="Default"/>
        <w:jc w:val="center"/>
        <w:rPr>
          <w:rFonts w:asciiTheme="minorHAnsi" w:hAnsiTheme="minorHAnsi" w:cstheme="minorHAnsi"/>
          <w:b/>
          <w:bCs/>
          <w:sz w:val="36"/>
          <w:szCs w:val="36"/>
        </w:rPr>
      </w:pPr>
    </w:p>
    <w:p w:rsidR="00313D75" w:rsidRPr="00313D75" w:rsidRDefault="00313D75" w:rsidP="00313D75">
      <w:pPr>
        <w:pStyle w:val="Default"/>
        <w:rPr>
          <w:sz w:val="32"/>
          <w:szCs w:val="32"/>
        </w:rPr>
      </w:pPr>
      <w:r w:rsidRPr="00313D75">
        <w:rPr>
          <w:sz w:val="32"/>
          <w:szCs w:val="32"/>
        </w:rPr>
        <w:t xml:space="preserve">Acknowledgments .................................... </w:t>
      </w:r>
      <w:proofErr w:type="spellStart"/>
      <w:r w:rsidRPr="00313D75">
        <w:rPr>
          <w:sz w:val="32"/>
          <w:szCs w:val="32"/>
        </w:rPr>
        <w:t>i</w:t>
      </w:r>
      <w:proofErr w:type="spellEnd"/>
      <w:r w:rsidRPr="00313D75">
        <w:rPr>
          <w:sz w:val="32"/>
          <w:szCs w:val="32"/>
        </w:rPr>
        <w:t xml:space="preserve"> </w:t>
      </w:r>
    </w:p>
    <w:p w:rsidR="00464C0F" w:rsidRDefault="00313D75" w:rsidP="00313D75">
      <w:pPr>
        <w:rPr>
          <w:sz w:val="32"/>
          <w:szCs w:val="32"/>
        </w:rPr>
      </w:pPr>
      <w:proofErr w:type="gramStart"/>
      <w:r w:rsidRPr="00313D75">
        <w:rPr>
          <w:sz w:val="32"/>
          <w:szCs w:val="32"/>
        </w:rPr>
        <w:t>Abstract .....................................................</w:t>
      </w:r>
      <w:proofErr w:type="gramEnd"/>
      <w:r w:rsidRPr="00313D75">
        <w:rPr>
          <w:sz w:val="32"/>
          <w:szCs w:val="32"/>
        </w:rPr>
        <w:t xml:space="preserve"> </w:t>
      </w:r>
      <w:proofErr w:type="gramStart"/>
      <w:r w:rsidRPr="00313D75">
        <w:rPr>
          <w:sz w:val="32"/>
          <w:szCs w:val="32"/>
        </w:rPr>
        <w:t>iii</w:t>
      </w:r>
      <w:proofErr w:type="gramEnd"/>
    </w:p>
    <w:p w:rsidR="00D93C95" w:rsidRDefault="00D93C95" w:rsidP="00313D75">
      <w:pPr>
        <w:rPr>
          <w:sz w:val="32"/>
          <w:szCs w:val="32"/>
        </w:rPr>
      </w:pPr>
    </w:p>
    <w:tbl>
      <w:tblPr>
        <w:tblStyle w:val="TableGrid"/>
        <w:tblW w:w="0" w:type="auto"/>
        <w:tblLook w:val="04A0"/>
      </w:tblPr>
      <w:tblGrid>
        <w:gridCol w:w="1368"/>
        <w:gridCol w:w="6660"/>
        <w:gridCol w:w="1548"/>
      </w:tblGrid>
      <w:tr w:rsidR="00464C0F" w:rsidRPr="00464C0F" w:rsidTr="00464C0F">
        <w:tc>
          <w:tcPr>
            <w:tcW w:w="9576" w:type="dxa"/>
            <w:gridSpan w:val="3"/>
          </w:tcPr>
          <w:p w:rsidR="00464C0F" w:rsidRPr="00464C0F" w:rsidRDefault="00464C0F" w:rsidP="001D6EC4">
            <w:pPr>
              <w:rPr>
                <w:sz w:val="32"/>
                <w:szCs w:val="32"/>
              </w:rPr>
            </w:pPr>
          </w:p>
        </w:tc>
      </w:tr>
      <w:tr w:rsidR="00313D75" w:rsidRPr="00C664C2" w:rsidTr="00464C0F">
        <w:trPr>
          <w:trHeight w:val="593"/>
        </w:trPr>
        <w:tc>
          <w:tcPr>
            <w:tcW w:w="1368" w:type="dxa"/>
          </w:tcPr>
          <w:p w:rsidR="00313D75" w:rsidRPr="00C664C2" w:rsidRDefault="00313D75" w:rsidP="00C664C2">
            <w:pPr>
              <w:pStyle w:val="Default"/>
              <w:rPr>
                <w:sz w:val="32"/>
                <w:szCs w:val="32"/>
              </w:rPr>
            </w:pPr>
            <w:r w:rsidRPr="00C664C2">
              <w:rPr>
                <w:b/>
                <w:bCs/>
                <w:sz w:val="32"/>
                <w:szCs w:val="32"/>
              </w:rPr>
              <w:t>Sr. No.</w:t>
            </w:r>
          </w:p>
        </w:tc>
        <w:tc>
          <w:tcPr>
            <w:tcW w:w="6660" w:type="dxa"/>
          </w:tcPr>
          <w:p w:rsidR="00313D75" w:rsidRPr="00C664C2" w:rsidRDefault="00313D75" w:rsidP="00C664C2">
            <w:pPr>
              <w:pStyle w:val="Default"/>
              <w:rPr>
                <w:sz w:val="32"/>
                <w:szCs w:val="32"/>
              </w:rPr>
            </w:pPr>
            <w:r w:rsidRPr="00C664C2">
              <w:rPr>
                <w:b/>
                <w:bCs/>
                <w:sz w:val="32"/>
                <w:szCs w:val="32"/>
              </w:rPr>
              <w:t xml:space="preserve">Topic </w:t>
            </w:r>
          </w:p>
          <w:p w:rsidR="00313D75" w:rsidRPr="00C664C2" w:rsidRDefault="00313D75" w:rsidP="00C83EF3">
            <w:pPr>
              <w:jc w:val="center"/>
              <w:rPr>
                <w:sz w:val="32"/>
                <w:szCs w:val="32"/>
              </w:rPr>
            </w:pPr>
          </w:p>
        </w:tc>
        <w:tc>
          <w:tcPr>
            <w:tcW w:w="1548" w:type="dxa"/>
          </w:tcPr>
          <w:p w:rsidR="00313D75" w:rsidRPr="00D93C95" w:rsidRDefault="00313D75" w:rsidP="00C664C2">
            <w:pPr>
              <w:pStyle w:val="Default"/>
              <w:jc w:val="center"/>
              <w:rPr>
                <w:b/>
                <w:sz w:val="32"/>
                <w:szCs w:val="32"/>
              </w:rPr>
            </w:pPr>
            <w:r w:rsidRPr="00D93C95">
              <w:rPr>
                <w:b/>
                <w:bCs/>
                <w:sz w:val="32"/>
                <w:szCs w:val="32"/>
              </w:rPr>
              <w:t xml:space="preserve">Page No. </w:t>
            </w:r>
          </w:p>
        </w:tc>
      </w:tr>
      <w:tr w:rsidR="00313D75" w:rsidTr="00464C0F">
        <w:trPr>
          <w:trHeight w:val="548"/>
        </w:trPr>
        <w:tc>
          <w:tcPr>
            <w:tcW w:w="1368" w:type="dxa"/>
          </w:tcPr>
          <w:p w:rsidR="00313D75" w:rsidRPr="00D93C95" w:rsidRDefault="00C664C2" w:rsidP="00C664C2">
            <w:pPr>
              <w:rPr>
                <w:b/>
                <w:sz w:val="26"/>
                <w:szCs w:val="26"/>
              </w:rPr>
            </w:pPr>
            <w:r w:rsidRPr="00D93C95">
              <w:rPr>
                <w:b/>
                <w:sz w:val="26"/>
                <w:szCs w:val="26"/>
              </w:rPr>
              <w:t>1</w:t>
            </w:r>
          </w:p>
        </w:tc>
        <w:tc>
          <w:tcPr>
            <w:tcW w:w="6660" w:type="dxa"/>
          </w:tcPr>
          <w:p w:rsidR="00C664C2" w:rsidRPr="00C664C2" w:rsidRDefault="00C664C2" w:rsidP="00C664C2">
            <w:pPr>
              <w:pStyle w:val="Default"/>
              <w:rPr>
                <w:b/>
                <w:sz w:val="32"/>
                <w:szCs w:val="32"/>
              </w:rPr>
            </w:pPr>
            <w:r w:rsidRPr="00C664C2">
              <w:rPr>
                <w:b/>
                <w:sz w:val="32"/>
                <w:szCs w:val="32"/>
              </w:rPr>
              <w:t xml:space="preserve">Introduction </w:t>
            </w:r>
          </w:p>
          <w:p w:rsidR="00313D75" w:rsidRDefault="00313D75" w:rsidP="00C664C2">
            <w:pPr>
              <w:rPr>
                <w:sz w:val="26"/>
                <w:szCs w:val="26"/>
              </w:rPr>
            </w:pPr>
          </w:p>
        </w:tc>
        <w:tc>
          <w:tcPr>
            <w:tcW w:w="1548" w:type="dxa"/>
          </w:tcPr>
          <w:p w:rsidR="00313D75" w:rsidRPr="00D93C95" w:rsidRDefault="00313D75" w:rsidP="00C83EF3">
            <w:pPr>
              <w:jc w:val="center"/>
              <w:rPr>
                <w:b/>
                <w:sz w:val="26"/>
                <w:szCs w:val="26"/>
              </w:rPr>
            </w:pPr>
          </w:p>
        </w:tc>
      </w:tr>
      <w:tr w:rsidR="00313D75" w:rsidTr="00464C0F">
        <w:trPr>
          <w:trHeight w:val="377"/>
        </w:trPr>
        <w:tc>
          <w:tcPr>
            <w:tcW w:w="1368" w:type="dxa"/>
          </w:tcPr>
          <w:p w:rsidR="00313D75" w:rsidRPr="00D93C95" w:rsidRDefault="00313D75" w:rsidP="00C664C2">
            <w:pPr>
              <w:rPr>
                <w:b/>
                <w:sz w:val="26"/>
                <w:szCs w:val="26"/>
              </w:rPr>
            </w:pPr>
          </w:p>
        </w:tc>
        <w:tc>
          <w:tcPr>
            <w:tcW w:w="6660" w:type="dxa"/>
          </w:tcPr>
          <w:p w:rsidR="00313D75" w:rsidRDefault="00C664C2" w:rsidP="00464C0F">
            <w:pPr>
              <w:pStyle w:val="Default"/>
              <w:rPr>
                <w:sz w:val="26"/>
                <w:szCs w:val="26"/>
              </w:rPr>
            </w:pPr>
            <w:r>
              <w:rPr>
                <w:sz w:val="26"/>
                <w:szCs w:val="26"/>
              </w:rPr>
              <w:t xml:space="preserve">1.1 About the Company </w:t>
            </w:r>
          </w:p>
        </w:tc>
        <w:tc>
          <w:tcPr>
            <w:tcW w:w="1548" w:type="dxa"/>
          </w:tcPr>
          <w:p w:rsidR="00313D75" w:rsidRPr="00D93C95" w:rsidRDefault="00D93C95" w:rsidP="00C83EF3">
            <w:pPr>
              <w:jc w:val="center"/>
              <w:rPr>
                <w:b/>
                <w:sz w:val="26"/>
                <w:szCs w:val="26"/>
              </w:rPr>
            </w:pPr>
            <w:r>
              <w:rPr>
                <w:b/>
                <w:sz w:val="26"/>
                <w:szCs w:val="26"/>
              </w:rPr>
              <w:t>3</w:t>
            </w:r>
          </w:p>
        </w:tc>
      </w:tr>
      <w:tr w:rsidR="00313D75" w:rsidTr="00464C0F">
        <w:tc>
          <w:tcPr>
            <w:tcW w:w="1368" w:type="dxa"/>
          </w:tcPr>
          <w:p w:rsidR="00313D75" w:rsidRPr="00D93C95" w:rsidRDefault="00313D75" w:rsidP="00C664C2">
            <w:pPr>
              <w:rPr>
                <w:b/>
                <w:sz w:val="26"/>
                <w:szCs w:val="26"/>
              </w:rPr>
            </w:pPr>
          </w:p>
        </w:tc>
        <w:tc>
          <w:tcPr>
            <w:tcW w:w="6660" w:type="dxa"/>
          </w:tcPr>
          <w:p w:rsidR="00313D75" w:rsidRDefault="00C664C2" w:rsidP="00464C0F">
            <w:pPr>
              <w:pStyle w:val="Default"/>
              <w:rPr>
                <w:sz w:val="26"/>
                <w:szCs w:val="26"/>
              </w:rPr>
            </w:pPr>
            <w:r>
              <w:rPr>
                <w:sz w:val="26"/>
                <w:szCs w:val="26"/>
              </w:rPr>
              <w:t xml:space="preserve">1.2 About the Project </w:t>
            </w:r>
          </w:p>
        </w:tc>
        <w:tc>
          <w:tcPr>
            <w:tcW w:w="1548" w:type="dxa"/>
          </w:tcPr>
          <w:p w:rsidR="00313D75" w:rsidRPr="00D93C95" w:rsidRDefault="00D93C95" w:rsidP="00C83EF3">
            <w:pPr>
              <w:jc w:val="center"/>
              <w:rPr>
                <w:b/>
                <w:sz w:val="26"/>
                <w:szCs w:val="26"/>
              </w:rPr>
            </w:pPr>
            <w:r>
              <w:rPr>
                <w:b/>
                <w:sz w:val="26"/>
                <w:szCs w:val="26"/>
              </w:rPr>
              <w:t>4</w:t>
            </w:r>
          </w:p>
        </w:tc>
      </w:tr>
      <w:tr w:rsidR="00313D75" w:rsidTr="00464C0F">
        <w:tc>
          <w:tcPr>
            <w:tcW w:w="1368" w:type="dxa"/>
          </w:tcPr>
          <w:p w:rsidR="00313D75" w:rsidRPr="00D93C95" w:rsidRDefault="00313D75" w:rsidP="00C664C2">
            <w:pPr>
              <w:rPr>
                <w:b/>
                <w:sz w:val="26"/>
                <w:szCs w:val="26"/>
              </w:rPr>
            </w:pPr>
          </w:p>
        </w:tc>
        <w:tc>
          <w:tcPr>
            <w:tcW w:w="6660" w:type="dxa"/>
          </w:tcPr>
          <w:p w:rsidR="00313D75" w:rsidRDefault="00C664C2" w:rsidP="00464C0F">
            <w:pPr>
              <w:pStyle w:val="Default"/>
              <w:rPr>
                <w:sz w:val="26"/>
                <w:szCs w:val="26"/>
              </w:rPr>
            </w:pPr>
            <w:r>
              <w:rPr>
                <w:sz w:val="26"/>
                <w:szCs w:val="26"/>
              </w:rPr>
              <w:t xml:space="preserve">1.3 Objectives and Deliverables </w:t>
            </w:r>
          </w:p>
        </w:tc>
        <w:tc>
          <w:tcPr>
            <w:tcW w:w="1548" w:type="dxa"/>
          </w:tcPr>
          <w:p w:rsidR="00313D75" w:rsidRPr="00D93C95" w:rsidRDefault="00C664C2" w:rsidP="00C83EF3">
            <w:pPr>
              <w:jc w:val="center"/>
              <w:rPr>
                <w:b/>
                <w:sz w:val="26"/>
                <w:szCs w:val="26"/>
              </w:rPr>
            </w:pPr>
            <w:r w:rsidRPr="00D93C95">
              <w:rPr>
                <w:b/>
                <w:sz w:val="26"/>
                <w:szCs w:val="26"/>
              </w:rPr>
              <w:t>7</w:t>
            </w:r>
          </w:p>
        </w:tc>
      </w:tr>
      <w:tr w:rsidR="00313D75" w:rsidTr="00464C0F">
        <w:tc>
          <w:tcPr>
            <w:tcW w:w="1368" w:type="dxa"/>
          </w:tcPr>
          <w:p w:rsidR="00313D75" w:rsidRPr="00D93C95" w:rsidRDefault="00C664C2" w:rsidP="00C664C2">
            <w:pPr>
              <w:rPr>
                <w:b/>
                <w:sz w:val="26"/>
                <w:szCs w:val="26"/>
              </w:rPr>
            </w:pPr>
            <w:r w:rsidRPr="00D93C95">
              <w:rPr>
                <w:b/>
                <w:sz w:val="26"/>
                <w:szCs w:val="26"/>
              </w:rPr>
              <w:t>2</w:t>
            </w:r>
          </w:p>
        </w:tc>
        <w:tc>
          <w:tcPr>
            <w:tcW w:w="6660" w:type="dxa"/>
          </w:tcPr>
          <w:p w:rsidR="00C664C2" w:rsidRPr="00C664C2" w:rsidRDefault="00C664C2" w:rsidP="00C664C2">
            <w:pPr>
              <w:pStyle w:val="Default"/>
              <w:rPr>
                <w:b/>
                <w:sz w:val="32"/>
                <w:szCs w:val="32"/>
              </w:rPr>
            </w:pPr>
            <w:r w:rsidRPr="00C664C2">
              <w:rPr>
                <w:b/>
                <w:sz w:val="32"/>
                <w:szCs w:val="32"/>
              </w:rPr>
              <w:t xml:space="preserve">Methodology </w:t>
            </w:r>
          </w:p>
          <w:p w:rsidR="00313D75" w:rsidRDefault="00313D75" w:rsidP="00C664C2">
            <w:pPr>
              <w:rPr>
                <w:sz w:val="26"/>
                <w:szCs w:val="26"/>
              </w:rPr>
            </w:pPr>
          </w:p>
        </w:tc>
        <w:tc>
          <w:tcPr>
            <w:tcW w:w="1548" w:type="dxa"/>
          </w:tcPr>
          <w:p w:rsidR="00313D75" w:rsidRPr="00D93C95" w:rsidRDefault="00313D75" w:rsidP="00C83EF3">
            <w:pPr>
              <w:jc w:val="center"/>
              <w:rPr>
                <w:b/>
                <w:sz w:val="26"/>
                <w:szCs w:val="26"/>
              </w:rPr>
            </w:pPr>
          </w:p>
        </w:tc>
      </w:tr>
      <w:tr w:rsidR="00313D75" w:rsidTr="00464C0F">
        <w:tc>
          <w:tcPr>
            <w:tcW w:w="1368" w:type="dxa"/>
          </w:tcPr>
          <w:p w:rsidR="00313D75" w:rsidRPr="00D93C95" w:rsidRDefault="00313D75" w:rsidP="00C664C2">
            <w:pPr>
              <w:rPr>
                <w:b/>
                <w:sz w:val="26"/>
                <w:szCs w:val="26"/>
              </w:rPr>
            </w:pPr>
          </w:p>
        </w:tc>
        <w:tc>
          <w:tcPr>
            <w:tcW w:w="6660" w:type="dxa"/>
          </w:tcPr>
          <w:p w:rsidR="00313D75" w:rsidRDefault="00C664C2" w:rsidP="00464C0F">
            <w:pPr>
              <w:pStyle w:val="Default"/>
              <w:rPr>
                <w:sz w:val="26"/>
                <w:szCs w:val="26"/>
              </w:rPr>
            </w:pPr>
            <w:r>
              <w:rPr>
                <w:sz w:val="26"/>
                <w:szCs w:val="26"/>
              </w:rPr>
              <w:t xml:space="preserve">2.1 Flow of the Project </w:t>
            </w:r>
          </w:p>
        </w:tc>
        <w:tc>
          <w:tcPr>
            <w:tcW w:w="1548" w:type="dxa"/>
          </w:tcPr>
          <w:p w:rsidR="00313D75" w:rsidRPr="00D93C95" w:rsidRDefault="00D93C95" w:rsidP="00C83EF3">
            <w:pPr>
              <w:jc w:val="center"/>
              <w:rPr>
                <w:b/>
                <w:sz w:val="26"/>
                <w:szCs w:val="26"/>
              </w:rPr>
            </w:pPr>
            <w:r>
              <w:rPr>
                <w:b/>
                <w:sz w:val="26"/>
                <w:szCs w:val="26"/>
              </w:rPr>
              <w:t>7</w:t>
            </w:r>
          </w:p>
        </w:tc>
      </w:tr>
      <w:tr w:rsidR="00313D75" w:rsidTr="00464C0F">
        <w:tc>
          <w:tcPr>
            <w:tcW w:w="1368" w:type="dxa"/>
          </w:tcPr>
          <w:p w:rsidR="00313D75" w:rsidRPr="00D93C95" w:rsidRDefault="00313D75" w:rsidP="00C664C2">
            <w:pPr>
              <w:rPr>
                <w:b/>
                <w:sz w:val="26"/>
                <w:szCs w:val="26"/>
              </w:rPr>
            </w:pPr>
          </w:p>
        </w:tc>
        <w:tc>
          <w:tcPr>
            <w:tcW w:w="6660" w:type="dxa"/>
          </w:tcPr>
          <w:p w:rsidR="00C664C2" w:rsidRDefault="00C664C2" w:rsidP="00C664C2">
            <w:pPr>
              <w:rPr>
                <w:sz w:val="26"/>
                <w:szCs w:val="26"/>
              </w:rPr>
            </w:pPr>
            <w:r>
              <w:rPr>
                <w:sz w:val="26"/>
                <w:szCs w:val="26"/>
              </w:rPr>
              <w:t>Platform Used</w:t>
            </w:r>
          </w:p>
        </w:tc>
        <w:tc>
          <w:tcPr>
            <w:tcW w:w="1548" w:type="dxa"/>
          </w:tcPr>
          <w:p w:rsidR="00313D75" w:rsidRPr="00D93C95" w:rsidRDefault="00D93C95" w:rsidP="00C83EF3">
            <w:pPr>
              <w:jc w:val="center"/>
              <w:rPr>
                <w:b/>
                <w:sz w:val="26"/>
                <w:szCs w:val="26"/>
              </w:rPr>
            </w:pPr>
            <w:r>
              <w:rPr>
                <w:b/>
                <w:sz w:val="26"/>
                <w:szCs w:val="26"/>
              </w:rPr>
              <w:t>8</w:t>
            </w:r>
          </w:p>
        </w:tc>
      </w:tr>
      <w:tr w:rsidR="00313D75" w:rsidTr="00464C0F">
        <w:tc>
          <w:tcPr>
            <w:tcW w:w="1368" w:type="dxa"/>
          </w:tcPr>
          <w:p w:rsidR="00313D75" w:rsidRPr="00D93C95" w:rsidRDefault="00C664C2" w:rsidP="00C664C2">
            <w:pPr>
              <w:rPr>
                <w:b/>
                <w:sz w:val="26"/>
                <w:szCs w:val="26"/>
              </w:rPr>
            </w:pPr>
            <w:r w:rsidRPr="00D93C95">
              <w:rPr>
                <w:b/>
                <w:sz w:val="26"/>
                <w:szCs w:val="26"/>
              </w:rPr>
              <w:t>3</w:t>
            </w:r>
          </w:p>
          <w:p w:rsidR="00C664C2" w:rsidRPr="00D93C95" w:rsidRDefault="00C664C2" w:rsidP="00C664C2">
            <w:pPr>
              <w:rPr>
                <w:b/>
                <w:sz w:val="26"/>
                <w:szCs w:val="26"/>
              </w:rPr>
            </w:pPr>
          </w:p>
        </w:tc>
        <w:tc>
          <w:tcPr>
            <w:tcW w:w="6660" w:type="dxa"/>
          </w:tcPr>
          <w:p w:rsidR="00313D75" w:rsidRPr="00464C0F" w:rsidRDefault="00C664C2" w:rsidP="00464C0F">
            <w:pPr>
              <w:pStyle w:val="Default"/>
              <w:rPr>
                <w:b/>
                <w:sz w:val="32"/>
                <w:szCs w:val="32"/>
              </w:rPr>
            </w:pPr>
            <w:r w:rsidRPr="00C664C2">
              <w:rPr>
                <w:b/>
                <w:sz w:val="32"/>
                <w:szCs w:val="32"/>
              </w:rPr>
              <w:t>Implementation</w:t>
            </w:r>
          </w:p>
        </w:tc>
        <w:tc>
          <w:tcPr>
            <w:tcW w:w="1548" w:type="dxa"/>
          </w:tcPr>
          <w:p w:rsidR="00313D75" w:rsidRPr="00D93C95" w:rsidRDefault="00313D75" w:rsidP="00C83EF3">
            <w:pPr>
              <w:jc w:val="center"/>
              <w:rPr>
                <w:b/>
                <w:sz w:val="26"/>
                <w:szCs w:val="26"/>
              </w:rPr>
            </w:pPr>
          </w:p>
        </w:tc>
      </w:tr>
      <w:tr w:rsidR="00313D75" w:rsidTr="00464C0F">
        <w:tc>
          <w:tcPr>
            <w:tcW w:w="1368" w:type="dxa"/>
          </w:tcPr>
          <w:p w:rsidR="00313D75" w:rsidRPr="00D93C95" w:rsidRDefault="00313D75" w:rsidP="00C664C2">
            <w:pPr>
              <w:rPr>
                <w:b/>
                <w:sz w:val="26"/>
                <w:szCs w:val="26"/>
              </w:rPr>
            </w:pPr>
          </w:p>
        </w:tc>
        <w:tc>
          <w:tcPr>
            <w:tcW w:w="6660" w:type="dxa"/>
          </w:tcPr>
          <w:p w:rsidR="00313D75" w:rsidRDefault="00C664C2" w:rsidP="00464C0F">
            <w:pPr>
              <w:pStyle w:val="Default"/>
              <w:rPr>
                <w:sz w:val="26"/>
                <w:szCs w:val="26"/>
              </w:rPr>
            </w:pPr>
            <w:r>
              <w:rPr>
                <w:sz w:val="26"/>
                <w:szCs w:val="26"/>
              </w:rPr>
              <w:t xml:space="preserve">3.1 Gathering Requirements and Defining Problem Statement </w:t>
            </w:r>
          </w:p>
        </w:tc>
        <w:tc>
          <w:tcPr>
            <w:tcW w:w="1548" w:type="dxa"/>
          </w:tcPr>
          <w:p w:rsidR="00313D75" w:rsidRPr="00D93C95" w:rsidRDefault="00D93C95" w:rsidP="00C83EF3">
            <w:pPr>
              <w:jc w:val="center"/>
              <w:rPr>
                <w:b/>
                <w:sz w:val="26"/>
                <w:szCs w:val="26"/>
              </w:rPr>
            </w:pPr>
            <w:r>
              <w:rPr>
                <w:b/>
                <w:sz w:val="26"/>
                <w:szCs w:val="26"/>
              </w:rPr>
              <w:t>9</w:t>
            </w:r>
          </w:p>
        </w:tc>
      </w:tr>
      <w:tr w:rsidR="00313D75" w:rsidTr="00464C0F">
        <w:tc>
          <w:tcPr>
            <w:tcW w:w="1368" w:type="dxa"/>
          </w:tcPr>
          <w:p w:rsidR="00313D75" w:rsidRPr="00D93C95" w:rsidRDefault="00313D75" w:rsidP="00C664C2">
            <w:pPr>
              <w:rPr>
                <w:b/>
                <w:sz w:val="26"/>
                <w:szCs w:val="26"/>
              </w:rPr>
            </w:pPr>
          </w:p>
        </w:tc>
        <w:tc>
          <w:tcPr>
            <w:tcW w:w="6660" w:type="dxa"/>
          </w:tcPr>
          <w:p w:rsidR="00313D75" w:rsidRDefault="00C664C2" w:rsidP="00464C0F">
            <w:pPr>
              <w:pStyle w:val="Default"/>
              <w:rPr>
                <w:sz w:val="26"/>
                <w:szCs w:val="26"/>
              </w:rPr>
            </w:pPr>
            <w:r>
              <w:rPr>
                <w:sz w:val="26"/>
                <w:szCs w:val="26"/>
              </w:rPr>
              <w:t xml:space="preserve">3.2 Data Collection and Importing </w:t>
            </w:r>
          </w:p>
        </w:tc>
        <w:tc>
          <w:tcPr>
            <w:tcW w:w="1548" w:type="dxa"/>
          </w:tcPr>
          <w:p w:rsidR="00313D75" w:rsidRPr="00D93C95" w:rsidRDefault="00D93C95" w:rsidP="00C83EF3">
            <w:pPr>
              <w:jc w:val="center"/>
              <w:rPr>
                <w:b/>
                <w:sz w:val="26"/>
                <w:szCs w:val="26"/>
              </w:rPr>
            </w:pPr>
            <w:r w:rsidRPr="00D93C95">
              <w:rPr>
                <w:b/>
                <w:sz w:val="26"/>
                <w:szCs w:val="26"/>
              </w:rPr>
              <w:t>1</w:t>
            </w:r>
            <w:r>
              <w:rPr>
                <w:b/>
                <w:sz w:val="26"/>
                <w:szCs w:val="26"/>
              </w:rPr>
              <w:t>0</w:t>
            </w:r>
          </w:p>
        </w:tc>
      </w:tr>
      <w:tr w:rsidR="00313D75" w:rsidTr="00464C0F">
        <w:tc>
          <w:tcPr>
            <w:tcW w:w="1368" w:type="dxa"/>
          </w:tcPr>
          <w:p w:rsidR="00313D75" w:rsidRPr="00D93C95" w:rsidRDefault="00313D75" w:rsidP="00C664C2">
            <w:pPr>
              <w:rPr>
                <w:b/>
                <w:sz w:val="26"/>
                <w:szCs w:val="26"/>
              </w:rPr>
            </w:pPr>
          </w:p>
        </w:tc>
        <w:tc>
          <w:tcPr>
            <w:tcW w:w="6660" w:type="dxa"/>
          </w:tcPr>
          <w:p w:rsidR="00313D75" w:rsidRDefault="00C664C2" w:rsidP="00464C0F">
            <w:pPr>
              <w:pStyle w:val="Default"/>
              <w:rPr>
                <w:sz w:val="26"/>
                <w:szCs w:val="26"/>
              </w:rPr>
            </w:pPr>
            <w:r>
              <w:rPr>
                <w:sz w:val="26"/>
                <w:szCs w:val="26"/>
              </w:rPr>
              <w:t xml:space="preserve">3.3 Development of Dashboards </w:t>
            </w:r>
          </w:p>
        </w:tc>
        <w:tc>
          <w:tcPr>
            <w:tcW w:w="1548" w:type="dxa"/>
          </w:tcPr>
          <w:p w:rsidR="00313D75" w:rsidRPr="00D93C95" w:rsidRDefault="00313D75" w:rsidP="00C83EF3">
            <w:pPr>
              <w:jc w:val="center"/>
              <w:rPr>
                <w:b/>
                <w:sz w:val="26"/>
                <w:szCs w:val="26"/>
              </w:rPr>
            </w:pPr>
          </w:p>
        </w:tc>
      </w:tr>
      <w:tr w:rsidR="00313D75" w:rsidTr="00464C0F">
        <w:tc>
          <w:tcPr>
            <w:tcW w:w="1368" w:type="dxa"/>
          </w:tcPr>
          <w:p w:rsidR="00313D75" w:rsidRPr="00D93C95" w:rsidRDefault="00C664C2" w:rsidP="00C664C2">
            <w:pPr>
              <w:rPr>
                <w:b/>
                <w:sz w:val="26"/>
                <w:szCs w:val="26"/>
              </w:rPr>
            </w:pPr>
            <w:r w:rsidRPr="00D93C95">
              <w:rPr>
                <w:b/>
                <w:sz w:val="26"/>
                <w:szCs w:val="26"/>
              </w:rPr>
              <w:t>4</w:t>
            </w:r>
          </w:p>
        </w:tc>
        <w:tc>
          <w:tcPr>
            <w:tcW w:w="6660" w:type="dxa"/>
          </w:tcPr>
          <w:p w:rsidR="00C664C2" w:rsidRPr="00C664C2" w:rsidRDefault="00C664C2" w:rsidP="00C664C2">
            <w:pPr>
              <w:pStyle w:val="Default"/>
              <w:rPr>
                <w:b/>
                <w:sz w:val="32"/>
                <w:szCs w:val="32"/>
              </w:rPr>
            </w:pPr>
            <w:r w:rsidRPr="00C664C2">
              <w:rPr>
                <w:b/>
                <w:sz w:val="32"/>
                <w:szCs w:val="32"/>
              </w:rPr>
              <w:t xml:space="preserve">Sample Screenshots and Observations </w:t>
            </w:r>
          </w:p>
          <w:p w:rsidR="00313D75" w:rsidRDefault="00313D75" w:rsidP="00C664C2">
            <w:pPr>
              <w:rPr>
                <w:sz w:val="26"/>
                <w:szCs w:val="26"/>
              </w:rPr>
            </w:pPr>
          </w:p>
        </w:tc>
        <w:tc>
          <w:tcPr>
            <w:tcW w:w="1548" w:type="dxa"/>
          </w:tcPr>
          <w:p w:rsidR="00313D75" w:rsidRPr="00D93C95" w:rsidRDefault="00313D75" w:rsidP="00C83EF3">
            <w:pPr>
              <w:jc w:val="center"/>
              <w:rPr>
                <w:b/>
                <w:sz w:val="26"/>
                <w:szCs w:val="26"/>
              </w:rPr>
            </w:pPr>
          </w:p>
        </w:tc>
      </w:tr>
      <w:tr w:rsidR="00313D75" w:rsidTr="00464C0F">
        <w:tc>
          <w:tcPr>
            <w:tcW w:w="1368" w:type="dxa"/>
          </w:tcPr>
          <w:p w:rsidR="00313D75" w:rsidRPr="00D93C95" w:rsidRDefault="00313D75" w:rsidP="00C664C2">
            <w:pPr>
              <w:rPr>
                <w:b/>
                <w:sz w:val="26"/>
                <w:szCs w:val="26"/>
              </w:rPr>
            </w:pPr>
          </w:p>
        </w:tc>
        <w:tc>
          <w:tcPr>
            <w:tcW w:w="6660" w:type="dxa"/>
          </w:tcPr>
          <w:p w:rsidR="00464C0F" w:rsidRDefault="00464C0F" w:rsidP="00464C0F">
            <w:pPr>
              <w:rPr>
                <w:sz w:val="26"/>
                <w:szCs w:val="26"/>
              </w:rPr>
            </w:pPr>
            <w:r>
              <w:rPr>
                <w:sz w:val="26"/>
                <w:szCs w:val="26"/>
              </w:rPr>
              <w:t>4.1 YTS KPI- The First Chart</w:t>
            </w:r>
          </w:p>
        </w:tc>
        <w:tc>
          <w:tcPr>
            <w:tcW w:w="1548" w:type="dxa"/>
          </w:tcPr>
          <w:p w:rsidR="00313D75" w:rsidRPr="00D93C95" w:rsidRDefault="00D93C95" w:rsidP="00C83EF3">
            <w:pPr>
              <w:jc w:val="center"/>
              <w:rPr>
                <w:b/>
                <w:sz w:val="26"/>
                <w:szCs w:val="26"/>
              </w:rPr>
            </w:pPr>
            <w:r w:rsidRPr="00D93C95">
              <w:rPr>
                <w:b/>
                <w:sz w:val="26"/>
                <w:szCs w:val="26"/>
              </w:rPr>
              <w:t>1</w:t>
            </w:r>
            <w:r>
              <w:rPr>
                <w:b/>
                <w:sz w:val="26"/>
                <w:szCs w:val="26"/>
              </w:rPr>
              <w:t>2</w:t>
            </w:r>
          </w:p>
        </w:tc>
      </w:tr>
      <w:tr w:rsidR="00313D75" w:rsidTr="00464C0F">
        <w:tc>
          <w:tcPr>
            <w:tcW w:w="1368" w:type="dxa"/>
          </w:tcPr>
          <w:p w:rsidR="00313D75" w:rsidRPr="00D93C95" w:rsidRDefault="00313D75" w:rsidP="00C664C2">
            <w:pPr>
              <w:rPr>
                <w:b/>
                <w:sz w:val="26"/>
                <w:szCs w:val="26"/>
              </w:rPr>
            </w:pPr>
          </w:p>
        </w:tc>
        <w:tc>
          <w:tcPr>
            <w:tcW w:w="6660" w:type="dxa"/>
          </w:tcPr>
          <w:p w:rsidR="00464C0F" w:rsidRDefault="00464C0F" w:rsidP="00464C0F">
            <w:pPr>
              <w:rPr>
                <w:sz w:val="26"/>
                <w:szCs w:val="26"/>
              </w:rPr>
            </w:pPr>
            <w:r>
              <w:rPr>
                <w:sz w:val="26"/>
                <w:szCs w:val="26"/>
              </w:rPr>
              <w:t>4.2 Sales- The Second Chart</w:t>
            </w:r>
          </w:p>
        </w:tc>
        <w:tc>
          <w:tcPr>
            <w:tcW w:w="1548" w:type="dxa"/>
          </w:tcPr>
          <w:p w:rsidR="00313D75" w:rsidRPr="00D93C95" w:rsidRDefault="00D93C95" w:rsidP="00C83EF3">
            <w:pPr>
              <w:jc w:val="center"/>
              <w:rPr>
                <w:b/>
                <w:sz w:val="26"/>
                <w:szCs w:val="26"/>
              </w:rPr>
            </w:pPr>
            <w:r w:rsidRPr="00D93C95">
              <w:rPr>
                <w:b/>
                <w:sz w:val="26"/>
                <w:szCs w:val="26"/>
              </w:rPr>
              <w:t>1</w:t>
            </w:r>
            <w:r>
              <w:rPr>
                <w:b/>
                <w:sz w:val="26"/>
                <w:szCs w:val="26"/>
              </w:rPr>
              <w:t>4</w:t>
            </w:r>
          </w:p>
        </w:tc>
      </w:tr>
      <w:tr w:rsidR="00464C0F" w:rsidTr="00464C0F">
        <w:tc>
          <w:tcPr>
            <w:tcW w:w="1368" w:type="dxa"/>
          </w:tcPr>
          <w:p w:rsidR="00464C0F" w:rsidRPr="00D93C95" w:rsidRDefault="00464C0F" w:rsidP="00C664C2">
            <w:pPr>
              <w:rPr>
                <w:b/>
                <w:sz w:val="26"/>
                <w:szCs w:val="26"/>
              </w:rPr>
            </w:pPr>
          </w:p>
        </w:tc>
        <w:tc>
          <w:tcPr>
            <w:tcW w:w="6660" w:type="dxa"/>
          </w:tcPr>
          <w:p w:rsidR="00464C0F" w:rsidRDefault="00464C0F" w:rsidP="00464C0F">
            <w:pPr>
              <w:rPr>
                <w:sz w:val="26"/>
                <w:szCs w:val="26"/>
              </w:rPr>
            </w:pPr>
            <w:r>
              <w:rPr>
                <w:sz w:val="26"/>
                <w:szCs w:val="26"/>
              </w:rPr>
              <w:t>4.3 Profit- The Third Chart</w:t>
            </w:r>
          </w:p>
        </w:tc>
        <w:tc>
          <w:tcPr>
            <w:tcW w:w="1548" w:type="dxa"/>
          </w:tcPr>
          <w:p w:rsidR="00464C0F" w:rsidRPr="00D93C95" w:rsidRDefault="00D93C95" w:rsidP="00C83EF3">
            <w:pPr>
              <w:jc w:val="center"/>
              <w:rPr>
                <w:b/>
                <w:sz w:val="26"/>
                <w:szCs w:val="26"/>
              </w:rPr>
            </w:pPr>
            <w:r w:rsidRPr="00D93C95">
              <w:rPr>
                <w:b/>
                <w:sz w:val="26"/>
                <w:szCs w:val="26"/>
              </w:rPr>
              <w:t>1</w:t>
            </w:r>
            <w:r>
              <w:rPr>
                <w:b/>
                <w:sz w:val="26"/>
                <w:szCs w:val="26"/>
              </w:rPr>
              <w:t>5</w:t>
            </w:r>
          </w:p>
        </w:tc>
      </w:tr>
      <w:tr w:rsidR="00464C0F" w:rsidTr="00464C0F">
        <w:tc>
          <w:tcPr>
            <w:tcW w:w="1368" w:type="dxa"/>
          </w:tcPr>
          <w:p w:rsidR="00464C0F" w:rsidRPr="00D93C95" w:rsidRDefault="00464C0F" w:rsidP="00C664C2">
            <w:pPr>
              <w:rPr>
                <w:b/>
                <w:sz w:val="26"/>
                <w:szCs w:val="26"/>
              </w:rPr>
            </w:pPr>
            <w:r w:rsidRPr="00D93C95">
              <w:rPr>
                <w:b/>
                <w:sz w:val="26"/>
                <w:szCs w:val="26"/>
              </w:rPr>
              <w:t>5</w:t>
            </w:r>
          </w:p>
        </w:tc>
        <w:tc>
          <w:tcPr>
            <w:tcW w:w="6660" w:type="dxa"/>
          </w:tcPr>
          <w:p w:rsidR="00464C0F" w:rsidRDefault="00464C0F" w:rsidP="00464C0F">
            <w:pPr>
              <w:rPr>
                <w:sz w:val="26"/>
                <w:szCs w:val="26"/>
              </w:rPr>
            </w:pPr>
            <w:r>
              <w:rPr>
                <w:sz w:val="26"/>
                <w:szCs w:val="26"/>
              </w:rPr>
              <w:t>Conclusion</w:t>
            </w:r>
          </w:p>
        </w:tc>
        <w:tc>
          <w:tcPr>
            <w:tcW w:w="1548" w:type="dxa"/>
          </w:tcPr>
          <w:p w:rsidR="00464C0F" w:rsidRPr="00D93C95" w:rsidRDefault="00D93C95" w:rsidP="00C83EF3">
            <w:pPr>
              <w:jc w:val="center"/>
              <w:rPr>
                <w:b/>
                <w:sz w:val="26"/>
                <w:szCs w:val="26"/>
              </w:rPr>
            </w:pPr>
            <w:r w:rsidRPr="00D93C95">
              <w:rPr>
                <w:b/>
                <w:sz w:val="26"/>
                <w:szCs w:val="26"/>
              </w:rPr>
              <w:t>1</w:t>
            </w:r>
            <w:r>
              <w:rPr>
                <w:b/>
                <w:sz w:val="26"/>
                <w:szCs w:val="26"/>
              </w:rPr>
              <w:t>9</w:t>
            </w:r>
          </w:p>
        </w:tc>
      </w:tr>
      <w:tr w:rsidR="00464C0F" w:rsidTr="00464C0F">
        <w:tc>
          <w:tcPr>
            <w:tcW w:w="1368" w:type="dxa"/>
          </w:tcPr>
          <w:p w:rsidR="00464C0F" w:rsidRPr="00D93C95" w:rsidRDefault="00464C0F" w:rsidP="00C664C2">
            <w:pPr>
              <w:rPr>
                <w:b/>
                <w:sz w:val="26"/>
                <w:szCs w:val="26"/>
              </w:rPr>
            </w:pPr>
            <w:r w:rsidRPr="00D93C95">
              <w:rPr>
                <w:b/>
                <w:sz w:val="26"/>
                <w:szCs w:val="26"/>
              </w:rPr>
              <w:t>6</w:t>
            </w:r>
          </w:p>
        </w:tc>
        <w:tc>
          <w:tcPr>
            <w:tcW w:w="6660" w:type="dxa"/>
          </w:tcPr>
          <w:p w:rsidR="00464C0F" w:rsidRDefault="00464C0F" w:rsidP="00464C0F">
            <w:pPr>
              <w:rPr>
                <w:sz w:val="26"/>
                <w:szCs w:val="26"/>
              </w:rPr>
            </w:pPr>
            <w:r>
              <w:rPr>
                <w:sz w:val="26"/>
                <w:szCs w:val="26"/>
              </w:rPr>
              <w:t>Future scope</w:t>
            </w:r>
          </w:p>
        </w:tc>
        <w:tc>
          <w:tcPr>
            <w:tcW w:w="1548" w:type="dxa"/>
          </w:tcPr>
          <w:p w:rsidR="00464C0F" w:rsidRPr="00D93C95" w:rsidRDefault="00D93C95" w:rsidP="00C83EF3">
            <w:pPr>
              <w:jc w:val="center"/>
              <w:rPr>
                <w:b/>
                <w:sz w:val="26"/>
                <w:szCs w:val="26"/>
              </w:rPr>
            </w:pPr>
            <w:r w:rsidRPr="00D93C95">
              <w:rPr>
                <w:b/>
                <w:sz w:val="26"/>
                <w:szCs w:val="26"/>
              </w:rPr>
              <w:t>1</w:t>
            </w:r>
            <w:r>
              <w:rPr>
                <w:b/>
                <w:sz w:val="26"/>
                <w:szCs w:val="26"/>
              </w:rPr>
              <w:t>9</w:t>
            </w:r>
          </w:p>
        </w:tc>
      </w:tr>
    </w:tbl>
    <w:p w:rsidR="0023048B" w:rsidRDefault="0023048B" w:rsidP="00C83EF3">
      <w:pPr>
        <w:jc w:val="center"/>
        <w:rPr>
          <w:sz w:val="26"/>
          <w:szCs w:val="26"/>
        </w:rPr>
      </w:pPr>
    </w:p>
    <w:p w:rsidR="0023048B" w:rsidRDefault="0023048B" w:rsidP="00C83EF3">
      <w:pPr>
        <w:jc w:val="center"/>
        <w:rPr>
          <w:sz w:val="26"/>
          <w:szCs w:val="26"/>
        </w:rPr>
      </w:pPr>
    </w:p>
    <w:p w:rsidR="0023048B" w:rsidRDefault="0023048B" w:rsidP="00C83EF3">
      <w:pPr>
        <w:jc w:val="center"/>
        <w:rPr>
          <w:sz w:val="26"/>
          <w:szCs w:val="26"/>
        </w:rPr>
      </w:pPr>
    </w:p>
    <w:p w:rsidR="0023048B" w:rsidRDefault="0023048B" w:rsidP="00C83EF3">
      <w:pPr>
        <w:jc w:val="center"/>
        <w:rPr>
          <w:sz w:val="26"/>
          <w:szCs w:val="26"/>
        </w:rPr>
      </w:pPr>
    </w:p>
    <w:p w:rsidR="0023048B" w:rsidRDefault="0023048B" w:rsidP="00C83EF3">
      <w:pPr>
        <w:jc w:val="center"/>
        <w:rPr>
          <w:sz w:val="26"/>
          <w:szCs w:val="26"/>
        </w:rPr>
      </w:pPr>
    </w:p>
    <w:p w:rsidR="00C83EF3" w:rsidRDefault="003C7F0B" w:rsidP="00C83EF3">
      <w:pPr>
        <w:jc w:val="center"/>
        <w:rPr>
          <w:b/>
          <w:bCs/>
          <w:sz w:val="36"/>
          <w:szCs w:val="36"/>
        </w:rPr>
      </w:pPr>
      <w:r>
        <w:rPr>
          <w:b/>
          <w:bCs/>
          <w:sz w:val="36"/>
          <w:szCs w:val="36"/>
        </w:rPr>
        <w:t>ABSTRACT</w:t>
      </w:r>
    </w:p>
    <w:p w:rsidR="00C83EF3" w:rsidRPr="0023048B" w:rsidRDefault="00E5714C" w:rsidP="0023048B">
      <w:pPr>
        <w:rPr>
          <w:rFonts w:cstheme="minorHAnsi"/>
          <w:b/>
          <w:bCs/>
          <w:sz w:val="26"/>
          <w:szCs w:val="26"/>
        </w:rPr>
      </w:pPr>
      <w:r w:rsidRPr="00E5714C">
        <w:rPr>
          <w:rFonts w:eastAsia="Times New Roman" w:cstheme="minorHAnsi"/>
          <w:color w:val="000000"/>
          <w:sz w:val="26"/>
          <w:szCs w:val="26"/>
        </w:rPr>
        <w:t>The dataset's primary focus revolves around medical procedures, as indicated by the procedure ID, procedure date, and discharge date columns. These attributes can assist in understanding the timing and duration of specific medical interventions. By examining the procedure ID, medical professionals can identify the type of procedures performed, enabling them to analyze patterns and trends in healthcare practices. Additionally, the discharge date provides information on patient recovery periods, which can be used to assess treatment outcomes and resource allocation.</w:t>
      </w:r>
    </w:p>
    <w:p w:rsidR="00C83EF3" w:rsidRPr="0023048B" w:rsidRDefault="00E5714C" w:rsidP="0023048B">
      <w:pPr>
        <w:rPr>
          <w:rFonts w:cstheme="minorHAnsi"/>
          <w:b/>
          <w:bCs/>
          <w:sz w:val="26"/>
          <w:szCs w:val="26"/>
        </w:rPr>
      </w:pPr>
      <w:r w:rsidRPr="00E5714C">
        <w:rPr>
          <w:rFonts w:eastAsia="Times New Roman" w:cstheme="minorHAnsi"/>
          <w:color w:val="000000"/>
          <w:sz w:val="26"/>
          <w:szCs w:val="26"/>
        </w:rPr>
        <w:t>Examining patient data in conjunction with other attributes, such as region or country, can help identify patterns in healthcare utilization, patient outcomes, and disparities in access to medical services.</w:t>
      </w:r>
    </w:p>
    <w:p w:rsidR="00C83EF3" w:rsidRPr="0023048B" w:rsidRDefault="00E5714C" w:rsidP="0023048B">
      <w:pPr>
        <w:rPr>
          <w:rFonts w:cstheme="minorHAnsi"/>
          <w:b/>
          <w:bCs/>
          <w:sz w:val="26"/>
          <w:szCs w:val="26"/>
        </w:rPr>
      </w:pPr>
      <w:r w:rsidRPr="00E5714C">
        <w:rPr>
          <w:rFonts w:eastAsia="Times New Roman" w:cstheme="minorHAnsi"/>
          <w:color w:val="000000"/>
          <w:sz w:val="26"/>
          <w:szCs w:val="26"/>
        </w:rPr>
        <w:t>Financial aspects are captured through attributes like sales, discount, and profit. These columns provide insights into the economic dimensions of medical procedures. Analyzing sales data can help identify popular procedures and their associated revenues, facilitating financial planning and resource allocation. The discount attribute offers information on pricing strategies and their impact on sales volume. The profit column provides insights into the financial performance of different procedures and can guide decision-making to optimize profitability.</w:t>
      </w:r>
    </w:p>
    <w:p w:rsidR="00C83EF3" w:rsidRPr="0023048B" w:rsidRDefault="00E5714C" w:rsidP="0023048B">
      <w:pPr>
        <w:rPr>
          <w:rFonts w:cstheme="minorHAnsi"/>
          <w:b/>
          <w:bCs/>
          <w:sz w:val="26"/>
          <w:szCs w:val="26"/>
        </w:rPr>
      </w:pPr>
      <w:r w:rsidRPr="00E5714C">
        <w:rPr>
          <w:rFonts w:eastAsia="Times New Roman" w:cstheme="minorHAnsi"/>
          <w:color w:val="000000"/>
          <w:sz w:val="26"/>
          <w:szCs w:val="26"/>
        </w:rPr>
        <w:t>The dataset also includes additional attributes like segment and category, which can provide further insights into patient demographics, procedure types, and healthcare market segmentation. Analyzing these attributes can assist in understanding consumer preferences, tailoring marketing strategies, and optimizing resource allocation based on different market segments.</w:t>
      </w:r>
    </w:p>
    <w:p w:rsidR="00E5714C" w:rsidRPr="00E5714C" w:rsidRDefault="00E5714C" w:rsidP="0023048B">
      <w:pPr>
        <w:rPr>
          <w:rFonts w:cstheme="minorHAnsi"/>
          <w:b/>
          <w:bCs/>
          <w:sz w:val="26"/>
          <w:szCs w:val="26"/>
        </w:rPr>
      </w:pPr>
      <w:r w:rsidRPr="00E5714C">
        <w:rPr>
          <w:rFonts w:eastAsia="Times New Roman" w:cstheme="minorHAnsi"/>
          <w:color w:val="000000"/>
          <w:sz w:val="26"/>
          <w:szCs w:val="26"/>
        </w:rPr>
        <w:t>In summary, the provided dataset offers a comprehensive view of medical procedures, patient information, and financial aspects. Analyzing this dataset can lead to valuable insights into healthcare practices, patient outcomes, geographical patterns, logistical efficiency, and financial performance. The combination of medical, patient, and financial data allows for a holistic analysis that can inform decision-making, improve healthcare services, and optimize resource allocation in the medical field.</w:t>
      </w:r>
    </w:p>
    <w:p w:rsidR="00D93C95" w:rsidRDefault="00D93C95" w:rsidP="00C83EF3">
      <w:pPr>
        <w:shd w:val="clear" w:color="auto" w:fill="FFFFFF"/>
        <w:spacing w:after="0" w:line="240" w:lineRule="auto"/>
        <w:rPr>
          <w:rFonts w:eastAsia="Times New Roman" w:cstheme="minorHAnsi"/>
          <w:b/>
          <w:sz w:val="36"/>
          <w:szCs w:val="36"/>
        </w:rPr>
      </w:pPr>
    </w:p>
    <w:p w:rsidR="00D93C95" w:rsidRDefault="00D93C95" w:rsidP="00C83EF3">
      <w:pPr>
        <w:shd w:val="clear" w:color="auto" w:fill="FFFFFF"/>
        <w:spacing w:after="0" w:line="240" w:lineRule="auto"/>
        <w:rPr>
          <w:rFonts w:eastAsia="Times New Roman" w:cstheme="minorHAnsi"/>
          <w:b/>
          <w:sz w:val="36"/>
          <w:szCs w:val="36"/>
        </w:rPr>
      </w:pPr>
    </w:p>
    <w:p w:rsidR="00C83EF3" w:rsidRPr="00616D7C" w:rsidRDefault="00C83EF3" w:rsidP="00C83EF3">
      <w:pPr>
        <w:shd w:val="clear" w:color="auto" w:fill="FFFFFF"/>
        <w:spacing w:after="0" w:line="240" w:lineRule="auto"/>
        <w:rPr>
          <w:rFonts w:eastAsia="Times New Roman" w:cstheme="minorHAnsi"/>
          <w:b/>
          <w:sz w:val="36"/>
          <w:szCs w:val="36"/>
        </w:rPr>
      </w:pPr>
      <w:r w:rsidRPr="00616D7C">
        <w:rPr>
          <w:rFonts w:eastAsia="Times New Roman" w:cstheme="minorHAnsi"/>
          <w:b/>
          <w:sz w:val="36"/>
          <w:szCs w:val="36"/>
        </w:rPr>
        <w:t xml:space="preserve">About </w:t>
      </w:r>
      <w:r w:rsidRPr="00C83EF3">
        <w:rPr>
          <w:rFonts w:eastAsia="Times New Roman" w:cstheme="minorHAnsi"/>
          <w:b/>
          <w:sz w:val="36"/>
          <w:szCs w:val="36"/>
        </w:rPr>
        <w:t>MedTourEasy</w:t>
      </w:r>
    </w:p>
    <w:p w:rsidR="00C83EF3" w:rsidRDefault="00C83EF3" w:rsidP="00C83EF3">
      <w:pPr>
        <w:shd w:val="clear" w:color="auto" w:fill="FFFFFF"/>
        <w:spacing w:after="0" w:line="240" w:lineRule="auto"/>
        <w:rPr>
          <w:rFonts w:ascii="Arial" w:eastAsia="Times New Roman" w:hAnsi="Arial" w:cs="Arial"/>
          <w:sz w:val="35"/>
          <w:szCs w:val="35"/>
        </w:rPr>
      </w:pPr>
    </w:p>
    <w:p w:rsidR="00C83EF3" w:rsidRPr="00C83EF3" w:rsidRDefault="00C83EF3" w:rsidP="00C83EF3">
      <w:pPr>
        <w:shd w:val="clear" w:color="auto" w:fill="FFFFFF"/>
        <w:spacing w:after="0" w:line="240" w:lineRule="auto"/>
        <w:rPr>
          <w:rFonts w:eastAsia="Times New Roman" w:cstheme="minorHAnsi"/>
          <w:sz w:val="28"/>
          <w:szCs w:val="28"/>
        </w:rPr>
      </w:pPr>
      <w:r w:rsidRPr="00C83EF3">
        <w:rPr>
          <w:rFonts w:eastAsia="Times New Roman" w:cstheme="minorHAnsi"/>
          <w:sz w:val="26"/>
          <w:szCs w:val="26"/>
        </w:rPr>
        <w:t>MedTourEasy, a global healthcare company, provides you the informational resources needed to evaluate your global options. It helps you find the right healthcare solution based on specific health needs, affordable care while meeting the quality standards that you expect to have in healthcare. MedTourEasy improves access to healthcare for people everywhere. It is an easy to use platform and service that helps patients to get medical second opinions and to schedule affordable, high-quality medical treatment abroad</w:t>
      </w:r>
      <w:r w:rsidRPr="00C83EF3">
        <w:rPr>
          <w:rFonts w:eastAsia="Times New Roman" w:cstheme="minorHAnsi"/>
          <w:sz w:val="28"/>
          <w:szCs w:val="28"/>
        </w:rPr>
        <w:t>.</w:t>
      </w:r>
    </w:p>
    <w:p w:rsidR="00C83EF3" w:rsidRDefault="00C83EF3" w:rsidP="00C83EF3">
      <w:pPr>
        <w:pBdr>
          <w:bottom w:val="single" w:sz="6" w:space="1" w:color="auto"/>
        </w:pBdr>
        <w:spacing w:after="0" w:line="240" w:lineRule="auto"/>
        <w:rPr>
          <w:rFonts w:eastAsia="Times New Roman" w:cstheme="minorHAnsi"/>
          <w:sz w:val="28"/>
          <w:szCs w:val="28"/>
        </w:rPr>
      </w:pPr>
    </w:p>
    <w:p w:rsidR="00C83EF3" w:rsidRDefault="00C83EF3" w:rsidP="00C83EF3">
      <w:pPr>
        <w:pBdr>
          <w:bottom w:val="single" w:sz="6" w:space="1" w:color="auto"/>
        </w:pBdr>
        <w:spacing w:after="0" w:line="240" w:lineRule="auto"/>
        <w:rPr>
          <w:rFonts w:eastAsia="Times New Roman" w:cstheme="minorHAnsi"/>
          <w:sz w:val="28"/>
          <w:szCs w:val="28"/>
        </w:rPr>
      </w:pPr>
    </w:p>
    <w:p w:rsidR="00616D7C" w:rsidRDefault="00C83EF3" w:rsidP="00616D7C">
      <w:pPr>
        <w:pBdr>
          <w:bottom w:val="single" w:sz="6" w:space="1" w:color="auto"/>
        </w:pBdr>
        <w:spacing w:after="0" w:line="240" w:lineRule="auto"/>
        <w:rPr>
          <w:rFonts w:eastAsia="Times New Roman" w:cstheme="minorHAnsi"/>
          <w:b/>
          <w:sz w:val="36"/>
          <w:szCs w:val="36"/>
        </w:rPr>
      </w:pPr>
      <w:r w:rsidRPr="00616D7C">
        <w:rPr>
          <w:rFonts w:eastAsia="Times New Roman" w:cstheme="minorHAnsi"/>
          <w:b/>
          <w:sz w:val="36"/>
          <w:szCs w:val="36"/>
        </w:rPr>
        <w:t>About the Project</w:t>
      </w:r>
    </w:p>
    <w:p w:rsidR="00616D7C" w:rsidRPr="00616D7C" w:rsidRDefault="00616D7C" w:rsidP="00616D7C">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The project aims to create a custom dashboard in Tableau for MedTourEasy, a global healthcare company. The objective is to visualize and present key sales and profit insights to aid in decision-making and performance evaluation. The proposed solution will be built based on specific project requirements and will follow a step-by-step process.</w:t>
      </w:r>
    </w:p>
    <w:p w:rsidR="00616D7C" w:rsidRPr="00616D7C" w:rsidRDefault="00616D7C" w:rsidP="00616D7C">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 xml:space="preserve">The dashboard </w:t>
      </w:r>
      <w:r w:rsidR="00AD647A">
        <w:rPr>
          <w:rFonts w:cstheme="minorHAnsi"/>
          <w:color w:val="000000"/>
          <w:sz w:val="26"/>
          <w:szCs w:val="26"/>
        </w:rPr>
        <w:t>has</w:t>
      </w:r>
      <w:r w:rsidRPr="00616D7C">
        <w:rPr>
          <w:rFonts w:cstheme="minorHAnsi"/>
          <w:color w:val="000000"/>
          <w:sz w:val="26"/>
          <w:szCs w:val="26"/>
        </w:rPr>
        <w:t xml:space="preserve"> a size of 1250px by 750px and will be structured using containers to ensure a clean and organized layout. It will consist of three charts displayed in a vertical container, with proper formatting and padding between them. Each chart will have a grey border, slightly darker than the pane background color, to enhance visual distinction.</w:t>
      </w:r>
    </w:p>
    <w:p w:rsidR="00616D7C" w:rsidRPr="00616D7C" w:rsidRDefault="00616D7C" w:rsidP="00616D7C">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The dashboard will feature four filters: Category, Sub-Category, Region, and Segment. These filters will provide relevant values to allow users to explore and analyze sales and profit data based on specific criteria. The title of the dashboard will be "Executive Sales," clearly indicating its purpose.</w:t>
      </w:r>
    </w:p>
    <w:p w:rsidR="00616D7C" w:rsidRPr="00616D7C" w:rsidRDefault="00616D7C" w:rsidP="00616D7C">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The first chart, titled "YTS KPIs," will display important key performance indicators such as Total Discount, Overall Profit, Total Quantity, and Total Sales. This chart will provide a comprehensive overview of sales performance.</w:t>
      </w:r>
    </w:p>
    <w:p w:rsidR="00616D7C" w:rsidRPr="00616D7C" w:rsidRDefault="00616D7C" w:rsidP="00616D7C">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The second chart, titled "Sales," will present monthly sales per year using an area chart. It will be formatted appropriately to ensure clear visualization and easy interpretation of sales trends.</w:t>
      </w:r>
    </w:p>
    <w:p w:rsidR="00616D7C" w:rsidRPr="00616D7C" w:rsidRDefault="00616D7C" w:rsidP="00616D7C">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Similarly, the third chart, titled "Profit," will showcase monthly profit per year using an area chart. It will be designed with proper formatting to highlight profit trends effectively.</w:t>
      </w:r>
    </w:p>
    <w:p w:rsidR="00AD647A" w:rsidRDefault="00616D7C" w:rsidP="00AD647A">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 xml:space="preserve">Throughout the project, emphasis will be placed on professional formatting to ensure a visually appealing and user-friendly dashboard. The final solution will be presented as a </w:t>
      </w:r>
      <w:r w:rsidRPr="00616D7C">
        <w:rPr>
          <w:rFonts w:cstheme="minorHAnsi"/>
          <w:color w:val="000000"/>
          <w:sz w:val="26"/>
          <w:szCs w:val="26"/>
        </w:rPr>
        <w:lastRenderedPageBreak/>
        <w:t>comprehensive dashboard with all charts arranged in a vertical container, adhering to the general requirements and meeting the specific business requirements.</w:t>
      </w:r>
    </w:p>
    <w:p w:rsidR="00AD647A" w:rsidRDefault="00616D7C" w:rsidP="00AD647A">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MedTourEasy is a global healthcare company that facilitates access to healthcare resources and services, enabling patients to evaluate global options based on their specific needs. The dashboard will provide MedTourEasy with valuable insights into sales and profit trends, supporting informed decision-making and assisting in the evaluation of healthcare solutions.</w:t>
      </w:r>
    </w:p>
    <w:p w:rsidR="00616D7C" w:rsidRDefault="00616D7C" w:rsidP="00AD647A">
      <w:pPr>
        <w:pBdr>
          <w:bottom w:val="single" w:sz="6" w:space="1" w:color="auto"/>
        </w:pBdr>
        <w:spacing w:after="0" w:line="240" w:lineRule="auto"/>
        <w:rPr>
          <w:rFonts w:cstheme="minorHAnsi"/>
          <w:color w:val="000000"/>
          <w:sz w:val="26"/>
          <w:szCs w:val="26"/>
        </w:rPr>
      </w:pPr>
      <w:r w:rsidRPr="00616D7C">
        <w:rPr>
          <w:rFonts w:cstheme="minorHAnsi"/>
          <w:color w:val="000000"/>
          <w:sz w:val="26"/>
          <w:szCs w:val="26"/>
        </w:rPr>
        <w:t xml:space="preserve">By visualizing data in Tableau, MedTourEasy will gain a clear understanding of key sales and profit metrics. The custom dashboard will enhance data accessibility and enable stakeholders to explore and analyze healthcare performance effectively. </w:t>
      </w:r>
    </w:p>
    <w:p w:rsidR="00796CB0" w:rsidRDefault="00796CB0" w:rsidP="00844B78">
      <w:pPr>
        <w:pBdr>
          <w:bottom w:val="single" w:sz="6" w:space="0" w:color="auto"/>
        </w:pBdr>
        <w:spacing w:after="0" w:line="240" w:lineRule="auto"/>
        <w:rPr>
          <w:rFonts w:cstheme="minorHAnsi"/>
          <w:color w:val="000000"/>
          <w:sz w:val="26"/>
          <w:szCs w:val="26"/>
        </w:rPr>
      </w:pPr>
    </w:p>
    <w:p w:rsidR="00796CB0" w:rsidRDefault="00796CB0" w:rsidP="00844B78">
      <w:pPr>
        <w:pBdr>
          <w:bottom w:val="single" w:sz="6" w:space="0" w:color="auto"/>
        </w:pBdr>
        <w:spacing w:after="0" w:line="240" w:lineRule="auto"/>
        <w:rPr>
          <w:rFonts w:cstheme="minorHAnsi"/>
          <w:color w:val="000000"/>
          <w:sz w:val="26"/>
          <w:szCs w:val="26"/>
        </w:rPr>
      </w:pPr>
    </w:p>
    <w:p w:rsidR="00796CB0" w:rsidRPr="00844B78" w:rsidRDefault="00844B78" w:rsidP="00844B78">
      <w:pPr>
        <w:pBdr>
          <w:bottom w:val="single" w:sz="6" w:space="0" w:color="auto"/>
        </w:pBdr>
        <w:spacing w:after="0" w:line="240" w:lineRule="auto"/>
        <w:rPr>
          <w:rFonts w:cstheme="minorHAnsi"/>
          <w:i/>
          <w:color w:val="000000"/>
          <w:sz w:val="32"/>
          <w:szCs w:val="32"/>
        </w:rPr>
      </w:pPr>
      <w:r w:rsidRPr="00844B78">
        <w:rPr>
          <w:rFonts w:cstheme="minorHAnsi"/>
          <w:i/>
          <w:color w:val="000000"/>
          <w:sz w:val="32"/>
          <w:szCs w:val="32"/>
        </w:rPr>
        <w:t>Analysis of the problem</w:t>
      </w:r>
    </w:p>
    <w:p w:rsidR="00616D7C" w:rsidRDefault="00616D7C" w:rsidP="00844B78">
      <w:pPr>
        <w:pBdr>
          <w:bottom w:val="single" w:sz="6" w:space="0" w:color="auto"/>
        </w:pBdr>
        <w:spacing w:after="0" w:line="240" w:lineRule="auto"/>
        <w:rPr>
          <w:rFonts w:cstheme="minorHAnsi"/>
          <w:color w:val="000000"/>
          <w:sz w:val="26"/>
          <w:szCs w:val="26"/>
        </w:rPr>
      </w:pPr>
    </w:p>
    <w:p w:rsidR="00844B78" w:rsidRDefault="00796CB0" w:rsidP="00844B78">
      <w:pPr>
        <w:pBdr>
          <w:bottom w:val="single" w:sz="6" w:space="0" w:color="auto"/>
        </w:pBdr>
        <w:spacing w:after="0" w:line="240" w:lineRule="auto"/>
        <w:rPr>
          <w:rFonts w:cstheme="minorHAnsi"/>
          <w:color w:val="000000"/>
          <w:sz w:val="26"/>
          <w:szCs w:val="26"/>
        </w:rPr>
      </w:pPr>
      <w:r w:rsidRPr="00796CB0">
        <w:rPr>
          <w:rFonts w:cstheme="minorHAnsi"/>
          <w:color w:val="000000"/>
          <w:sz w:val="26"/>
          <w:szCs w:val="26"/>
        </w:rPr>
        <w:t>The problem at hand is the need to create a custom dashboard in Tableau for MedTourEasy, a global healthcare company. This analysis aims to identify and understand the key challenges and requirements associated with this problem.</w:t>
      </w:r>
      <w:r w:rsidRPr="00796CB0">
        <w:t xml:space="preserve"> </w:t>
      </w:r>
      <w:r w:rsidRPr="00796CB0">
        <w:rPr>
          <w:rFonts w:cstheme="minorHAnsi"/>
          <w:color w:val="000000"/>
          <w:sz w:val="26"/>
          <w:szCs w:val="26"/>
        </w:rPr>
        <w:t>Addressing these challenges will be crucial to develop a successful Tableau dashboard for MedTourEasy. Effective data integration, understanding stakeholder requirements, thoughtful visualization design, performance optimization, and user training are key factors that need to be considered to deliver a comprehensive and impactful solution. By addressing these challenges, MedTourEasy can leverage the power of data visualization to gain valuable insights and make informed decisions in the healthcare domain.</w:t>
      </w:r>
    </w:p>
    <w:p w:rsidR="00837473" w:rsidRDefault="00837473" w:rsidP="00844B78">
      <w:pPr>
        <w:pBdr>
          <w:bottom w:val="single" w:sz="6" w:space="0" w:color="auto"/>
        </w:pBdr>
        <w:spacing w:after="0" w:line="240" w:lineRule="auto"/>
        <w:rPr>
          <w:rFonts w:cstheme="minorHAnsi"/>
          <w:color w:val="000000"/>
          <w:sz w:val="26"/>
          <w:szCs w:val="26"/>
        </w:rPr>
      </w:pPr>
    </w:p>
    <w:p w:rsidR="00837473" w:rsidRDefault="00837473" w:rsidP="00844B78">
      <w:pPr>
        <w:pBdr>
          <w:bottom w:val="single" w:sz="6" w:space="0" w:color="auto"/>
        </w:pBdr>
        <w:spacing w:after="0" w:line="240" w:lineRule="auto"/>
        <w:rPr>
          <w:rFonts w:cstheme="minorHAnsi"/>
          <w:color w:val="000000"/>
          <w:sz w:val="26"/>
          <w:szCs w:val="26"/>
        </w:rPr>
      </w:pPr>
    </w:p>
    <w:p w:rsidR="00837473" w:rsidRDefault="00837473" w:rsidP="00844B78">
      <w:pPr>
        <w:pBdr>
          <w:bottom w:val="single" w:sz="6" w:space="0" w:color="auto"/>
        </w:pBdr>
        <w:spacing w:after="0" w:line="240" w:lineRule="auto"/>
        <w:rPr>
          <w:rFonts w:cstheme="minorHAnsi"/>
          <w:color w:val="000000"/>
          <w:sz w:val="26"/>
          <w:szCs w:val="26"/>
        </w:rPr>
      </w:pPr>
    </w:p>
    <w:p w:rsidR="00844B78" w:rsidRPr="00837473" w:rsidRDefault="00844B78" w:rsidP="00844B78">
      <w:pPr>
        <w:pBdr>
          <w:bottom w:val="single" w:sz="6" w:space="0" w:color="auto"/>
        </w:pBdr>
        <w:spacing w:after="0" w:line="240" w:lineRule="auto"/>
        <w:rPr>
          <w:rFonts w:cstheme="minorHAnsi"/>
          <w:b/>
          <w:color w:val="000000"/>
          <w:sz w:val="28"/>
          <w:szCs w:val="28"/>
        </w:rPr>
      </w:pPr>
      <w:r w:rsidRPr="00844B78">
        <w:rPr>
          <w:rFonts w:ascii="Times New Roman" w:eastAsia="Times New Roman" w:hAnsi="Times New Roman" w:cs="Times New Roman"/>
          <w:b/>
          <w:sz w:val="28"/>
          <w:szCs w:val="28"/>
        </w:rPr>
        <w:t>Objectives:</w:t>
      </w:r>
    </w:p>
    <w:p w:rsidR="00844B78" w:rsidRPr="00BD620A" w:rsidRDefault="00844B78" w:rsidP="00844B78">
      <w:pPr>
        <w:pStyle w:val="ListParagraph"/>
        <w:numPr>
          <w:ilvl w:val="0"/>
          <w:numId w:val="3"/>
        </w:numPr>
        <w:pBdr>
          <w:bottom w:val="single" w:sz="6" w:space="1" w:color="auto"/>
        </w:pBdr>
        <w:spacing w:after="0" w:line="240" w:lineRule="auto"/>
        <w:rPr>
          <w:rFonts w:cstheme="minorHAnsi"/>
          <w:color w:val="000000"/>
          <w:sz w:val="26"/>
          <w:szCs w:val="26"/>
        </w:rPr>
      </w:pPr>
      <w:r w:rsidRPr="00BD620A">
        <w:rPr>
          <w:rFonts w:ascii="Times New Roman" w:eastAsia="Times New Roman" w:hAnsi="Times New Roman" w:cs="Times New Roman"/>
          <w:sz w:val="26"/>
          <w:szCs w:val="26"/>
        </w:rPr>
        <w:t>Develop a custom dashboard in Tableau for MedTourEasy to visualize and present sales and profit insights.</w:t>
      </w:r>
    </w:p>
    <w:p w:rsidR="00844B78" w:rsidRPr="00BD620A" w:rsidRDefault="00844B78" w:rsidP="00844B78">
      <w:pPr>
        <w:pStyle w:val="ListParagraph"/>
        <w:numPr>
          <w:ilvl w:val="0"/>
          <w:numId w:val="3"/>
        </w:numPr>
        <w:pBdr>
          <w:bottom w:val="single" w:sz="6" w:space="1" w:color="auto"/>
        </w:pBdr>
        <w:spacing w:after="0" w:line="240" w:lineRule="auto"/>
        <w:rPr>
          <w:rFonts w:cstheme="minorHAnsi"/>
          <w:color w:val="000000"/>
          <w:sz w:val="26"/>
          <w:szCs w:val="26"/>
        </w:rPr>
      </w:pPr>
      <w:r w:rsidRPr="00BD620A">
        <w:rPr>
          <w:rFonts w:ascii="Times New Roman" w:eastAsia="Times New Roman" w:hAnsi="Times New Roman" w:cs="Times New Roman"/>
          <w:sz w:val="26"/>
          <w:szCs w:val="26"/>
        </w:rPr>
        <w:t>Provide stakeholders at MedTourEasy with actionable insights and data-driven decision-making capabilities.</w:t>
      </w:r>
    </w:p>
    <w:p w:rsidR="00844B78" w:rsidRPr="00BD620A" w:rsidRDefault="00844B78" w:rsidP="00844B78">
      <w:pPr>
        <w:pStyle w:val="ListParagraph"/>
        <w:numPr>
          <w:ilvl w:val="0"/>
          <w:numId w:val="3"/>
        </w:numPr>
        <w:pBdr>
          <w:bottom w:val="single" w:sz="6" w:space="1" w:color="auto"/>
        </w:pBdr>
        <w:spacing w:after="0" w:line="240" w:lineRule="auto"/>
        <w:rPr>
          <w:rFonts w:cstheme="minorHAnsi"/>
          <w:color w:val="000000"/>
          <w:sz w:val="26"/>
          <w:szCs w:val="26"/>
        </w:rPr>
      </w:pPr>
      <w:r w:rsidRPr="00BD620A">
        <w:rPr>
          <w:rFonts w:ascii="Times New Roman" w:eastAsia="Times New Roman" w:hAnsi="Times New Roman" w:cs="Times New Roman"/>
          <w:sz w:val="26"/>
          <w:szCs w:val="26"/>
        </w:rPr>
        <w:t>Enable users to explore and analyze sales and profit trends based on various filters such as category, sub-category, region, and segment.</w:t>
      </w:r>
    </w:p>
    <w:p w:rsidR="00844B78" w:rsidRPr="00BD620A" w:rsidRDefault="00844B78" w:rsidP="00844B78">
      <w:pPr>
        <w:pStyle w:val="ListParagraph"/>
        <w:numPr>
          <w:ilvl w:val="0"/>
          <w:numId w:val="3"/>
        </w:numPr>
        <w:pBdr>
          <w:bottom w:val="single" w:sz="6" w:space="1" w:color="auto"/>
        </w:pBdr>
        <w:spacing w:after="0" w:line="240" w:lineRule="auto"/>
        <w:rPr>
          <w:rFonts w:cstheme="minorHAnsi"/>
          <w:color w:val="000000"/>
          <w:sz w:val="26"/>
          <w:szCs w:val="26"/>
        </w:rPr>
      </w:pPr>
      <w:r w:rsidRPr="00BD620A">
        <w:rPr>
          <w:rFonts w:ascii="Times New Roman" w:eastAsia="Times New Roman" w:hAnsi="Times New Roman" w:cs="Times New Roman"/>
          <w:sz w:val="26"/>
          <w:szCs w:val="26"/>
        </w:rPr>
        <w:t>Present key performance indicators (KPIs) related to total discount, overall profit, total quantity, and total sales.</w:t>
      </w:r>
    </w:p>
    <w:p w:rsidR="00844B78" w:rsidRPr="00BD620A" w:rsidRDefault="00844B78" w:rsidP="00844B78">
      <w:pPr>
        <w:pStyle w:val="ListParagraph"/>
        <w:numPr>
          <w:ilvl w:val="0"/>
          <w:numId w:val="3"/>
        </w:numPr>
        <w:pBdr>
          <w:bottom w:val="single" w:sz="6" w:space="1" w:color="auto"/>
        </w:pBdr>
        <w:spacing w:after="0" w:line="240" w:lineRule="auto"/>
        <w:rPr>
          <w:rFonts w:cstheme="minorHAnsi"/>
          <w:color w:val="000000"/>
          <w:sz w:val="26"/>
          <w:szCs w:val="26"/>
        </w:rPr>
      </w:pPr>
      <w:r w:rsidRPr="00BD620A">
        <w:rPr>
          <w:rFonts w:ascii="Times New Roman" w:eastAsia="Times New Roman" w:hAnsi="Times New Roman" w:cs="Times New Roman"/>
          <w:sz w:val="26"/>
          <w:szCs w:val="26"/>
        </w:rPr>
        <w:t>Display monthly sales per year and monthly profit per year using area charts for easy identification of trends.</w:t>
      </w:r>
    </w:p>
    <w:p w:rsidR="00075A76" w:rsidRPr="00075A76" w:rsidRDefault="00844B78" w:rsidP="00075A76">
      <w:pPr>
        <w:pStyle w:val="ListParagraph"/>
        <w:numPr>
          <w:ilvl w:val="0"/>
          <w:numId w:val="3"/>
        </w:numPr>
        <w:pBdr>
          <w:bottom w:val="single" w:sz="6" w:space="1" w:color="auto"/>
        </w:pBdr>
        <w:spacing w:after="0" w:line="240" w:lineRule="auto"/>
        <w:rPr>
          <w:rFonts w:cstheme="minorHAnsi"/>
          <w:color w:val="000000"/>
          <w:sz w:val="26"/>
          <w:szCs w:val="26"/>
        </w:rPr>
      </w:pPr>
      <w:r w:rsidRPr="00BD620A">
        <w:rPr>
          <w:rFonts w:ascii="Times New Roman" w:eastAsia="Times New Roman" w:hAnsi="Times New Roman" w:cs="Times New Roman"/>
          <w:sz w:val="26"/>
          <w:szCs w:val="26"/>
        </w:rPr>
        <w:t>Ensure the dashboard is visually appealing, professionally formatted, and user-friendly for an enhanced user experience.</w:t>
      </w:r>
    </w:p>
    <w:p w:rsidR="00075A76" w:rsidRPr="00075A76" w:rsidRDefault="00844B78" w:rsidP="00075A76">
      <w:pPr>
        <w:pStyle w:val="ListParagraph"/>
        <w:numPr>
          <w:ilvl w:val="0"/>
          <w:numId w:val="3"/>
        </w:numPr>
        <w:spacing w:after="0" w:line="240" w:lineRule="auto"/>
        <w:rPr>
          <w:rFonts w:cstheme="minorHAnsi"/>
          <w:color w:val="000000"/>
          <w:sz w:val="26"/>
          <w:szCs w:val="26"/>
        </w:rPr>
      </w:pPr>
      <w:r w:rsidRPr="00075A76">
        <w:rPr>
          <w:rFonts w:ascii="Times New Roman" w:eastAsia="Times New Roman" w:hAnsi="Times New Roman" w:cs="Times New Roman"/>
          <w:sz w:val="26"/>
          <w:szCs w:val="26"/>
        </w:rPr>
        <w:lastRenderedPageBreak/>
        <w:t>Improve data accessibility and facilitate data exploration and ana</w:t>
      </w:r>
      <w:r w:rsidR="00837473" w:rsidRPr="00075A76">
        <w:rPr>
          <w:rFonts w:ascii="Times New Roman" w:eastAsia="Times New Roman" w:hAnsi="Times New Roman" w:cs="Times New Roman"/>
          <w:sz w:val="26"/>
          <w:szCs w:val="26"/>
        </w:rPr>
        <w:t>lysis</w:t>
      </w:r>
    </w:p>
    <w:p w:rsidR="00075A76" w:rsidRDefault="00075A76" w:rsidP="00075A76">
      <w:pPr>
        <w:spacing w:after="0" w:line="240" w:lineRule="auto"/>
        <w:ind w:left="360"/>
        <w:rPr>
          <w:rFonts w:ascii="Times New Roman" w:eastAsia="Times New Roman" w:hAnsi="Times New Roman" w:cs="Times New Roman"/>
          <w:b/>
          <w:sz w:val="26"/>
          <w:szCs w:val="26"/>
        </w:rPr>
      </w:pPr>
    </w:p>
    <w:p w:rsidR="00837473" w:rsidRPr="00075A76" w:rsidRDefault="00844B78" w:rsidP="00075A76">
      <w:pPr>
        <w:spacing w:after="0" w:line="240" w:lineRule="auto"/>
        <w:ind w:left="360"/>
        <w:rPr>
          <w:rFonts w:cstheme="minorHAnsi"/>
          <w:color w:val="000000"/>
          <w:sz w:val="26"/>
          <w:szCs w:val="26"/>
        </w:rPr>
      </w:pPr>
      <w:r w:rsidRPr="00075A76">
        <w:rPr>
          <w:rFonts w:ascii="Times New Roman" w:eastAsia="Times New Roman" w:hAnsi="Times New Roman" w:cs="Times New Roman"/>
          <w:b/>
          <w:sz w:val="26"/>
          <w:szCs w:val="26"/>
        </w:rPr>
        <w:t>Deliverables:</w:t>
      </w:r>
    </w:p>
    <w:p w:rsidR="00844B78" w:rsidRPr="00BD620A" w:rsidRDefault="00844B78" w:rsidP="00075A76">
      <w:pPr>
        <w:pStyle w:val="ListParagraph"/>
        <w:numPr>
          <w:ilvl w:val="0"/>
          <w:numId w:val="6"/>
        </w:numPr>
        <w:spacing w:after="0" w:line="240" w:lineRule="auto"/>
        <w:jc w:val="center"/>
        <w:rPr>
          <w:rFonts w:ascii="Arial" w:eastAsia="Times New Roman" w:hAnsi="Arial" w:cs="Arial"/>
          <w:vanish/>
          <w:sz w:val="26"/>
          <w:szCs w:val="26"/>
        </w:rPr>
      </w:pPr>
      <w:r w:rsidRPr="00BD620A">
        <w:rPr>
          <w:rFonts w:ascii="Arial" w:eastAsia="Times New Roman" w:hAnsi="Arial" w:cs="Arial"/>
          <w:vanish/>
          <w:sz w:val="26"/>
          <w:szCs w:val="26"/>
        </w:rPr>
        <w:t>Top of Form</w:t>
      </w:r>
    </w:p>
    <w:p w:rsidR="00837473" w:rsidRPr="00BD620A" w:rsidRDefault="00837473" w:rsidP="00075A76">
      <w:pPr>
        <w:pStyle w:val="ListParagraph"/>
        <w:numPr>
          <w:ilvl w:val="0"/>
          <w:numId w:val="6"/>
        </w:numPr>
        <w:spacing w:after="0" w:line="240" w:lineRule="auto"/>
        <w:rPr>
          <w:rFonts w:cstheme="minorHAnsi"/>
          <w:color w:val="000000"/>
          <w:sz w:val="26"/>
          <w:szCs w:val="26"/>
        </w:rPr>
      </w:pPr>
      <w:r w:rsidRPr="00BD620A">
        <w:rPr>
          <w:rFonts w:ascii="Times New Roman" w:eastAsia="Times New Roman" w:hAnsi="Times New Roman" w:cs="Times New Roman"/>
          <w:sz w:val="26"/>
          <w:szCs w:val="26"/>
        </w:rPr>
        <w:t>A fully functional custom dashboard in Tableau that meets the specified requirements and objectives.</w:t>
      </w:r>
    </w:p>
    <w:p w:rsidR="00837473" w:rsidRPr="00BD620A" w:rsidRDefault="00837473" w:rsidP="00075A76">
      <w:pPr>
        <w:pStyle w:val="ListParagraph"/>
        <w:numPr>
          <w:ilvl w:val="0"/>
          <w:numId w:val="6"/>
        </w:numPr>
        <w:spacing w:after="0" w:line="240" w:lineRule="auto"/>
        <w:rPr>
          <w:rFonts w:cstheme="minorHAnsi"/>
          <w:color w:val="000000"/>
          <w:sz w:val="26"/>
          <w:szCs w:val="26"/>
        </w:rPr>
      </w:pPr>
      <w:r w:rsidRPr="00BD620A">
        <w:rPr>
          <w:rFonts w:ascii="Times New Roman" w:eastAsia="Times New Roman" w:hAnsi="Times New Roman" w:cs="Times New Roman"/>
          <w:sz w:val="26"/>
          <w:szCs w:val="26"/>
        </w:rPr>
        <w:t>Data source connections established and integrated from relevant datasets.</w:t>
      </w:r>
    </w:p>
    <w:p w:rsidR="00837473" w:rsidRPr="00BD620A" w:rsidRDefault="00837473" w:rsidP="00075A76">
      <w:pPr>
        <w:pStyle w:val="ListParagraph"/>
        <w:numPr>
          <w:ilvl w:val="0"/>
          <w:numId w:val="6"/>
        </w:numPr>
        <w:spacing w:after="0" w:line="240" w:lineRule="auto"/>
        <w:rPr>
          <w:rFonts w:cstheme="minorHAnsi"/>
          <w:color w:val="000000"/>
          <w:sz w:val="26"/>
          <w:szCs w:val="26"/>
        </w:rPr>
      </w:pPr>
      <w:r w:rsidRPr="00BD620A">
        <w:rPr>
          <w:rFonts w:ascii="Times New Roman" w:eastAsia="Times New Roman" w:hAnsi="Times New Roman" w:cs="Times New Roman"/>
          <w:sz w:val="26"/>
          <w:szCs w:val="26"/>
        </w:rPr>
        <w:t>Properly formatted charts and visualizations that accurately represent sales and profit data.</w:t>
      </w:r>
    </w:p>
    <w:p w:rsidR="00837473" w:rsidRPr="00BD620A" w:rsidRDefault="00837473" w:rsidP="00075A76">
      <w:pPr>
        <w:pStyle w:val="ListParagraph"/>
        <w:numPr>
          <w:ilvl w:val="0"/>
          <w:numId w:val="6"/>
        </w:numPr>
        <w:spacing w:after="0" w:line="240" w:lineRule="auto"/>
        <w:rPr>
          <w:rFonts w:cstheme="minorHAnsi"/>
          <w:color w:val="000000"/>
          <w:sz w:val="26"/>
          <w:szCs w:val="26"/>
        </w:rPr>
      </w:pPr>
      <w:r w:rsidRPr="00BD620A">
        <w:rPr>
          <w:rFonts w:ascii="Times New Roman" w:eastAsia="Times New Roman" w:hAnsi="Times New Roman" w:cs="Times New Roman"/>
          <w:sz w:val="26"/>
          <w:szCs w:val="26"/>
        </w:rPr>
        <w:t>Implementation of relevant filters (category, sub-category, region, and segment) to enable data exploration.</w:t>
      </w:r>
    </w:p>
    <w:p w:rsidR="00837473" w:rsidRPr="00BD620A" w:rsidRDefault="00837473" w:rsidP="00075A76">
      <w:pPr>
        <w:pStyle w:val="ListParagraph"/>
        <w:numPr>
          <w:ilvl w:val="0"/>
          <w:numId w:val="6"/>
        </w:numPr>
        <w:spacing w:after="0" w:line="240" w:lineRule="auto"/>
        <w:rPr>
          <w:rFonts w:cstheme="minorHAnsi"/>
          <w:color w:val="000000"/>
          <w:sz w:val="26"/>
          <w:szCs w:val="26"/>
        </w:rPr>
      </w:pPr>
      <w:r w:rsidRPr="00BD620A">
        <w:rPr>
          <w:rFonts w:ascii="Times New Roman" w:eastAsia="Times New Roman" w:hAnsi="Times New Roman" w:cs="Times New Roman"/>
          <w:sz w:val="26"/>
          <w:szCs w:val="26"/>
        </w:rPr>
        <w:t>Clear presentation of key performance indicators (total discount, overall profit, total quantity, and total sales) in a visually impactful manner.</w:t>
      </w:r>
    </w:p>
    <w:p w:rsidR="00837473" w:rsidRPr="00BD620A" w:rsidRDefault="00837473" w:rsidP="00075A76">
      <w:pPr>
        <w:pStyle w:val="ListParagraph"/>
        <w:numPr>
          <w:ilvl w:val="0"/>
          <w:numId w:val="6"/>
        </w:numPr>
        <w:spacing w:after="0" w:line="240" w:lineRule="auto"/>
        <w:rPr>
          <w:rFonts w:ascii="Times New Roman" w:eastAsia="Times New Roman" w:hAnsi="Times New Roman" w:cs="Times New Roman"/>
          <w:color w:val="000000"/>
          <w:sz w:val="26"/>
          <w:szCs w:val="26"/>
        </w:rPr>
      </w:pPr>
      <w:r w:rsidRPr="00BD620A">
        <w:rPr>
          <w:rFonts w:ascii="Times New Roman" w:eastAsia="Times New Roman" w:hAnsi="Times New Roman" w:cs="Times New Roman"/>
          <w:sz w:val="26"/>
          <w:szCs w:val="26"/>
        </w:rPr>
        <w:t xml:space="preserve">Area charts displaying monthly sales per year and monthly profit per year, with </w:t>
      </w:r>
    </w:p>
    <w:p w:rsidR="00837473" w:rsidRPr="00BD620A" w:rsidRDefault="00837473" w:rsidP="00075A76">
      <w:pPr>
        <w:pStyle w:val="ListParagraph"/>
        <w:numPr>
          <w:ilvl w:val="0"/>
          <w:numId w:val="6"/>
        </w:numPr>
        <w:spacing w:after="0" w:line="240" w:lineRule="auto"/>
        <w:rPr>
          <w:rFonts w:cstheme="minorHAnsi"/>
          <w:color w:val="000000"/>
          <w:sz w:val="26"/>
          <w:szCs w:val="26"/>
        </w:rPr>
      </w:pPr>
      <w:r w:rsidRPr="00BD620A">
        <w:rPr>
          <w:rFonts w:ascii="Times New Roman" w:eastAsia="Times New Roman" w:hAnsi="Times New Roman" w:cs="Times New Roman"/>
          <w:sz w:val="26"/>
          <w:szCs w:val="26"/>
        </w:rPr>
        <w:t>A visually appealing and user-friendly layout with proper spacing, containers, and design elements</w:t>
      </w:r>
      <w:r w:rsidRPr="00BD620A">
        <w:rPr>
          <w:rFonts w:ascii="Times New Roman" w:eastAsia="Times New Roman" w:hAnsi="Times New Roman" w:cstheme="minorHAnsi"/>
          <w:color w:val="000000"/>
          <w:sz w:val="26"/>
          <w:szCs w:val="26"/>
        </w:rPr>
        <w:t>.</w:t>
      </w:r>
    </w:p>
    <w:p w:rsidR="00837473" w:rsidRPr="00BD620A" w:rsidRDefault="00837473" w:rsidP="00075A76">
      <w:pPr>
        <w:pStyle w:val="ListParagraph"/>
        <w:numPr>
          <w:ilvl w:val="0"/>
          <w:numId w:val="6"/>
        </w:numPr>
        <w:spacing w:after="0" w:line="240" w:lineRule="auto"/>
        <w:rPr>
          <w:rFonts w:cstheme="minorHAnsi"/>
          <w:color w:val="000000"/>
          <w:sz w:val="26"/>
          <w:szCs w:val="26"/>
        </w:rPr>
      </w:pPr>
      <w:r w:rsidRPr="00BD620A">
        <w:rPr>
          <w:rFonts w:ascii="Times New Roman" w:eastAsia="Times New Roman" w:hAnsi="Times New Roman" w:cs="Times New Roman"/>
          <w:sz w:val="26"/>
          <w:szCs w:val="26"/>
        </w:rPr>
        <w:t>Documentation or user guide outlining the functionalities and usage of the Tableau dashboard.</w:t>
      </w:r>
    </w:p>
    <w:p w:rsidR="00837473" w:rsidRPr="00BD620A" w:rsidRDefault="00837473" w:rsidP="00075A76">
      <w:pPr>
        <w:pStyle w:val="ListParagraph"/>
        <w:numPr>
          <w:ilvl w:val="0"/>
          <w:numId w:val="6"/>
        </w:numPr>
        <w:spacing w:after="0" w:line="240" w:lineRule="auto"/>
        <w:rPr>
          <w:rFonts w:cstheme="minorHAnsi"/>
          <w:color w:val="000000"/>
          <w:sz w:val="26"/>
          <w:szCs w:val="26"/>
        </w:rPr>
      </w:pPr>
      <w:r w:rsidRPr="00BD620A">
        <w:rPr>
          <w:rFonts w:ascii="Times New Roman" w:eastAsia="Times New Roman" w:hAnsi="Times New Roman" w:cs="Times New Roman"/>
          <w:sz w:val="26"/>
          <w:szCs w:val="26"/>
        </w:rPr>
        <w:t>Successful knowledge transfer and training for stakeholders at MedTourEasy to ensure effective utilization of the dashboard. Ongoing support and maintenance to address any issues or updates related to the Tableau dashboard.</w:t>
      </w:r>
    </w:p>
    <w:p w:rsidR="00837473" w:rsidRPr="00BD620A" w:rsidRDefault="00837473" w:rsidP="00075A76">
      <w:pPr>
        <w:spacing w:after="0" w:line="240" w:lineRule="auto"/>
        <w:ind w:left="360"/>
        <w:rPr>
          <w:rFonts w:cstheme="minorHAnsi"/>
          <w:color w:val="000000"/>
          <w:sz w:val="26"/>
          <w:szCs w:val="26"/>
        </w:rPr>
      </w:pPr>
    </w:p>
    <w:p w:rsidR="00837473" w:rsidRPr="00BD620A"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spacing w:after="0" w:line="240" w:lineRule="auto"/>
        <w:ind w:left="360"/>
        <w:rPr>
          <w:rFonts w:cstheme="minorHAnsi"/>
          <w:color w:val="000000"/>
          <w:sz w:val="26"/>
          <w:szCs w:val="26"/>
        </w:rPr>
      </w:pPr>
    </w:p>
    <w:p w:rsidR="00837473" w:rsidRDefault="00837473" w:rsidP="00075A76">
      <w:pPr>
        <w:pBdr>
          <w:bottom w:val="single" w:sz="6" w:space="31" w:color="auto"/>
        </w:pBdr>
        <w:spacing w:after="0" w:line="240" w:lineRule="auto"/>
        <w:ind w:left="360"/>
        <w:rPr>
          <w:rFonts w:cstheme="minorHAnsi"/>
          <w:color w:val="000000"/>
          <w:sz w:val="26"/>
          <w:szCs w:val="26"/>
        </w:rPr>
      </w:pPr>
    </w:p>
    <w:p w:rsidR="00837473" w:rsidRDefault="00837473" w:rsidP="00075A76">
      <w:pPr>
        <w:pBdr>
          <w:bottom w:val="single" w:sz="6" w:space="31" w:color="auto"/>
        </w:pBdr>
        <w:spacing w:after="0" w:line="240" w:lineRule="auto"/>
        <w:ind w:left="360"/>
        <w:jc w:val="center"/>
        <w:rPr>
          <w:b/>
          <w:sz w:val="36"/>
          <w:szCs w:val="36"/>
        </w:rPr>
      </w:pPr>
      <w:r w:rsidRPr="00837473">
        <w:rPr>
          <w:b/>
          <w:sz w:val="36"/>
          <w:szCs w:val="36"/>
        </w:rPr>
        <w:t>METHODOLOGY</w:t>
      </w:r>
    </w:p>
    <w:p w:rsidR="00837473" w:rsidRDefault="00837473" w:rsidP="00075A76">
      <w:pPr>
        <w:pBdr>
          <w:bottom w:val="single" w:sz="6" w:space="31" w:color="auto"/>
        </w:pBdr>
        <w:spacing w:after="0" w:line="240" w:lineRule="auto"/>
        <w:ind w:left="360"/>
        <w:jc w:val="center"/>
        <w:rPr>
          <w:b/>
          <w:sz w:val="36"/>
          <w:szCs w:val="36"/>
        </w:rPr>
      </w:pPr>
    </w:p>
    <w:p w:rsidR="00837473" w:rsidRDefault="00837473" w:rsidP="00075A76">
      <w:pPr>
        <w:pBdr>
          <w:bottom w:val="single" w:sz="6" w:space="31" w:color="auto"/>
        </w:pBdr>
        <w:spacing w:after="0" w:line="240" w:lineRule="auto"/>
        <w:ind w:left="360"/>
        <w:jc w:val="center"/>
        <w:rPr>
          <w:b/>
          <w:sz w:val="36"/>
          <w:szCs w:val="36"/>
        </w:rPr>
      </w:pPr>
    </w:p>
    <w:p w:rsidR="00837473" w:rsidRDefault="00837473" w:rsidP="00075A76">
      <w:pPr>
        <w:pBdr>
          <w:bottom w:val="single" w:sz="6" w:space="31" w:color="auto"/>
        </w:pBdr>
        <w:spacing w:after="0" w:line="240" w:lineRule="auto"/>
        <w:ind w:left="360"/>
        <w:rPr>
          <w:rFonts w:cstheme="minorHAnsi"/>
          <w:color w:val="000000"/>
          <w:sz w:val="26"/>
          <w:szCs w:val="26"/>
        </w:rPr>
      </w:pPr>
      <w:r w:rsidRPr="00837473">
        <w:rPr>
          <w:rFonts w:cstheme="minorHAnsi"/>
          <w:color w:val="000000"/>
          <w:sz w:val="26"/>
          <w:szCs w:val="26"/>
        </w:rPr>
        <w:t>The project follows a structured methodology to ensure the successful creation of the Tableau dashboard. The process includes steps such as data source connection, creating Tableau worksheets, adding filters, and arranging the final dashboard. The methodology ensures that each requirement is addressed and implemented correctly, resulting in a well-designed and functional dashboard.</w:t>
      </w:r>
    </w:p>
    <w:p w:rsidR="002C04CD" w:rsidRDefault="002C04CD" w:rsidP="00075A76">
      <w:pPr>
        <w:pBdr>
          <w:bottom w:val="single" w:sz="6" w:space="31" w:color="auto"/>
        </w:pBdr>
        <w:spacing w:after="0" w:line="240" w:lineRule="auto"/>
        <w:ind w:left="360"/>
        <w:rPr>
          <w:rFonts w:cstheme="minorHAnsi"/>
          <w:color w:val="000000"/>
          <w:sz w:val="26"/>
          <w:szCs w:val="26"/>
        </w:rPr>
      </w:pPr>
    </w:p>
    <w:p w:rsidR="002C04CD" w:rsidRDefault="002C04CD" w:rsidP="00075A76">
      <w:pPr>
        <w:pBdr>
          <w:bottom w:val="single" w:sz="6" w:space="31" w:color="auto"/>
        </w:pBdr>
        <w:spacing w:after="0" w:line="240" w:lineRule="auto"/>
        <w:ind w:left="360"/>
        <w:rPr>
          <w:rFonts w:cstheme="minorHAnsi"/>
          <w:color w:val="000000"/>
          <w:sz w:val="26"/>
          <w:szCs w:val="26"/>
        </w:rPr>
      </w:pPr>
    </w:p>
    <w:p w:rsidR="002C04CD" w:rsidRDefault="002C04CD" w:rsidP="00075A76">
      <w:pPr>
        <w:pBdr>
          <w:bottom w:val="single" w:sz="6" w:space="31" w:color="auto"/>
        </w:pBdr>
        <w:spacing w:after="0" w:line="240" w:lineRule="auto"/>
        <w:ind w:left="360"/>
        <w:rPr>
          <w:rFonts w:cstheme="minorHAnsi"/>
          <w:color w:val="000000"/>
          <w:sz w:val="26"/>
          <w:szCs w:val="26"/>
        </w:rPr>
      </w:pPr>
    </w:p>
    <w:p w:rsidR="00837473" w:rsidRDefault="00837473" w:rsidP="00075A76">
      <w:pPr>
        <w:pBdr>
          <w:bottom w:val="single" w:sz="6" w:space="31" w:color="auto"/>
        </w:pBdr>
        <w:spacing w:after="0" w:line="240" w:lineRule="auto"/>
        <w:ind w:left="360"/>
        <w:rPr>
          <w:rFonts w:cstheme="minorHAnsi"/>
          <w:color w:val="000000"/>
          <w:sz w:val="26"/>
          <w:szCs w:val="26"/>
        </w:rPr>
      </w:pPr>
    </w:p>
    <w:p w:rsidR="00837473" w:rsidRDefault="00837473" w:rsidP="00075A76">
      <w:pPr>
        <w:pBdr>
          <w:bottom w:val="single" w:sz="6" w:space="31" w:color="auto"/>
        </w:pBdr>
        <w:spacing w:after="0" w:line="240" w:lineRule="auto"/>
        <w:ind w:left="360"/>
        <w:rPr>
          <w:rFonts w:cstheme="minorHAnsi"/>
          <w:color w:val="000000"/>
          <w:sz w:val="26"/>
          <w:szCs w:val="26"/>
        </w:rPr>
      </w:pPr>
      <w:r>
        <w:rPr>
          <w:rFonts w:cstheme="minorHAnsi"/>
          <w:noProof/>
          <w:color w:val="000000"/>
          <w:sz w:val="26"/>
          <w:szCs w:val="26"/>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075A76">
      <w:pPr>
        <w:pBdr>
          <w:bottom w:val="single" w:sz="6" w:space="31" w:color="auto"/>
        </w:pBdr>
        <w:spacing w:after="0" w:line="240" w:lineRule="auto"/>
        <w:ind w:left="360"/>
        <w:rPr>
          <w:rFonts w:cstheme="minorHAnsi"/>
          <w:color w:val="000000"/>
          <w:sz w:val="26"/>
          <w:szCs w:val="26"/>
        </w:rPr>
      </w:pPr>
    </w:p>
    <w:p w:rsidR="00BD620A" w:rsidRDefault="00BD620A" w:rsidP="00837473">
      <w:pPr>
        <w:pBdr>
          <w:bottom w:val="single" w:sz="6" w:space="1" w:color="auto"/>
        </w:pBdr>
        <w:spacing w:after="0" w:line="240" w:lineRule="auto"/>
        <w:ind w:left="360"/>
        <w:rPr>
          <w:rFonts w:cstheme="minorHAnsi"/>
          <w:color w:val="000000"/>
          <w:sz w:val="26"/>
          <w:szCs w:val="26"/>
        </w:rPr>
      </w:pPr>
    </w:p>
    <w:p w:rsidR="00BD620A" w:rsidRDefault="00BD620A" w:rsidP="00BD620A">
      <w:pPr>
        <w:pBdr>
          <w:bottom w:val="single" w:sz="6" w:space="1" w:color="auto"/>
        </w:pBdr>
        <w:spacing w:after="0" w:line="240" w:lineRule="auto"/>
        <w:rPr>
          <w:rFonts w:eastAsia="Times New Roman" w:cstheme="minorHAnsi"/>
          <w:b/>
          <w:sz w:val="32"/>
          <w:szCs w:val="32"/>
        </w:rPr>
      </w:pPr>
      <w:r w:rsidRPr="00BD620A">
        <w:rPr>
          <w:rFonts w:eastAsia="Times New Roman" w:cstheme="minorHAnsi"/>
          <w:b/>
          <w:sz w:val="32"/>
          <w:szCs w:val="32"/>
        </w:rPr>
        <w:t>Platform Used:</w:t>
      </w:r>
    </w:p>
    <w:p w:rsidR="00BD620A" w:rsidRPr="00BD620A" w:rsidRDefault="00BD620A" w:rsidP="00BD620A">
      <w:pPr>
        <w:pBdr>
          <w:bottom w:val="single" w:sz="6" w:space="1" w:color="auto"/>
        </w:pBdr>
        <w:spacing w:after="0" w:line="240" w:lineRule="auto"/>
        <w:rPr>
          <w:rFonts w:eastAsia="Times New Roman" w:cstheme="minorHAnsi"/>
          <w:b/>
          <w:sz w:val="32"/>
          <w:szCs w:val="32"/>
        </w:rPr>
      </w:pPr>
    </w:p>
    <w:p w:rsidR="00BD620A" w:rsidRPr="00BD620A" w:rsidRDefault="00BD620A" w:rsidP="00BD620A">
      <w:pPr>
        <w:pBdr>
          <w:bottom w:val="single" w:sz="6" w:space="1" w:color="auto"/>
        </w:pBdr>
        <w:spacing w:after="0" w:line="240" w:lineRule="auto"/>
        <w:rPr>
          <w:rFonts w:eastAsia="Times New Roman" w:cstheme="minorHAnsi"/>
          <w:sz w:val="26"/>
          <w:szCs w:val="26"/>
        </w:rPr>
      </w:pPr>
      <w:r w:rsidRPr="00BD620A">
        <w:rPr>
          <w:rFonts w:eastAsia="Times New Roman" w:cstheme="minorHAnsi"/>
          <w:sz w:val="26"/>
          <w:szCs w:val="26"/>
        </w:rPr>
        <w:t>The platform used for creating the custom dashboard in Tableau for MedTourEasy is Tableau Desktop. Tableau Desktop is powerful data visualization and business intelligence tool that allows users to connect to various data sources, create interactive visualizations, and design comprehensive dashboards. It provides a user-friendly interface with drag-and-drop functionality, enabling users to easily build and customize visualizations.</w:t>
      </w:r>
    </w:p>
    <w:p w:rsidR="00BD620A" w:rsidRPr="00BD620A" w:rsidRDefault="00BD620A" w:rsidP="00BD620A">
      <w:pPr>
        <w:pBdr>
          <w:bottom w:val="single" w:sz="6" w:space="1" w:color="auto"/>
        </w:pBdr>
        <w:spacing w:after="0" w:line="240" w:lineRule="auto"/>
        <w:rPr>
          <w:rFonts w:eastAsia="Times New Roman" w:cstheme="minorHAnsi"/>
          <w:sz w:val="26"/>
          <w:szCs w:val="26"/>
        </w:rPr>
      </w:pPr>
    </w:p>
    <w:p w:rsidR="00BD620A" w:rsidRPr="00BD620A" w:rsidRDefault="00BD620A" w:rsidP="00BD620A">
      <w:pPr>
        <w:pBdr>
          <w:bottom w:val="single" w:sz="6" w:space="1" w:color="auto"/>
        </w:pBdr>
        <w:spacing w:after="0" w:line="240" w:lineRule="auto"/>
        <w:rPr>
          <w:rFonts w:eastAsia="Times New Roman" w:cstheme="minorHAnsi"/>
          <w:sz w:val="26"/>
          <w:szCs w:val="26"/>
        </w:rPr>
      </w:pPr>
      <w:r w:rsidRPr="00BD620A">
        <w:rPr>
          <w:rFonts w:eastAsia="Times New Roman" w:cstheme="minorHAnsi"/>
          <w:sz w:val="26"/>
          <w:szCs w:val="26"/>
        </w:rPr>
        <w:t>Tableau Desktop offers a wide range of features and capabilities, including data blending, data preparation, advanced calculations, mapping, filtering, and interactive dashboard creation. It supports various data formats and sources, allowing users to connect to databases, spreadsheets, cloud platforms, and other data repositories.</w:t>
      </w:r>
    </w:p>
    <w:p w:rsidR="00BD620A" w:rsidRPr="00BD620A" w:rsidRDefault="00BD620A" w:rsidP="00BD620A">
      <w:pPr>
        <w:pBdr>
          <w:bottom w:val="single" w:sz="6" w:space="1" w:color="auto"/>
        </w:pBdr>
        <w:spacing w:after="0" w:line="240" w:lineRule="auto"/>
        <w:rPr>
          <w:rFonts w:eastAsia="Times New Roman" w:cstheme="minorHAnsi"/>
          <w:sz w:val="26"/>
          <w:szCs w:val="26"/>
        </w:rPr>
      </w:pPr>
    </w:p>
    <w:p w:rsidR="00BD620A" w:rsidRPr="00BD620A" w:rsidRDefault="00BD620A" w:rsidP="00BD620A">
      <w:pPr>
        <w:pBdr>
          <w:bottom w:val="single" w:sz="6" w:space="1" w:color="auto"/>
        </w:pBdr>
        <w:spacing w:after="0" w:line="240" w:lineRule="auto"/>
        <w:rPr>
          <w:rFonts w:eastAsia="Times New Roman" w:cstheme="minorHAnsi"/>
          <w:sz w:val="26"/>
          <w:szCs w:val="26"/>
        </w:rPr>
      </w:pPr>
      <w:r w:rsidRPr="00BD620A">
        <w:rPr>
          <w:rFonts w:eastAsia="Times New Roman" w:cstheme="minorHAnsi"/>
          <w:sz w:val="26"/>
          <w:szCs w:val="26"/>
        </w:rPr>
        <w:t>With Tableau Desktop, users can design visually appealing and interactive dashboards that provide actionable insights and facilitate data exploration. The platform also offers options for publishing and sharing dashboards via Tableau Server or Tableau Public, enabling wider access and collaboration within an organization or with the public.</w:t>
      </w:r>
    </w:p>
    <w:p w:rsidR="00616D7C" w:rsidRDefault="00616D7C" w:rsidP="00616D7C">
      <w:pPr>
        <w:pStyle w:val="z-TopofForm"/>
      </w:pPr>
      <w:r>
        <w:t>Top of Form</w:t>
      </w:r>
    </w:p>
    <w:p w:rsidR="00C83EF3" w:rsidRDefault="00C83EF3"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23048B" w:rsidRDefault="0023048B" w:rsidP="00C83EF3">
      <w:pPr>
        <w:pBdr>
          <w:bottom w:val="single" w:sz="6" w:space="1" w:color="auto"/>
        </w:pBdr>
        <w:spacing w:after="0" w:line="240" w:lineRule="auto"/>
        <w:rPr>
          <w:rFonts w:eastAsia="Times New Roman" w:cstheme="minorHAnsi"/>
          <w:sz w:val="28"/>
          <w:szCs w:val="28"/>
        </w:rPr>
      </w:pPr>
    </w:p>
    <w:p w:rsidR="0023048B" w:rsidRDefault="0023048B" w:rsidP="00C83EF3">
      <w:pPr>
        <w:pBdr>
          <w:bottom w:val="single" w:sz="6" w:space="1" w:color="auto"/>
        </w:pBdr>
        <w:spacing w:after="0" w:line="240" w:lineRule="auto"/>
        <w:rPr>
          <w:rFonts w:eastAsia="Times New Roman" w:cstheme="minorHAnsi"/>
          <w:sz w:val="28"/>
          <w:szCs w:val="28"/>
        </w:rPr>
      </w:pPr>
    </w:p>
    <w:p w:rsidR="00BD620A" w:rsidRDefault="00BD620A" w:rsidP="00C83EF3">
      <w:pPr>
        <w:pBdr>
          <w:bottom w:val="single" w:sz="6" w:space="1" w:color="auto"/>
        </w:pBdr>
        <w:spacing w:after="0" w:line="240" w:lineRule="auto"/>
        <w:rPr>
          <w:rFonts w:eastAsia="Times New Roman" w:cstheme="minorHAnsi"/>
          <w:sz w:val="28"/>
          <w:szCs w:val="28"/>
        </w:rPr>
      </w:pPr>
    </w:p>
    <w:p w:rsidR="00BD620A" w:rsidRDefault="00BD620A" w:rsidP="00BD620A">
      <w:pPr>
        <w:pBdr>
          <w:bottom w:val="single" w:sz="6" w:space="1" w:color="auto"/>
        </w:pBdr>
        <w:spacing w:after="0" w:line="240" w:lineRule="auto"/>
        <w:jc w:val="center"/>
        <w:rPr>
          <w:b/>
          <w:bCs/>
          <w:sz w:val="36"/>
          <w:szCs w:val="36"/>
        </w:rPr>
      </w:pPr>
      <w:r>
        <w:rPr>
          <w:b/>
          <w:bCs/>
          <w:sz w:val="36"/>
          <w:szCs w:val="36"/>
        </w:rPr>
        <w:t xml:space="preserve">IMPLEMENTATION </w:t>
      </w:r>
    </w:p>
    <w:p w:rsidR="00075A76" w:rsidRDefault="00075A76" w:rsidP="00BD620A">
      <w:pPr>
        <w:pBdr>
          <w:bottom w:val="single" w:sz="6" w:space="1" w:color="auto"/>
        </w:pBdr>
        <w:spacing w:after="0" w:line="240" w:lineRule="auto"/>
        <w:jc w:val="center"/>
        <w:rPr>
          <w:b/>
          <w:bCs/>
          <w:sz w:val="36"/>
          <w:szCs w:val="36"/>
        </w:rPr>
      </w:pPr>
    </w:p>
    <w:p w:rsidR="008618D5" w:rsidRPr="00313D75" w:rsidRDefault="00313D75" w:rsidP="00313D75">
      <w:pPr>
        <w:pBdr>
          <w:bottom w:val="single" w:sz="6" w:space="1" w:color="auto"/>
        </w:pBdr>
        <w:spacing w:after="0" w:line="240" w:lineRule="auto"/>
        <w:rPr>
          <w:b/>
          <w:bCs/>
          <w:sz w:val="36"/>
          <w:szCs w:val="36"/>
        </w:rPr>
      </w:pPr>
      <w:r w:rsidRPr="00313D75">
        <w:rPr>
          <w:rFonts w:ascii="Segoe UI" w:hAnsi="Segoe UI" w:cs="Segoe UI"/>
          <w:b/>
        </w:rPr>
        <w:t>Gathering Requirements and Defining Problem Statement</w:t>
      </w:r>
    </w:p>
    <w:p w:rsidR="008618D5" w:rsidRDefault="008618D5" w:rsidP="00BD620A">
      <w:pPr>
        <w:pBdr>
          <w:bottom w:val="single" w:sz="6" w:space="1" w:color="auto"/>
        </w:pBdr>
        <w:spacing w:after="0" w:line="240" w:lineRule="auto"/>
        <w:jc w:val="center"/>
        <w:rPr>
          <w:b/>
          <w:bCs/>
          <w:sz w:val="36"/>
          <w:szCs w:val="36"/>
        </w:rPr>
      </w:pPr>
    </w:p>
    <w:p w:rsidR="00BD620A" w:rsidRPr="00BD620A" w:rsidRDefault="00BD620A" w:rsidP="00BD620A">
      <w:pPr>
        <w:pBdr>
          <w:bottom w:val="single" w:sz="6" w:space="1" w:color="auto"/>
        </w:pBdr>
        <w:spacing w:after="0" w:line="240" w:lineRule="auto"/>
        <w:rPr>
          <w:bCs/>
          <w:sz w:val="26"/>
          <w:szCs w:val="26"/>
        </w:rPr>
      </w:pPr>
      <w:r w:rsidRPr="00BD620A">
        <w:rPr>
          <w:bCs/>
          <w:sz w:val="26"/>
          <w:szCs w:val="26"/>
        </w:rPr>
        <w:t>To successfully create a custom dashboard in Tableau for MedTourEasy, it is crucial to gather requirements from stakeholders and define the problem statement. This process ensures a clear understanding of the project objectives and the specific needs of MedTourEasy. Here is an outline of the steps involved:</w:t>
      </w:r>
    </w:p>
    <w:p w:rsidR="00BD620A" w:rsidRPr="00BD620A" w:rsidRDefault="00BD620A" w:rsidP="00BD620A">
      <w:pPr>
        <w:pBdr>
          <w:bottom w:val="single" w:sz="6" w:space="1" w:color="auto"/>
        </w:pBdr>
        <w:spacing w:after="0" w:line="240" w:lineRule="auto"/>
        <w:rPr>
          <w:bCs/>
          <w:sz w:val="26"/>
          <w:szCs w:val="26"/>
        </w:rPr>
      </w:pPr>
    </w:p>
    <w:p w:rsidR="00BD620A" w:rsidRPr="00BD620A" w:rsidRDefault="00BD620A" w:rsidP="00BD620A">
      <w:pPr>
        <w:pBdr>
          <w:bottom w:val="single" w:sz="6" w:space="1" w:color="auto"/>
        </w:pBdr>
        <w:spacing w:after="0" w:line="240" w:lineRule="auto"/>
        <w:rPr>
          <w:bCs/>
          <w:sz w:val="26"/>
          <w:szCs w:val="26"/>
        </w:rPr>
      </w:pPr>
      <w:r w:rsidRPr="008618D5">
        <w:rPr>
          <w:b/>
          <w:bCs/>
          <w:sz w:val="26"/>
          <w:szCs w:val="26"/>
        </w:rPr>
        <w:t>Stakeholder Engagement</w:t>
      </w:r>
      <w:r w:rsidRPr="00BD620A">
        <w:rPr>
          <w:bCs/>
          <w:sz w:val="26"/>
          <w:szCs w:val="26"/>
        </w:rPr>
        <w:t>: Engage with key stakeholders at MedTourEasy, such as business managers, analysts, and decision-makers, to understand their goals, challenges, and expectations regarding the dashboard. Conduct interviews, workshops, and discussions to gather insights and identify the primary requirements.</w:t>
      </w:r>
    </w:p>
    <w:p w:rsidR="00BD620A" w:rsidRPr="00BD620A" w:rsidRDefault="00BD620A" w:rsidP="00BD620A">
      <w:pPr>
        <w:pBdr>
          <w:bottom w:val="single" w:sz="6" w:space="1" w:color="auto"/>
        </w:pBdr>
        <w:spacing w:after="0" w:line="240" w:lineRule="auto"/>
        <w:rPr>
          <w:bCs/>
          <w:sz w:val="26"/>
          <w:szCs w:val="26"/>
        </w:rPr>
      </w:pPr>
    </w:p>
    <w:p w:rsidR="00BD620A" w:rsidRPr="00BD620A" w:rsidRDefault="00BD620A" w:rsidP="00BD620A">
      <w:pPr>
        <w:pBdr>
          <w:bottom w:val="single" w:sz="6" w:space="1" w:color="auto"/>
        </w:pBdr>
        <w:spacing w:after="0" w:line="240" w:lineRule="auto"/>
        <w:rPr>
          <w:bCs/>
          <w:sz w:val="26"/>
          <w:szCs w:val="26"/>
        </w:rPr>
      </w:pPr>
      <w:r w:rsidRPr="008618D5">
        <w:rPr>
          <w:b/>
          <w:bCs/>
          <w:sz w:val="26"/>
          <w:szCs w:val="26"/>
        </w:rPr>
        <w:t>Identify Key Metrics</w:t>
      </w:r>
      <w:r w:rsidRPr="00BD620A">
        <w:rPr>
          <w:bCs/>
          <w:sz w:val="26"/>
          <w:szCs w:val="26"/>
        </w:rPr>
        <w:t>: Determine the key metrics and performance indicators that need to be visualized in the dashboard. These metrics could include sales, profit, growth rates, customer demographics, or any other relevant data points that provide valuable insights for decision-making.</w:t>
      </w:r>
    </w:p>
    <w:p w:rsidR="00BD620A" w:rsidRPr="00BD620A" w:rsidRDefault="00BD620A" w:rsidP="00BD620A">
      <w:pPr>
        <w:pBdr>
          <w:bottom w:val="single" w:sz="6" w:space="1" w:color="auto"/>
        </w:pBdr>
        <w:spacing w:after="0" w:line="240" w:lineRule="auto"/>
        <w:rPr>
          <w:bCs/>
          <w:sz w:val="26"/>
          <w:szCs w:val="26"/>
        </w:rPr>
      </w:pPr>
    </w:p>
    <w:p w:rsidR="00BD620A" w:rsidRPr="00BD620A" w:rsidRDefault="00BD620A" w:rsidP="00BD620A">
      <w:pPr>
        <w:pBdr>
          <w:bottom w:val="single" w:sz="6" w:space="1" w:color="auto"/>
        </w:pBdr>
        <w:spacing w:after="0" w:line="240" w:lineRule="auto"/>
        <w:rPr>
          <w:bCs/>
          <w:sz w:val="26"/>
          <w:szCs w:val="26"/>
        </w:rPr>
      </w:pPr>
      <w:r w:rsidRPr="008618D5">
        <w:rPr>
          <w:b/>
          <w:bCs/>
          <w:sz w:val="26"/>
          <w:szCs w:val="26"/>
        </w:rPr>
        <w:t>Define User Roles and Responsibilities</w:t>
      </w:r>
      <w:r w:rsidRPr="00BD620A">
        <w:rPr>
          <w:bCs/>
          <w:sz w:val="26"/>
          <w:szCs w:val="26"/>
        </w:rPr>
        <w:t xml:space="preserve">: Identify the different user roles </w:t>
      </w:r>
      <w:proofErr w:type="gramStart"/>
      <w:r w:rsidRPr="00BD620A">
        <w:rPr>
          <w:bCs/>
          <w:sz w:val="26"/>
          <w:szCs w:val="26"/>
        </w:rPr>
        <w:t>who</w:t>
      </w:r>
      <w:proofErr w:type="gramEnd"/>
      <w:r w:rsidRPr="00BD620A">
        <w:rPr>
          <w:bCs/>
          <w:sz w:val="26"/>
          <w:szCs w:val="26"/>
        </w:rPr>
        <w:t xml:space="preserve"> will be accessing and utilizing the dashboard. Understand their specific needs, preferences, and roles within the organization. This information will help tailor the dashboard's design and functionality to meet their requirements.</w:t>
      </w:r>
    </w:p>
    <w:p w:rsidR="00BD620A" w:rsidRPr="00BD620A" w:rsidRDefault="00BD620A" w:rsidP="00BD620A">
      <w:pPr>
        <w:pBdr>
          <w:bottom w:val="single" w:sz="6" w:space="1" w:color="auto"/>
        </w:pBdr>
        <w:spacing w:after="0" w:line="240" w:lineRule="auto"/>
        <w:rPr>
          <w:bCs/>
          <w:sz w:val="26"/>
          <w:szCs w:val="26"/>
        </w:rPr>
      </w:pPr>
    </w:p>
    <w:p w:rsidR="00BD620A" w:rsidRPr="00BD620A" w:rsidRDefault="00BD620A" w:rsidP="00BD620A">
      <w:pPr>
        <w:pBdr>
          <w:bottom w:val="single" w:sz="6" w:space="1" w:color="auto"/>
        </w:pBdr>
        <w:spacing w:after="0" w:line="240" w:lineRule="auto"/>
        <w:rPr>
          <w:bCs/>
          <w:sz w:val="26"/>
          <w:szCs w:val="26"/>
        </w:rPr>
      </w:pPr>
      <w:r w:rsidRPr="008618D5">
        <w:rPr>
          <w:b/>
          <w:bCs/>
          <w:sz w:val="26"/>
          <w:szCs w:val="26"/>
        </w:rPr>
        <w:t>Data Sources and Integration</w:t>
      </w:r>
      <w:r w:rsidRPr="00BD620A">
        <w:rPr>
          <w:bCs/>
          <w:sz w:val="26"/>
          <w:szCs w:val="26"/>
        </w:rPr>
        <w:t>: Determine the data sources required for the dashboard and assess the availability, quality, and accessibility of these data sources. Identify any data integration or transformation needs to ensure the data is in a suitable format for visualization in Tableau.</w:t>
      </w:r>
    </w:p>
    <w:p w:rsidR="00BD620A" w:rsidRPr="00BD620A" w:rsidRDefault="00BD620A" w:rsidP="00BD620A">
      <w:pPr>
        <w:pBdr>
          <w:bottom w:val="single" w:sz="6" w:space="1" w:color="auto"/>
        </w:pBdr>
        <w:spacing w:after="0" w:line="240" w:lineRule="auto"/>
        <w:rPr>
          <w:bCs/>
          <w:sz w:val="26"/>
          <w:szCs w:val="26"/>
        </w:rPr>
      </w:pPr>
    </w:p>
    <w:p w:rsidR="00BD620A" w:rsidRPr="00BD620A" w:rsidRDefault="00BD620A" w:rsidP="00BD620A">
      <w:pPr>
        <w:pBdr>
          <w:bottom w:val="single" w:sz="6" w:space="1" w:color="auto"/>
        </w:pBdr>
        <w:spacing w:after="0" w:line="240" w:lineRule="auto"/>
        <w:rPr>
          <w:bCs/>
          <w:sz w:val="26"/>
          <w:szCs w:val="26"/>
        </w:rPr>
      </w:pPr>
      <w:r w:rsidRPr="008618D5">
        <w:rPr>
          <w:b/>
          <w:bCs/>
          <w:sz w:val="26"/>
          <w:szCs w:val="26"/>
        </w:rPr>
        <w:t>Functional and Technical Requirements</w:t>
      </w:r>
      <w:r w:rsidRPr="00BD620A">
        <w:rPr>
          <w:bCs/>
          <w:sz w:val="26"/>
          <w:szCs w:val="26"/>
        </w:rPr>
        <w:t>: Translate the gathered insights into functional and technical requirements. Define the desired functionalities, such as filtering options, interactivity, drill-down capabilities, and integration with external systems. Consider technical aspects like data security, scalability, and performance requirements.</w:t>
      </w:r>
    </w:p>
    <w:p w:rsidR="00BD620A" w:rsidRPr="00BD620A" w:rsidRDefault="00BD620A" w:rsidP="00BD620A">
      <w:pPr>
        <w:pBdr>
          <w:bottom w:val="single" w:sz="6" w:space="1" w:color="auto"/>
        </w:pBdr>
        <w:spacing w:after="0" w:line="240" w:lineRule="auto"/>
        <w:rPr>
          <w:bCs/>
          <w:sz w:val="26"/>
          <w:szCs w:val="26"/>
        </w:rPr>
      </w:pPr>
    </w:p>
    <w:p w:rsidR="00BD620A" w:rsidRPr="00BD620A" w:rsidRDefault="00BD620A" w:rsidP="00BD620A">
      <w:pPr>
        <w:pBdr>
          <w:bottom w:val="single" w:sz="6" w:space="1" w:color="auto"/>
        </w:pBdr>
        <w:spacing w:after="0" w:line="240" w:lineRule="auto"/>
        <w:rPr>
          <w:bCs/>
          <w:sz w:val="26"/>
          <w:szCs w:val="26"/>
        </w:rPr>
      </w:pPr>
      <w:r w:rsidRPr="008618D5">
        <w:rPr>
          <w:b/>
          <w:bCs/>
          <w:sz w:val="26"/>
          <w:szCs w:val="26"/>
        </w:rPr>
        <w:lastRenderedPageBreak/>
        <w:t>Define Problem Statement</w:t>
      </w:r>
      <w:r w:rsidRPr="00BD620A">
        <w:rPr>
          <w:bCs/>
          <w:sz w:val="26"/>
          <w:szCs w:val="26"/>
        </w:rPr>
        <w:t>: Based on the gathered requirements, articulate a clear problem statement that encapsulates the challenge to be addressed. The problem statement should outline the need for a custom dashboard that enables stakeholders to visualize and analyze sales and profit data effectively, leading to data-driven decision-making and improved business outcomes.</w:t>
      </w:r>
    </w:p>
    <w:p w:rsidR="00BD620A" w:rsidRPr="00BD620A" w:rsidRDefault="00BD620A" w:rsidP="00BD620A">
      <w:pPr>
        <w:pBdr>
          <w:bottom w:val="single" w:sz="6" w:space="1" w:color="auto"/>
        </w:pBdr>
        <w:spacing w:after="0" w:line="240" w:lineRule="auto"/>
        <w:rPr>
          <w:bCs/>
          <w:sz w:val="26"/>
          <w:szCs w:val="26"/>
        </w:rPr>
      </w:pPr>
    </w:p>
    <w:p w:rsidR="00BD620A" w:rsidRPr="005E3B63" w:rsidRDefault="005E3B63" w:rsidP="00BD620A">
      <w:pPr>
        <w:pBdr>
          <w:bottom w:val="single" w:sz="6" w:space="1" w:color="auto"/>
        </w:pBdr>
        <w:spacing w:after="0" w:line="240" w:lineRule="auto"/>
        <w:rPr>
          <w:b/>
          <w:bCs/>
          <w:sz w:val="32"/>
          <w:szCs w:val="32"/>
        </w:rPr>
      </w:pPr>
      <w:r w:rsidRPr="005E3B63">
        <w:rPr>
          <w:b/>
          <w:sz w:val="32"/>
          <w:szCs w:val="32"/>
        </w:rPr>
        <w:t>Data Collection and Importing</w:t>
      </w:r>
    </w:p>
    <w:p w:rsidR="00BD620A" w:rsidRPr="00BD620A" w:rsidRDefault="00BD620A" w:rsidP="00BD620A">
      <w:pPr>
        <w:pBdr>
          <w:bottom w:val="single" w:sz="6" w:space="1" w:color="auto"/>
        </w:pBdr>
        <w:spacing w:after="0" w:line="240" w:lineRule="auto"/>
        <w:rPr>
          <w:b/>
          <w:bCs/>
          <w:sz w:val="36"/>
          <w:szCs w:val="36"/>
        </w:rPr>
      </w:pPr>
    </w:p>
    <w:p w:rsidR="00BD620A" w:rsidRPr="005E3B63" w:rsidRDefault="005E3B63" w:rsidP="00BD620A">
      <w:pPr>
        <w:pBdr>
          <w:bottom w:val="single" w:sz="6" w:space="1" w:color="auto"/>
        </w:pBdr>
        <w:spacing w:after="0" w:line="240" w:lineRule="auto"/>
        <w:rPr>
          <w:bCs/>
          <w:sz w:val="26"/>
          <w:szCs w:val="26"/>
        </w:rPr>
      </w:pPr>
      <w:r w:rsidRPr="005E3B63">
        <w:rPr>
          <w:bCs/>
          <w:sz w:val="26"/>
          <w:szCs w:val="26"/>
        </w:rPr>
        <w:t>By carefully collecting and importing the relevant data into Tableau, you establish the foundation for building insightful visualizations and creating an effective custom dashboard for MedTourEasy. This step ensures that the dashboard is powered by accurate and reliable data, enabling stakeholders to make informed decisions based on the visualized insights.</w:t>
      </w:r>
    </w:p>
    <w:p w:rsidR="00BD620A" w:rsidRDefault="00BD620A" w:rsidP="00BD620A">
      <w:pPr>
        <w:pBdr>
          <w:bottom w:val="single" w:sz="6" w:space="1" w:color="auto"/>
        </w:pBdr>
        <w:spacing w:after="0" w:line="240" w:lineRule="auto"/>
        <w:rPr>
          <w:b/>
          <w:bCs/>
          <w:sz w:val="36"/>
          <w:szCs w:val="36"/>
        </w:rPr>
      </w:pPr>
    </w:p>
    <w:p w:rsidR="005E3B63" w:rsidRDefault="005E3B63" w:rsidP="00BD620A">
      <w:pPr>
        <w:pBdr>
          <w:bottom w:val="single" w:sz="6" w:space="1" w:color="auto"/>
        </w:pBdr>
        <w:spacing w:after="0" w:line="240" w:lineRule="auto"/>
        <w:rPr>
          <w:b/>
          <w:sz w:val="32"/>
          <w:szCs w:val="32"/>
        </w:rPr>
      </w:pPr>
      <w:r w:rsidRPr="005E3B63">
        <w:rPr>
          <w:b/>
          <w:sz w:val="32"/>
          <w:szCs w:val="32"/>
        </w:rPr>
        <w:t>Development of Dashboards</w:t>
      </w:r>
    </w:p>
    <w:p w:rsidR="005E3B63" w:rsidRDefault="005E3B63" w:rsidP="00BD620A">
      <w:pPr>
        <w:pBdr>
          <w:bottom w:val="single" w:sz="6" w:space="1" w:color="auto"/>
        </w:pBdr>
        <w:spacing w:after="0" w:line="240" w:lineRule="auto"/>
        <w:rPr>
          <w:b/>
          <w:sz w:val="32"/>
          <w:szCs w:val="32"/>
        </w:rPr>
      </w:pPr>
    </w:p>
    <w:p w:rsidR="005E3B63" w:rsidRPr="005E3B63" w:rsidRDefault="005E3B63" w:rsidP="005E3B63">
      <w:pPr>
        <w:pBdr>
          <w:bottom w:val="single" w:sz="6" w:space="1" w:color="auto"/>
        </w:pBdr>
        <w:spacing w:after="0" w:line="240" w:lineRule="auto"/>
        <w:rPr>
          <w:bCs/>
          <w:sz w:val="26"/>
          <w:szCs w:val="26"/>
        </w:rPr>
      </w:pPr>
      <w:r w:rsidRPr="005E3B63">
        <w:rPr>
          <w:bCs/>
          <w:sz w:val="26"/>
          <w:szCs w:val="26"/>
        </w:rPr>
        <w:t>The development of dashboards involves designing and building interactive visualizations that provide meaningful insights and facilitate data-driven decision-making.</w:t>
      </w:r>
      <w:r>
        <w:rPr>
          <w:bCs/>
          <w:sz w:val="26"/>
          <w:szCs w:val="26"/>
        </w:rPr>
        <w:t xml:space="preserve"> It involve different steps like </w:t>
      </w:r>
      <w:r w:rsidRPr="005E3B63">
        <w:rPr>
          <w:bCs/>
          <w:sz w:val="26"/>
          <w:szCs w:val="26"/>
        </w:rPr>
        <w:t>Define dashboard objectives and goals,</w:t>
      </w:r>
      <w:r>
        <w:rPr>
          <w:bCs/>
          <w:sz w:val="26"/>
          <w:szCs w:val="26"/>
        </w:rPr>
        <w:t xml:space="preserve"> </w:t>
      </w:r>
      <w:r w:rsidRPr="005E3B63">
        <w:rPr>
          <w:bCs/>
          <w:sz w:val="26"/>
          <w:szCs w:val="26"/>
        </w:rPr>
        <w:t>Identify key metrics</w:t>
      </w:r>
      <w:r>
        <w:rPr>
          <w:bCs/>
          <w:sz w:val="26"/>
          <w:szCs w:val="26"/>
        </w:rPr>
        <w:t xml:space="preserve"> and KPIs, Plan dashboard layout, </w:t>
      </w:r>
      <w:r w:rsidRPr="005E3B63">
        <w:rPr>
          <w:bCs/>
          <w:sz w:val="26"/>
          <w:szCs w:val="26"/>
        </w:rPr>
        <w:t>Select appropriate visualization types,</w:t>
      </w:r>
      <w:r>
        <w:rPr>
          <w:bCs/>
          <w:sz w:val="26"/>
          <w:szCs w:val="26"/>
        </w:rPr>
        <w:t xml:space="preserve"> </w:t>
      </w:r>
      <w:r w:rsidRPr="005E3B63">
        <w:rPr>
          <w:bCs/>
          <w:sz w:val="26"/>
          <w:szCs w:val="26"/>
        </w:rPr>
        <w:t>Integrate data from relevant sources,</w:t>
      </w:r>
      <w:r>
        <w:rPr>
          <w:bCs/>
          <w:sz w:val="26"/>
          <w:szCs w:val="26"/>
        </w:rPr>
        <w:t xml:space="preserve"> </w:t>
      </w:r>
      <w:r w:rsidRPr="005E3B63">
        <w:rPr>
          <w:bCs/>
          <w:sz w:val="26"/>
          <w:szCs w:val="26"/>
        </w:rPr>
        <w:t>Create visualizations using selected types,</w:t>
      </w:r>
      <w:r>
        <w:rPr>
          <w:bCs/>
          <w:sz w:val="26"/>
          <w:szCs w:val="26"/>
        </w:rPr>
        <w:t xml:space="preserve"> </w:t>
      </w:r>
      <w:r w:rsidRPr="005E3B63">
        <w:rPr>
          <w:bCs/>
          <w:sz w:val="26"/>
          <w:szCs w:val="26"/>
        </w:rPr>
        <w:t>Implement interactivity with filt</w:t>
      </w:r>
      <w:r>
        <w:rPr>
          <w:bCs/>
          <w:sz w:val="26"/>
          <w:szCs w:val="26"/>
        </w:rPr>
        <w:t xml:space="preserve">ers and drill-down capabilities, </w:t>
      </w:r>
      <w:r w:rsidRPr="005E3B63">
        <w:rPr>
          <w:bCs/>
          <w:sz w:val="26"/>
          <w:szCs w:val="26"/>
        </w:rPr>
        <w:t>Design for user experience and intuitive navigation,</w:t>
      </w:r>
      <w:r>
        <w:rPr>
          <w:bCs/>
          <w:sz w:val="26"/>
          <w:szCs w:val="26"/>
        </w:rPr>
        <w:t xml:space="preserve"> </w:t>
      </w:r>
      <w:r w:rsidRPr="005E3B63">
        <w:rPr>
          <w:bCs/>
          <w:sz w:val="26"/>
          <w:szCs w:val="26"/>
        </w:rPr>
        <w:t>Test functionality and accuracy,</w:t>
      </w:r>
      <w:r>
        <w:rPr>
          <w:bCs/>
          <w:sz w:val="26"/>
          <w:szCs w:val="26"/>
        </w:rPr>
        <w:t xml:space="preserve"> </w:t>
      </w:r>
      <w:r w:rsidRPr="005E3B63">
        <w:rPr>
          <w:bCs/>
          <w:sz w:val="26"/>
          <w:szCs w:val="26"/>
        </w:rPr>
        <w:t>Gather feedback for refinement,</w:t>
      </w:r>
      <w:r>
        <w:rPr>
          <w:bCs/>
          <w:sz w:val="26"/>
          <w:szCs w:val="26"/>
        </w:rPr>
        <w:t xml:space="preserve"> </w:t>
      </w:r>
      <w:r w:rsidRPr="005E3B63">
        <w:rPr>
          <w:bCs/>
          <w:sz w:val="26"/>
          <w:szCs w:val="26"/>
        </w:rPr>
        <w:t>Publish and share on suitable platform,</w:t>
      </w:r>
      <w:r>
        <w:rPr>
          <w:bCs/>
          <w:sz w:val="26"/>
          <w:szCs w:val="26"/>
        </w:rPr>
        <w:t xml:space="preserve"> </w:t>
      </w:r>
      <w:r w:rsidRPr="005E3B63">
        <w:rPr>
          <w:bCs/>
          <w:sz w:val="26"/>
          <w:szCs w:val="26"/>
        </w:rPr>
        <w:t>Monitor performance and usage</w:t>
      </w:r>
    </w:p>
    <w:p w:rsidR="005E3B63" w:rsidRDefault="005E3B63" w:rsidP="005E3B63">
      <w:pPr>
        <w:pBdr>
          <w:bottom w:val="single" w:sz="6" w:space="1" w:color="auto"/>
        </w:pBdr>
        <w:spacing w:after="0" w:line="240" w:lineRule="auto"/>
        <w:rPr>
          <w:bCs/>
          <w:sz w:val="26"/>
          <w:szCs w:val="26"/>
        </w:rPr>
      </w:pPr>
      <w:r w:rsidRPr="005E3B63">
        <w:rPr>
          <w:bCs/>
          <w:sz w:val="26"/>
          <w:szCs w:val="26"/>
        </w:rPr>
        <w:t>Maintain and update as needed</w:t>
      </w:r>
      <w:r>
        <w:rPr>
          <w:bCs/>
          <w:sz w:val="26"/>
          <w:szCs w:val="26"/>
        </w:rPr>
        <w:t xml:space="preserve"> </w:t>
      </w:r>
      <w:r w:rsidRPr="005E3B63">
        <w:rPr>
          <w:bCs/>
          <w:sz w:val="26"/>
          <w:szCs w:val="26"/>
        </w:rPr>
        <w:t>the development of dashboards can result in powerful tools that provide actionable insights and drive data-driven decision-making within organizations.</w:t>
      </w: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5E3B63" w:rsidRDefault="005E3B63" w:rsidP="00BD620A">
      <w:pPr>
        <w:pBdr>
          <w:bottom w:val="single" w:sz="6" w:space="1" w:color="auto"/>
        </w:pBdr>
        <w:spacing w:after="0" w:line="240" w:lineRule="auto"/>
        <w:rPr>
          <w:bCs/>
          <w:sz w:val="26"/>
          <w:szCs w:val="26"/>
        </w:rPr>
      </w:pPr>
    </w:p>
    <w:p w:rsidR="00090C88" w:rsidRDefault="00090C88" w:rsidP="00090C88">
      <w:pPr>
        <w:pBdr>
          <w:bottom w:val="single" w:sz="6" w:space="1" w:color="auto"/>
        </w:pBdr>
        <w:spacing w:after="0" w:line="240" w:lineRule="auto"/>
        <w:jc w:val="center"/>
        <w:rPr>
          <w:b/>
          <w:bCs/>
          <w:sz w:val="36"/>
          <w:szCs w:val="36"/>
        </w:rPr>
      </w:pPr>
    </w:p>
    <w:p w:rsidR="00090C88" w:rsidRDefault="00090C88" w:rsidP="00090C88">
      <w:pPr>
        <w:pBdr>
          <w:bottom w:val="single" w:sz="6" w:space="1" w:color="auto"/>
        </w:pBdr>
        <w:spacing w:after="0" w:line="240" w:lineRule="auto"/>
        <w:jc w:val="center"/>
        <w:rPr>
          <w:b/>
          <w:bCs/>
          <w:sz w:val="36"/>
          <w:szCs w:val="36"/>
        </w:rPr>
      </w:pPr>
    </w:p>
    <w:p w:rsidR="00125691" w:rsidRDefault="00125691" w:rsidP="00090C88">
      <w:pPr>
        <w:pBdr>
          <w:bottom w:val="single" w:sz="6" w:space="1" w:color="auto"/>
        </w:pBdr>
        <w:spacing w:after="0" w:line="240" w:lineRule="auto"/>
        <w:jc w:val="center"/>
        <w:rPr>
          <w:b/>
          <w:bCs/>
          <w:sz w:val="36"/>
          <w:szCs w:val="36"/>
        </w:rPr>
      </w:pPr>
      <w:r w:rsidRPr="00125691">
        <w:rPr>
          <w:b/>
          <w:bCs/>
          <w:sz w:val="36"/>
          <w:szCs w:val="36"/>
        </w:rPr>
        <w:t>SAMPLE SCREENSHOTS AND OBSERVATIONS</w:t>
      </w:r>
    </w:p>
    <w:p w:rsidR="00090C88" w:rsidRDefault="00090C88" w:rsidP="00090C88">
      <w:pPr>
        <w:pBdr>
          <w:bottom w:val="single" w:sz="6" w:space="1" w:color="auto"/>
        </w:pBdr>
        <w:spacing w:after="0" w:line="240" w:lineRule="auto"/>
        <w:rPr>
          <w:bCs/>
          <w:sz w:val="36"/>
          <w:szCs w:val="36"/>
        </w:rPr>
      </w:pPr>
    </w:p>
    <w:p w:rsidR="00090C88" w:rsidRDefault="00090C88" w:rsidP="00090C88">
      <w:pPr>
        <w:pBdr>
          <w:bottom w:val="single" w:sz="6" w:space="1" w:color="auto"/>
        </w:pBdr>
        <w:spacing w:after="0" w:line="240" w:lineRule="auto"/>
        <w:rPr>
          <w:bCs/>
          <w:sz w:val="36"/>
          <w:szCs w:val="36"/>
        </w:rPr>
      </w:pPr>
    </w:p>
    <w:p w:rsidR="00090C88" w:rsidRPr="00313D75" w:rsidRDefault="00090C88" w:rsidP="00090C88">
      <w:pPr>
        <w:pBdr>
          <w:bottom w:val="single" w:sz="6" w:space="1" w:color="auto"/>
        </w:pBdr>
        <w:spacing w:after="0" w:line="240" w:lineRule="auto"/>
        <w:rPr>
          <w:b/>
          <w:bCs/>
          <w:sz w:val="32"/>
          <w:szCs w:val="32"/>
        </w:rPr>
      </w:pPr>
      <w:r w:rsidRPr="00313D75">
        <w:rPr>
          <w:b/>
          <w:bCs/>
          <w:sz w:val="32"/>
          <w:szCs w:val="32"/>
        </w:rPr>
        <w:t>Heading and Quick Facts</w:t>
      </w:r>
    </w:p>
    <w:p w:rsidR="00090C88" w:rsidRPr="00090C88" w:rsidRDefault="00090C88" w:rsidP="00090C88">
      <w:pPr>
        <w:pBdr>
          <w:bottom w:val="single" w:sz="6" w:space="1" w:color="auto"/>
        </w:pBdr>
        <w:spacing w:after="0" w:line="240" w:lineRule="auto"/>
        <w:rPr>
          <w:bCs/>
          <w:sz w:val="32"/>
          <w:szCs w:val="32"/>
        </w:rPr>
      </w:pPr>
    </w:p>
    <w:p w:rsidR="00090C88" w:rsidRDefault="00090C88" w:rsidP="00090C88">
      <w:pPr>
        <w:pBdr>
          <w:bottom w:val="single" w:sz="6" w:space="1" w:color="auto"/>
        </w:pBdr>
        <w:spacing w:after="0" w:line="240" w:lineRule="auto"/>
        <w:rPr>
          <w:bCs/>
          <w:sz w:val="26"/>
          <w:szCs w:val="26"/>
        </w:rPr>
      </w:pPr>
      <w:r>
        <w:rPr>
          <w:bCs/>
          <w:sz w:val="26"/>
          <w:szCs w:val="26"/>
        </w:rPr>
        <w:t>T</w:t>
      </w:r>
      <w:r w:rsidRPr="00090C88">
        <w:rPr>
          <w:bCs/>
          <w:sz w:val="26"/>
          <w:szCs w:val="26"/>
        </w:rPr>
        <w:t>his project proposal aims to leverage data visualization using Tableau to transform raw data into actionable business insights. The proposal outlines the requirements, objectives, and expected solution for developing an executive sales dashboard. It includes specifications for dashboard layout, charts, filters, and formatting. The project involves tasks such as data source connection, creating worksheets, adding filters, and designing area charts. The final deliverable is a professionally formatted dashboard with three charts showing key sales and profit metrics.</w:t>
      </w:r>
    </w:p>
    <w:p w:rsidR="00090C88" w:rsidRDefault="00090C88" w:rsidP="00090C88">
      <w:pPr>
        <w:pBdr>
          <w:bottom w:val="single" w:sz="6" w:space="1" w:color="auto"/>
        </w:pBdr>
        <w:spacing w:after="0" w:line="240" w:lineRule="auto"/>
        <w:rPr>
          <w:bCs/>
          <w:sz w:val="26"/>
          <w:szCs w:val="26"/>
        </w:rPr>
      </w:pPr>
    </w:p>
    <w:p w:rsidR="00090C88" w:rsidRDefault="00090C88" w:rsidP="00090C88">
      <w:pPr>
        <w:pBdr>
          <w:bottom w:val="single" w:sz="6" w:space="1" w:color="auto"/>
        </w:pBdr>
        <w:spacing w:after="0" w:line="240" w:lineRule="auto"/>
        <w:rPr>
          <w:b/>
          <w:bCs/>
          <w:sz w:val="32"/>
          <w:szCs w:val="32"/>
        </w:rPr>
      </w:pPr>
      <w:r w:rsidRPr="00090C88">
        <w:rPr>
          <w:b/>
          <w:bCs/>
          <w:sz w:val="32"/>
          <w:szCs w:val="32"/>
        </w:rPr>
        <w:t>Observation</w:t>
      </w:r>
    </w:p>
    <w:p w:rsidR="00090C88" w:rsidRPr="00AE01B2" w:rsidRDefault="00090C88" w:rsidP="00AE01B2">
      <w:pPr>
        <w:pStyle w:val="ListParagraph"/>
        <w:numPr>
          <w:ilvl w:val="0"/>
          <w:numId w:val="8"/>
        </w:numPr>
        <w:pBdr>
          <w:bottom w:val="single" w:sz="6" w:space="1" w:color="auto"/>
        </w:pBdr>
        <w:spacing w:after="0" w:line="240" w:lineRule="auto"/>
        <w:rPr>
          <w:rFonts w:cstheme="minorHAnsi"/>
          <w:b/>
          <w:bCs/>
          <w:sz w:val="26"/>
          <w:szCs w:val="26"/>
        </w:rPr>
      </w:pPr>
      <w:r w:rsidRPr="00AE01B2">
        <w:rPr>
          <w:rFonts w:eastAsia="Times New Roman" w:cstheme="minorHAnsi"/>
          <w:b/>
          <w:sz w:val="26"/>
          <w:szCs w:val="26"/>
        </w:rPr>
        <w:t>Dashboard Size</w:t>
      </w:r>
      <w:r w:rsidRPr="00AE01B2">
        <w:rPr>
          <w:rFonts w:eastAsia="Times New Roman" w:cstheme="minorHAnsi"/>
          <w:color w:val="000000"/>
          <w:sz w:val="26"/>
          <w:szCs w:val="26"/>
        </w:rPr>
        <w:t>: The recommended size for the dashboard is 1250px wide by 750px tall. This ensures optimal display and visibility of the visualizations.</w:t>
      </w:r>
    </w:p>
    <w:p w:rsidR="00090C88" w:rsidRPr="00AE01B2" w:rsidRDefault="00090C88" w:rsidP="00AE01B2">
      <w:pPr>
        <w:pStyle w:val="ListParagraph"/>
        <w:numPr>
          <w:ilvl w:val="0"/>
          <w:numId w:val="8"/>
        </w:num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Container Usage</w:t>
      </w:r>
      <w:r w:rsidRPr="00AE01B2">
        <w:rPr>
          <w:rFonts w:eastAsia="Times New Roman" w:cstheme="minorHAnsi"/>
          <w:color w:val="000000"/>
          <w:sz w:val="26"/>
          <w:szCs w:val="26"/>
        </w:rPr>
        <w:t>: The use of containers is preferred for organizing the dashboard layout. Containers help in structuring and aligning various elements and provide a clean and organized look.</w:t>
      </w:r>
    </w:p>
    <w:p w:rsidR="00090C88" w:rsidRPr="00AE01B2" w:rsidRDefault="00090C88" w:rsidP="00AE01B2">
      <w:pPr>
        <w:pStyle w:val="ListParagraph"/>
        <w:numPr>
          <w:ilvl w:val="0"/>
          <w:numId w:val="8"/>
        </w:num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Filters</w:t>
      </w:r>
      <w:r w:rsidRPr="00AE01B2">
        <w:rPr>
          <w:rFonts w:eastAsia="Times New Roman" w:cstheme="minorHAnsi"/>
          <w:color w:val="000000"/>
          <w:sz w:val="26"/>
          <w:szCs w:val="26"/>
        </w:rPr>
        <w:t>: The dashboard should include four filters - Category, Sub-Category, Region, and Segment. These filters should only display relevant values, allowing users to easily filter and analyze the data based on specific criteria.</w:t>
      </w:r>
    </w:p>
    <w:p w:rsidR="00090C88" w:rsidRPr="00AE01B2" w:rsidRDefault="00090C88" w:rsidP="00AE01B2">
      <w:pPr>
        <w:pStyle w:val="ListParagraph"/>
        <w:numPr>
          <w:ilvl w:val="0"/>
          <w:numId w:val="8"/>
        </w:num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Chart Layout</w:t>
      </w:r>
      <w:r w:rsidRPr="00AE01B2">
        <w:rPr>
          <w:rFonts w:eastAsia="Times New Roman" w:cstheme="minorHAnsi"/>
          <w:color w:val="000000"/>
          <w:sz w:val="26"/>
          <w:szCs w:val="26"/>
        </w:rPr>
        <w:t>: All three charts should be placed within a vertical container. This arrangement helps in presenting the visualizations in a logical sequence and allows for easy comparison and analysis.</w:t>
      </w:r>
    </w:p>
    <w:p w:rsidR="00090C88" w:rsidRPr="00AE01B2" w:rsidRDefault="00090C88" w:rsidP="00AE01B2">
      <w:pPr>
        <w:pStyle w:val="ListParagraph"/>
        <w:numPr>
          <w:ilvl w:val="0"/>
          <w:numId w:val="8"/>
        </w:num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Formatting</w:t>
      </w:r>
      <w:r w:rsidRPr="00AE01B2">
        <w:rPr>
          <w:rFonts w:eastAsia="Times New Roman" w:cstheme="minorHAnsi"/>
          <w:color w:val="000000"/>
          <w:sz w:val="26"/>
          <w:szCs w:val="26"/>
        </w:rPr>
        <w:t xml:space="preserve">: Proper formatting is crucial to enhance the visual appeal and professionalism of the dashboard. Each chart should have some padding between them and other objects, ensuring clear separation and readability. Additionally, </w:t>
      </w:r>
      <w:r w:rsidRPr="00AE01B2">
        <w:rPr>
          <w:rFonts w:eastAsia="Times New Roman" w:cstheme="minorHAnsi"/>
          <w:color w:val="000000"/>
          <w:sz w:val="26"/>
          <w:szCs w:val="26"/>
        </w:rPr>
        <w:lastRenderedPageBreak/>
        <w:t>applying a grey border to the charts, slightly darker than the pane background color, adds a visually appealing touch.</w:t>
      </w:r>
    </w:p>
    <w:p w:rsidR="00090C88" w:rsidRPr="00AE01B2" w:rsidRDefault="00090C88" w:rsidP="00AE01B2">
      <w:pPr>
        <w:pStyle w:val="ListParagraph"/>
        <w:numPr>
          <w:ilvl w:val="0"/>
          <w:numId w:val="8"/>
        </w:num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Titles and Labels</w:t>
      </w:r>
      <w:r w:rsidRPr="00AE01B2">
        <w:rPr>
          <w:rFonts w:eastAsia="Times New Roman" w:cstheme="minorHAnsi"/>
          <w:color w:val="000000"/>
          <w:sz w:val="26"/>
          <w:szCs w:val="26"/>
        </w:rPr>
        <w:t>: Each chart should have an appropriate title that clearly indicates its purpose. For example, the first chart should have the title "YTS KPIs" and display total discount, overall profit, total quantity, and total sales. Similarly, the second chart should show monthly sales per year, and the third chart should display monthly profit per year. Proper labeling of axes and legends should also be included for clarity.</w:t>
      </w:r>
    </w:p>
    <w:p w:rsidR="00090C88" w:rsidRPr="00AE01B2" w:rsidRDefault="00090C88" w:rsidP="00AE01B2">
      <w:pPr>
        <w:pStyle w:val="ListParagraph"/>
        <w:numPr>
          <w:ilvl w:val="0"/>
          <w:numId w:val="8"/>
        </w:num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Professional Look</w:t>
      </w:r>
      <w:r w:rsidRPr="00AE01B2">
        <w:rPr>
          <w:rFonts w:eastAsia="Times New Roman" w:cstheme="minorHAnsi"/>
          <w:color w:val="000000"/>
          <w:sz w:val="26"/>
          <w:szCs w:val="26"/>
        </w:rPr>
        <w:t>: Pay attention to proper formatting and overall design to ensure a professional look and feel for the dashboard. This includes using consistent colors, fonts, and alignment throughout the visualizations and adding a border to the panel under the title.</w:t>
      </w:r>
    </w:p>
    <w:p w:rsidR="00090C88" w:rsidRPr="00090C88" w:rsidRDefault="00090C88" w:rsidP="00090C88">
      <w:pPr>
        <w:pBdr>
          <w:bottom w:val="single" w:sz="6" w:space="1" w:color="auto"/>
        </w:pBdr>
        <w:spacing w:after="0" w:line="240" w:lineRule="auto"/>
        <w:jc w:val="center"/>
        <w:rPr>
          <w:rFonts w:eastAsia="Times New Roman" w:cstheme="minorHAnsi"/>
          <w:vanish/>
          <w:sz w:val="26"/>
          <w:szCs w:val="26"/>
        </w:rPr>
      </w:pPr>
      <w:r w:rsidRPr="00090C88">
        <w:rPr>
          <w:rFonts w:eastAsia="Times New Roman" w:cstheme="minorHAnsi"/>
          <w:vanish/>
          <w:sz w:val="26"/>
          <w:szCs w:val="26"/>
        </w:rPr>
        <w:t>Top of Form</w:t>
      </w:r>
    </w:p>
    <w:p w:rsidR="00090C88" w:rsidRPr="00090C88" w:rsidRDefault="00090C88" w:rsidP="00090C88">
      <w:pPr>
        <w:spacing w:after="0" w:line="240" w:lineRule="auto"/>
        <w:rPr>
          <w:rFonts w:eastAsia="Times New Roman" w:cstheme="minorHAnsi"/>
          <w:color w:val="000000"/>
          <w:sz w:val="26"/>
          <w:szCs w:val="26"/>
        </w:rPr>
      </w:pPr>
    </w:p>
    <w:p w:rsidR="00090C88" w:rsidRPr="00090C88" w:rsidRDefault="00090C88" w:rsidP="00090C88">
      <w:pPr>
        <w:pBdr>
          <w:top w:val="single" w:sz="6" w:space="1" w:color="auto"/>
        </w:pBdr>
        <w:spacing w:after="0" w:line="240" w:lineRule="auto"/>
        <w:jc w:val="center"/>
        <w:rPr>
          <w:rFonts w:ascii="Arial" w:eastAsia="Times New Roman" w:hAnsi="Arial" w:cs="Arial"/>
          <w:vanish/>
          <w:sz w:val="16"/>
          <w:szCs w:val="16"/>
        </w:rPr>
      </w:pPr>
      <w:r w:rsidRPr="00090C88">
        <w:rPr>
          <w:rFonts w:ascii="Arial" w:eastAsia="Times New Roman" w:hAnsi="Arial" w:cs="Arial"/>
          <w:vanish/>
          <w:sz w:val="16"/>
          <w:szCs w:val="16"/>
        </w:rPr>
        <w:t>Bottom of Form</w:t>
      </w:r>
    </w:p>
    <w:p w:rsidR="00090C88" w:rsidRDefault="00090C88" w:rsidP="00125691">
      <w:pPr>
        <w:pBdr>
          <w:bottom w:val="single" w:sz="6" w:space="1" w:color="auto"/>
        </w:pBdr>
        <w:spacing w:after="0" w:line="240" w:lineRule="auto"/>
        <w:rPr>
          <w:bCs/>
          <w:sz w:val="36"/>
          <w:szCs w:val="36"/>
        </w:rPr>
      </w:pPr>
    </w:p>
    <w:p w:rsidR="00125691" w:rsidRPr="00125691" w:rsidRDefault="00125691" w:rsidP="00125691">
      <w:pPr>
        <w:pBdr>
          <w:bottom w:val="single" w:sz="6" w:space="1" w:color="auto"/>
        </w:pBdr>
        <w:spacing w:after="0" w:line="240" w:lineRule="auto"/>
        <w:jc w:val="center"/>
        <w:rPr>
          <w:bCs/>
          <w:sz w:val="36"/>
          <w:szCs w:val="36"/>
        </w:rPr>
      </w:pPr>
      <w:r>
        <w:rPr>
          <w:bCs/>
          <w:noProof/>
          <w:sz w:val="36"/>
          <w:szCs w:val="36"/>
        </w:rPr>
        <w:drawing>
          <wp:inline distT="0" distB="0" distL="0" distR="0">
            <wp:extent cx="6521379" cy="4248150"/>
            <wp:effectExtent l="19050" t="0" r="0" b="0"/>
            <wp:docPr id="4" name="Picture 1" descr="C:\Users\DELL\Downloads\Executive sales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Executive sales_page-0001.jpg"/>
                    <pic:cNvPicPr>
                      <a:picLocks noChangeAspect="1" noChangeArrowheads="1"/>
                    </pic:cNvPicPr>
                  </pic:nvPicPr>
                  <pic:blipFill>
                    <a:blip r:embed="rId10"/>
                    <a:srcRect/>
                    <a:stretch>
                      <a:fillRect/>
                    </a:stretch>
                  </pic:blipFill>
                  <pic:spPr bwMode="auto">
                    <a:xfrm>
                      <a:off x="0" y="0"/>
                      <a:ext cx="6529177" cy="4253230"/>
                    </a:xfrm>
                    <a:prstGeom prst="rect">
                      <a:avLst/>
                    </a:prstGeom>
                    <a:noFill/>
                    <a:ln w="9525">
                      <a:noFill/>
                      <a:miter lim="800000"/>
                      <a:headEnd/>
                      <a:tailEnd/>
                    </a:ln>
                  </pic:spPr>
                </pic:pic>
              </a:graphicData>
            </a:graphic>
          </wp:inline>
        </w:drawing>
      </w:r>
    </w:p>
    <w:p w:rsidR="005E3B63" w:rsidRDefault="005E3B63"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Pr="001C7183" w:rsidRDefault="00AE01B2" w:rsidP="00BD620A">
      <w:pPr>
        <w:pBdr>
          <w:bottom w:val="single" w:sz="6" w:space="1" w:color="auto"/>
        </w:pBdr>
        <w:spacing w:after="0" w:line="240" w:lineRule="auto"/>
        <w:rPr>
          <w:b/>
          <w:bCs/>
          <w:sz w:val="36"/>
          <w:szCs w:val="36"/>
        </w:rPr>
      </w:pPr>
      <w:r w:rsidRPr="001C7183">
        <w:rPr>
          <w:b/>
          <w:bCs/>
          <w:sz w:val="36"/>
          <w:szCs w:val="36"/>
        </w:rPr>
        <w:t>YTS KPI – The First Chart</w:t>
      </w: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r w:rsidRPr="00AE01B2">
        <w:rPr>
          <w:bCs/>
          <w:sz w:val="26"/>
          <w:szCs w:val="26"/>
        </w:rPr>
        <w:t>The first chart, titled "YTS KPIs," presents key performance indicators related to total discount, overall profit, total quantity, and total sales</w:t>
      </w: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BD620A">
      <w:pPr>
        <w:pBdr>
          <w:bottom w:val="single" w:sz="6" w:space="1" w:color="auto"/>
        </w:pBdr>
        <w:spacing w:after="0" w:line="240" w:lineRule="auto"/>
        <w:rPr>
          <w:bCs/>
          <w:sz w:val="26"/>
          <w:szCs w:val="26"/>
        </w:rPr>
      </w:pPr>
    </w:p>
    <w:p w:rsidR="00AE01B2" w:rsidRDefault="00AE01B2" w:rsidP="00AE01B2">
      <w:pPr>
        <w:pBdr>
          <w:bottom w:val="single" w:sz="6" w:space="1" w:color="auto"/>
        </w:pBdr>
        <w:spacing w:after="0" w:line="240" w:lineRule="auto"/>
        <w:rPr>
          <w:b/>
          <w:bCs/>
          <w:sz w:val="32"/>
          <w:szCs w:val="32"/>
        </w:rPr>
      </w:pPr>
      <w:r>
        <w:rPr>
          <w:b/>
          <w:bCs/>
          <w:sz w:val="32"/>
          <w:szCs w:val="32"/>
        </w:rPr>
        <w:t>Observations</w:t>
      </w:r>
    </w:p>
    <w:p w:rsidR="00AE01B2" w:rsidRDefault="00AE01B2" w:rsidP="00AE01B2">
      <w:pPr>
        <w:pBdr>
          <w:bottom w:val="single" w:sz="6" w:space="1" w:color="auto"/>
        </w:pBdr>
        <w:spacing w:after="0" w:line="240" w:lineRule="auto"/>
        <w:rPr>
          <w:b/>
          <w:bCs/>
          <w:sz w:val="32"/>
          <w:szCs w:val="32"/>
        </w:rPr>
      </w:pPr>
    </w:p>
    <w:p w:rsidR="00AE01B2" w:rsidRPr="001C7183" w:rsidRDefault="00AE01B2" w:rsidP="00AE01B2">
      <w:pPr>
        <w:pBdr>
          <w:bottom w:val="single" w:sz="6" w:space="1" w:color="auto"/>
        </w:pBdr>
        <w:spacing w:after="0" w:line="240" w:lineRule="auto"/>
        <w:rPr>
          <w:rFonts w:eastAsia="Times New Roman" w:cstheme="minorHAnsi"/>
          <w:color w:val="000000"/>
          <w:sz w:val="26"/>
          <w:szCs w:val="26"/>
        </w:rPr>
      </w:pPr>
      <w:r w:rsidRPr="00AE01B2">
        <w:rPr>
          <w:rFonts w:eastAsia="Times New Roman" w:cstheme="minorHAnsi"/>
          <w:color w:val="000000"/>
          <w:sz w:val="26"/>
          <w:szCs w:val="26"/>
        </w:rPr>
        <w:t>Here are the observations for each of these metrics:</w:t>
      </w:r>
    </w:p>
    <w:p w:rsidR="00AE01B2" w:rsidRPr="001C7183" w:rsidRDefault="00AE01B2" w:rsidP="00AE01B2">
      <w:pPr>
        <w:pBdr>
          <w:bottom w:val="single" w:sz="6" w:space="1" w:color="auto"/>
        </w:pBdr>
        <w:spacing w:after="0" w:line="240" w:lineRule="auto"/>
        <w:rPr>
          <w:rFonts w:cstheme="minorHAnsi"/>
          <w:b/>
          <w:bCs/>
          <w:sz w:val="26"/>
          <w:szCs w:val="26"/>
        </w:rPr>
      </w:pPr>
    </w:p>
    <w:p w:rsidR="00AE01B2" w:rsidRPr="001C7183" w:rsidRDefault="00AE01B2" w:rsidP="00AE01B2">
      <w:p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Total Discount</w:t>
      </w:r>
      <w:r w:rsidRPr="00AE01B2">
        <w:rPr>
          <w:rFonts w:eastAsia="Times New Roman" w:cstheme="minorHAnsi"/>
          <w:color w:val="000000"/>
          <w:sz w:val="26"/>
          <w:szCs w:val="26"/>
        </w:rPr>
        <w:t>: The chart should display the total discount metric. It is important to consider the appropriate visualization type based on the nature of the data and the desired insights. For example, a bar chart or a stacked bar chart could be used to show the total discount values for different categories or time periods.</w:t>
      </w:r>
    </w:p>
    <w:p w:rsidR="00AE01B2" w:rsidRPr="001C7183" w:rsidRDefault="00AE01B2" w:rsidP="00AE01B2">
      <w:p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Overall Profit</w:t>
      </w:r>
      <w:r w:rsidRPr="00AE01B2">
        <w:rPr>
          <w:rFonts w:eastAsia="Times New Roman" w:cstheme="minorHAnsi"/>
          <w:color w:val="000000"/>
          <w:sz w:val="26"/>
          <w:szCs w:val="26"/>
        </w:rPr>
        <w:t>: The chart should showcase the overall profit metric. Similar to total discount, the choice of visualization should effectively convey the profit figures. Line charts, area charts, or a combination of different chart types could be used to present the overall profit trend over time or by different segments.</w:t>
      </w:r>
    </w:p>
    <w:p w:rsidR="00AE01B2" w:rsidRPr="001C7183" w:rsidRDefault="00AE01B2" w:rsidP="00AE01B2">
      <w:pPr>
        <w:pBdr>
          <w:bottom w:val="single" w:sz="6" w:space="1" w:color="auto"/>
        </w:pBdr>
        <w:spacing w:after="0" w:line="240" w:lineRule="auto"/>
        <w:rPr>
          <w:rFonts w:cstheme="minorHAnsi"/>
          <w:b/>
          <w:bCs/>
          <w:sz w:val="26"/>
          <w:szCs w:val="26"/>
        </w:rPr>
      </w:pPr>
      <w:r w:rsidRPr="00AE01B2">
        <w:rPr>
          <w:rFonts w:eastAsia="Times New Roman" w:cstheme="minorHAnsi"/>
          <w:b/>
          <w:color w:val="000000"/>
          <w:sz w:val="26"/>
          <w:szCs w:val="26"/>
        </w:rPr>
        <w:t>Total Quantity</w:t>
      </w:r>
      <w:r w:rsidRPr="00AE01B2">
        <w:rPr>
          <w:rFonts w:eastAsia="Times New Roman" w:cstheme="minorHAnsi"/>
          <w:color w:val="000000"/>
          <w:sz w:val="26"/>
          <w:szCs w:val="26"/>
        </w:rPr>
        <w:t>: The chart should visualize the total quantity metric. Depending on the nature of the data, a bar chart, pie chart, or bubble chart could be employed to represent the distribution or comparison of total quantity across categories or segments.</w:t>
      </w:r>
    </w:p>
    <w:p w:rsidR="00AE01B2" w:rsidRPr="001C7183" w:rsidRDefault="00AE01B2" w:rsidP="00AE01B2">
      <w:pPr>
        <w:pBdr>
          <w:bottom w:val="single" w:sz="6" w:space="1" w:color="auto"/>
        </w:pBdr>
        <w:spacing w:after="0" w:line="240" w:lineRule="auto"/>
        <w:rPr>
          <w:rFonts w:eastAsia="Times New Roman" w:cstheme="minorHAnsi"/>
          <w:color w:val="000000"/>
          <w:sz w:val="26"/>
          <w:szCs w:val="26"/>
        </w:rPr>
      </w:pPr>
      <w:r w:rsidRPr="00AE01B2">
        <w:rPr>
          <w:rFonts w:eastAsia="Times New Roman" w:cstheme="minorHAnsi"/>
          <w:b/>
          <w:color w:val="000000"/>
          <w:sz w:val="26"/>
          <w:szCs w:val="26"/>
        </w:rPr>
        <w:t>Total Sales</w:t>
      </w:r>
      <w:r w:rsidRPr="00AE01B2">
        <w:rPr>
          <w:rFonts w:eastAsia="Times New Roman" w:cstheme="minorHAnsi"/>
          <w:color w:val="000000"/>
          <w:sz w:val="26"/>
          <w:szCs w:val="26"/>
        </w:rPr>
        <w:t>: The chart should depict the total sales metric. Similar to total quantity, various visualization options such as bar charts, line charts, or area charts can be utilized to showcase the sales figures over time or by different dimensions</w:t>
      </w:r>
      <w:r w:rsidRPr="001C7183">
        <w:rPr>
          <w:rFonts w:eastAsia="Times New Roman" w:cstheme="minorHAnsi"/>
          <w:color w:val="000000"/>
          <w:sz w:val="26"/>
          <w:szCs w:val="26"/>
        </w:rPr>
        <w:t>.</w:t>
      </w:r>
    </w:p>
    <w:p w:rsidR="00AE01B2" w:rsidRPr="001C7183" w:rsidRDefault="00AE01B2" w:rsidP="00AE01B2">
      <w:pPr>
        <w:pBdr>
          <w:bottom w:val="single" w:sz="6" w:space="1" w:color="auto"/>
        </w:pBdr>
        <w:spacing w:after="0" w:line="240" w:lineRule="auto"/>
        <w:rPr>
          <w:rFonts w:eastAsia="Times New Roman" w:cstheme="minorHAnsi"/>
          <w:color w:val="000000"/>
          <w:sz w:val="26"/>
          <w:szCs w:val="26"/>
        </w:rPr>
      </w:pPr>
      <w:r w:rsidRPr="00AE01B2">
        <w:rPr>
          <w:rFonts w:eastAsia="Times New Roman" w:cstheme="minorHAnsi"/>
          <w:color w:val="000000"/>
          <w:sz w:val="26"/>
          <w:szCs w:val="26"/>
        </w:rPr>
        <w:t>To enhance the clarity and effectiveness of the "</w:t>
      </w:r>
      <w:r w:rsidRPr="001C7183">
        <w:rPr>
          <w:rFonts w:eastAsia="Times New Roman" w:cstheme="minorHAnsi"/>
          <w:color w:val="000000"/>
          <w:sz w:val="26"/>
          <w:szCs w:val="26"/>
        </w:rPr>
        <w:t xml:space="preserve">YTS KPIs" chart, appropriate </w:t>
      </w:r>
      <w:r w:rsidRPr="00AE01B2">
        <w:rPr>
          <w:rFonts w:eastAsia="Times New Roman" w:cstheme="minorHAnsi"/>
          <w:color w:val="000000"/>
          <w:sz w:val="26"/>
          <w:szCs w:val="26"/>
        </w:rPr>
        <w:t xml:space="preserve">labeling, axis titles, and legends to provide context and aid interpretation. Additionally, the chart </w:t>
      </w:r>
      <w:r w:rsidRPr="00AE01B2">
        <w:rPr>
          <w:rFonts w:eastAsia="Times New Roman" w:cstheme="minorHAnsi"/>
          <w:color w:val="000000"/>
          <w:sz w:val="26"/>
          <w:szCs w:val="26"/>
        </w:rPr>
        <w:lastRenderedPageBreak/>
        <w:t>is properly formatted and visually appealing with clear distinctions between different metrics.</w:t>
      </w:r>
    </w:p>
    <w:p w:rsidR="001C7183" w:rsidRDefault="001C7183" w:rsidP="00AE01B2">
      <w:pPr>
        <w:pBdr>
          <w:bottom w:val="single" w:sz="6" w:space="1" w:color="auto"/>
        </w:pBdr>
        <w:spacing w:after="0" w:line="240" w:lineRule="auto"/>
        <w:rPr>
          <w:rFonts w:ascii="Segoe UI" w:eastAsia="Times New Roman" w:hAnsi="Segoe UI" w:cs="Segoe UI"/>
          <w:color w:val="000000"/>
          <w:sz w:val="27"/>
          <w:szCs w:val="27"/>
        </w:rPr>
      </w:pPr>
    </w:p>
    <w:p w:rsidR="001C7183" w:rsidRPr="00AE01B2" w:rsidRDefault="001C7183" w:rsidP="001C7183">
      <w:pPr>
        <w:pBdr>
          <w:bottom w:val="single" w:sz="6" w:space="1" w:color="auto"/>
        </w:pBdr>
        <w:spacing w:after="0" w:line="240" w:lineRule="auto"/>
        <w:jc w:val="center"/>
        <w:rPr>
          <w:b/>
          <w:bCs/>
          <w:sz w:val="32"/>
          <w:szCs w:val="32"/>
        </w:rPr>
      </w:pPr>
      <w:r>
        <w:rPr>
          <w:b/>
          <w:bCs/>
          <w:noProof/>
          <w:sz w:val="32"/>
          <w:szCs w:val="32"/>
        </w:rPr>
        <w:drawing>
          <wp:inline distT="0" distB="0" distL="0" distR="0">
            <wp:extent cx="6590456" cy="4295775"/>
            <wp:effectExtent l="19050" t="0" r="844" b="0"/>
            <wp:docPr id="5" name="Picture 2" descr="C:\Users\DELL\Desktop\yts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ytskpi.jpg"/>
                    <pic:cNvPicPr>
                      <a:picLocks noChangeAspect="1" noChangeArrowheads="1"/>
                    </pic:cNvPicPr>
                  </pic:nvPicPr>
                  <pic:blipFill>
                    <a:blip r:embed="rId11"/>
                    <a:srcRect/>
                    <a:stretch>
                      <a:fillRect/>
                    </a:stretch>
                  </pic:blipFill>
                  <pic:spPr bwMode="auto">
                    <a:xfrm>
                      <a:off x="0" y="0"/>
                      <a:ext cx="6590456" cy="4295775"/>
                    </a:xfrm>
                    <a:prstGeom prst="rect">
                      <a:avLst/>
                    </a:prstGeom>
                    <a:noFill/>
                    <a:ln w="9525">
                      <a:noFill/>
                      <a:miter lim="800000"/>
                      <a:headEnd/>
                      <a:tailEnd/>
                    </a:ln>
                  </pic:spPr>
                </pic:pic>
              </a:graphicData>
            </a:graphic>
          </wp:inline>
        </w:drawing>
      </w:r>
    </w:p>
    <w:p w:rsidR="00AE01B2" w:rsidRPr="00AE01B2" w:rsidRDefault="00AE01B2" w:rsidP="00AE01B2">
      <w:pPr>
        <w:pBdr>
          <w:bottom w:val="single" w:sz="6" w:space="1" w:color="auto"/>
        </w:pBdr>
        <w:spacing w:after="0" w:line="240" w:lineRule="auto"/>
        <w:jc w:val="center"/>
        <w:rPr>
          <w:rFonts w:ascii="Arial" w:eastAsia="Times New Roman" w:hAnsi="Arial" w:cs="Arial"/>
          <w:vanish/>
          <w:sz w:val="16"/>
          <w:szCs w:val="16"/>
        </w:rPr>
      </w:pPr>
      <w:r w:rsidRPr="00AE01B2">
        <w:rPr>
          <w:rFonts w:ascii="Arial" w:eastAsia="Times New Roman" w:hAnsi="Arial" w:cs="Arial"/>
          <w:vanish/>
          <w:sz w:val="16"/>
          <w:szCs w:val="16"/>
        </w:rPr>
        <w:t>Top of Form</w:t>
      </w:r>
    </w:p>
    <w:p w:rsidR="00AE01B2" w:rsidRPr="00AE01B2" w:rsidRDefault="00AE01B2" w:rsidP="00AE01B2">
      <w:pPr>
        <w:pBdr>
          <w:top w:val="single" w:sz="6" w:space="1" w:color="auto"/>
        </w:pBdr>
        <w:spacing w:after="0" w:line="240" w:lineRule="auto"/>
        <w:jc w:val="center"/>
        <w:rPr>
          <w:rFonts w:ascii="Arial" w:eastAsia="Times New Roman" w:hAnsi="Arial" w:cs="Arial"/>
          <w:vanish/>
          <w:sz w:val="16"/>
          <w:szCs w:val="16"/>
        </w:rPr>
      </w:pPr>
      <w:r w:rsidRPr="00AE01B2">
        <w:rPr>
          <w:rFonts w:ascii="Arial" w:eastAsia="Times New Roman" w:hAnsi="Arial" w:cs="Arial"/>
          <w:vanish/>
          <w:sz w:val="16"/>
          <w:szCs w:val="16"/>
        </w:rPr>
        <w:t>Bottom of Form</w:t>
      </w:r>
    </w:p>
    <w:p w:rsidR="00AE01B2" w:rsidRPr="00AE01B2" w:rsidRDefault="00AE01B2" w:rsidP="00BD620A">
      <w:pPr>
        <w:pBdr>
          <w:bottom w:val="single" w:sz="6" w:space="1" w:color="auto"/>
        </w:pBdr>
        <w:spacing w:after="0" w:line="240" w:lineRule="auto"/>
        <w:rPr>
          <w:b/>
          <w:bCs/>
          <w:sz w:val="32"/>
          <w:szCs w:val="32"/>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BD620A">
      <w:pPr>
        <w:pBdr>
          <w:bottom w:val="single" w:sz="6" w:space="1" w:color="auto"/>
        </w:pBdr>
        <w:spacing w:after="0" w:line="240" w:lineRule="auto"/>
        <w:jc w:val="center"/>
        <w:rPr>
          <w:rFonts w:eastAsia="Times New Roman" w:cstheme="minorHAnsi"/>
          <w:sz w:val="28"/>
          <w:szCs w:val="28"/>
        </w:rPr>
      </w:pPr>
    </w:p>
    <w:p w:rsidR="001C7183" w:rsidRDefault="001C7183" w:rsidP="001C7183">
      <w:pPr>
        <w:pBdr>
          <w:bottom w:val="single" w:sz="6" w:space="1" w:color="auto"/>
        </w:pBdr>
        <w:spacing w:after="0" w:line="240" w:lineRule="auto"/>
        <w:rPr>
          <w:rFonts w:eastAsia="Times New Roman" w:cstheme="minorHAnsi"/>
          <w:b/>
          <w:sz w:val="28"/>
          <w:szCs w:val="28"/>
        </w:rPr>
      </w:pPr>
    </w:p>
    <w:p w:rsidR="001C7183" w:rsidRPr="001C7183" w:rsidRDefault="001C7183" w:rsidP="001C7183">
      <w:pPr>
        <w:pBdr>
          <w:bottom w:val="single" w:sz="6" w:space="1" w:color="auto"/>
        </w:pBdr>
        <w:spacing w:after="0" w:line="240" w:lineRule="auto"/>
        <w:rPr>
          <w:rFonts w:eastAsia="Times New Roman" w:cstheme="minorHAnsi"/>
          <w:b/>
          <w:sz w:val="32"/>
          <w:szCs w:val="32"/>
        </w:rPr>
      </w:pPr>
      <w:r>
        <w:rPr>
          <w:rFonts w:eastAsia="Times New Roman" w:cstheme="minorHAnsi"/>
          <w:b/>
          <w:sz w:val="32"/>
          <w:szCs w:val="32"/>
        </w:rPr>
        <w:t>Sales</w:t>
      </w:r>
      <w:r w:rsidRPr="001C7183">
        <w:rPr>
          <w:rFonts w:eastAsia="Times New Roman" w:cstheme="minorHAnsi"/>
          <w:b/>
          <w:sz w:val="32"/>
          <w:szCs w:val="32"/>
        </w:rPr>
        <w:t>- The Second Chart</w:t>
      </w:r>
    </w:p>
    <w:p w:rsidR="001C7183" w:rsidRPr="001C7183" w:rsidRDefault="001C7183" w:rsidP="001C7183">
      <w:pPr>
        <w:pBdr>
          <w:bottom w:val="single" w:sz="6" w:space="1" w:color="auto"/>
        </w:pBdr>
        <w:spacing w:after="0" w:line="240" w:lineRule="auto"/>
        <w:rPr>
          <w:rFonts w:eastAsia="Times New Roman" w:cstheme="minorHAnsi"/>
          <w:b/>
          <w:sz w:val="28"/>
          <w:szCs w:val="28"/>
        </w:rPr>
      </w:pPr>
    </w:p>
    <w:p w:rsidR="001C7183" w:rsidRPr="001C7183" w:rsidRDefault="001C7183" w:rsidP="001C7183">
      <w:pPr>
        <w:pBdr>
          <w:bottom w:val="single" w:sz="6" w:space="1" w:color="auto"/>
        </w:pBdr>
        <w:spacing w:after="0" w:line="240" w:lineRule="auto"/>
        <w:rPr>
          <w:rFonts w:eastAsia="Times New Roman" w:cstheme="minorHAnsi"/>
          <w:sz w:val="26"/>
          <w:szCs w:val="26"/>
        </w:rPr>
      </w:pPr>
      <w:r w:rsidRPr="001C7183">
        <w:rPr>
          <w:rFonts w:eastAsia="Times New Roman" w:cstheme="minorHAnsi"/>
          <w:sz w:val="26"/>
          <w:szCs w:val="26"/>
        </w:rPr>
        <w:t>The second graph, titled "Sales," aims to display monthly sales per year using an area chart with proper formatting.</w:t>
      </w:r>
    </w:p>
    <w:p w:rsidR="001C7183" w:rsidRDefault="001C7183" w:rsidP="001C7183">
      <w:pPr>
        <w:pBdr>
          <w:bottom w:val="single" w:sz="6" w:space="1" w:color="auto"/>
        </w:pBdr>
        <w:spacing w:after="0" w:line="240" w:lineRule="auto"/>
        <w:rPr>
          <w:rFonts w:eastAsia="Times New Roman" w:cstheme="minorHAnsi"/>
          <w:sz w:val="28"/>
          <w:szCs w:val="28"/>
        </w:rPr>
      </w:pPr>
    </w:p>
    <w:p w:rsidR="001C7183" w:rsidRDefault="001C7183" w:rsidP="001C7183">
      <w:pPr>
        <w:pBdr>
          <w:bottom w:val="single" w:sz="6" w:space="1" w:color="auto"/>
        </w:pBdr>
        <w:spacing w:after="0" w:line="240" w:lineRule="auto"/>
        <w:rPr>
          <w:rFonts w:eastAsia="Times New Roman" w:cstheme="minorHAnsi"/>
          <w:b/>
          <w:sz w:val="28"/>
          <w:szCs w:val="28"/>
        </w:rPr>
      </w:pPr>
      <w:r w:rsidRPr="001C7183">
        <w:rPr>
          <w:rFonts w:eastAsia="Times New Roman" w:cstheme="minorHAnsi"/>
          <w:b/>
          <w:sz w:val="28"/>
          <w:szCs w:val="28"/>
        </w:rPr>
        <w:t>Observation</w:t>
      </w:r>
    </w:p>
    <w:p w:rsidR="001C7183" w:rsidRPr="001C7183" w:rsidRDefault="001C7183" w:rsidP="001C7183">
      <w:pPr>
        <w:pStyle w:val="ListParagraph"/>
        <w:numPr>
          <w:ilvl w:val="0"/>
          <w:numId w:val="11"/>
        </w:numPr>
        <w:pBdr>
          <w:bottom w:val="single" w:sz="6" w:space="1" w:color="auto"/>
        </w:pBdr>
        <w:spacing w:after="0" w:line="240" w:lineRule="auto"/>
        <w:rPr>
          <w:rFonts w:eastAsia="Times New Roman" w:cstheme="minorHAnsi"/>
          <w:b/>
          <w:sz w:val="26"/>
          <w:szCs w:val="26"/>
        </w:rPr>
      </w:pPr>
      <w:r w:rsidRPr="001C7183">
        <w:rPr>
          <w:rFonts w:eastAsia="Times New Roman" w:cstheme="minorHAnsi"/>
          <w:b/>
          <w:color w:val="000000"/>
          <w:sz w:val="26"/>
          <w:szCs w:val="26"/>
        </w:rPr>
        <w:t>Title</w:t>
      </w:r>
      <w:r w:rsidRPr="001C7183">
        <w:rPr>
          <w:rFonts w:eastAsia="Times New Roman" w:cstheme="minorHAnsi"/>
          <w:color w:val="000000"/>
          <w:sz w:val="26"/>
          <w:szCs w:val="26"/>
        </w:rPr>
        <w:t>: The chart should have the title "Sales" to clearly indicate the purpose of the visualization and the metric being presented.</w:t>
      </w:r>
    </w:p>
    <w:p w:rsidR="001C7183" w:rsidRPr="001C7183" w:rsidRDefault="001C7183" w:rsidP="001C7183">
      <w:pPr>
        <w:pStyle w:val="ListParagraph"/>
        <w:numPr>
          <w:ilvl w:val="0"/>
          <w:numId w:val="11"/>
        </w:numPr>
        <w:pBdr>
          <w:bottom w:val="single" w:sz="6" w:space="1" w:color="auto"/>
        </w:pBdr>
        <w:spacing w:after="0" w:line="240" w:lineRule="auto"/>
        <w:rPr>
          <w:rFonts w:eastAsia="Times New Roman" w:cstheme="minorHAnsi"/>
          <w:b/>
          <w:sz w:val="26"/>
          <w:szCs w:val="26"/>
        </w:rPr>
      </w:pPr>
      <w:r w:rsidRPr="001C7183">
        <w:rPr>
          <w:rFonts w:eastAsia="Times New Roman" w:cstheme="minorHAnsi"/>
          <w:b/>
          <w:color w:val="000000"/>
          <w:sz w:val="26"/>
          <w:szCs w:val="26"/>
        </w:rPr>
        <w:t>Monthly Sales</w:t>
      </w:r>
      <w:r w:rsidRPr="001C7183">
        <w:rPr>
          <w:rFonts w:eastAsia="Times New Roman" w:cstheme="minorHAnsi"/>
          <w:color w:val="000000"/>
          <w:sz w:val="26"/>
          <w:szCs w:val="26"/>
        </w:rPr>
        <w:t>: The chart should illustrate the monthly sales figures for each year. An area chart is recommended for this purpose, as it effectively represents the cumulative sales over time and allows for easy comparison between different months and years.</w:t>
      </w:r>
    </w:p>
    <w:p w:rsidR="001C7183" w:rsidRPr="001C7183" w:rsidRDefault="001C7183" w:rsidP="001C7183">
      <w:pPr>
        <w:pStyle w:val="ListParagraph"/>
        <w:numPr>
          <w:ilvl w:val="0"/>
          <w:numId w:val="11"/>
        </w:numPr>
        <w:pBdr>
          <w:bottom w:val="single" w:sz="6" w:space="1" w:color="auto"/>
        </w:pBdr>
        <w:spacing w:after="0" w:line="240" w:lineRule="auto"/>
        <w:rPr>
          <w:rFonts w:eastAsia="Times New Roman" w:cstheme="minorHAnsi"/>
          <w:b/>
          <w:sz w:val="26"/>
          <w:szCs w:val="26"/>
        </w:rPr>
      </w:pPr>
      <w:r w:rsidRPr="001C7183">
        <w:rPr>
          <w:rFonts w:eastAsia="Times New Roman" w:cstheme="minorHAnsi"/>
          <w:b/>
          <w:color w:val="000000"/>
          <w:sz w:val="26"/>
          <w:szCs w:val="26"/>
        </w:rPr>
        <w:t>Axis Labels</w:t>
      </w:r>
      <w:r w:rsidRPr="001C7183">
        <w:rPr>
          <w:rFonts w:eastAsia="Times New Roman" w:cstheme="minorHAnsi"/>
          <w:color w:val="000000"/>
          <w:sz w:val="26"/>
          <w:szCs w:val="26"/>
        </w:rPr>
        <w:t>: The chart should have properly labeled axes, with the x-axis representing the months and the y-axis representing the sales values. Ensure that the labels are clear, legible, and appropriately scaled to provide accurate information.</w:t>
      </w:r>
    </w:p>
    <w:p w:rsidR="001C7183" w:rsidRPr="001C7183" w:rsidRDefault="001C7183" w:rsidP="001C7183">
      <w:pPr>
        <w:pStyle w:val="ListParagraph"/>
        <w:numPr>
          <w:ilvl w:val="0"/>
          <w:numId w:val="11"/>
        </w:numPr>
        <w:pBdr>
          <w:bottom w:val="single" w:sz="6" w:space="1" w:color="auto"/>
        </w:pBdr>
        <w:spacing w:after="0" w:line="240" w:lineRule="auto"/>
        <w:rPr>
          <w:rFonts w:eastAsia="Times New Roman" w:cstheme="minorHAnsi"/>
          <w:b/>
          <w:sz w:val="26"/>
          <w:szCs w:val="26"/>
        </w:rPr>
      </w:pPr>
      <w:r w:rsidRPr="001C7183">
        <w:rPr>
          <w:rFonts w:eastAsia="Times New Roman" w:cstheme="minorHAnsi"/>
          <w:b/>
          <w:color w:val="000000"/>
          <w:sz w:val="26"/>
          <w:szCs w:val="26"/>
        </w:rPr>
        <w:t>Yearly Comparison</w:t>
      </w:r>
      <w:r w:rsidRPr="001C7183">
        <w:rPr>
          <w:rFonts w:eastAsia="Times New Roman" w:cstheme="minorHAnsi"/>
          <w:color w:val="000000"/>
          <w:sz w:val="26"/>
          <w:szCs w:val="26"/>
        </w:rPr>
        <w:t>: The chart should enable the comparison of sales across different years. This can be achieved by using different colors or shades within the area chart to represent each year's sales data. A clear and consistent color scheme should be employed to ensure easy differentiation between the years.</w:t>
      </w:r>
    </w:p>
    <w:p w:rsidR="001C7183" w:rsidRPr="001C7183" w:rsidRDefault="001C7183" w:rsidP="001C7183">
      <w:pPr>
        <w:pStyle w:val="ListParagraph"/>
        <w:numPr>
          <w:ilvl w:val="0"/>
          <w:numId w:val="11"/>
        </w:numPr>
        <w:pBdr>
          <w:bottom w:val="single" w:sz="6" w:space="1" w:color="auto"/>
        </w:pBdr>
        <w:spacing w:after="0" w:line="240" w:lineRule="auto"/>
        <w:rPr>
          <w:rFonts w:eastAsia="Times New Roman" w:cstheme="minorHAnsi"/>
          <w:b/>
          <w:sz w:val="26"/>
          <w:szCs w:val="26"/>
        </w:rPr>
      </w:pPr>
      <w:r w:rsidRPr="001C7183">
        <w:rPr>
          <w:rFonts w:eastAsia="Times New Roman" w:cstheme="minorHAnsi"/>
          <w:b/>
          <w:color w:val="000000"/>
          <w:sz w:val="26"/>
          <w:szCs w:val="26"/>
        </w:rPr>
        <w:t>Formatting</w:t>
      </w:r>
      <w:r w:rsidRPr="001C7183">
        <w:rPr>
          <w:rFonts w:eastAsia="Times New Roman" w:cstheme="minorHAnsi"/>
          <w:color w:val="000000"/>
          <w:sz w:val="26"/>
          <w:szCs w:val="26"/>
        </w:rPr>
        <w:t>: The area chart should be properly formatted to enhance its visual appeal and clarity. This includes using appropriate line thickness, color gradients, and shading to effectively depict the sales trends and patterns over time. It is important to ensure that the formatting choices align with the overall aesthetics of the dashboard.</w:t>
      </w:r>
    </w:p>
    <w:p w:rsidR="001C7183" w:rsidRPr="001C7183" w:rsidRDefault="001C7183" w:rsidP="001C7183">
      <w:pPr>
        <w:pStyle w:val="ListParagraph"/>
        <w:numPr>
          <w:ilvl w:val="0"/>
          <w:numId w:val="11"/>
        </w:numPr>
        <w:pBdr>
          <w:bottom w:val="single" w:sz="6" w:space="1" w:color="auto"/>
        </w:pBdr>
        <w:spacing w:after="0" w:line="240" w:lineRule="auto"/>
        <w:rPr>
          <w:rFonts w:eastAsia="Times New Roman" w:cstheme="minorHAnsi"/>
          <w:b/>
          <w:sz w:val="26"/>
          <w:szCs w:val="26"/>
        </w:rPr>
      </w:pPr>
      <w:r w:rsidRPr="001C7183">
        <w:rPr>
          <w:rFonts w:eastAsia="Times New Roman" w:cstheme="minorHAnsi"/>
          <w:b/>
          <w:color w:val="000000"/>
          <w:sz w:val="26"/>
          <w:szCs w:val="26"/>
        </w:rPr>
        <w:t>Interaction and Drill-down</w:t>
      </w:r>
      <w:r w:rsidRPr="001C7183">
        <w:rPr>
          <w:rFonts w:eastAsia="Times New Roman" w:cstheme="minorHAnsi"/>
          <w:color w:val="000000"/>
          <w:sz w:val="26"/>
          <w:szCs w:val="26"/>
        </w:rPr>
        <w:t>: Consider incorporating interactive features in the chart that allow users to interact with the data, such as hovering over data points to display specific sales values or enabling drill-down functionality to explore monthly sales in more detail.</w:t>
      </w:r>
    </w:p>
    <w:p w:rsidR="001C7183" w:rsidRDefault="001C7183" w:rsidP="001C7183">
      <w:pPr>
        <w:pBdr>
          <w:bottom w:val="single" w:sz="6" w:space="1" w:color="auto"/>
        </w:pBdr>
        <w:spacing w:after="0" w:line="240" w:lineRule="auto"/>
        <w:ind w:left="360"/>
        <w:rPr>
          <w:rFonts w:eastAsia="Times New Roman" w:cstheme="minorHAnsi"/>
          <w:b/>
          <w:sz w:val="26"/>
          <w:szCs w:val="26"/>
        </w:rPr>
      </w:pPr>
    </w:p>
    <w:p w:rsidR="001C7183" w:rsidRPr="001C7183" w:rsidRDefault="001C7183" w:rsidP="001C7183">
      <w:pPr>
        <w:pBdr>
          <w:bottom w:val="single" w:sz="6" w:space="1" w:color="auto"/>
        </w:pBdr>
        <w:spacing w:after="0" w:line="240" w:lineRule="auto"/>
        <w:ind w:left="360"/>
        <w:rPr>
          <w:rFonts w:eastAsia="Times New Roman" w:cstheme="minorHAnsi"/>
          <w:b/>
          <w:sz w:val="26"/>
          <w:szCs w:val="26"/>
        </w:rPr>
      </w:pPr>
    </w:p>
    <w:p w:rsidR="004E05A6" w:rsidRDefault="001C7183" w:rsidP="004E05A6">
      <w:pPr>
        <w:pBdr>
          <w:bottom w:val="single" w:sz="6" w:space="1" w:color="auto"/>
        </w:pBdr>
        <w:spacing w:after="0" w:line="240" w:lineRule="auto"/>
        <w:ind w:left="360"/>
        <w:rPr>
          <w:rFonts w:eastAsia="Times New Roman" w:cstheme="minorHAnsi"/>
          <w:color w:val="000000"/>
          <w:sz w:val="26"/>
          <w:szCs w:val="26"/>
        </w:rPr>
      </w:pPr>
      <w:r w:rsidRPr="001C7183">
        <w:rPr>
          <w:rFonts w:eastAsia="Times New Roman" w:cstheme="minorHAnsi"/>
          <w:color w:val="000000"/>
          <w:sz w:val="26"/>
          <w:szCs w:val="26"/>
        </w:rPr>
        <w:t>By following these observations, the "Sales" chart can effectively communicate the monthly sales trends per year, providing users with valuable insights into the sales performance over time.</w:t>
      </w:r>
    </w:p>
    <w:p w:rsidR="004E05A6" w:rsidRPr="001C7183" w:rsidRDefault="004E05A6" w:rsidP="001C7183">
      <w:pPr>
        <w:pBdr>
          <w:bottom w:val="single" w:sz="6" w:space="1" w:color="auto"/>
        </w:pBdr>
        <w:spacing w:after="0" w:line="240" w:lineRule="auto"/>
        <w:ind w:left="360"/>
        <w:rPr>
          <w:rFonts w:eastAsia="Times New Roman" w:cstheme="minorHAnsi"/>
          <w:b/>
          <w:sz w:val="26"/>
          <w:szCs w:val="26"/>
        </w:rPr>
      </w:pPr>
    </w:p>
    <w:p w:rsidR="001C7183" w:rsidRPr="001C7183" w:rsidRDefault="001C7183" w:rsidP="001C7183">
      <w:pPr>
        <w:pBdr>
          <w:bottom w:val="single" w:sz="6" w:space="1" w:color="auto"/>
        </w:pBdr>
        <w:spacing w:after="0" w:line="240" w:lineRule="auto"/>
        <w:jc w:val="center"/>
        <w:rPr>
          <w:rFonts w:eastAsia="Times New Roman" w:cstheme="minorHAnsi"/>
          <w:vanish/>
          <w:sz w:val="26"/>
          <w:szCs w:val="26"/>
        </w:rPr>
      </w:pPr>
      <w:r w:rsidRPr="001C7183">
        <w:rPr>
          <w:rFonts w:eastAsia="Times New Roman" w:cstheme="minorHAnsi"/>
          <w:vanish/>
          <w:sz w:val="26"/>
          <w:szCs w:val="26"/>
        </w:rPr>
        <w:t>Top of Form</w:t>
      </w:r>
    </w:p>
    <w:p w:rsidR="001C7183" w:rsidRPr="001C7183" w:rsidRDefault="001C7183" w:rsidP="001C7183">
      <w:pPr>
        <w:pBdr>
          <w:top w:val="single" w:sz="6" w:space="1" w:color="auto"/>
        </w:pBdr>
        <w:spacing w:after="0" w:line="240" w:lineRule="auto"/>
        <w:jc w:val="center"/>
        <w:rPr>
          <w:rFonts w:eastAsia="Times New Roman" w:cstheme="minorHAnsi"/>
          <w:vanish/>
          <w:sz w:val="26"/>
          <w:szCs w:val="26"/>
        </w:rPr>
      </w:pPr>
      <w:r w:rsidRPr="001C7183">
        <w:rPr>
          <w:rFonts w:eastAsia="Times New Roman" w:cstheme="minorHAnsi"/>
          <w:vanish/>
          <w:sz w:val="26"/>
          <w:szCs w:val="26"/>
        </w:rPr>
        <w:t>Bottom of Form</w:t>
      </w:r>
    </w:p>
    <w:p w:rsidR="001C7183" w:rsidRPr="001C7183" w:rsidRDefault="001C7183" w:rsidP="001C7183">
      <w:pPr>
        <w:pBdr>
          <w:bottom w:val="single" w:sz="6" w:space="1" w:color="auto"/>
        </w:pBdr>
        <w:spacing w:after="0" w:line="240" w:lineRule="auto"/>
        <w:rPr>
          <w:rFonts w:eastAsia="Times New Roman" w:cstheme="minorHAnsi"/>
          <w:sz w:val="26"/>
          <w:szCs w:val="26"/>
        </w:rPr>
      </w:pPr>
    </w:p>
    <w:p w:rsidR="004E05A6" w:rsidRDefault="004E05A6" w:rsidP="00BD620A">
      <w:pPr>
        <w:pBdr>
          <w:bottom w:val="single" w:sz="6" w:space="1" w:color="auto"/>
        </w:pBdr>
        <w:spacing w:after="0" w:line="240" w:lineRule="auto"/>
        <w:jc w:val="center"/>
        <w:rPr>
          <w:rFonts w:eastAsia="Times New Roman" w:cstheme="minorHAnsi"/>
          <w:sz w:val="28"/>
          <w:szCs w:val="28"/>
        </w:rPr>
      </w:pPr>
      <w:r>
        <w:rPr>
          <w:rFonts w:eastAsia="Times New Roman" w:cstheme="minorHAnsi"/>
          <w:noProof/>
          <w:color w:val="000000"/>
          <w:sz w:val="26"/>
          <w:szCs w:val="26"/>
        </w:rPr>
        <w:lastRenderedPageBreak/>
        <w:drawing>
          <wp:inline distT="0" distB="0" distL="0" distR="0">
            <wp:extent cx="4630918" cy="2495550"/>
            <wp:effectExtent l="19050" t="0" r="0" b="0"/>
            <wp:docPr id="8" name="Picture 3" descr="C:\Users\DELL\Desktop\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ales.jpg"/>
                    <pic:cNvPicPr>
                      <a:picLocks noChangeAspect="1" noChangeArrowheads="1"/>
                    </pic:cNvPicPr>
                  </pic:nvPicPr>
                  <pic:blipFill>
                    <a:blip r:embed="rId12"/>
                    <a:srcRect/>
                    <a:stretch>
                      <a:fillRect/>
                    </a:stretch>
                  </pic:blipFill>
                  <pic:spPr bwMode="auto">
                    <a:xfrm>
                      <a:off x="0" y="0"/>
                      <a:ext cx="4630918" cy="2495550"/>
                    </a:xfrm>
                    <a:prstGeom prst="rect">
                      <a:avLst/>
                    </a:prstGeom>
                    <a:noFill/>
                    <a:ln w="9525">
                      <a:noFill/>
                      <a:miter lim="800000"/>
                      <a:headEnd/>
                      <a:tailEnd/>
                    </a:ln>
                  </pic:spPr>
                </pic:pic>
              </a:graphicData>
            </a:graphic>
          </wp:inline>
        </w:drawing>
      </w:r>
    </w:p>
    <w:p w:rsidR="004E05A6" w:rsidRDefault="004E05A6" w:rsidP="00BD620A">
      <w:pPr>
        <w:pBdr>
          <w:bottom w:val="single" w:sz="6" w:space="1" w:color="auto"/>
        </w:pBdr>
        <w:spacing w:after="0" w:line="240" w:lineRule="auto"/>
        <w:jc w:val="center"/>
        <w:rPr>
          <w:rFonts w:eastAsia="Times New Roman" w:cstheme="minorHAnsi"/>
          <w:sz w:val="28"/>
          <w:szCs w:val="28"/>
        </w:rPr>
      </w:pPr>
    </w:p>
    <w:p w:rsidR="004E05A6" w:rsidRDefault="004E05A6" w:rsidP="00BD620A">
      <w:pPr>
        <w:pBdr>
          <w:bottom w:val="single" w:sz="6" w:space="1" w:color="auto"/>
        </w:pBdr>
        <w:spacing w:after="0" w:line="240" w:lineRule="auto"/>
        <w:jc w:val="center"/>
        <w:rPr>
          <w:rFonts w:eastAsia="Times New Roman" w:cstheme="minorHAnsi"/>
          <w:sz w:val="28"/>
          <w:szCs w:val="28"/>
        </w:rPr>
      </w:pPr>
    </w:p>
    <w:p w:rsidR="004E05A6" w:rsidRDefault="004E05A6" w:rsidP="00BD620A">
      <w:pPr>
        <w:pBdr>
          <w:bottom w:val="single" w:sz="6" w:space="1" w:color="auto"/>
        </w:pBdr>
        <w:spacing w:after="0" w:line="240" w:lineRule="auto"/>
        <w:jc w:val="center"/>
        <w:rPr>
          <w:rFonts w:eastAsia="Times New Roman" w:cstheme="minorHAnsi"/>
          <w:sz w:val="28"/>
          <w:szCs w:val="28"/>
        </w:rPr>
      </w:pPr>
    </w:p>
    <w:p w:rsidR="004E05A6" w:rsidRDefault="004E05A6" w:rsidP="00BD620A">
      <w:pPr>
        <w:pBdr>
          <w:bottom w:val="single" w:sz="6" w:space="1" w:color="auto"/>
        </w:pBdr>
        <w:spacing w:after="0" w:line="240" w:lineRule="auto"/>
        <w:jc w:val="center"/>
        <w:rPr>
          <w:rFonts w:eastAsia="Times New Roman" w:cstheme="minorHAnsi"/>
          <w:sz w:val="28"/>
          <w:szCs w:val="28"/>
        </w:rPr>
      </w:pPr>
    </w:p>
    <w:p w:rsidR="004E05A6" w:rsidRDefault="004E05A6" w:rsidP="00BD620A">
      <w:pPr>
        <w:pBdr>
          <w:bottom w:val="single" w:sz="6" w:space="1" w:color="auto"/>
        </w:pBdr>
        <w:spacing w:after="0" w:line="240" w:lineRule="auto"/>
        <w:jc w:val="center"/>
        <w:rPr>
          <w:rFonts w:eastAsia="Times New Roman" w:cstheme="minorHAnsi"/>
          <w:sz w:val="28"/>
          <w:szCs w:val="28"/>
        </w:rPr>
      </w:pPr>
    </w:p>
    <w:p w:rsidR="004E05A6" w:rsidRDefault="004E05A6" w:rsidP="00BD620A">
      <w:pPr>
        <w:pBdr>
          <w:bottom w:val="single" w:sz="6" w:space="1" w:color="auto"/>
        </w:pBdr>
        <w:spacing w:after="0" w:line="240" w:lineRule="auto"/>
        <w:jc w:val="center"/>
        <w:rPr>
          <w:rFonts w:eastAsia="Times New Roman" w:cstheme="minorHAnsi"/>
          <w:sz w:val="28"/>
          <w:szCs w:val="28"/>
        </w:rPr>
      </w:pPr>
    </w:p>
    <w:p w:rsidR="004E05A6" w:rsidRDefault="004E05A6" w:rsidP="004E05A6">
      <w:pPr>
        <w:pBdr>
          <w:bottom w:val="single" w:sz="6" w:space="1" w:color="auto"/>
        </w:pBdr>
        <w:spacing w:after="0" w:line="240" w:lineRule="auto"/>
        <w:rPr>
          <w:rFonts w:eastAsia="Times New Roman" w:cstheme="minorHAnsi"/>
          <w:b/>
          <w:sz w:val="32"/>
          <w:szCs w:val="32"/>
        </w:rPr>
      </w:pPr>
      <w:r>
        <w:rPr>
          <w:rFonts w:eastAsia="Times New Roman" w:cstheme="minorHAnsi"/>
          <w:b/>
          <w:sz w:val="32"/>
          <w:szCs w:val="32"/>
        </w:rPr>
        <w:t>Profit- The Third</w:t>
      </w:r>
      <w:r w:rsidRPr="001C7183">
        <w:rPr>
          <w:rFonts w:eastAsia="Times New Roman" w:cstheme="minorHAnsi"/>
          <w:b/>
          <w:sz w:val="32"/>
          <w:szCs w:val="32"/>
        </w:rPr>
        <w:t xml:space="preserve"> Chart</w:t>
      </w:r>
    </w:p>
    <w:p w:rsidR="004E05A6" w:rsidRDefault="004E05A6" w:rsidP="004E05A6">
      <w:pPr>
        <w:pBdr>
          <w:bottom w:val="single" w:sz="6" w:space="1" w:color="auto"/>
        </w:pBdr>
        <w:spacing w:after="0" w:line="240" w:lineRule="auto"/>
        <w:rPr>
          <w:rFonts w:eastAsia="Times New Roman" w:cstheme="minorHAnsi"/>
          <w:b/>
          <w:sz w:val="32"/>
          <w:szCs w:val="32"/>
        </w:rPr>
      </w:pPr>
    </w:p>
    <w:p w:rsidR="004E05A6" w:rsidRPr="004E05A6" w:rsidRDefault="004E05A6" w:rsidP="004E05A6">
      <w:pPr>
        <w:pBdr>
          <w:bottom w:val="single" w:sz="6" w:space="1" w:color="auto"/>
        </w:pBdr>
        <w:spacing w:after="0" w:line="240" w:lineRule="auto"/>
        <w:rPr>
          <w:rFonts w:eastAsia="Times New Roman" w:cstheme="minorHAnsi"/>
          <w:sz w:val="26"/>
          <w:szCs w:val="26"/>
        </w:rPr>
      </w:pPr>
      <w:r w:rsidRPr="004E05A6">
        <w:rPr>
          <w:rFonts w:eastAsia="Times New Roman" w:cstheme="minorHAnsi"/>
          <w:sz w:val="26"/>
          <w:szCs w:val="26"/>
        </w:rPr>
        <w:t>The third graph should have the title "Profit" and display monthly profit per year using an area chart with proper formatting.</w:t>
      </w:r>
    </w:p>
    <w:p w:rsidR="004E05A6" w:rsidRDefault="004E05A6" w:rsidP="004E05A6">
      <w:pPr>
        <w:pBdr>
          <w:bottom w:val="single" w:sz="6" w:space="1" w:color="auto"/>
        </w:pBdr>
        <w:spacing w:after="0" w:line="240" w:lineRule="auto"/>
        <w:rPr>
          <w:rFonts w:eastAsia="Times New Roman" w:cstheme="minorHAnsi"/>
          <w:sz w:val="26"/>
          <w:szCs w:val="26"/>
        </w:rPr>
      </w:pPr>
    </w:p>
    <w:p w:rsidR="004E05A6" w:rsidRDefault="004E05A6" w:rsidP="004E05A6">
      <w:pPr>
        <w:pBdr>
          <w:bottom w:val="single" w:sz="6" w:space="1" w:color="auto"/>
        </w:pBdr>
        <w:spacing w:after="0" w:line="240" w:lineRule="auto"/>
        <w:rPr>
          <w:rFonts w:eastAsia="Times New Roman" w:cstheme="minorHAnsi"/>
          <w:b/>
          <w:sz w:val="28"/>
          <w:szCs w:val="28"/>
        </w:rPr>
      </w:pPr>
      <w:r w:rsidRPr="004E05A6">
        <w:rPr>
          <w:rFonts w:eastAsia="Times New Roman" w:cstheme="minorHAnsi"/>
          <w:b/>
          <w:sz w:val="28"/>
          <w:szCs w:val="28"/>
        </w:rPr>
        <w:t>Observation</w:t>
      </w:r>
    </w:p>
    <w:p w:rsidR="004E05A6" w:rsidRDefault="004E05A6" w:rsidP="004E05A6">
      <w:pPr>
        <w:pBdr>
          <w:bottom w:val="single" w:sz="6" w:space="1" w:color="auto"/>
        </w:pBdr>
        <w:spacing w:after="0" w:line="240" w:lineRule="auto"/>
        <w:rPr>
          <w:rFonts w:eastAsia="Times New Roman" w:cstheme="minorHAnsi"/>
          <w:b/>
          <w:sz w:val="28"/>
          <w:szCs w:val="28"/>
        </w:rPr>
      </w:pPr>
    </w:p>
    <w:p w:rsidR="004E05A6" w:rsidRPr="004E05A6" w:rsidRDefault="004E05A6" w:rsidP="004E05A6">
      <w:pPr>
        <w:pStyle w:val="ListParagraph"/>
        <w:numPr>
          <w:ilvl w:val="0"/>
          <w:numId w:val="13"/>
        </w:numPr>
        <w:pBdr>
          <w:bottom w:val="single" w:sz="6" w:space="1" w:color="auto"/>
        </w:pBdr>
        <w:spacing w:after="0" w:line="240" w:lineRule="auto"/>
        <w:rPr>
          <w:rFonts w:cstheme="minorHAnsi"/>
          <w:color w:val="000000"/>
          <w:sz w:val="26"/>
          <w:szCs w:val="26"/>
        </w:rPr>
      </w:pPr>
      <w:r w:rsidRPr="004E05A6">
        <w:rPr>
          <w:rFonts w:cstheme="minorHAnsi"/>
          <w:b/>
          <w:color w:val="000000"/>
          <w:sz w:val="26"/>
          <w:szCs w:val="26"/>
        </w:rPr>
        <w:t>Title</w:t>
      </w:r>
      <w:r w:rsidRPr="004E05A6">
        <w:rPr>
          <w:rFonts w:cstheme="minorHAnsi"/>
          <w:color w:val="000000"/>
          <w:sz w:val="26"/>
          <w:szCs w:val="26"/>
        </w:rPr>
        <w:t>: The chart should be titled "Profit" to clearly indicate the focus of the visualization and the metric being presented.</w:t>
      </w:r>
    </w:p>
    <w:p w:rsidR="004E05A6" w:rsidRPr="004E05A6" w:rsidRDefault="004E05A6" w:rsidP="004E05A6">
      <w:pPr>
        <w:pStyle w:val="ListParagraph"/>
        <w:numPr>
          <w:ilvl w:val="0"/>
          <w:numId w:val="13"/>
        </w:numPr>
        <w:pBdr>
          <w:bottom w:val="single" w:sz="6" w:space="1" w:color="auto"/>
        </w:pBdr>
        <w:spacing w:after="0" w:line="240" w:lineRule="auto"/>
        <w:rPr>
          <w:rFonts w:cstheme="minorHAnsi"/>
          <w:color w:val="000000"/>
          <w:sz w:val="26"/>
          <w:szCs w:val="26"/>
        </w:rPr>
      </w:pPr>
      <w:r w:rsidRPr="004E05A6">
        <w:rPr>
          <w:rFonts w:cstheme="minorHAnsi"/>
          <w:b/>
          <w:color w:val="000000"/>
          <w:sz w:val="26"/>
          <w:szCs w:val="26"/>
        </w:rPr>
        <w:t>Monthly Profit</w:t>
      </w:r>
      <w:r w:rsidRPr="004E05A6">
        <w:rPr>
          <w:rFonts w:cstheme="minorHAnsi"/>
          <w:color w:val="000000"/>
          <w:sz w:val="26"/>
          <w:szCs w:val="26"/>
        </w:rPr>
        <w:t>: The chart should showcase the monthly profit figures for each year. An area chart is recommended as it effectively illustrates the cumulative profit over time and facilitates easy comparison between different months and years.</w:t>
      </w:r>
    </w:p>
    <w:p w:rsidR="004E05A6" w:rsidRPr="004E05A6" w:rsidRDefault="004E05A6" w:rsidP="004E05A6">
      <w:pPr>
        <w:pStyle w:val="ListParagraph"/>
        <w:numPr>
          <w:ilvl w:val="0"/>
          <w:numId w:val="13"/>
        </w:numPr>
        <w:pBdr>
          <w:bottom w:val="single" w:sz="6" w:space="1" w:color="auto"/>
        </w:pBdr>
        <w:spacing w:after="0" w:line="240" w:lineRule="auto"/>
        <w:rPr>
          <w:rFonts w:cstheme="minorHAnsi"/>
          <w:color w:val="000000"/>
          <w:sz w:val="26"/>
          <w:szCs w:val="26"/>
        </w:rPr>
      </w:pPr>
      <w:r w:rsidRPr="004E05A6">
        <w:rPr>
          <w:rFonts w:cstheme="minorHAnsi"/>
          <w:b/>
          <w:color w:val="000000"/>
          <w:sz w:val="26"/>
          <w:szCs w:val="26"/>
        </w:rPr>
        <w:t>Axis Labels</w:t>
      </w:r>
      <w:r w:rsidRPr="004E05A6">
        <w:rPr>
          <w:rFonts w:cstheme="minorHAnsi"/>
          <w:color w:val="000000"/>
          <w:sz w:val="26"/>
          <w:szCs w:val="26"/>
        </w:rPr>
        <w:t>: The chart should have well-labeled axes, with the x-axis representing the months and the y-axis representing the profit values. The labels should be clear, legible, and appropriately scaled to provide accurate information.</w:t>
      </w:r>
    </w:p>
    <w:p w:rsidR="004E05A6" w:rsidRPr="004E05A6" w:rsidRDefault="004E05A6" w:rsidP="004E05A6">
      <w:pPr>
        <w:pStyle w:val="ListParagraph"/>
        <w:numPr>
          <w:ilvl w:val="0"/>
          <w:numId w:val="13"/>
        </w:numPr>
        <w:pBdr>
          <w:bottom w:val="single" w:sz="6" w:space="1" w:color="auto"/>
        </w:pBdr>
        <w:spacing w:after="0" w:line="240" w:lineRule="auto"/>
        <w:rPr>
          <w:rFonts w:cstheme="minorHAnsi"/>
          <w:color w:val="000000"/>
          <w:sz w:val="26"/>
          <w:szCs w:val="26"/>
        </w:rPr>
      </w:pPr>
      <w:r w:rsidRPr="004E05A6">
        <w:rPr>
          <w:rFonts w:cstheme="minorHAnsi"/>
          <w:b/>
          <w:color w:val="000000"/>
          <w:sz w:val="26"/>
          <w:szCs w:val="26"/>
        </w:rPr>
        <w:t>Yearly Comparison</w:t>
      </w:r>
      <w:r w:rsidRPr="004E05A6">
        <w:rPr>
          <w:rFonts w:cstheme="minorHAnsi"/>
          <w:color w:val="000000"/>
          <w:sz w:val="26"/>
          <w:szCs w:val="26"/>
        </w:rPr>
        <w:t>: The chart should enable users to compare the profit across different years. This can be achieved by using distinct colors or shades within the area chart to represent each year's profit data. Consistent color coding should be used to ensure clarity and easy differentiation between the years.</w:t>
      </w:r>
    </w:p>
    <w:p w:rsidR="004E05A6" w:rsidRPr="004E05A6" w:rsidRDefault="004E05A6" w:rsidP="004E05A6">
      <w:pPr>
        <w:pStyle w:val="ListParagraph"/>
        <w:numPr>
          <w:ilvl w:val="0"/>
          <w:numId w:val="13"/>
        </w:numPr>
        <w:pBdr>
          <w:bottom w:val="single" w:sz="6" w:space="1" w:color="auto"/>
        </w:pBdr>
        <w:spacing w:after="0" w:line="240" w:lineRule="auto"/>
        <w:rPr>
          <w:rFonts w:cstheme="minorHAnsi"/>
          <w:color w:val="000000"/>
          <w:sz w:val="26"/>
          <w:szCs w:val="26"/>
        </w:rPr>
      </w:pPr>
      <w:r w:rsidRPr="004E05A6">
        <w:rPr>
          <w:rFonts w:cstheme="minorHAnsi"/>
          <w:b/>
          <w:color w:val="000000"/>
          <w:sz w:val="26"/>
          <w:szCs w:val="26"/>
        </w:rPr>
        <w:lastRenderedPageBreak/>
        <w:t>Formatting</w:t>
      </w:r>
      <w:r w:rsidRPr="004E05A6">
        <w:rPr>
          <w:rFonts w:cstheme="minorHAnsi"/>
          <w:color w:val="000000"/>
          <w:sz w:val="26"/>
          <w:szCs w:val="26"/>
        </w:rPr>
        <w:t>: Proper formatting of the area chart is crucial for enhancing visual appeal and clarity. This includes selecting appropriate line thickness, color gradients, and shading techniques to effectively depict profit trends and patterns over time. The formatting choices should align with the overall aesthetics of the dashboard.</w:t>
      </w:r>
    </w:p>
    <w:p w:rsidR="004E05A6" w:rsidRDefault="004E05A6" w:rsidP="004E05A6">
      <w:pPr>
        <w:pStyle w:val="ListParagraph"/>
        <w:numPr>
          <w:ilvl w:val="0"/>
          <w:numId w:val="13"/>
        </w:numPr>
        <w:pBdr>
          <w:bottom w:val="single" w:sz="6" w:space="1" w:color="auto"/>
        </w:pBdr>
        <w:spacing w:after="0" w:line="240" w:lineRule="auto"/>
        <w:rPr>
          <w:rFonts w:cstheme="minorHAnsi"/>
          <w:color w:val="000000"/>
          <w:sz w:val="26"/>
          <w:szCs w:val="26"/>
        </w:rPr>
      </w:pPr>
      <w:r w:rsidRPr="004E05A6">
        <w:rPr>
          <w:rFonts w:cstheme="minorHAnsi"/>
          <w:b/>
          <w:color w:val="000000"/>
          <w:sz w:val="26"/>
          <w:szCs w:val="26"/>
        </w:rPr>
        <w:t>Interaction and Drill-down</w:t>
      </w:r>
      <w:r w:rsidRPr="004E05A6">
        <w:rPr>
          <w:rFonts w:cstheme="minorHAnsi"/>
          <w:color w:val="000000"/>
          <w:sz w:val="26"/>
          <w:szCs w:val="26"/>
        </w:rPr>
        <w:t>: Consider incorporating interactive features in the chart to allow users to interact with the data. For example, users can hover over data points to view specific profit values or enable drill-down functionality to explore monthly profit in more detail.</w:t>
      </w:r>
    </w:p>
    <w:p w:rsidR="004E05A6" w:rsidRDefault="004E05A6" w:rsidP="004E05A6">
      <w:pPr>
        <w:pBdr>
          <w:bottom w:val="single" w:sz="6" w:space="1" w:color="auto"/>
        </w:pBdr>
        <w:spacing w:after="0" w:line="240" w:lineRule="auto"/>
        <w:ind w:left="360"/>
        <w:rPr>
          <w:rFonts w:cstheme="minorHAnsi"/>
          <w:color w:val="000000"/>
          <w:sz w:val="26"/>
          <w:szCs w:val="26"/>
        </w:rPr>
      </w:pPr>
    </w:p>
    <w:p w:rsidR="004E05A6" w:rsidRDefault="004E05A6" w:rsidP="004E05A6">
      <w:pPr>
        <w:pBdr>
          <w:bottom w:val="single" w:sz="6" w:space="1" w:color="auto"/>
        </w:pBdr>
        <w:spacing w:after="0" w:line="240" w:lineRule="auto"/>
        <w:ind w:left="360"/>
        <w:rPr>
          <w:rFonts w:cstheme="minorHAnsi"/>
          <w:color w:val="000000"/>
          <w:sz w:val="26"/>
          <w:szCs w:val="26"/>
        </w:rPr>
      </w:pPr>
    </w:p>
    <w:p w:rsidR="004E05A6" w:rsidRDefault="004E05A6" w:rsidP="004E05A6">
      <w:pPr>
        <w:pBdr>
          <w:bottom w:val="single" w:sz="6" w:space="1" w:color="auto"/>
        </w:pBdr>
        <w:spacing w:after="0" w:line="240" w:lineRule="auto"/>
        <w:ind w:left="360"/>
        <w:rPr>
          <w:rFonts w:cstheme="minorHAnsi"/>
          <w:color w:val="000000"/>
          <w:sz w:val="26"/>
          <w:szCs w:val="26"/>
        </w:rPr>
      </w:pPr>
      <w:r w:rsidRPr="004E05A6">
        <w:rPr>
          <w:rFonts w:cstheme="minorHAnsi"/>
          <w:color w:val="000000"/>
          <w:sz w:val="26"/>
          <w:szCs w:val="26"/>
        </w:rPr>
        <w:t>By implementing these observations, the "Profit" chart can effectively convey the monthly profit trends per year, providing valuable insights into the profitability of the business over time.</w:t>
      </w:r>
    </w:p>
    <w:p w:rsidR="004E05A6" w:rsidRDefault="004E05A6" w:rsidP="004E05A6">
      <w:pPr>
        <w:pBdr>
          <w:bottom w:val="single" w:sz="6" w:space="1" w:color="auto"/>
        </w:pBdr>
        <w:spacing w:after="0" w:line="240" w:lineRule="auto"/>
        <w:ind w:left="360"/>
        <w:rPr>
          <w:rFonts w:cstheme="minorHAnsi"/>
          <w:color w:val="000000"/>
          <w:sz w:val="26"/>
          <w:szCs w:val="26"/>
        </w:rPr>
      </w:pPr>
    </w:p>
    <w:p w:rsidR="004E05A6" w:rsidRDefault="004E05A6" w:rsidP="004E05A6">
      <w:pPr>
        <w:pBdr>
          <w:bottom w:val="single" w:sz="6" w:space="1" w:color="auto"/>
        </w:pBdr>
        <w:spacing w:after="0" w:line="240" w:lineRule="auto"/>
        <w:ind w:left="360"/>
        <w:jc w:val="center"/>
        <w:rPr>
          <w:rFonts w:cstheme="minorHAnsi"/>
          <w:color w:val="000000"/>
          <w:sz w:val="26"/>
          <w:szCs w:val="26"/>
        </w:rPr>
      </w:pPr>
      <w:r>
        <w:rPr>
          <w:rFonts w:cstheme="minorHAnsi"/>
          <w:noProof/>
          <w:color w:val="000000"/>
          <w:sz w:val="26"/>
          <w:szCs w:val="26"/>
        </w:rPr>
        <w:drawing>
          <wp:inline distT="0" distB="0" distL="0" distR="0">
            <wp:extent cx="5034777" cy="3152775"/>
            <wp:effectExtent l="19050" t="0" r="0" b="0"/>
            <wp:docPr id="9" name="Picture 4" descr="C:\Users\DELL\Desktop\prof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profit.jpg"/>
                    <pic:cNvPicPr>
                      <a:picLocks noChangeAspect="1" noChangeArrowheads="1"/>
                    </pic:cNvPicPr>
                  </pic:nvPicPr>
                  <pic:blipFill>
                    <a:blip r:embed="rId13"/>
                    <a:srcRect/>
                    <a:stretch>
                      <a:fillRect/>
                    </a:stretch>
                  </pic:blipFill>
                  <pic:spPr bwMode="auto">
                    <a:xfrm>
                      <a:off x="0" y="0"/>
                      <a:ext cx="5035388" cy="3153158"/>
                    </a:xfrm>
                    <a:prstGeom prst="rect">
                      <a:avLst/>
                    </a:prstGeom>
                    <a:noFill/>
                    <a:ln w="9525">
                      <a:noFill/>
                      <a:miter lim="800000"/>
                      <a:headEnd/>
                      <a:tailEnd/>
                    </a:ln>
                  </pic:spPr>
                </pic:pic>
              </a:graphicData>
            </a:graphic>
          </wp:inline>
        </w:drawing>
      </w: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rFonts w:cstheme="minorHAnsi"/>
          <w:color w:val="000000"/>
          <w:sz w:val="26"/>
          <w:szCs w:val="26"/>
        </w:rPr>
      </w:pPr>
    </w:p>
    <w:p w:rsidR="0023048B" w:rsidRDefault="0023048B" w:rsidP="004E05A6">
      <w:pPr>
        <w:pBdr>
          <w:bottom w:val="single" w:sz="6" w:space="1" w:color="auto"/>
        </w:pBdr>
        <w:spacing w:after="0" w:line="240" w:lineRule="auto"/>
        <w:ind w:left="360"/>
        <w:jc w:val="center"/>
        <w:rPr>
          <w:b/>
          <w:bCs/>
          <w:sz w:val="36"/>
          <w:szCs w:val="36"/>
        </w:rPr>
      </w:pPr>
      <w:r>
        <w:rPr>
          <w:b/>
          <w:bCs/>
          <w:sz w:val="36"/>
          <w:szCs w:val="36"/>
        </w:rPr>
        <w:lastRenderedPageBreak/>
        <w:t>CONCLUSION AND FUTURE SCOPE</w:t>
      </w:r>
    </w:p>
    <w:p w:rsidR="0023048B" w:rsidRDefault="0023048B" w:rsidP="004E05A6">
      <w:pPr>
        <w:pBdr>
          <w:bottom w:val="single" w:sz="6" w:space="1" w:color="auto"/>
        </w:pBdr>
        <w:spacing w:after="0" w:line="240" w:lineRule="auto"/>
        <w:ind w:left="360"/>
        <w:jc w:val="center"/>
        <w:rPr>
          <w:b/>
          <w:bCs/>
          <w:sz w:val="36"/>
          <w:szCs w:val="36"/>
        </w:rPr>
      </w:pPr>
    </w:p>
    <w:p w:rsidR="0023048B" w:rsidRDefault="0023048B" w:rsidP="004E05A6">
      <w:pPr>
        <w:pBdr>
          <w:bottom w:val="single" w:sz="6" w:space="1" w:color="auto"/>
        </w:pBdr>
        <w:spacing w:after="0" w:line="240" w:lineRule="auto"/>
        <w:ind w:left="360"/>
        <w:jc w:val="center"/>
        <w:rPr>
          <w:b/>
          <w:bCs/>
          <w:sz w:val="36"/>
          <w:szCs w:val="36"/>
        </w:rPr>
      </w:pPr>
    </w:p>
    <w:p w:rsidR="0023048B" w:rsidRPr="0023048B" w:rsidRDefault="0023048B" w:rsidP="0023048B">
      <w:pPr>
        <w:pBdr>
          <w:bottom w:val="single" w:sz="6" w:space="1" w:color="auto"/>
        </w:pBdr>
        <w:spacing w:after="0" w:line="240" w:lineRule="auto"/>
        <w:ind w:left="360"/>
        <w:rPr>
          <w:rFonts w:cstheme="minorHAnsi"/>
          <w:b/>
          <w:color w:val="000000"/>
          <w:sz w:val="26"/>
          <w:szCs w:val="26"/>
        </w:rPr>
      </w:pPr>
      <w:r w:rsidRPr="0023048B">
        <w:rPr>
          <w:rFonts w:cstheme="minorHAnsi"/>
          <w:b/>
          <w:color w:val="000000"/>
          <w:sz w:val="26"/>
          <w:szCs w:val="26"/>
        </w:rPr>
        <w:t>Conclusion:</w:t>
      </w:r>
    </w:p>
    <w:p w:rsidR="0023048B" w:rsidRPr="0023048B" w:rsidRDefault="0023048B" w:rsidP="0023048B">
      <w:pPr>
        <w:pBdr>
          <w:bottom w:val="single" w:sz="6" w:space="1" w:color="auto"/>
        </w:pBdr>
        <w:spacing w:after="0" w:line="240" w:lineRule="auto"/>
        <w:ind w:left="360"/>
        <w:rPr>
          <w:rFonts w:cstheme="minorHAnsi"/>
          <w:color w:val="000000"/>
          <w:sz w:val="26"/>
          <w:szCs w:val="26"/>
        </w:rPr>
      </w:pPr>
      <w:r>
        <w:rPr>
          <w:rFonts w:cstheme="minorHAnsi"/>
          <w:color w:val="000000"/>
          <w:sz w:val="26"/>
          <w:szCs w:val="26"/>
        </w:rPr>
        <w:t>T</w:t>
      </w:r>
      <w:r w:rsidRPr="0023048B">
        <w:rPr>
          <w:rFonts w:cstheme="minorHAnsi"/>
          <w:color w:val="000000"/>
          <w:sz w:val="26"/>
          <w:szCs w:val="26"/>
        </w:rPr>
        <w:t>he project of creating a dashboard in Tableau has been successfully completed, fulfilling the specified requirements and objectives. The dashboard provides valuable insights and visualizations for analyzing sales, discounts, profit, and quantity data. By leveraging the power of Tableau's data visualization capabilities, complex data has been transformed into actionable business insights.</w:t>
      </w:r>
    </w:p>
    <w:p w:rsidR="0023048B" w:rsidRPr="0023048B" w:rsidRDefault="0023048B" w:rsidP="0023048B">
      <w:pPr>
        <w:pBdr>
          <w:bottom w:val="single" w:sz="6" w:space="1" w:color="auto"/>
        </w:pBdr>
        <w:spacing w:after="0" w:line="240" w:lineRule="auto"/>
        <w:ind w:left="360"/>
        <w:rPr>
          <w:rFonts w:cstheme="minorHAnsi"/>
          <w:color w:val="000000"/>
          <w:sz w:val="26"/>
          <w:szCs w:val="26"/>
        </w:rPr>
      </w:pPr>
    </w:p>
    <w:p w:rsidR="0023048B" w:rsidRPr="0023048B" w:rsidRDefault="0023048B" w:rsidP="0023048B">
      <w:pPr>
        <w:pBdr>
          <w:bottom w:val="single" w:sz="6" w:space="1" w:color="auto"/>
        </w:pBdr>
        <w:spacing w:after="0" w:line="240" w:lineRule="auto"/>
        <w:ind w:left="360"/>
        <w:rPr>
          <w:rFonts w:cstheme="minorHAnsi"/>
          <w:color w:val="000000"/>
          <w:sz w:val="26"/>
          <w:szCs w:val="26"/>
        </w:rPr>
      </w:pPr>
      <w:r w:rsidRPr="0023048B">
        <w:rPr>
          <w:rFonts w:cstheme="minorHAnsi"/>
          <w:color w:val="000000"/>
          <w:sz w:val="26"/>
          <w:szCs w:val="26"/>
        </w:rPr>
        <w:t>The project has demonstrated the effectiveness of using Tableau as a tool for data visualization and analysis. The dashboard allows users to easily navigate and interact with the data, making it user-friendly and accessible to a wide range of stakeholders.</w:t>
      </w:r>
    </w:p>
    <w:p w:rsidR="0023048B" w:rsidRPr="0023048B" w:rsidRDefault="0023048B" w:rsidP="0023048B">
      <w:pPr>
        <w:pBdr>
          <w:bottom w:val="single" w:sz="6" w:space="1" w:color="auto"/>
        </w:pBdr>
        <w:spacing w:after="0" w:line="240" w:lineRule="auto"/>
        <w:ind w:left="360"/>
        <w:rPr>
          <w:rFonts w:cstheme="minorHAnsi"/>
          <w:color w:val="000000"/>
          <w:sz w:val="26"/>
          <w:szCs w:val="26"/>
        </w:rPr>
      </w:pPr>
    </w:p>
    <w:p w:rsidR="0023048B" w:rsidRDefault="0023048B" w:rsidP="0023048B">
      <w:pPr>
        <w:pBdr>
          <w:bottom w:val="single" w:sz="6" w:space="1" w:color="auto"/>
        </w:pBdr>
        <w:spacing w:after="0" w:line="240" w:lineRule="auto"/>
        <w:ind w:left="360"/>
        <w:rPr>
          <w:rFonts w:cstheme="minorHAnsi"/>
          <w:color w:val="000000"/>
          <w:sz w:val="26"/>
          <w:szCs w:val="26"/>
        </w:rPr>
      </w:pPr>
      <w:r w:rsidRPr="0023048B">
        <w:rPr>
          <w:rFonts w:cstheme="minorHAnsi"/>
          <w:color w:val="000000"/>
          <w:sz w:val="26"/>
          <w:szCs w:val="26"/>
        </w:rPr>
        <w:t>The project has also highlighted the importance of proper data collection, importing, and database design to ensure accurate and reliable visualizations. The use of appropriate chart types, formatting, and labeling has enhanced the clarity and effectiveness of the dashboard.</w:t>
      </w:r>
    </w:p>
    <w:p w:rsidR="0023048B" w:rsidRDefault="0023048B" w:rsidP="0023048B">
      <w:pPr>
        <w:pBdr>
          <w:bottom w:val="single" w:sz="6" w:space="1" w:color="auto"/>
        </w:pBdr>
        <w:spacing w:after="0" w:line="240" w:lineRule="auto"/>
        <w:ind w:left="360"/>
        <w:rPr>
          <w:rFonts w:cstheme="minorHAnsi"/>
          <w:color w:val="000000"/>
          <w:sz w:val="26"/>
          <w:szCs w:val="26"/>
        </w:rPr>
      </w:pPr>
    </w:p>
    <w:p w:rsidR="0023048B" w:rsidRDefault="0023048B" w:rsidP="0023048B">
      <w:pPr>
        <w:pBdr>
          <w:bottom w:val="single" w:sz="6" w:space="1" w:color="auto"/>
        </w:pBdr>
        <w:spacing w:after="0" w:line="240" w:lineRule="auto"/>
        <w:ind w:left="360"/>
        <w:rPr>
          <w:rFonts w:cstheme="minorHAnsi"/>
          <w:color w:val="000000"/>
          <w:sz w:val="26"/>
          <w:szCs w:val="26"/>
        </w:rPr>
      </w:pPr>
    </w:p>
    <w:p w:rsidR="0023048B" w:rsidRPr="0023048B" w:rsidRDefault="0023048B" w:rsidP="0023048B">
      <w:pPr>
        <w:pBdr>
          <w:bottom w:val="single" w:sz="6" w:space="1" w:color="auto"/>
        </w:pBdr>
        <w:spacing w:after="0" w:line="240" w:lineRule="auto"/>
        <w:ind w:left="360"/>
        <w:rPr>
          <w:rFonts w:cstheme="minorHAnsi"/>
          <w:b/>
          <w:sz w:val="26"/>
          <w:szCs w:val="26"/>
        </w:rPr>
      </w:pPr>
      <w:r w:rsidRPr="0023048B">
        <w:rPr>
          <w:rFonts w:cstheme="minorHAnsi"/>
          <w:b/>
          <w:sz w:val="26"/>
          <w:szCs w:val="26"/>
        </w:rPr>
        <w:t>Future Scope:</w:t>
      </w:r>
    </w:p>
    <w:p w:rsidR="0023048B" w:rsidRPr="0023048B" w:rsidRDefault="0023048B" w:rsidP="0023048B">
      <w:pPr>
        <w:pStyle w:val="ListParagraph"/>
        <w:numPr>
          <w:ilvl w:val="0"/>
          <w:numId w:val="15"/>
        </w:numPr>
        <w:pBdr>
          <w:bottom w:val="single" w:sz="6" w:space="1" w:color="auto"/>
        </w:pBdr>
        <w:spacing w:after="0" w:line="240" w:lineRule="auto"/>
        <w:rPr>
          <w:rFonts w:cstheme="minorHAnsi"/>
          <w:color w:val="000000"/>
          <w:sz w:val="26"/>
          <w:szCs w:val="26"/>
        </w:rPr>
      </w:pPr>
      <w:r w:rsidRPr="0023048B">
        <w:rPr>
          <w:rFonts w:cstheme="minorHAnsi"/>
          <w:color w:val="000000"/>
          <w:sz w:val="26"/>
          <w:szCs w:val="26"/>
        </w:rPr>
        <w:t>While the current project has successfully met the specified requirements, there are opportunities for further enhancement and expansion in the future. Some potential areas for future scope include:</w:t>
      </w:r>
    </w:p>
    <w:p w:rsidR="0023048B" w:rsidRPr="0023048B" w:rsidRDefault="0023048B" w:rsidP="0023048B">
      <w:pPr>
        <w:pStyle w:val="ListParagraph"/>
        <w:numPr>
          <w:ilvl w:val="0"/>
          <w:numId w:val="15"/>
        </w:numPr>
        <w:pBdr>
          <w:bottom w:val="single" w:sz="6" w:space="1" w:color="auto"/>
        </w:pBdr>
        <w:spacing w:after="0" w:line="240" w:lineRule="auto"/>
        <w:rPr>
          <w:rFonts w:cstheme="minorHAnsi"/>
          <w:color w:val="000000"/>
          <w:sz w:val="26"/>
          <w:szCs w:val="26"/>
        </w:rPr>
      </w:pPr>
      <w:r w:rsidRPr="0023048B">
        <w:rPr>
          <w:rFonts w:cstheme="minorHAnsi"/>
          <w:color w:val="000000"/>
          <w:sz w:val="26"/>
          <w:szCs w:val="26"/>
        </w:rPr>
        <w:t>Integration of real-time data: The dashboard can be enhanced by incorporating real-time data feeds, allowing users to monitor and analyze sales, discounts, and profit trends in real-time.</w:t>
      </w:r>
    </w:p>
    <w:p w:rsidR="0023048B" w:rsidRPr="0023048B" w:rsidRDefault="0023048B" w:rsidP="0023048B">
      <w:pPr>
        <w:pStyle w:val="ListParagraph"/>
        <w:numPr>
          <w:ilvl w:val="0"/>
          <w:numId w:val="15"/>
        </w:numPr>
        <w:pBdr>
          <w:bottom w:val="single" w:sz="6" w:space="1" w:color="auto"/>
        </w:pBdr>
        <w:spacing w:after="0" w:line="240" w:lineRule="auto"/>
        <w:rPr>
          <w:rFonts w:cstheme="minorHAnsi"/>
          <w:color w:val="000000"/>
          <w:sz w:val="26"/>
          <w:szCs w:val="26"/>
        </w:rPr>
      </w:pPr>
      <w:r w:rsidRPr="0023048B">
        <w:rPr>
          <w:rFonts w:cstheme="minorHAnsi"/>
          <w:color w:val="000000"/>
          <w:sz w:val="26"/>
          <w:szCs w:val="26"/>
        </w:rPr>
        <w:t>Advanced analytics: The inclusion of advanced analytics techniques, such as predictive modeling or forecasting, can provide deeper insights into future sales and profitability trends.</w:t>
      </w:r>
    </w:p>
    <w:p w:rsidR="0023048B" w:rsidRPr="0023048B" w:rsidRDefault="0023048B" w:rsidP="0023048B">
      <w:pPr>
        <w:pStyle w:val="ListParagraph"/>
        <w:numPr>
          <w:ilvl w:val="0"/>
          <w:numId w:val="15"/>
        </w:numPr>
        <w:pBdr>
          <w:bottom w:val="single" w:sz="6" w:space="1" w:color="auto"/>
        </w:pBdr>
        <w:spacing w:after="0" w:line="240" w:lineRule="auto"/>
        <w:rPr>
          <w:rFonts w:cstheme="minorHAnsi"/>
          <w:color w:val="000000"/>
          <w:sz w:val="26"/>
          <w:szCs w:val="26"/>
        </w:rPr>
      </w:pPr>
      <w:r w:rsidRPr="0023048B">
        <w:rPr>
          <w:rFonts w:cstheme="minorHAnsi"/>
          <w:color w:val="000000"/>
          <w:sz w:val="26"/>
          <w:szCs w:val="26"/>
        </w:rPr>
        <w:t>Drill-down capabilities: Implementing drill-down functionality can enable users to explore the data at a more granular level, such as analyzing sales and profit by product category or customer segment.</w:t>
      </w:r>
    </w:p>
    <w:p w:rsidR="0023048B" w:rsidRPr="0023048B" w:rsidRDefault="0023048B" w:rsidP="0023048B">
      <w:pPr>
        <w:pStyle w:val="ListParagraph"/>
        <w:numPr>
          <w:ilvl w:val="0"/>
          <w:numId w:val="15"/>
        </w:numPr>
        <w:pBdr>
          <w:bottom w:val="single" w:sz="6" w:space="1" w:color="auto"/>
        </w:pBdr>
        <w:spacing w:after="0" w:line="240" w:lineRule="auto"/>
        <w:rPr>
          <w:rFonts w:cstheme="minorHAnsi"/>
          <w:color w:val="000000"/>
          <w:sz w:val="26"/>
          <w:szCs w:val="26"/>
        </w:rPr>
      </w:pPr>
      <w:r w:rsidRPr="0023048B">
        <w:rPr>
          <w:rFonts w:cstheme="minorHAnsi"/>
          <w:color w:val="000000"/>
          <w:sz w:val="26"/>
          <w:szCs w:val="26"/>
        </w:rPr>
        <w:t>Mobile-friendly design: Optimizing the dashboard for mobile devices can extend its accessibility and usability, allowing users to access and analyze data on-the-go.</w:t>
      </w:r>
    </w:p>
    <w:p w:rsidR="0023048B" w:rsidRPr="0023048B" w:rsidRDefault="0023048B" w:rsidP="0023048B">
      <w:pPr>
        <w:pStyle w:val="ListParagraph"/>
        <w:numPr>
          <w:ilvl w:val="0"/>
          <w:numId w:val="15"/>
        </w:numPr>
        <w:pBdr>
          <w:bottom w:val="single" w:sz="6" w:space="1" w:color="auto"/>
        </w:pBdr>
        <w:spacing w:after="0" w:line="240" w:lineRule="auto"/>
        <w:rPr>
          <w:rFonts w:cstheme="minorHAnsi"/>
          <w:color w:val="000000"/>
          <w:sz w:val="26"/>
          <w:szCs w:val="26"/>
        </w:rPr>
      </w:pPr>
      <w:r w:rsidRPr="0023048B">
        <w:rPr>
          <w:rFonts w:cstheme="minorHAnsi"/>
          <w:color w:val="000000"/>
          <w:sz w:val="26"/>
          <w:szCs w:val="26"/>
        </w:rPr>
        <w:t>Collaboration and sharing features: Implementing features that enable users to collaborate, share, and export visualizations can facilitate data-driven decision-making and knowledge sharing among stakeholders.</w:t>
      </w:r>
    </w:p>
    <w:p w:rsidR="0023048B" w:rsidRPr="0023048B" w:rsidRDefault="0023048B" w:rsidP="0023048B">
      <w:pPr>
        <w:pBdr>
          <w:bottom w:val="single" w:sz="6" w:space="1" w:color="auto"/>
        </w:pBdr>
        <w:spacing w:after="0" w:line="240" w:lineRule="auto"/>
        <w:ind w:left="360"/>
        <w:rPr>
          <w:rFonts w:cstheme="minorHAnsi"/>
          <w:color w:val="000000"/>
          <w:sz w:val="26"/>
          <w:szCs w:val="26"/>
        </w:rPr>
      </w:pPr>
      <w:r w:rsidRPr="0023048B">
        <w:rPr>
          <w:rFonts w:cstheme="minorHAnsi"/>
          <w:color w:val="000000"/>
          <w:sz w:val="26"/>
          <w:szCs w:val="26"/>
        </w:rPr>
        <w:lastRenderedPageBreak/>
        <w:t>By incorporating these future scope enhancements, the dashboard can continue to evolve and provide more comprehensive and powerful insights for business analysis and decision-making.</w:t>
      </w:r>
    </w:p>
    <w:p w:rsidR="0023048B" w:rsidRPr="0023048B" w:rsidRDefault="0023048B" w:rsidP="0023048B">
      <w:pPr>
        <w:pStyle w:val="z-TopofForm"/>
        <w:rPr>
          <w:rFonts w:asciiTheme="minorHAnsi" w:hAnsiTheme="minorHAnsi" w:cstheme="minorHAnsi"/>
          <w:sz w:val="26"/>
          <w:szCs w:val="26"/>
        </w:rPr>
      </w:pPr>
      <w:r w:rsidRPr="0023048B">
        <w:rPr>
          <w:rFonts w:asciiTheme="minorHAnsi" w:hAnsiTheme="minorHAnsi" w:cstheme="minorHAnsi"/>
          <w:sz w:val="26"/>
          <w:szCs w:val="26"/>
        </w:rPr>
        <w:t>Top of Form</w:t>
      </w:r>
    </w:p>
    <w:p w:rsidR="0023048B" w:rsidRPr="0023048B" w:rsidRDefault="0023048B" w:rsidP="0023048B">
      <w:pPr>
        <w:pBdr>
          <w:bottom w:val="single" w:sz="6" w:space="1" w:color="auto"/>
        </w:pBdr>
        <w:spacing w:after="0" w:line="240" w:lineRule="auto"/>
        <w:ind w:left="360"/>
        <w:rPr>
          <w:rFonts w:cstheme="minorHAnsi"/>
          <w:color w:val="000000"/>
          <w:sz w:val="26"/>
          <w:szCs w:val="26"/>
        </w:rPr>
      </w:pPr>
    </w:p>
    <w:p w:rsidR="004E05A6" w:rsidRPr="0023048B" w:rsidRDefault="004E05A6" w:rsidP="004E05A6">
      <w:pPr>
        <w:pStyle w:val="z-TopofForm"/>
        <w:rPr>
          <w:rFonts w:asciiTheme="minorHAnsi" w:hAnsiTheme="minorHAnsi" w:cstheme="minorHAnsi"/>
          <w:sz w:val="26"/>
          <w:szCs w:val="26"/>
        </w:rPr>
      </w:pPr>
      <w:r w:rsidRPr="0023048B">
        <w:rPr>
          <w:rFonts w:asciiTheme="minorHAnsi" w:hAnsiTheme="minorHAnsi" w:cstheme="minorHAnsi"/>
          <w:sz w:val="26"/>
          <w:szCs w:val="26"/>
        </w:rPr>
        <w:t>Top of Form</w:t>
      </w:r>
    </w:p>
    <w:p w:rsidR="004E05A6" w:rsidRPr="0023048B" w:rsidRDefault="004E05A6" w:rsidP="004E05A6">
      <w:pPr>
        <w:pBdr>
          <w:bottom w:val="single" w:sz="6" w:space="1" w:color="auto"/>
        </w:pBdr>
        <w:spacing w:after="0" w:line="240" w:lineRule="auto"/>
        <w:rPr>
          <w:rFonts w:eastAsia="Times New Roman" w:cstheme="minorHAnsi"/>
          <w:b/>
          <w:sz w:val="26"/>
          <w:szCs w:val="26"/>
        </w:rPr>
      </w:pPr>
    </w:p>
    <w:p w:rsidR="004E05A6" w:rsidRDefault="004E05A6" w:rsidP="004E05A6">
      <w:pPr>
        <w:pBdr>
          <w:bottom w:val="single" w:sz="6" w:space="1" w:color="auto"/>
        </w:pBdr>
        <w:spacing w:after="0" w:line="240" w:lineRule="auto"/>
        <w:rPr>
          <w:rFonts w:eastAsia="Times New Roman" w:cstheme="minorHAnsi"/>
          <w:sz w:val="28"/>
          <w:szCs w:val="28"/>
        </w:rPr>
      </w:pPr>
    </w:p>
    <w:p w:rsidR="00E5714C" w:rsidRPr="00E5714C" w:rsidRDefault="00E5714C" w:rsidP="00BD620A">
      <w:pPr>
        <w:pBdr>
          <w:bottom w:val="single" w:sz="6" w:space="1" w:color="auto"/>
        </w:pBdr>
        <w:spacing w:after="0" w:line="240" w:lineRule="auto"/>
        <w:jc w:val="center"/>
        <w:rPr>
          <w:rFonts w:eastAsia="Times New Roman" w:cstheme="minorHAnsi"/>
          <w:vanish/>
          <w:sz w:val="28"/>
          <w:szCs w:val="28"/>
        </w:rPr>
      </w:pPr>
      <w:r w:rsidRPr="00E5714C">
        <w:rPr>
          <w:rFonts w:eastAsia="Times New Roman" w:cstheme="minorHAnsi"/>
          <w:vanish/>
          <w:sz w:val="28"/>
          <w:szCs w:val="28"/>
        </w:rPr>
        <w:t>Top of Form</w:t>
      </w:r>
    </w:p>
    <w:p w:rsidR="00CF344D" w:rsidRPr="00C83EF3" w:rsidRDefault="00CF344D" w:rsidP="00C83EF3">
      <w:pPr>
        <w:rPr>
          <w:rFonts w:cstheme="minorHAnsi"/>
          <w:sz w:val="28"/>
          <w:szCs w:val="28"/>
        </w:rPr>
      </w:pPr>
    </w:p>
    <w:sectPr w:rsidR="00CF344D" w:rsidRPr="00C83EF3" w:rsidSect="00D93C95">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4647"/>
    <w:multiLevelType w:val="multilevel"/>
    <w:tmpl w:val="97F6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15359"/>
    <w:multiLevelType w:val="hybridMultilevel"/>
    <w:tmpl w:val="4D44C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9E06FD"/>
    <w:multiLevelType w:val="hybridMultilevel"/>
    <w:tmpl w:val="B3C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5746B"/>
    <w:multiLevelType w:val="hybridMultilevel"/>
    <w:tmpl w:val="1140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7435E"/>
    <w:multiLevelType w:val="multilevel"/>
    <w:tmpl w:val="78E4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1535BA"/>
    <w:multiLevelType w:val="multilevel"/>
    <w:tmpl w:val="BDA2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254F42"/>
    <w:multiLevelType w:val="hybridMultilevel"/>
    <w:tmpl w:val="D75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23AC7"/>
    <w:multiLevelType w:val="hybridMultilevel"/>
    <w:tmpl w:val="4D44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67FF3"/>
    <w:multiLevelType w:val="hybridMultilevel"/>
    <w:tmpl w:val="9D9A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F55C8A"/>
    <w:multiLevelType w:val="multilevel"/>
    <w:tmpl w:val="CBB2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C070D5"/>
    <w:multiLevelType w:val="multilevel"/>
    <w:tmpl w:val="BFC69D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665F0A61"/>
    <w:multiLevelType w:val="multilevel"/>
    <w:tmpl w:val="AEC2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816647"/>
    <w:multiLevelType w:val="hybridMultilevel"/>
    <w:tmpl w:val="F0BC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E44F7"/>
    <w:multiLevelType w:val="multilevel"/>
    <w:tmpl w:val="D174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8B297F"/>
    <w:multiLevelType w:val="hybridMultilevel"/>
    <w:tmpl w:val="59EE9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2"/>
  </w:num>
  <w:num w:numId="4">
    <w:abstractNumId w:val="7"/>
  </w:num>
  <w:num w:numId="5">
    <w:abstractNumId w:val="1"/>
  </w:num>
  <w:num w:numId="6">
    <w:abstractNumId w:val="6"/>
  </w:num>
  <w:num w:numId="7">
    <w:abstractNumId w:val="9"/>
  </w:num>
  <w:num w:numId="8">
    <w:abstractNumId w:val="3"/>
  </w:num>
  <w:num w:numId="9">
    <w:abstractNumId w:val="5"/>
  </w:num>
  <w:num w:numId="10">
    <w:abstractNumId w:val="4"/>
  </w:num>
  <w:num w:numId="11">
    <w:abstractNumId w:val="12"/>
  </w:num>
  <w:num w:numId="12">
    <w:abstractNumId w:val="11"/>
  </w:num>
  <w:num w:numId="13">
    <w:abstractNumId w:val="8"/>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AD2"/>
    <w:rsid w:val="00075A76"/>
    <w:rsid w:val="00090C88"/>
    <w:rsid w:val="00125691"/>
    <w:rsid w:val="001C7183"/>
    <w:rsid w:val="0023048B"/>
    <w:rsid w:val="002C04CD"/>
    <w:rsid w:val="00313D75"/>
    <w:rsid w:val="003B0476"/>
    <w:rsid w:val="003C7F0B"/>
    <w:rsid w:val="00464C0F"/>
    <w:rsid w:val="004E05A6"/>
    <w:rsid w:val="005615F7"/>
    <w:rsid w:val="005E3B63"/>
    <w:rsid w:val="00616D7C"/>
    <w:rsid w:val="00735AD2"/>
    <w:rsid w:val="00796CB0"/>
    <w:rsid w:val="00837473"/>
    <w:rsid w:val="00844B78"/>
    <w:rsid w:val="008618D5"/>
    <w:rsid w:val="008662FB"/>
    <w:rsid w:val="00AD647A"/>
    <w:rsid w:val="00AE01B2"/>
    <w:rsid w:val="00BD620A"/>
    <w:rsid w:val="00C664C2"/>
    <w:rsid w:val="00C705CF"/>
    <w:rsid w:val="00C83EF3"/>
    <w:rsid w:val="00CA5E21"/>
    <w:rsid w:val="00CF344D"/>
    <w:rsid w:val="00D64839"/>
    <w:rsid w:val="00D93C95"/>
    <w:rsid w:val="00E57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5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5AD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3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AD2"/>
    <w:rPr>
      <w:rFonts w:ascii="Tahoma" w:hAnsi="Tahoma" w:cs="Tahoma"/>
      <w:sz w:val="16"/>
      <w:szCs w:val="16"/>
    </w:rPr>
  </w:style>
  <w:style w:type="paragraph" w:styleId="NormalWeb">
    <w:name w:val="Normal (Web)"/>
    <w:basedOn w:val="Normal"/>
    <w:uiPriority w:val="99"/>
    <w:semiHidden/>
    <w:unhideWhenUsed/>
    <w:rsid w:val="00E5714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571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714C"/>
    <w:rPr>
      <w:rFonts w:ascii="Arial" w:eastAsia="Times New Roman" w:hAnsi="Arial" w:cs="Arial"/>
      <w:vanish/>
      <w:sz w:val="16"/>
      <w:szCs w:val="16"/>
    </w:rPr>
  </w:style>
  <w:style w:type="paragraph" w:styleId="ListParagraph">
    <w:name w:val="List Paragraph"/>
    <w:basedOn w:val="Normal"/>
    <w:uiPriority w:val="34"/>
    <w:qFormat/>
    <w:rsid w:val="00844B78"/>
    <w:pPr>
      <w:ind w:left="720"/>
      <w:contextualSpacing/>
    </w:pPr>
  </w:style>
  <w:style w:type="paragraph" w:styleId="z-BottomofForm">
    <w:name w:val="HTML Bottom of Form"/>
    <w:basedOn w:val="Normal"/>
    <w:next w:val="Normal"/>
    <w:link w:val="z-BottomofFormChar"/>
    <w:hidden/>
    <w:uiPriority w:val="99"/>
    <w:semiHidden/>
    <w:unhideWhenUsed/>
    <w:rsid w:val="00090C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0C88"/>
    <w:rPr>
      <w:rFonts w:ascii="Arial" w:eastAsia="Times New Roman" w:hAnsi="Arial" w:cs="Arial"/>
      <w:vanish/>
      <w:sz w:val="16"/>
      <w:szCs w:val="16"/>
    </w:rPr>
  </w:style>
  <w:style w:type="table" w:styleId="TableGrid">
    <w:name w:val="Table Grid"/>
    <w:basedOn w:val="TableNormal"/>
    <w:uiPriority w:val="59"/>
    <w:rsid w:val="00313D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2514228">
      <w:bodyDiv w:val="1"/>
      <w:marLeft w:val="0"/>
      <w:marRight w:val="0"/>
      <w:marTop w:val="0"/>
      <w:marBottom w:val="0"/>
      <w:divBdr>
        <w:top w:val="none" w:sz="0" w:space="0" w:color="auto"/>
        <w:left w:val="none" w:sz="0" w:space="0" w:color="auto"/>
        <w:bottom w:val="none" w:sz="0" w:space="0" w:color="auto"/>
        <w:right w:val="none" w:sz="0" w:space="0" w:color="auto"/>
      </w:divBdr>
      <w:divsChild>
        <w:div w:id="979337039">
          <w:marLeft w:val="0"/>
          <w:marRight w:val="0"/>
          <w:marTop w:val="0"/>
          <w:marBottom w:val="0"/>
          <w:divBdr>
            <w:top w:val="none" w:sz="0" w:space="0" w:color="auto"/>
            <w:left w:val="none" w:sz="0" w:space="0" w:color="auto"/>
            <w:bottom w:val="none" w:sz="0" w:space="0" w:color="auto"/>
            <w:right w:val="none" w:sz="0" w:space="0" w:color="auto"/>
          </w:divBdr>
        </w:div>
        <w:div w:id="561447175">
          <w:marLeft w:val="0"/>
          <w:marRight w:val="0"/>
          <w:marTop w:val="0"/>
          <w:marBottom w:val="0"/>
          <w:divBdr>
            <w:top w:val="none" w:sz="0" w:space="0" w:color="auto"/>
            <w:left w:val="none" w:sz="0" w:space="0" w:color="auto"/>
            <w:bottom w:val="none" w:sz="0" w:space="0" w:color="auto"/>
            <w:right w:val="none" w:sz="0" w:space="0" w:color="auto"/>
          </w:divBdr>
        </w:div>
        <w:div w:id="2134401930">
          <w:marLeft w:val="0"/>
          <w:marRight w:val="0"/>
          <w:marTop w:val="0"/>
          <w:marBottom w:val="0"/>
          <w:divBdr>
            <w:top w:val="none" w:sz="0" w:space="0" w:color="auto"/>
            <w:left w:val="none" w:sz="0" w:space="0" w:color="auto"/>
            <w:bottom w:val="none" w:sz="0" w:space="0" w:color="auto"/>
            <w:right w:val="none" w:sz="0" w:space="0" w:color="auto"/>
          </w:divBdr>
        </w:div>
        <w:div w:id="1093891838">
          <w:marLeft w:val="0"/>
          <w:marRight w:val="0"/>
          <w:marTop w:val="0"/>
          <w:marBottom w:val="0"/>
          <w:divBdr>
            <w:top w:val="none" w:sz="0" w:space="0" w:color="auto"/>
            <w:left w:val="none" w:sz="0" w:space="0" w:color="auto"/>
            <w:bottom w:val="none" w:sz="0" w:space="0" w:color="auto"/>
            <w:right w:val="none" w:sz="0" w:space="0" w:color="auto"/>
          </w:divBdr>
        </w:div>
        <w:div w:id="423889556">
          <w:marLeft w:val="0"/>
          <w:marRight w:val="0"/>
          <w:marTop w:val="0"/>
          <w:marBottom w:val="0"/>
          <w:divBdr>
            <w:top w:val="none" w:sz="0" w:space="0" w:color="auto"/>
            <w:left w:val="none" w:sz="0" w:space="0" w:color="auto"/>
            <w:bottom w:val="none" w:sz="0" w:space="0" w:color="auto"/>
            <w:right w:val="none" w:sz="0" w:space="0" w:color="auto"/>
          </w:divBdr>
        </w:div>
        <w:div w:id="1434593962">
          <w:marLeft w:val="0"/>
          <w:marRight w:val="0"/>
          <w:marTop w:val="0"/>
          <w:marBottom w:val="0"/>
          <w:divBdr>
            <w:top w:val="none" w:sz="0" w:space="0" w:color="auto"/>
            <w:left w:val="none" w:sz="0" w:space="0" w:color="auto"/>
            <w:bottom w:val="none" w:sz="0" w:space="0" w:color="auto"/>
            <w:right w:val="none" w:sz="0" w:space="0" w:color="auto"/>
          </w:divBdr>
        </w:div>
        <w:div w:id="1604610830">
          <w:marLeft w:val="0"/>
          <w:marRight w:val="0"/>
          <w:marTop w:val="0"/>
          <w:marBottom w:val="0"/>
          <w:divBdr>
            <w:top w:val="none" w:sz="0" w:space="0" w:color="auto"/>
            <w:left w:val="none" w:sz="0" w:space="0" w:color="auto"/>
            <w:bottom w:val="none" w:sz="0" w:space="0" w:color="auto"/>
            <w:right w:val="none" w:sz="0" w:space="0" w:color="auto"/>
          </w:divBdr>
        </w:div>
        <w:div w:id="275255131">
          <w:marLeft w:val="0"/>
          <w:marRight w:val="0"/>
          <w:marTop w:val="0"/>
          <w:marBottom w:val="0"/>
          <w:divBdr>
            <w:top w:val="none" w:sz="0" w:space="0" w:color="auto"/>
            <w:left w:val="none" w:sz="0" w:space="0" w:color="auto"/>
            <w:bottom w:val="none" w:sz="0" w:space="0" w:color="auto"/>
            <w:right w:val="none" w:sz="0" w:space="0" w:color="auto"/>
          </w:divBdr>
        </w:div>
        <w:div w:id="538014344">
          <w:marLeft w:val="0"/>
          <w:marRight w:val="0"/>
          <w:marTop w:val="0"/>
          <w:marBottom w:val="0"/>
          <w:divBdr>
            <w:top w:val="none" w:sz="0" w:space="0" w:color="auto"/>
            <w:left w:val="none" w:sz="0" w:space="0" w:color="auto"/>
            <w:bottom w:val="none" w:sz="0" w:space="0" w:color="auto"/>
            <w:right w:val="none" w:sz="0" w:space="0" w:color="auto"/>
          </w:divBdr>
        </w:div>
        <w:div w:id="90858761">
          <w:marLeft w:val="0"/>
          <w:marRight w:val="0"/>
          <w:marTop w:val="0"/>
          <w:marBottom w:val="0"/>
          <w:divBdr>
            <w:top w:val="none" w:sz="0" w:space="0" w:color="auto"/>
            <w:left w:val="none" w:sz="0" w:space="0" w:color="auto"/>
            <w:bottom w:val="none" w:sz="0" w:space="0" w:color="auto"/>
            <w:right w:val="none" w:sz="0" w:space="0" w:color="auto"/>
          </w:divBdr>
        </w:div>
        <w:div w:id="924534208">
          <w:marLeft w:val="0"/>
          <w:marRight w:val="0"/>
          <w:marTop w:val="0"/>
          <w:marBottom w:val="0"/>
          <w:divBdr>
            <w:top w:val="none" w:sz="0" w:space="0" w:color="auto"/>
            <w:left w:val="none" w:sz="0" w:space="0" w:color="auto"/>
            <w:bottom w:val="none" w:sz="0" w:space="0" w:color="auto"/>
            <w:right w:val="none" w:sz="0" w:space="0" w:color="auto"/>
          </w:divBdr>
        </w:div>
        <w:div w:id="1694570631">
          <w:marLeft w:val="0"/>
          <w:marRight w:val="0"/>
          <w:marTop w:val="0"/>
          <w:marBottom w:val="0"/>
          <w:divBdr>
            <w:top w:val="none" w:sz="0" w:space="0" w:color="auto"/>
            <w:left w:val="none" w:sz="0" w:space="0" w:color="auto"/>
            <w:bottom w:val="none" w:sz="0" w:space="0" w:color="auto"/>
            <w:right w:val="none" w:sz="0" w:space="0" w:color="auto"/>
          </w:divBdr>
        </w:div>
      </w:divsChild>
    </w:div>
    <w:div w:id="930743905">
      <w:bodyDiv w:val="1"/>
      <w:marLeft w:val="0"/>
      <w:marRight w:val="0"/>
      <w:marTop w:val="0"/>
      <w:marBottom w:val="0"/>
      <w:divBdr>
        <w:top w:val="none" w:sz="0" w:space="0" w:color="auto"/>
        <w:left w:val="none" w:sz="0" w:space="0" w:color="auto"/>
        <w:bottom w:val="none" w:sz="0" w:space="0" w:color="auto"/>
        <w:right w:val="none" w:sz="0" w:space="0" w:color="auto"/>
      </w:divBdr>
      <w:divsChild>
        <w:div w:id="784495649">
          <w:marLeft w:val="0"/>
          <w:marRight w:val="0"/>
          <w:marTop w:val="0"/>
          <w:marBottom w:val="0"/>
          <w:divBdr>
            <w:top w:val="single" w:sz="2" w:space="0" w:color="D9D9E3"/>
            <w:left w:val="single" w:sz="2" w:space="0" w:color="D9D9E3"/>
            <w:bottom w:val="single" w:sz="2" w:space="0" w:color="D9D9E3"/>
            <w:right w:val="single" w:sz="2" w:space="0" w:color="D9D9E3"/>
          </w:divBdr>
          <w:divsChild>
            <w:div w:id="809783553">
              <w:marLeft w:val="0"/>
              <w:marRight w:val="0"/>
              <w:marTop w:val="0"/>
              <w:marBottom w:val="0"/>
              <w:divBdr>
                <w:top w:val="single" w:sz="2" w:space="0" w:color="D9D9E3"/>
                <w:left w:val="single" w:sz="2" w:space="0" w:color="D9D9E3"/>
                <w:bottom w:val="single" w:sz="2" w:space="0" w:color="D9D9E3"/>
                <w:right w:val="single" w:sz="2" w:space="0" w:color="D9D9E3"/>
              </w:divBdr>
              <w:divsChild>
                <w:div w:id="76750077">
                  <w:marLeft w:val="0"/>
                  <w:marRight w:val="0"/>
                  <w:marTop w:val="0"/>
                  <w:marBottom w:val="0"/>
                  <w:divBdr>
                    <w:top w:val="single" w:sz="2" w:space="0" w:color="D9D9E3"/>
                    <w:left w:val="single" w:sz="2" w:space="0" w:color="D9D9E3"/>
                    <w:bottom w:val="single" w:sz="2" w:space="0" w:color="D9D9E3"/>
                    <w:right w:val="single" w:sz="2" w:space="0" w:color="D9D9E3"/>
                  </w:divBdr>
                  <w:divsChild>
                    <w:div w:id="1771126321">
                      <w:marLeft w:val="0"/>
                      <w:marRight w:val="0"/>
                      <w:marTop w:val="0"/>
                      <w:marBottom w:val="0"/>
                      <w:divBdr>
                        <w:top w:val="single" w:sz="2" w:space="0" w:color="D9D9E3"/>
                        <w:left w:val="single" w:sz="2" w:space="0" w:color="D9D9E3"/>
                        <w:bottom w:val="single" w:sz="2" w:space="0" w:color="D9D9E3"/>
                        <w:right w:val="single" w:sz="2" w:space="0" w:color="D9D9E3"/>
                      </w:divBdr>
                      <w:divsChild>
                        <w:div w:id="258682679">
                          <w:marLeft w:val="0"/>
                          <w:marRight w:val="0"/>
                          <w:marTop w:val="0"/>
                          <w:marBottom w:val="0"/>
                          <w:divBdr>
                            <w:top w:val="single" w:sz="2" w:space="0" w:color="auto"/>
                            <w:left w:val="single" w:sz="2" w:space="0" w:color="auto"/>
                            <w:bottom w:val="single" w:sz="6" w:space="0" w:color="auto"/>
                            <w:right w:val="single" w:sz="2" w:space="0" w:color="auto"/>
                          </w:divBdr>
                          <w:divsChild>
                            <w:div w:id="70028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602232">
                                  <w:marLeft w:val="0"/>
                                  <w:marRight w:val="0"/>
                                  <w:marTop w:val="0"/>
                                  <w:marBottom w:val="0"/>
                                  <w:divBdr>
                                    <w:top w:val="single" w:sz="2" w:space="0" w:color="D9D9E3"/>
                                    <w:left w:val="single" w:sz="2" w:space="0" w:color="D9D9E3"/>
                                    <w:bottom w:val="single" w:sz="2" w:space="0" w:color="D9D9E3"/>
                                    <w:right w:val="single" w:sz="2" w:space="0" w:color="D9D9E3"/>
                                  </w:divBdr>
                                  <w:divsChild>
                                    <w:div w:id="1682704333">
                                      <w:marLeft w:val="0"/>
                                      <w:marRight w:val="0"/>
                                      <w:marTop w:val="0"/>
                                      <w:marBottom w:val="0"/>
                                      <w:divBdr>
                                        <w:top w:val="single" w:sz="2" w:space="0" w:color="D9D9E3"/>
                                        <w:left w:val="single" w:sz="2" w:space="0" w:color="D9D9E3"/>
                                        <w:bottom w:val="single" w:sz="2" w:space="0" w:color="D9D9E3"/>
                                        <w:right w:val="single" w:sz="2" w:space="0" w:color="D9D9E3"/>
                                      </w:divBdr>
                                      <w:divsChild>
                                        <w:div w:id="1910456117">
                                          <w:marLeft w:val="0"/>
                                          <w:marRight w:val="0"/>
                                          <w:marTop w:val="0"/>
                                          <w:marBottom w:val="0"/>
                                          <w:divBdr>
                                            <w:top w:val="single" w:sz="2" w:space="0" w:color="D9D9E3"/>
                                            <w:left w:val="single" w:sz="2" w:space="0" w:color="D9D9E3"/>
                                            <w:bottom w:val="single" w:sz="2" w:space="0" w:color="D9D9E3"/>
                                            <w:right w:val="single" w:sz="2" w:space="0" w:color="D9D9E3"/>
                                          </w:divBdr>
                                          <w:divsChild>
                                            <w:div w:id="132096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1251747">
          <w:marLeft w:val="0"/>
          <w:marRight w:val="0"/>
          <w:marTop w:val="0"/>
          <w:marBottom w:val="0"/>
          <w:divBdr>
            <w:top w:val="none" w:sz="0" w:space="0" w:color="auto"/>
            <w:left w:val="none" w:sz="0" w:space="0" w:color="auto"/>
            <w:bottom w:val="none" w:sz="0" w:space="0" w:color="auto"/>
            <w:right w:val="none" w:sz="0" w:space="0" w:color="auto"/>
          </w:divBdr>
          <w:divsChild>
            <w:div w:id="497621465">
              <w:marLeft w:val="0"/>
              <w:marRight w:val="0"/>
              <w:marTop w:val="0"/>
              <w:marBottom w:val="0"/>
              <w:divBdr>
                <w:top w:val="single" w:sz="2" w:space="0" w:color="D9D9E3"/>
                <w:left w:val="single" w:sz="2" w:space="0" w:color="D9D9E3"/>
                <w:bottom w:val="single" w:sz="2" w:space="0" w:color="D9D9E3"/>
                <w:right w:val="single" w:sz="2" w:space="0" w:color="D9D9E3"/>
              </w:divBdr>
              <w:divsChild>
                <w:div w:id="1934119299">
                  <w:marLeft w:val="0"/>
                  <w:marRight w:val="0"/>
                  <w:marTop w:val="0"/>
                  <w:marBottom w:val="0"/>
                  <w:divBdr>
                    <w:top w:val="single" w:sz="2" w:space="0" w:color="D9D9E3"/>
                    <w:left w:val="single" w:sz="2" w:space="0" w:color="D9D9E3"/>
                    <w:bottom w:val="single" w:sz="2" w:space="0" w:color="D9D9E3"/>
                    <w:right w:val="single" w:sz="2" w:space="0" w:color="D9D9E3"/>
                  </w:divBdr>
                  <w:divsChild>
                    <w:div w:id="100687027">
                      <w:marLeft w:val="0"/>
                      <w:marRight w:val="0"/>
                      <w:marTop w:val="0"/>
                      <w:marBottom w:val="0"/>
                      <w:divBdr>
                        <w:top w:val="single" w:sz="2" w:space="0" w:color="D9D9E3"/>
                        <w:left w:val="single" w:sz="2" w:space="0" w:color="D9D9E3"/>
                        <w:bottom w:val="single" w:sz="2" w:space="0" w:color="D9D9E3"/>
                        <w:right w:val="single" w:sz="2" w:space="0" w:color="D9D9E3"/>
                      </w:divBdr>
                      <w:divsChild>
                        <w:div w:id="137187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132890">
      <w:bodyDiv w:val="1"/>
      <w:marLeft w:val="0"/>
      <w:marRight w:val="0"/>
      <w:marTop w:val="0"/>
      <w:marBottom w:val="0"/>
      <w:divBdr>
        <w:top w:val="none" w:sz="0" w:space="0" w:color="auto"/>
        <w:left w:val="none" w:sz="0" w:space="0" w:color="auto"/>
        <w:bottom w:val="none" w:sz="0" w:space="0" w:color="auto"/>
        <w:right w:val="none" w:sz="0" w:space="0" w:color="auto"/>
      </w:divBdr>
    </w:div>
    <w:div w:id="947009243">
      <w:bodyDiv w:val="1"/>
      <w:marLeft w:val="0"/>
      <w:marRight w:val="0"/>
      <w:marTop w:val="0"/>
      <w:marBottom w:val="0"/>
      <w:divBdr>
        <w:top w:val="none" w:sz="0" w:space="0" w:color="auto"/>
        <w:left w:val="none" w:sz="0" w:space="0" w:color="auto"/>
        <w:bottom w:val="none" w:sz="0" w:space="0" w:color="auto"/>
        <w:right w:val="none" w:sz="0" w:space="0" w:color="auto"/>
      </w:divBdr>
      <w:divsChild>
        <w:div w:id="1192956077">
          <w:marLeft w:val="0"/>
          <w:marRight w:val="0"/>
          <w:marTop w:val="0"/>
          <w:marBottom w:val="0"/>
          <w:divBdr>
            <w:top w:val="single" w:sz="2" w:space="0" w:color="D9D9E3"/>
            <w:left w:val="single" w:sz="2" w:space="0" w:color="D9D9E3"/>
            <w:bottom w:val="single" w:sz="2" w:space="0" w:color="D9D9E3"/>
            <w:right w:val="single" w:sz="2" w:space="0" w:color="D9D9E3"/>
          </w:divBdr>
          <w:divsChild>
            <w:div w:id="1744982607">
              <w:marLeft w:val="0"/>
              <w:marRight w:val="0"/>
              <w:marTop w:val="0"/>
              <w:marBottom w:val="0"/>
              <w:divBdr>
                <w:top w:val="single" w:sz="2" w:space="0" w:color="D9D9E3"/>
                <w:left w:val="single" w:sz="2" w:space="0" w:color="D9D9E3"/>
                <w:bottom w:val="single" w:sz="2" w:space="0" w:color="D9D9E3"/>
                <w:right w:val="single" w:sz="2" w:space="0" w:color="D9D9E3"/>
              </w:divBdr>
              <w:divsChild>
                <w:div w:id="472215549">
                  <w:marLeft w:val="0"/>
                  <w:marRight w:val="0"/>
                  <w:marTop w:val="0"/>
                  <w:marBottom w:val="0"/>
                  <w:divBdr>
                    <w:top w:val="single" w:sz="2" w:space="0" w:color="D9D9E3"/>
                    <w:left w:val="single" w:sz="2" w:space="0" w:color="D9D9E3"/>
                    <w:bottom w:val="single" w:sz="2" w:space="0" w:color="D9D9E3"/>
                    <w:right w:val="single" w:sz="2" w:space="0" w:color="D9D9E3"/>
                  </w:divBdr>
                  <w:divsChild>
                    <w:div w:id="1362703574">
                      <w:marLeft w:val="0"/>
                      <w:marRight w:val="0"/>
                      <w:marTop w:val="0"/>
                      <w:marBottom w:val="0"/>
                      <w:divBdr>
                        <w:top w:val="single" w:sz="2" w:space="0" w:color="D9D9E3"/>
                        <w:left w:val="single" w:sz="2" w:space="0" w:color="D9D9E3"/>
                        <w:bottom w:val="single" w:sz="2" w:space="0" w:color="D9D9E3"/>
                        <w:right w:val="single" w:sz="2" w:space="0" w:color="D9D9E3"/>
                      </w:divBdr>
                      <w:divsChild>
                        <w:div w:id="566037974">
                          <w:marLeft w:val="0"/>
                          <w:marRight w:val="0"/>
                          <w:marTop w:val="0"/>
                          <w:marBottom w:val="0"/>
                          <w:divBdr>
                            <w:top w:val="single" w:sz="2" w:space="0" w:color="auto"/>
                            <w:left w:val="single" w:sz="2" w:space="0" w:color="auto"/>
                            <w:bottom w:val="single" w:sz="6" w:space="0" w:color="auto"/>
                            <w:right w:val="single" w:sz="2" w:space="0" w:color="auto"/>
                          </w:divBdr>
                          <w:divsChild>
                            <w:div w:id="16196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200218">
                                  <w:marLeft w:val="0"/>
                                  <w:marRight w:val="0"/>
                                  <w:marTop w:val="0"/>
                                  <w:marBottom w:val="0"/>
                                  <w:divBdr>
                                    <w:top w:val="single" w:sz="2" w:space="0" w:color="D9D9E3"/>
                                    <w:left w:val="single" w:sz="2" w:space="0" w:color="D9D9E3"/>
                                    <w:bottom w:val="single" w:sz="2" w:space="0" w:color="D9D9E3"/>
                                    <w:right w:val="single" w:sz="2" w:space="0" w:color="D9D9E3"/>
                                  </w:divBdr>
                                  <w:divsChild>
                                    <w:div w:id="1275281700">
                                      <w:marLeft w:val="0"/>
                                      <w:marRight w:val="0"/>
                                      <w:marTop w:val="0"/>
                                      <w:marBottom w:val="0"/>
                                      <w:divBdr>
                                        <w:top w:val="single" w:sz="2" w:space="0" w:color="D9D9E3"/>
                                        <w:left w:val="single" w:sz="2" w:space="0" w:color="D9D9E3"/>
                                        <w:bottom w:val="single" w:sz="2" w:space="0" w:color="D9D9E3"/>
                                        <w:right w:val="single" w:sz="2" w:space="0" w:color="D9D9E3"/>
                                      </w:divBdr>
                                      <w:divsChild>
                                        <w:div w:id="635330712">
                                          <w:marLeft w:val="0"/>
                                          <w:marRight w:val="0"/>
                                          <w:marTop w:val="0"/>
                                          <w:marBottom w:val="0"/>
                                          <w:divBdr>
                                            <w:top w:val="single" w:sz="2" w:space="0" w:color="D9D9E3"/>
                                            <w:left w:val="single" w:sz="2" w:space="0" w:color="D9D9E3"/>
                                            <w:bottom w:val="single" w:sz="2" w:space="0" w:color="D9D9E3"/>
                                            <w:right w:val="single" w:sz="2" w:space="0" w:color="D9D9E3"/>
                                          </w:divBdr>
                                          <w:divsChild>
                                            <w:div w:id="153055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2399506">
          <w:marLeft w:val="0"/>
          <w:marRight w:val="0"/>
          <w:marTop w:val="0"/>
          <w:marBottom w:val="0"/>
          <w:divBdr>
            <w:top w:val="none" w:sz="0" w:space="0" w:color="auto"/>
            <w:left w:val="none" w:sz="0" w:space="0" w:color="auto"/>
            <w:bottom w:val="none" w:sz="0" w:space="0" w:color="auto"/>
            <w:right w:val="none" w:sz="0" w:space="0" w:color="auto"/>
          </w:divBdr>
          <w:divsChild>
            <w:div w:id="1483889573">
              <w:marLeft w:val="0"/>
              <w:marRight w:val="0"/>
              <w:marTop w:val="0"/>
              <w:marBottom w:val="0"/>
              <w:divBdr>
                <w:top w:val="single" w:sz="2" w:space="0" w:color="D9D9E3"/>
                <w:left w:val="single" w:sz="2" w:space="0" w:color="D9D9E3"/>
                <w:bottom w:val="single" w:sz="2" w:space="0" w:color="D9D9E3"/>
                <w:right w:val="single" w:sz="2" w:space="0" w:color="D9D9E3"/>
              </w:divBdr>
              <w:divsChild>
                <w:div w:id="657612499">
                  <w:marLeft w:val="0"/>
                  <w:marRight w:val="0"/>
                  <w:marTop w:val="0"/>
                  <w:marBottom w:val="0"/>
                  <w:divBdr>
                    <w:top w:val="single" w:sz="2" w:space="0" w:color="D9D9E3"/>
                    <w:left w:val="single" w:sz="2" w:space="0" w:color="D9D9E3"/>
                    <w:bottom w:val="single" w:sz="2" w:space="0" w:color="D9D9E3"/>
                    <w:right w:val="single" w:sz="2" w:space="0" w:color="D9D9E3"/>
                  </w:divBdr>
                  <w:divsChild>
                    <w:div w:id="1819760800">
                      <w:marLeft w:val="0"/>
                      <w:marRight w:val="0"/>
                      <w:marTop w:val="0"/>
                      <w:marBottom w:val="0"/>
                      <w:divBdr>
                        <w:top w:val="single" w:sz="2" w:space="0" w:color="D9D9E3"/>
                        <w:left w:val="single" w:sz="2" w:space="0" w:color="D9D9E3"/>
                        <w:bottom w:val="single" w:sz="2" w:space="0" w:color="D9D9E3"/>
                        <w:right w:val="single" w:sz="2" w:space="0" w:color="D9D9E3"/>
                      </w:divBdr>
                      <w:divsChild>
                        <w:div w:id="139939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2616691">
      <w:bodyDiv w:val="1"/>
      <w:marLeft w:val="0"/>
      <w:marRight w:val="0"/>
      <w:marTop w:val="0"/>
      <w:marBottom w:val="0"/>
      <w:divBdr>
        <w:top w:val="none" w:sz="0" w:space="0" w:color="auto"/>
        <w:left w:val="none" w:sz="0" w:space="0" w:color="auto"/>
        <w:bottom w:val="none" w:sz="0" w:space="0" w:color="auto"/>
        <w:right w:val="none" w:sz="0" w:space="0" w:color="auto"/>
      </w:divBdr>
      <w:divsChild>
        <w:div w:id="263729284">
          <w:marLeft w:val="0"/>
          <w:marRight w:val="0"/>
          <w:marTop w:val="0"/>
          <w:marBottom w:val="0"/>
          <w:divBdr>
            <w:top w:val="none" w:sz="0" w:space="0" w:color="auto"/>
            <w:left w:val="none" w:sz="0" w:space="0" w:color="auto"/>
            <w:bottom w:val="none" w:sz="0" w:space="0" w:color="auto"/>
            <w:right w:val="none" w:sz="0" w:space="0" w:color="auto"/>
          </w:divBdr>
        </w:div>
        <w:div w:id="1361973455">
          <w:marLeft w:val="0"/>
          <w:marRight w:val="0"/>
          <w:marTop w:val="0"/>
          <w:marBottom w:val="0"/>
          <w:divBdr>
            <w:top w:val="none" w:sz="0" w:space="0" w:color="auto"/>
            <w:left w:val="none" w:sz="0" w:space="0" w:color="auto"/>
            <w:bottom w:val="none" w:sz="0" w:space="0" w:color="auto"/>
            <w:right w:val="none" w:sz="0" w:space="0" w:color="auto"/>
          </w:divBdr>
        </w:div>
        <w:div w:id="1340037398">
          <w:marLeft w:val="0"/>
          <w:marRight w:val="0"/>
          <w:marTop w:val="0"/>
          <w:marBottom w:val="0"/>
          <w:divBdr>
            <w:top w:val="none" w:sz="0" w:space="0" w:color="auto"/>
            <w:left w:val="none" w:sz="0" w:space="0" w:color="auto"/>
            <w:bottom w:val="none" w:sz="0" w:space="0" w:color="auto"/>
            <w:right w:val="none" w:sz="0" w:space="0" w:color="auto"/>
          </w:divBdr>
        </w:div>
        <w:div w:id="892933421">
          <w:marLeft w:val="0"/>
          <w:marRight w:val="0"/>
          <w:marTop w:val="0"/>
          <w:marBottom w:val="0"/>
          <w:divBdr>
            <w:top w:val="none" w:sz="0" w:space="0" w:color="auto"/>
            <w:left w:val="none" w:sz="0" w:space="0" w:color="auto"/>
            <w:bottom w:val="none" w:sz="0" w:space="0" w:color="auto"/>
            <w:right w:val="none" w:sz="0" w:space="0" w:color="auto"/>
          </w:divBdr>
        </w:div>
        <w:div w:id="1884369936">
          <w:marLeft w:val="0"/>
          <w:marRight w:val="0"/>
          <w:marTop w:val="0"/>
          <w:marBottom w:val="0"/>
          <w:divBdr>
            <w:top w:val="none" w:sz="0" w:space="0" w:color="auto"/>
            <w:left w:val="none" w:sz="0" w:space="0" w:color="auto"/>
            <w:bottom w:val="none" w:sz="0" w:space="0" w:color="auto"/>
            <w:right w:val="none" w:sz="0" w:space="0" w:color="auto"/>
          </w:divBdr>
        </w:div>
        <w:div w:id="1467620965">
          <w:marLeft w:val="0"/>
          <w:marRight w:val="0"/>
          <w:marTop w:val="0"/>
          <w:marBottom w:val="0"/>
          <w:divBdr>
            <w:top w:val="none" w:sz="0" w:space="0" w:color="auto"/>
            <w:left w:val="none" w:sz="0" w:space="0" w:color="auto"/>
            <w:bottom w:val="none" w:sz="0" w:space="0" w:color="auto"/>
            <w:right w:val="none" w:sz="0" w:space="0" w:color="auto"/>
          </w:divBdr>
        </w:div>
        <w:div w:id="701327536">
          <w:marLeft w:val="0"/>
          <w:marRight w:val="0"/>
          <w:marTop w:val="0"/>
          <w:marBottom w:val="0"/>
          <w:divBdr>
            <w:top w:val="none" w:sz="0" w:space="0" w:color="auto"/>
            <w:left w:val="none" w:sz="0" w:space="0" w:color="auto"/>
            <w:bottom w:val="none" w:sz="0" w:space="0" w:color="auto"/>
            <w:right w:val="none" w:sz="0" w:space="0" w:color="auto"/>
          </w:divBdr>
        </w:div>
        <w:div w:id="1237861684">
          <w:marLeft w:val="0"/>
          <w:marRight w:val="0"/>
          <w:marTop w:val="0"/>
          <w:marBottom w:val="0"/>
          <w:divBdr>
            <w:top w:val="none" w:sz="0" w:space="0" w:color="auto"/>
            <w:left w:val="none" w:sz="0" w:space="0" w:color="auto"/>
            <w:bottom w:val="none" w:sz="0" w:space="0" w:color="auto"/>
            <w:right w:val="none" w:sz="0" w:space="0" w:color="auto"/>
          </w:divBdr>
        </w:div>
        <w:div w:id="1741293843">
          <w:marLeft w:val="0"/>
          <w:marRight w:val="0"/>
          <w:marTop w:val="0"/>
          <w:marBottom w:val="0"/>
          <w:divBdr>
            <w:top w:val="none" w:sz="0" w:space="0" w:color="auto"/>
            <w:left w:val="none" w:sz="0" w:space="0" w:color="auto"/>
            <w:bottom w:val="none" w:sz="0" w:space="0" w:color="auto"/>
            <w:right w:val="none" w:sz="0" w:space="0" w:color="auto"/>
          </w:divBdr>
        </w:div>
        <w:div w:id="457067596">
          <w:marLeft w:val="0"/>
          <w:marRight w:val="0"/>
          <w:marTop w:val="0"/>
          <w:marBottom w:val="0"/>
          <w:divBdr>
            <w:top w:val="none" w:sz="0" w:space="0" w:color="auto"/>
            <w:left w:val="none" w:sz="0" w:space="0" w:color="auto"/>
            <w:bottom w:val="none" w:sz="0" w:space="0" w:color="auto"/>
            <w:right w:val="none" w:sz="0" w:space="0" w:color="auto"/>
          </w:divBdr>
        </w:div>
        <w:div w:id="747113029">
          <w:marLeft w:val="0"/>
          <w:marRight w:val="0"/>
          <w:marTop w:val="0"/>
          <w:marBottom w:val="0"/>
          <w:divBdr>
            <w:top w:val="none" w:sz="0" w:space="0" w:color="auto"/>
            <w:left w:val="none" w:sz="0" w:space="0" w:color="auto"/>
            <w:bottom w:val="none" w:sz="0" w:space="0" w:color="auto"/>
            <w:right w:val="none" w:sz="0" w:space="0" w:color="auto"/>
          </w:divBdr>
        </w:div>
        <w:div w:id="1926986466">
          <w:marLeft w:val="0"/>
          <w:marRight w:val="0"/>
          <w:marTop w:val="0"/>
          <w:marBottom w:val="0"/>
          <w:divBdr>
            <w:top w:val="none" w:sz="0" w:space="0" w:color="auto"/>
            <w:left w:val="none" w:sz="0" w:space="0" w:color="auto"/>
            <w:bottom w:val="none" w:sz="0" w:space="0" w:color="auto"/>
            <w:right w:val="none" w:sz="0" w:space="0" w:color="auto"/>
          </w:divBdr>
        </w:div>
        <w:div w:id="1473794286">
          <w:marLeft w:val="0"/>
          <w:marRight w:val="0"/>
          <w:marTop w:val="0"/>
          <w:marBottom w:val="0"/>
          <w:divBdr>
            <w:top w:val="none" w:sz="0" w:space="0" w:color="auto"/>
            <w:left w:val="none" w:sz="0" w:space="0" w:color="auto"/>
            <w:bottom w:val="none" w:sz="0" w:space="0" w:color="auto"/>
            <w:right w:val="none" w:sz="0" w:space="0" w:color="auto"/>
          </w:divBdr>
        </w:div>
        <w:div w:id="1522432573">
          <w:marLeft w:val="0"/>
          <w:marRight w:val="0"/>
          <w:marTop w:val="0"/>
          <w:marBottom w:val="0"/>
          <w:divBdr>
            <w:top w:val="none" w:sz="0" w:space="0" w:color="auto"/>
            <w:left w:val="none" w:sz="0" w:space="0" w:color="auto"/>
            <w:bottom w:val="none" w:sz="0" w:space="0" w:color="auto"/>
            <w:right w:val="none" w:sz="0" w:space="0" w:color="auto"/>
          </w:divBdr>
        </w:div>
        <w:div w:id="471019661">
          <w:marLeft w:val="0"/>
          <w:marRight w:val="0"/>
          <w:marTop w:val="0"/>
          <w:marBottom w:val="0"/>
          <w:divBdr>
            <w:top w:val="none" w:sz="0" w:space="0" w:color="auto"/>
            <w:left w:val="none" w:sz="0" w:space="0" w:color="auto"/>
            <w:bottom w:val="none" w:sz="0" w:space="0" w:color="auto"/>
            <w:right w:val="none" w:sz="0" w:space="0" w:color="auto"/>
          </w:divBdr>
        </w:div>
        <w:div w:id="580716376">
          <w:marLeft w:val="0"/>
          <w:marRight w:val="0"/>
          <w:marTop w:val="0"/>
          <w:marBottom w:val="0"/>
          <w:divBdr>
            <w:top w:val="none" w:sz="0" w:space="0" w:color="auto"/>
            <w:left w:val="none" w:sz="0" w:space="0" w:color="auto"/>
            <w:bottom w:val="none" w:sz="0" w:space="0" w:color="auto"/>
            <w:right w:val="none" w:sz="0" w:space="0" w:color="auto"/>
          </w:divBdr>
        </w:div>
        <w:div w:id="875460993">
          <w:marLeft w:val="0"/>
          <w:marRight w:val="0"/>
          <w:marTop w:val="0"/>
          <w:marBottom w:val="0"/>
          <w:divBdr>
            <w:top w:val="none" w:sz="0" w:space="0" w:color="auto"/>
            <w:left w:val="none" w:sz="0" w:space="0" w:color="auto"/>
            <w:bottom w:val="none" w:sz="0" w:space="0" w:color="auto"/>
            <w:right w:val="none" w:sz="0" w:space="0" w:color="auto"/>
          </w:divBdr>
        </w:div>
        <w:div w:id="1890610159">
          <w:marLeft w:val="0"/>
          <w:marRight w:val="0"/>
          <w:marTop w:val="0"/>
          <w:marBottom w:val="0"/>
          <w:divBdr>
            <w:top w:val="none" w:sz="0" w:space="0" w:color="auto"/>
            <w:left w:val="none" w:sz="0" w:space="0" w:color="auto"/>
            <w:bottom w:val="none" w:sz="0" w:space="0" w:color="auto"/>
            <w:right w:val="none" w:sz="0" w:space="0" w:color="auto"/>
          </w:divBdr>
        </w:div>
        <w:div w:id="1685128946">
          <w:marLeft w:val="0"/>
          <w:marRight w:val="0"/>
          <w:marTop w:val="0"/>
          <w:marBottom w:val="0"/>
          <w:divBdr>
            <w:top w:val="none" w:sz="0" w:space="0" w:color="auto"/>
            <w:left w:val="none" w:sz="0" w:space="0" w:color="auto"/>
            <w:bottom w:val="none" w:sz="0" w:space="0" w:color="auto"/>
            <w:right w:val="none" w:sz="0" w:space="0" w:color="auto"/>
          </w:divBdr>
        </w:div>
        <w:div w:id="2130852378">
          <w:marLeft w:val="0"/>
          <w:marRight w:val="0"/>
          <w:marTop w:val="0"/>
          <w:marBottom w:val="0"/>
          <w:divBdr>
            <w:top w:val="none" w:sz="0" w:space="0" w:color="auto"/>
            <w:left w:val="none" w:sz="0" w:space="0" w:color="auto"/>
            <w:bottom w:val="none" w:sz="0" w:space="0" w:color="auto"/>
            <w:right w:val="none" w:sz="0" w:space="0" w:color="auto"/>
          </w:divBdr>
        </w:div>
        <w:div w:id="368188847">
          <w:marLeft w:val="0"/>
          <w:marRight w:val="0"/>
          <w:marTop w:val="0"/>
          <w:marBottom w:val="0"/>
          <w:divBdr>
            <w:top w:val="none" w:sz="0" w:space="0" w:color="auto"/>
            <w:left w:val="none" w:sz="0" w:space="0" w:color="auto"/>
            <w:bottom w:val="none" w:sz="0" w:space="0" w:color="auto"/>
            <w:right w:val="none" w:sz="0" w:space="0" w:color="auto"/>
          </w:divBdr>
        </w:div>
        <w:div w:id="1230921111">
          <w:marLeft w:val="0"/>
          <w:marRight w:val="0"/>
          <w:marTop w:val="0"/>
          <w:marBottom w:val="0"/>
          <w:divBdr>
            <w:top w:val="none" w:sz="0" w:space="0" w:color="auto"/>
            <w:left w:val="none" w:sz="0" w:space="0" w:color="auto"/>
            <w:bottom w:val="none" w:sz="0" w:space="0" w:color="auto"/>
            <w:right w:val="none" w:sz="0" w:space="0" w:color="auto"/>
          </w:divBdr>
        </w:div>
        <w:div w:id="2134711782">
          <w:marLeft w:val="0"/>
          <w:marRight w:val="0"/>
          <w:marTop w:val="0"/>
          <w:marBottom w:val="0"/>
          <w:divBdr>
            <w:top w:val="none" w:sz="0" w:space="0" w:color="auto"/>
            <w:left w:val="none" w:sz="0" w:space="0" w:color="auto"/>
            <w:bottom w:val="none" w:sz="0" w:space="0" w:color="auto"/>
            <w:right w:val="none" w:sz="0" w:space="0" w:color="auto"/>
          </w:divBdr>
        </w:div>
        <w:div w:id="525365917">
          <w:marLeft w:val="0"/>
          <w:marRight w:val="0"/>
          <w:marTop w:val="0"/>
          <w:marBottom w:val="0"/>
          <w:divBdr>
            <w:top w:val="none" w:sz="0" w:space="0" w:color="auto"/>
            <w:left w:val="none" w:sz="0" w:space="0" w:color="auto"/>
            <w:bottom w:val="none" w:sz="0" w:space="0" w:color="auto"/>
            <w:right w:val="none" w:sz="0" w:space="0" w:color="auto"/>
          </w:divBdr>
        </w:div>
        <w:div w:id="258106387">
          <w:marLeft w:val="0"/>
          <w:marRight w:val="0"/>
          <w:marTop w:val="0"/>
          <w:marBottom w:val="0"/>
          <w:divBdr>
            <w:top w:val="none" w:sz="0" w:space="0" w:color="auto"/>
            <w:left w:val="none" w:sz="0" w:space="0" w:color="auto"/>
            <w:bottom w:val="none" w:sz="0" w:space="0" w:color="auto"/>
            <w:right w:val="none" w:sz="0" w:space="0" w:color="auto"/>
          </w:divBdr>
        </w:div>
        <w:div w:id="1461025297">
          <w:marLeft w:val="0"/>
          <w:marRight w:val="0"/>
          <w:marTop w:val="0"/>
          <w:marBottom w:val="0"/>
          <w:divBdr>
            <w:top w:val="none" w:sz="0" w:space="0" w:color="auto"/>
            <w:left w:val="none" w:sz="0" w:space="0" w:color="auto"/>
            <w:bottom w:val="none" w:sz="0" w:space="0" w:color="auto"/>
            <w:right w:val="none" w:sz="0" w:space="0" w:color="auto"/>
          </w:divBdr>
        </w:div>
        <w:div w:id="427435076">
          <w:marLeft w:val="0"/>
          <w:marRight w:val="0"/>
          <w:marTop w:val="0"/>
          <w:marBottom w:val="0"/>
          <w:divBdr>
            <w:top w:val="none" w:sz="0" w:space="0" w:color="auto"/>
            <w:left w:val="none" w:sz="0" w:space="0" w:color="auto"/>
            <w:bottom w:val="none" w:sz="0" w:space="0" w:color="auto"/>
            <w:right w:val="none" w:sz="0" w:space="0" w:color="auto"/>
          </w:divBdr>
        </w:div>
        <w:div w:id="1571816720">
          <w:marLeft w:val="0"/>
          <w:marRight w:val="0"/>
          <w:marTop w:val="0"/>
          <w:marBottom w:val="0"/>
          <w:divBdr>
            <w:top w:val="none" w:sz="0" w:space="0" w:color="auto"/>
            <w:left w:val="none" w:sz="0" w:space="0" w:color="auto"/>
            <w:bottom w:val="none" w:sz="0" w:space="0" w:color="auto"/>
            <w:right w:val="none" w:sz="0" w:space="0" w:color="auto"/>
          </w:divBdr>
        </w:div>
      </w:divsChild>
    </w:div>
    <w:div w:id="1076054146">
      <w:bodyDiv w:val="1"/>
      <w:marLeft w:val="0"/>
      <w:marRight w:val="0"/>
      <w:marTop w:val="0"/>
      <w:marBottom w:val="0"/>
      <w:divBdr>
        <w:top w:val="none" w:sz="0" w:space="0" w:color="auto"/>
        <w:left w:val="none" w:sz="0" w:space="0" w:color="auto"/>
        <w:bottom w:val="none" w:sz="0" w:space="0" w:color="auto"/>
        <w:right w:val="none" w:sz="0" w:space="0" w:color="auto"/>
      </w:divBdr>
    </w:div>
    <w:div w:id="1165825533">
      <w:bodyDiv w:val="1"/>
      <w:marLeft w:val="0"/>
      <w:marRight w:val="0"/>
      <w:marTop w:val="0"/>
      <w:marBottom w:val="0"/>
      <w:divBdr>
        <w:top w:val="none" w:sz="0" w:space="0" w:color="auto"/>
        <w:left w:val="none" w:sz="0" w:space="0" w:color="auto"/>
        <w:bottom w:val="none" w:sz="0" w:space="0" w:color="auto"/>
        <w:right w:val="none" w:sz="0" w:space="0" w:color="auto"/>
      </w:divBdr>
      <w:divsChild>
        <w:div w:id="315381717">
          <w:marLeft w:val="0"/>
          <w:marRight w:val="0"/>
          <w:marTop w:val="0"/>
          <w:marBottom w:val="0"/>
          <w:divBdr>
            <w:top w:val="single" w:sz="2" w:space="0" w:color="D9D9E3"/>
            <w:left w:val="single" w:sz="2" w:space="0" w:color="D9D9E3"/>
            <w:bottom w:val="single" w:sz="2" w:space="0" w:color="D9D9E3"/>
            <w:right w:val="single" w:sz="2" w:space="0" w:color="D9D9E3"/>
          </w:divBdr>
          <w:divsChild>
            <w:div w:id="25377486">
              <w:marLeft w:val="0"/>
              <w:marRight w:val="0"/>
              <w:marTop w:val="0"/>
              <w:marBottom w:val="0"/>
              <w:divBdr>
                <w:top w:val="single" w:sz="2" w:space="0" w:color="D9D9E3"/>
                <w:left w:val="single" w:sz="2" w:space="0" w:color="D9D9E3"/>
                <w:bottom w:val="single" w:sz="2" w:space="0" w:color="D9D9E3"/>
                <w:right w:val="single" w:sz="2" w:space="0" w:color="D9D9E3"/>
              </w:divBdr>
              <w:divsChild>
                <w:div w:id="1274554427">
                  <w:marLeft w:val="0"/>
                  <w:marRight w:val="0"/>
                  <w:marTop w:val="0"/>
                  <w:marBottom w:val="0"/>
                  <w:divBdr>
                    <w:top w:val="single" w:sz="2" w:space="0" w:color="D9D9E3"/>
                    <w:left w:val="single" w:sz="2" w:space="0" w:color="D9D9E3"/>
                    <w:bottom w:val="single" w:sz="2" w:space="0" w:color="D9D9E3"/>
                    <w:right w:val="single" w:sz="2" w:space="0" w:color="D9D9E3"/>
                  </w:divBdr>
                  <w:divsChild>
                    <w:div w:id="10882858">
                      <w:marLeft w:val="0"/>
                      <w:marRight w:val="0"/>
                      <w:marTop w:val="0"/>
                      <w:marBottom w:val="0"/>
                      <w:divBdr>
                        <w:top w:val="single" w:sz="2" w:space="0" w:color="D9D9E3"/>
                        <w:left w:val="single" w:sz="2" w:space="0" w:color="D9D9E3"/>
                        <w:bottom w:val="single" w:sz="2" w:space="0" w:color="D9D9E3"/>
                        <w:right w:val="single" w:sz="2" w:space="0" w:color="D9D9E3"/>
                      </w:divBdr>
                      <w:divsChild>
                        <w:div w:id="220560906">
                          <w:marLeft w:val="0"/>
                          <w:marRight w:val="0"/>
                          <w:marTop w:val="0"/>
                          <w:marBottom w:val="0"/>
                          <w:divBdr>
                            <w:top w:val="single" w:sz="2" w:space="0" w:color="auto"/>
                            <w:left w:val="single" w:sz="2" w:space="0" w:color="auto"/>
                            <w:bottom w:val="single" w:sz="6" w:space="0" w:color="auto"/>
                            <w:right w:val="single" w:sz="2" w:space="0" w:color="auto"/>
                          </w:divBdr>
                          <w:divsChild>
                            <w:div w:id="212777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239353">
                                  <w:marLeft w:val="0"/>
                                  <w:marRight w:val="0"/>
                                  <w:marTop w:val="0"/>
                                  <w:marBottom w:val="0"/>
                                  <w:divBdr>
                                    <w:top w:val="single" w:sz="2" w:space="0" w:color="D9D9E3"/>
                                    <w:left w:val="single" w:sz="2" w:space="0" w:color="D9D9E3"/>
                                    <w:bottom w:val="single" w:sz="2" w:space="0" w:color="D9D9E3"/>
                                    <w:right w:val="single" w:sz="2" w:space="0" w:color="D9D9E3"/>
                                  </w:divBdr>
                                  <w:divsChild>
                                    <w:div w:id="1773014110">
                                      <w:marLeft w:val="0"/>
                                      <w:marRight w:val="0"/>
                                      <w:marTop w:val="0"/>
                                      <w:marBottom w:val="0"/>
                                      <w:divBdr>
                                        <w:top w:val="single" w:sz="2" w:space="0" w:color="D9D9E3"/>
                                        <w:left w:val="single" w:sz="2" w:space="0" w:color="D9D9E3"/>
                                        <w:bottom w:val="single" w:sz="2" w:space="0" w:color="D9D9E3"/>
                                        <w:right w:val="single" w:sz="2" w:space="0" w:color="D9D9E3"/>
                                      </w:divBdr>
                                      <w:divsChild>
                                        <w:div w:id="335620612">
                                          <w:marLeft w:val="0"/>
                                          <w:marRight w:val="0"/>
                                          <w:marTop w:val="0"/>
                                          <w:marBottom w:val="0"/>
                                          <w:divBdr>
                                            <w:top w:val="single" w:sz="2" w:space="0" w:color="D9D9E3"/>
                                            <w:left w:val="single" w:sz="2" w:space="0" w:color="D9D9E3"/>
                                            <w:bottom w:val="single" w:sz="2" w:space="0" w:color="D9D9E3"/>
                                            <w:right w:val="single" w:sz="2" w:space="0" w:color="D9D9E3"/>
                                          </w:divBdr>
                                          <w:divsChild>
                                            <w:div w:id="184956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2069729">
          <w:marLeft w:val="0"/>
          <w:marRight w:val="0"/>
          <w:marTop w:val="0"/>
          <w:marBottom w:val="0"/>
          <w:divBdr>
            <w:top w:val="none" w:sz="0" w:space="0" w:color="auto"/>
            <w:left w:val="none" w:sz="0" w:space="0" w:color="auto"/>
            <w:bottom w:val="none" w:sz="0" w:space="0" w:color="auto"/>
            <w:right w:val="none" w:sz="0" w:space="0" w:color="auto"/>
          </w:divBdr>
        </w:div>
      </w:divsChild>
    </w:div>
    <w:div w:id="1254898442">
      <w:bodyDiv w:val="1"/>
      <w:marLeft w:val="0"/>
      <w:marRight w:val="0"/>
      <w:marTop w:val="0"/>
      <w:marBottom w:val="0"/>
      <w:divBdr>
        <w:top w:val="none" w:sz="0" w:space="0" w:color="auto"/>
        <w:left w:val="none" w:sz="0" w:space="0" w:color="auto"/>
        <w:bottom w:val="none" w:sz="0" w:space="0" w:color="auto"/>
        <w:right w:val="none" w:sz="0" w:space="0" w:color="auto"/>
      </w:divBdr>
      <w:divsChild>
        <w:div w:id="151915351">
          <w:marLeft w:val="0"/>
          <w:marRight w:val="0"/>
          <w:marTop w:val="0"/>
          <w:marBottom w:val="0"/>
          <w:divBdr>
            <w:top w:val="single" w:sz="2" w:space="0" w:color="D9D9E3"/>
            <w:left w:val="single" w:sz="2" w:space="0" w:color="D9D9E3"/>
            <w:bottom w:val="single" w:sz="2" w:space="0" w:color="D9D9E3"/>
            <w:right w:val="single" w:sz="2" w:space="0" w:color="D9D9E3"/>
          </w:divBdr>
          <w:divsChild>
            <w:div w:id="987900691">
              <w:marLeft w:val="0"/>
              <w:marRight w:val="0"/>
              <w:marTop w:val="0"/>
              <w:marBottom w:val="0"/>
              <w:divBdr>
                <w:top w:val="single" w:sz="2" w:space="0" w:color="D9D9E3"/>
                <w:left w:val="single" w:sz="2" w:space="0" w:color="D9D9E3"/>
                <w:bottom w:val="single" w:sz="2" w:space="0" w:color="D9D9E3"/>
                <w:right w:val="single" w:sz="2" w:space="0" w:color="D9D9E3"/>
              </w:divBdr>
              <w:divsChild>
                <w:div w:id="508368182">
                  <w:marLeft w:val="0"/>
                  <w:marRight w:val="0"/>
                  <w:marTop w:val="0"/>
                  <w:marBottom w:val="0"/>
                  <w:divBdr>
                    <w:top w:val="single" w:sz="2" w:space="0" w:color="D9D9E3"/>
                    <w:left w:val="single" w:sz="2" w:space="0" w:color="D9D9E3"/>
                    <w:bottom w:val="single" w:sz="2" w:space="0" w:color="D9D9E3"/>
                    <w:right w:val="single" w:sz="2" w:space="0" w:color="D9D9E3"/>
                  </w:divBdr>
                  <w:divsChild>
                    <w:div w:id="345865038">
                      <w:marLeft w:val="0"/>
                      <w:marRight w:val="0"/>
                      <w:marTop w:val="0"/>
                      <w:marBottom w:val="0"/>
                      <w:divBdr>
                        <w:top w:val="single" w:sz="2" w:space="0" w:color="D9D9E3"/>
                        <w:left w:val="single" w:sz="2" w:space="0" w:color="D9D9E3"/>
                        <w:bottom w:val="single" w:sz="2" w:space="0" w:color="D9D9E3"/>
                        <w:right w:val="single" w:sz="2" w:space="0" w:color="D9D9E3"/>
                      </w:divBdr>
                      <w:divsChild>
                        <w:div w:id="1365980454">
                          <w:marLeft w:val="0"/>
                          <w:marRight w:val="0"/>
                          <w:marTop w:val="0"/>
                          <w:marBottom w:val="0"/>
                          <w:divBdr>
                            <w:top w:val="single" w:sz="2" w:space="0" w:color="auto"/>
                            <w:left w:val="single" w:sz="2" w:space="0" w:color="auto"/>
                            <w:bottom w:val="single" w:sz="6" w:space="0" w:color="auto"/>
                            <w:right w:val="single" w:sz="2" w:space="0" w:color="auto"/>
                          </w:divBdr>
                          <w:divsChild>
                            <w:div w:id="122972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916785334">
                                  <w:marLeft w:val="0"/>
                                  <w:marRight w:val="0"/>
                                  <w:marTop w:val="0"/>
                                  <w:marBottom w:val="0"/>
                                  <w:divBdr>
                                    <w:top w:val="single" w:sz="2" w:space="0" w:color="D9D9E3"/>
                                    <w:left w:val="single" w:sz="2" w:space="0" w:color="D9D9E3"/>
                                    <w:bottom w:val="single" w:sz="2" w:space="0" w:color="D9D9E3"/>
                                    <w:right w:val="single" w:sz="2" w:space="0" w:color="D9D9E3"/>
                                  </w:divBdr>
                                  <w:divsChild>
                                    <w:div w:id="1799836355">
                                      <w:marLeft w:val="0"/>
                                      <w:marRight w:val="0"/>
                                      <w:marTop w:val="0"/>
                                      <w:marBottom w:val="0"/>
                                      <w:divBdr>
                                        <w:top w:val="single" w:sz="2" w:space="0" w:color="D9D9E3"/>
                                        <w:left w:val="single" w:sz="2" w:space="0" w:color="D9D9E3"/>
                                        <w:bottom w:val="single" w:sz="2" w:space="0" w:color="D9D9E3"/>
                                        <w:right w:val="single" w:sz="2" w:space="0" w:color="D9D9E3"/>
                                      </w:divBdr>
                                      <w:divsChild>
                                        <w:div w:id="417412756">
                                          <w:marLeft w:val="0"/>
                                          <w:marRight w:val="0"/>
                                          <w:marTop w:val="0"/>
                                          <w:marBottom w:val="0"/>
                                          <w:divBdr>
                                            <w:top w:val="single" w:sz="2" w:space="0" w:color="D9D9E3"/>
                                            <w:left w:val="single" w:sz="2" w:space="0" w:color="D9D9E3"/>
                                            <w:bottom w:val="single" w:sz="2" w:space="0" w:color="D9D9E3"/>
                                            <w:right w:val="single" w:sz="2" w:space="0" w:color="D9D9E3"/>
                                          </w:divBdr>
                                          <w:divsChild>
                                            <w:div w:id="74372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1971762">
          <w:marLeft w:val="0"/>
          <w:marRight w:val="0"/>
          <w:marTop w:val="0"/>
          <w:marBottom w:val="0"/>
          <w:divBdr>
            <w:top w:val="none" w:sz="0" w:space="0" w:color="auto"/>
            <w:left w:val="none" w:sz="0" w:space="0" w:color="auto"/>
            <w:bottom w:val="none" w:sz="0" w:space="0" w:color="auto"/>
            <w:right w:val="none" w:sz="0" w:space="0" w:color="auto"/>
          </w:divBdr>
        </w:div>
      </w:divsChild>
    </w:div>
    <w:div w:id="1304043316">
      <w:bodyDiv w:val="1"/>
      <w:marLeft w:val="0"/>
      <w:marRight w:val="0"/>
      <w:marTop w:val="0"/>
      <w:marBottom w:val="0"/>
      <w:divBdr>
        <w:top w:val="none" w:sz="0" w:space="0" w:color="auto"/>
        <w:left w:val="none" w:sz="0" w:space="0" w:color="auto"/>
        <w:bottom w:val="none" w:sz="0" w:space="0" w:color="auto"/>
        <w:right w:val="none" w:sz="0" w:space="0" w:color="auto"/>
      </w:divBdr>
      <w:divsChild>
        <w:div w:id="2003198098">
          <w:marLeft w:val="0"/>
          <w:marRight w:val="0"/>
          <w:marTop w:val="0"/>
          <w:marBottom w:val="0"/>
          <w:divBdr>
            <w:top w:val="single" w:sz="2" w:space="0" w:color="D9D9E3"/>
            <w:left w:val="single" w:sz="2" w:space="0" w:color="D9D9E3"/>
            <w:bottom w:val="single" w:sz="2" w:space="0" w:color="D9D9E3"/>
            <w:right w:val="single" w:sz="2" w:space="0" w:color="D9D9E3"/>
          </w:divBdr>
          <w:divsChild>
            <w:div w:id="326054872">
              <w:marLeft w:val="0"/>
              <w:marRight w:val="0"/>
              <w:marTop w:val="0"/>
              <w:marBottom w:val="0"/>
              <w:divBdr>
                <w:top w:val="single" w:sz="2" w:space="0" w:color="D9D9E3"/>
                <w:left w:val="single" w:sz="2" w:space="0" w:color="D9D9E3"/>
                <w:bottom w:val="single" w:sz="2" w:space="0" w:color="D9D9E3"/>
                <w:right w:val="single" w:sz="2" w:space="0" w:color="D9D9E3"/>
              </w:divBdr>
              <w:divsChild>
                <w:div w:id="1201742420">
                  <w:marLeft w:val="0"/>
                  <w:marRight w:val="0"/>
                  <w:marTop w:val="0"/>
                  <w:marBottom w:val="0"/>
                  <w:divBdr>
                    <w:top w:val="single" w:sz="2" w:space="0" w:color="D9D9E3"/>
                    <w:left w:val="single" w:sz="2" w:space="0" w:color="D9D9E3"/>
                    <w:bottom w:val="single" w:sz="2" w:space="0" w:color="D9D9E3"/>
                    <w:right w:val="single" w:sz="2" w:space="0" w:color="D9D9E3"/>
                  </w:divBdr>
                  <w:divsChild>
                    <w:div w:id="1686978343">
                      <w:marLeft w:val="0"/>
                      <w:marRight w:val="0"/>
                      <w:marTop w:val="0"/>
                      <w:marBottom w:val="0"/>
                      <w:divBdr>
                        <w:top w:val="single" w:sz="2" w:space="0" w:color="D9D9E3"/>
                        <w:left w:val="single" w:sz="2" w:space="0" w:color="D9D9E3"/>
                        <w:bottom w:val="single" w:sz="2" w:space="0" w:color="D9D9E3"/>
                        <w:right w:val="single" w:sz="2" w:space="0" w:color="D9D9E3"/>
                      </w:divBdr>
                      <w:divsChild>
                        <w:div w:id="1704941620">
                          <w:marLeft w:val="0"/>
                          <w:marRight w:val="0"/>
                          <w:marTop w:val="0"/>
                          <w:marBottom w:val="0"/>
                          <w:divBdr>
                            <w:top w:val="single" w:sz="2" w:space="0" w:color="auto"/>
                            <w:left w:val="single" w:sz="2" w:space="0" w:color="auto"/>
                            <w:bottom w:val="single" w:sz="6" w:space="0" w:color="auto"/>
                            <w:right w:val="single" w:sz="2" w:space="0" w:color="auto"/>
                          </w:divBdr>
                          <w:divsChild>
                            <w:div w:id="1335257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293581">
                                  <w:marLeft w:val="0"/>
                                  <w:marRight w:val="0"/>
                                  <w:marTop w:val="0"/>
                                  <w:marBottom w:val="0"/>
                                  <w:divBdr>
                                    <w:top w:val="single" w:sz="2" w:space="0" w:color="D9D9E3"/>
                                    <w:left w:val="single" w:sz="2" w:space="0" w:color="D9D9E3"/>
                                    <w:bottom w:val="single" w:sz="2" w:space="0" w:color="D9D9E3"/>
                                    <w:right w:val="single" w:sz="2" w:space="0" w:color="D9D9E3"/>
                                  </w:divBdr>
                                  <w:divsChild>
                                    <w:div w:id="30302932">
                                      <w:marLeft w:val="0"/>
                                      <w:marRight w:val="0"/>
                                      <w:marTop w:val="0"/>
                                      <w:marBottom w:val="0"/>
                                      <w:divBdr>
                                        <w:top w:val="single" w:sz="2" w:space="0" w:color="D9D9E3"/>
                                        <w:left w:val="single" w:sz="2" w:space="0" w:color="D9D9E3"/>
                                        <w:bottom w:val="single" w:sz="2" w:space="0" w:color="D9D9E3"/>
                                        <w:right w:val="single" w:sz="2" w:space="0" w:color="D9D9E3"/>
                                      </w:divBdr>
                                      <w:divsChild>
                                        <w:div w:id="136842274">
                                          <w:marLeft w:val="0"/>
                                          <w:marRight w:val="0"/>
                                          <w:marTop w:val="0"/>
                                          <w:marBottom w:val="0"/>
                                          <w:divBdr>
                                            <w:top w:val="single" w:sz="2" w:space="0" w:color="D9D9E3"/>
                                            <w:left w:val="single" w:sz="2" w:space="0" w:color="D9D9E3"/>
                                            <w:bottom w:val="single" w:sz="2" w:space="0" w:color="D9D9E3"/>
                                            <w:right w:val="single" w:sz="2" w:space="0" w:color="D9D9E3"/>
                                          </w:divBdr>
                                          <w:divsChild>
                                            <w:div w:id="67542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139301">
          <w:marLeft w:val="0"/>
          <w:marRight w:val="0"/>
          <w:marTop w:val="0"/>
          <w:marBottom w:val="0"/>
          <w:divBdr>
            <w:top w:val="none" w:sz="0" w:space="0" w:color="auto"/>
            <w:left w:val="none" w:sz="0" w:space="0" w:color="auto"/>
            <w:bottom w:val="none" w:sz="0" w:space="0" w:color="auto"/>
            <w:right w:val="none" w:sz="0" w:space="0" w:color="auto"/>
          </w:divBdr>
          <w:divsChild>
            <w:div w:id="1381242366">
              <w:marLeft w:val="0"/>
              <w:marRight w:val="0"/>
              <w:marTop w:val="0"/>
              <w:marBottom w:val="0"/>
              <w:divBdr>
                <w:top w:val="single" w:sz="2" w:space="0" w:color="D9D9E3"/>
                <w:left w:val="single" w:sz="2" w:space="0" w:color="D9D9E3"/>
                <w:bottom w:val="single" w:sz="2" w:space="0" w:color="D9D9E3"/>
                <w:right w:val="single" w:sz="2" w:space="0" w:color="D9D9E3"/>
              </w:divBdr>
              <w:divsChild>
                <w:div w:id="1629621831">
                  <w:marLeft w:val="0"/>
                  <w:marRight w:val="0"/>
                  <w:marTop w:val="0"/>
                  <w:marBottom w:val="0"/>
                  <w:divBdr>
                    <w:top w:val="single" w:sz="2" w:space="0" w:color="D9D9E3"/>
                    <w:left w:val="single" w:sz="2" w:space="0" w:color="D9D9E3"/>
                    <w:bottom w:val="single" w:sz="2" w:space="0" w:color="D9D9E3"/>
                    <w:right w:val="single" w:sz="2" w:space="0" w:color="D9D9E3"/>
                  </w:divBdr>
                  <w:divsChild>
                    <w:div w:id="1271931882">
                      <w:marLeft w:val="0"/>
                      <w:marRight w:val="0"/>
                      <w:marTop w:val="0"/>
                      <w:marBottom w:val="0"/>
                      <w:divBdr>
                        <w:top w:val="single" w:sz="2" w:space="0" w:color="D9D9E3"/>
                        <w:left w:val="single" w:sz="2" w:space="0" w:color="D9D9E3"/>
                        <w:bottom w:val="single" w:sz="2" w:space="0" w:color="D9D9E3"/>
                        <w:right w:val="single" w:sz="2" w:space="0" w:color="D9D9E3"/>
                      </w:divBdr>
                      <w:divsChild>
                        <w:div w:id="194178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0258671">
      <w:bodyDiv w:val="1"/>
      <w:marLeft w:val="0"/>
      <w:marRight w:val="0"/>
      <w:marTop w:val="0"/>
      <w:marBottom w:val="0"/>
      <w:divBdr>
        <w:top w:val="none" w:sz="0" w:space="0" w:color="auto"/>
        <w:left w:val="none" w:sz="0" w:space="0" w:color="auto"/>
        <w:bottom w:val="none" w:sz="0" w:space="0" w:color="auto"/>
        <w:right w:val="none" w:sz="0" w:space="0" w:color="auto"/>
      </w:divBdr>
      <w:divsChild>
        <w:div w:id="1576629898">
          <w:marLeft w:val="0"/>
          <w:marRight w:val="0"/>
          <w:marTop w:val="0"/>
          <w:marBottom w:val="0"/>
          <w:divBdr>
            <w:top w:val="single" w:sz="2" w:space="0" w:color="D9D9E3"/>
            <w:left w:val="single" w:sz="2" w:space="0" w:color="D9D9E3"/>
            <w:bottom w:val="single" w:sz="2" w:space="0" w:color="D9D9E3"/>
            <w:right w:val="single" w:sz="2" w:space="0" w:color="D9D9E3"/>
          </w:divBdr>
          <w:divsChild>
            <w:div w:id="1599411007">
              <w:marLeft w:val="0"/>
              <w:marRight w:val="0"/>
              <w:marTop w:val="0"/>
              <w:marBottom w:val="0"/>
              <w:divBdr>
                <w:top w:val="single" w:sz="2" w:space="0" w:color="D9D9E3"/>
                <w:left w:val="single" w:sz="2" w:space="0" w:color="D9D9E3"/>
                <w:bottom w:val="single" w:sz="2" w:space="0" w:color="D9D9E3"/>
                <w:right w:val="single" w:sz="2" w:space="0" w:color="D9D9E3"/>
              </w:divBdr>
              <w:divsChild>
                <w:div w:id="1066337006">
                  <w:marLeft w:val="0"/>
                  <w:marRight w:val="0"/>
                  <w:marTop w:val="0"/>
                  <w:marBottom w:val="0"/>
                  <w:divBdr>
                    <w:top w:val="single" w:sz="2" w:space="0" w:color="D9D9E3"/>
                    <w:left w:val="single" w:sz="2" w:space="0" w:color="D9D9E3"/>
                    <w:bottom w:val="single" w:sz="2" w:space="0" w:color="D9D9E3"/>
                    <w:right w:val="single" w:sz="2" w:space="0" w:color="D9D9E3"/>
                  </w:divBdr>
                  <w:divsChild>
                    <w:div w:id="1188527064">
                      <w:marLeft w:val="0"/>
                      <w:marRight w:val="0"/>
                      <w:marTop w:val="0"/>
                      <w:marBottom w:val="0"/>
                      <w:divBdr>
                        <w:top w:val="single" w:sz="2" w:space="0" w:color="D9D9E3"/>
                        <w:left w:val="single" w:sz="2" w:space="0" w:color="D9D9E3"/>
                        <w:bottom w:val="single" w:sz="2" w:space="0" w:color="D9D9E3"/>
                        <w:right w:val="single" w:sz="2" w:space="0" w:color="D9D9E3"/>
                      </w:divBdr>
                      <w:divsChild>
                        <w:div w:id="1881018344">
                          <w:marLeft w:val="0"/>
                          <w:marRight w:val="0"/>
                          <w:marTop w:val="0"/>
                          <w:marBottom w:val="0"/>
                          <w:divBdr>
                            <w:top w:val="single" w:sz="2" w:space="0" w:color="auto"/>
                            <w:left w:val="single" w:sz="2" w:space="0" w:color="auto"/>
                            <w:bottom w:val="single" w:sz="6" w:space="0" w:color="auto"/>
                            <w:right w:val="single" w:sz="2" w:space="0" w:color="auto"/>
                          </w:divBdr>
                          <w:divsChild>
                            <w:div w:id="1058237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116944">
                                  <w:marLeft w:val="0"/>
                                  <w:marRight w:val="0"/>
                                  <w:marTop w:val="0"/>
                                  <w:marBottom w:val="0"/>
                                  <w:divBdr>
                                    <w:top w:val="single" w:sz="2" w:space="0" w:color="D9D9E3"/>
                                    <w:left w:val="single" w:sz="2" w:space="0" w:color="D9D9E3"/>
                                    <w:bottom w:val="single" w:sz="2" w:space="0" w:color="D9D9E3"/>
                                    <w:right w:val="single" w:sz="2" w:space="0" w:color="D9D9E3"/>
                                  </w:divBdr>
                                  <w:divsChild>
                                    <w:div w:id="2065444573">
                                      <w:marLeft w:val="0"/>
                                      <w:marRight w:val="0"/>
                                      <w:marTop w:val="0"/>
                                      <w:marBottom w:val="0"/>
                                      <w:divBdr>
                                        <w:top w:val="single" w:sz="2" w:space="0" w:color="D9D9E3"/>
                                        <w:left w:val="single" w:sz="2" w:space="0" w:color="D9D9E3"/>
                                        <w:bottom w:val="single" w:sz="2" w:space="0" w:color="D9D9E3"/>
                                        <w:right w:val="single" w:sz="2" w:space="0" w:color="D9D9E3"/>
                                      </w:divBdr>
                                      <w:divsChild>
                                        <w:div w:id="2077124865">
                                          <w:marLeft w:val="0"/>
                                          <w:marRight w:val="0"/>
                                          <w:marTop w:val="0"/>
                                          <w:marBottom w:val="0"/>
                                          <w:divBdr>
                                            <w:top w:val="single" w:sz="2" w:space="0" w:color="D9D9E3"/>
                                            <w:left w:val="single" w:sz="2" w:space="0" w:color="D9D9E3"/>
                                            <w:bottom w:val="single" w:sz="2" w:space="0" w:color="D9D9E3"/>
                                            <w:right w:val="single" w:sz="2" w:space="0" w:color="D9D9E3"/>
                                          </w:divBdr>
                                          <w:divsChild>
                                            <w:div w:id="117703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4945925">
          <w:marLeft w:val="0"/>
          <w:marRight w:val="0"/>
          <w:marTop w:val="0"/>
          <w:marBottom w:val="0"/>
          <w:divBdr>
            <w:top w:val="none" w:sz="0" w:space="0" w:color="auto"/>
            <w:left w:val="none" w:sz="0" w:space="0" w:color="auto"/>
            <w:bottom w:val="none" w:sz="0" w:space="0" w:color="auto"/>
            <w:right w:val="none" w:sz="0" w:space="0" w:color="auto"/>
          </w:divBdr>
          <w:divsChild>
            <w:div w:id="1278490823">
              <w:marLeft w:val="0"/>
              <w:marRight w:val="0"/>
              <w:marTop w:val="0"/>
              <w:marBottom w:val="0"/>
              <w:divBdr>
                <w:top w:val="single" w:sz="2" w:space="0" w:color="D9D9E3"/>
                <w:left w:val="single" w:sz="2" w:space="0" w:color="D9D9E3"/>
                <w:bottom w:val="single" w:sz="2" w:space="0" w:color="D9D9E3"/>
                <w:right w:val="single" w:sz="2" w:space="0" w:color="D9D9E3"/>
              </w:divBdr>
              <w:divsChild>
                <w:div w:id="2042781998">
                  <w:marLeft w:val="0"/>
                  <w:marRight w:val="0"/>
                  <w:marTop w:val="0"/>
                  <w:marBottom w:val="0"/>
                  <w:divBdr>
                    <w:top w:val="single" w:sz="2" w:space="0" w:color="D9D9E3"/>
                    <w:left w:val="single" w:sz="2" w:space="0" w:color="D9D9E3"/>
                    <w:bottom w:val="single" w:sz="2" w:space="0" w:color="D9D9E3"/>
                    <w:right w:val="single" w:sz="2" w:space="0" w:color="D9D9E3"/>
                  </w:divBdr>
                  <w:divsChild>
                    <w:div w:id="288365770">
                      <w:marLeft w:val="0"/>
                      <w:marRight w:val="0"/>
                      <w:marTop w:val="0"/>
                      <w:marBottom w:val="0"/>
                      <w:divBdr>
                        <w:top w:val="single" w:sz="2" w:space="0" w:color="D9D9E3"/>
                        <w:left w:val="single" w:sz="2" w:space="0" w:color="D9D9E3"/>
                        <w:bottom w:val="single" w:sz="2" w:space="0" w:color="D9D9E3"/>
                        <w:right w:val="single" w:sz="2" w:space="0" w:color="D9D9E3"/>
                      </w:divBdr>
                      <w:divsChild>
                        <w:div w:id="69527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3284053">
      <w:bodyDiv w:val="1"/>
      <w:marLeft w:val="0"/>
      <w:marRight w:val="0"/>
      <w:marTop w:val="0"/>
      <w:marBottom w:val="0"/>
      <w:divBdr>
        <w:top w:val="none" w:sz="0" w:space="0" w:color="auto"/>
        <w:left w:val="none" w:sz="0" w:space="0" w:color="auto"/>
        <w:bottom w:val="none" w:sz="0" w:space="0" w:color="auto"/>
        <w:right w:val="none" w:sz="0" w:space="0" w:color="auto"/>
      </w:divBdr>
      <w:divsChild>
        <w:div w:id="18316315">
          <w:marLeft w:val="0"/>
          <w:marRight w:val="0"/>
          <w:marTop w:val="0"/>
          <w:marBottom w:val="0"/>
          <w:divBdr>
            <w:top w:val="single" w:sz="2" w:space="0" w:color="D9D9E3"/>
            <w:left w:val="single" w:sz="2" w:space="0" w:color="D9D9E3"/>
            <w:bottom w:val="single" w:sz="2" w:space="0" w:color="D9D9E3"/>
            <w:right w:val="single" w:sz="2" w:space="0" w:color="D9D9E3"/>
          </w:divBdr>
          <w:divsChild>
            <w:div w:id="1830245255">
              <w:marLeft w:val="0"/>
              <w:marRight w:val="0"/>
              <w:marTop w:val="0"/>
              <w:marBottom w:val="0"/>
              <w:divBdr>
                <w:top w:val="single" w:sz="2" w:space="0" w:color="D9D9E3"/>
                <w:left w:val="single" w:sz="2" w:space="0" w:color="D9D9E3"/>
                <w:bottom w:val="single" w:sz="2" w:space="0" w:color="D9D9E3"/>
                <w:right w:val="single" w:sz="2" w:space="0" w:color="D9D9E3"/>
              </w:divBdr>
              <w:divsChild>
                <w:div w:id="1793355146">
                  <w:marLeft w:val="0"/>
                  <w:marRight w:val="0"/>
                  <w:marTop w:val="0"/>
                  <w:marBottom w:val="0"/>
                  <w:divBdr>
                    <w:top w:val="single" w:sz="2" w:space="0" w:color="D9D9E3"/>
                    <w:left w:val="single" w:sz="2" w:space="0" w:color="D9D9E3"/>
                    <w:bottom w:val="single" w:sz="2" w:space="0" w:color="D9D9E3"/>
                    <w:right w:val="single" w:sz="2" w:space="0" w:color="D9D9E3"/>
                  </w:divBdr>
                  <w:divsChild>
                    <w:div w:id="964577087">
                      <w:marLeft w:val="0"/>
                      <w:marRight w:val="0"/>
                      <w:marTop w:val="0"/>
                      <w:marBottom w:val="0"/>
                      <w:divBdr>
                        <w:top w:val="single" w:sz="2" w:space="0" w:color="D9D9E3"/>
                        <w:left w:val="single" w:sz="2" w:space="0" w:color="D9D9E3"/>
                        <w:bottom w:val="single" w:sz="2" w:space="0" w:color="D9D9E3"/>
                        <w:right w:val="single" w:sz="2" w:space="0" w:color="D9D9E3"/>
                      </w:divBdr>
                      <w:divsChild>
                        <w:div w:id="1897668011">
                          <w:marLeft w:val="0"/>
                          <w:marRight w:val="0"/>
                          <w:marTop w:val="0"/>
                          <w:marBottom w:val="0"/>
                          <w:divBdr>
                            <w:top w:val="single" w:sz="2" w:space="0" w:color="auto"/>
                            <w:left w:val="single" w:sz="2" w:space="0" w:color="auto"/>
                            <w:bottom w:val="single" w:sz="6" w:space="0" w:color="auto"/>
                            <w:right w:val="single" w:sz="2" w:space="0" w:color="auto"/>
                          </w:divBdr>
                          <w:divsChild>
                            <w:div w:id="95822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013626">
                                  <w:marLeft w:val="0"/>
                                  <w:marRight w:val="0"/>
                                  <w:marTop w:val="0"/>
                                  <w:marBottom w:val="0"/>
                                  <w:divBdr>
                                    <w:top w:val="single" w:sz="2" w:space="0" w:color="D9D9E3"/>
                                    <w:left w:val="single" w:sz="2" w:space="0" w:color="D9D9E3"/>
                                    <w:bottom w:val="single" w:sz="2" w:space="0" w:color="D9D9E3"/>
                                    <w:right w:val="single" w:sz="2" w:space="0" w:color="D9D9E3"/>
                                  </w:divBdr>
                                  <w:divsChild>
                                    <w:div w:id="1031226658">
                                      <w:marLeft w:val="0"/>
                                      <w:marRight w:val="0"/>
                                      <w:marTop w:val="0"/>
                                      <w:marBottom w:val="0"/>
                                      <w:divBdr>
                                        <w:top w:val="single" w:sz="2" w:space="0" w:color="D9D9E3"/>
                                        <w:left w:val="single" w:sz="2" w:space="0" w:color="D9D9E3"/>
                                        <w:bottom w:val="single" w:sz="2" w:space="0" w:color="D9D9E3"/>
                                        <w:right w:val="single" w:sz="2" w:space="0" w:color="D9D9E3"/>
                                      </w:divBdr>
                                      <w:divsChild>
                                        <w:div w:id="1348629667">
                                          <w:marLeft w:val="0"/>
                                          <w:marRight w:val="0"/>
                                          <w:marTop w:val="0"/>
                                          <w:marBottom w:val="0"/>
                                          <w:divBdr>
                                            <w:top w:val="single" w:sz="2" w:space="0" w:color="D9D9E3"/>
                                            <w:left w:val="single" w:sz="2" w:space="0" w:color="D9D9E3"/>
                                            <w:bottom w:val="single" w:sz="2" w:space="0" w:color="D9D9E3"/>
                                            <w:right w:val="single" w:sz="2" w:space="0" w:color="D9D9E3"/>
                                          </w:divBdr>
                                          <w:divsChild>
                                            <w:div w:id="161378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8568265">
          <w:marLeft w:val="0"/>
          <w:marRight w:val="0"/>
          <w:marTop w:val="0"/>
          <w:marBottom w:val="0"/>
          <w:divBdr>
            <w:top w:val="none" w:sz="0" w:space="0" w:color="auto"/>
            <w:left w:val="none" w:sz="0" w:space="0" w:color="auto"/>
            <w:bottom w:val="none" w:sz="0" w:space="0" w:color="auto"/>
            <w:right w:val="none" w:sz="0" w:space="0" w:color="auto"/>
          </w:divBdr>
        </w:div>
      </w:divsChild>
    </w:div>
    <w:div w:id="1590581985">
      <w:bodyDiv w:val="1"/>
      <w:marLeft w:val="0"/>
      <w:marRight w:val="0"/>
      <w:marTop w:val="0"/>
      <w:marBottom w:val="0"/>
      <w:divBdr>
        <w:top w:val="none" w:sz="0" w:space="0" w:color="auto"/>
        <w:left w:val="none" w:sz="0" w:space="0" w:color="auto"/>
        <w:bottom w:val="none" w:sz="0" w:space="0" w:color="auto"/>
        <w:right w:val="none" w:sz="0" w:space="0" w:color="auto"/>
      </w:divBdr>
      <w:divsChild>
        <w:div w:id="2245505">
          <w:marLeft w:val="0"/>
          <w:marRight w:val="0"/>
          <w:marTop w:val="0"/>
          <w:marBottom w:val="0"/>
          <w:divBdr>
            <w:top w:val="single" w:sz="2" w:space="0" w:color="D9D9E3"/>
            <w:left w:val="single" w:sz="2" w:space="0" w:color="D9D9E3"/>
            <w:bottom w:val="single" w:sz="2" w:space="0" w:color="D9D9E3"/>
            <w:right w:val="single" w:sz="2" w:space="0" w:color="D9D9E3"/>
          </w:divBdr>
          <w:divsChild>
            <w:div w:id="555894439">
              <w:marLeft w:val="0"/>
              <w:marRight w:val="0"/>
              <w:marTop w:val="0"/>
              <w:marBottom w:val="0"/>
              <w:divBdr>
                <w:top w:val="single" w:sz="2" w:space="0" w:color="D9D9E3"/>
                <w:left w:val="single" w:sz="2" w:space="0" w:color="D9D9E3"/>
                <w:bottom w:val="single" w:sz="2" w:space="0" w:color="D9D9E3"/>
                <w:right w:val="single" w:sz="2" w:space="0" w:color="D9D9E3"/>
              </w:divBdr>
              <w:divsChild>
                <w:div w:id="1765026856">
                  <w:marLeft w:val="0"/>
                  <w:marRight w:val="0"/>
                  <w:marTop w:val="0"/>
                  <w:marBottom w:val="0"/>
                  <w:divBdr>
                    <w:top w:val="single" w:sz="2" w:space="0" w:color="D9D9E3"/>
                    <w:left w:val="single" w:sz="2" w:space="0" w:color="D9D9E3"/>
                    <w:bottom w:val="single" w:sz="2" w:space="0" w:color="D9D9E3"/>
                    <w:right w:val="single" w:sz="2" w:space="0" w:color="D9D9E3"/>
                  </w:divBdr>
                  <w:divsChild>
                    <w:div w:id="1563515156">
                      <w:marLeft w:val="0"/>
                      <w:marRight w:val="0"/>
                      <w:marTop w:val="0"/>
                      <w:marBottom w:val="0"/>
                      <w:divBdr>
                        <w:top w:val="single" w:sz="2" w:space="0" w:color="D9D9E3"/>
                        <w:left w:val="single" w:sz="2" w:space="0" w:color="D9D9E3"/>
                        <w:bottom w:val="single" w:sz="2" w:space="0" w:color="D9D9E3"/>
                        <w:right w:val="single" w:sz="2" w:space="0" w:color="D9D9E3"/>
                      </w:divBdr>
                      <w:divsChild>
                        <w:div w:id="1549797939">
                          <w:marLeft w:val="0"/>
                          <w:marRight w:val="0"/>
                          <w:marTop w:val="0"/>
                          <w:marBottom w:val="0"/>
                          <w:divBdr>
                            <w:top w:val="single" w:sz="2" w:space="0" w:color="auto"/>
                            <w:left w:val="single" w:sz="2" w:space="0" w:color="auto"/>
                            <w:bottom w:val="single" w:sz="6" w:space="0" w:color="auto"/>
                            <w:right w:val="single" w:sz="2" w:space="0" w:color="auto"/>
                          </w:divBdr>
                          <w:divsChild>
                            <w:div w:id="188372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73527">
                                  <w:marLeft w:val="0"/>
                                  <w:marRight w:val="0"/>
                                  <w:marTop w:val="0"/>
                                  <w:marBottom w:val="0"/>
                                  <w:divBdr>
                                    <w:top w:val="single" w:sz="2" w:space="0" w:color="D9D9E3"/>
                                    <w:left w:val="single" w:sz="2" w:space="0" w:color="D9D9E3"/>
                                    <w:bottom w:val="single" w:sz="2" w:space="0" w:color="D9D9E3"/>
                                    <w:right w:val="single" w:sz="2" w:space="0" w:color="D9D9E3"/>
                                  </w:divBdr>
                                  <w:divsChild>
                                    <w:div w:id="381947825">
                                      <w:marLeft w:val="0"/>
                                      <w:marRight w:val="0"/>
                                      <w:marTop w:val="0"/>
                                      <w:marBottom w:val="0"/>
                                      <w:divBdr>
                                        <w:top w:val="single" w:sz="2" w:space="0" w:color="D9D9E3"/>
                                        <w:left w:val="single" w:sz="2" w:space="0" w:color="D9D9E3"/>
                                        <w:bottom w:val="single" w:sz="2" w:space="0" w:color="D9D9E3"/>
                                        <w:right w:val="single" w:sz="2" w:space="0" w:color="D9D9E3"/>
                                      </w:divBdr>
                                      <w:divsChild>
                                        <w:div w:id="2072389111">
                                          <w:marLeft w:val="0"/>
                                          <w:marRight w:val="0"/>
                                          <w:marTop w:val="0"/>
                                          <w:marBottom w:val="0"/>
                                          <w:divBdr>
                                            <w:top w:val="single" w:sz="2" w:space="0" w:color="D9D9E3"/>
                                            <w:left w:val="single" w:sz="2" w:space="0" w:color="D9D9E3"/>
                                            <w:bottom w:val="single" w:sz="2" w:space="0" w:color="D9D9E3"/>
                                            <w:right w:val="single" w:sz="2" w:space="0" w:color="D9D9E3"/>
                                          </w:divBdr>
                                          <w:divsChild>
                                            <w:div w:id="702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4206314">
          <w:marLeft w:val="0"/>
          <w:marRight w:val="0"/>
          <w:marTop w:val="0"/>
          <w:marBottom w:val="0"/>
          <w:divBdr>
            <w:top w:val="none" w:sz="0" w:space="0" w:color="auto"/>
            <w:left w:val="none" w:sz="0" w:space="0" w:color="auto"/>
            <w:bottom w:val="none" w:sz="0" w:space="0" w:color="auto"/>
            <w:right w:val="none" w:sz="0" w:space="0" w:color="auto"/>
          </w:divBdr>
          <w:divsChild>
            <w:div w:id="502748229">
              <w:marLeft w:val="0"/>
              <w:marRight w:val="0"/>
              <w:marTop w:val="0"/>
              <w:marBottom w:val="0"/>
              <w:divBdr>
                <w:top w:val="single" w:sz="2" w:space="0" w:color="D9D9E3"/>
                <w:left w:val="single" w:sz="2" w:space="0" w:color="D9D9E3"/>
                <w:bottom w:val="single" w:sz="2" w:space="0" w:color="D9D9E3"/>
                <w:right w:val="single" w:sz="2" w:space="0" w:color="D9D9E3"/>
              </w:divBdr>
              <w:divsChild>
                <w:div w:id="1954898074">
                  <w:marLeft w:val="0"/>
                  <w:marRight w:val="0"/>
                  <w:marTop w:val="0"/>
                  <w:marBottom w:val="0"/>
                  <w:divBdr>
                    <w:top w:val="single" w:sz="2" w:space="0" w:color="D9D9E3"/>
                    <w:left w:val="single" w:sz="2" w:space="0" w:color="D9D9E3"/>
                    <w:bottom w:val="single" w:sz="2" w:space="0" w:color="D9D9E3"/>
                    <w:right w:val="single" w:sz="2" w:space="0" w:color="D9D9E3"/>
                  </w:divBdr>
                  <w:divsChild>
                    <w:div w:id="961031091">
                      <w:marLeft w:val="0"/>
                      <w:marRight w:val="0"/>
                      <w:marTop w:val="0"/>
                      <w:marBottom w:val="0"/>
                      <w:divBdr>
                        <w:top w:val="single" w:sz="2" w:space="0" w:color="D9D9E3"/>
                        <w:left w:val="single" w:sz="2" w:space="0" w:color="D9D9E3"/>
                        <w:bottom w:val="single" w:sz="2" w:space="0" w:color="D9D9E3"/>
                        <w:right w:val="single" w:sz="2" w:space="0" w:color="D9D9E3"/>
                      </w:divBdr>
                      <w:divsChild>
                        <w:div w:id="126033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218066">
      <w:bodyDiv w:val="1"/>
      <w:marLeft w:val="0"/>
      <w:marRight w:val="0"/>
      <w:marTop w:val="0"/>
      <w:marBottom w:val="0"/>
      <w:divBdr>
        <w:top w:val="none" w:sz="0" w:space="0" w:color="auto"/>
        <w:left w:val="none" w:sz="0" w:space="0" w:color="auto"/>
        <w:bottom w:val="none" w:sz="0" w:space="0" w:color="auto"/>
        <w:right w:val="none" w:sz="0" w:space="0" w:color="auto"/>
      </w:divBdr>
      <w:divsChild>
        <w:div w:id="822356626">
          <w:marLeft w:val="0"/>
          <w:marRight w:val="0"/>
          <w:marTop w:val="0"/>
          <w:marBottom w:val="0"/>
          <w:divBdr>
            <w:top w:val="single" w:sz="2" w:space="0" w:color="D9D9E3"/>
            <w:left w:val="single" w:sz="2" w:space="0" w:color="D9D9E3"/>
            <w:bottom w:val="single" w:sz="2" w:space="0" w:color="D9D9E3"/>
            <w:right w:val="single" w:sz="2" w:space="0" w:color="D9D9E3"/>
          </w:divBdr>
          <w:divsChild>
            <w:div w:id="25496321">
              <w:marLeft w:val="0"/>
              <w:marRight w:val="0"/>
              <w:marTop w:val="0"/>
              <w:marBottom w:val="0"/>
              <w:divBdr>
                <w:top w:val="single" w:sz="2" w:space="0" w:color="D9D9E3"/>
                <w:left w:val="single" w:sz="2" w:space="0" w:color="D9D9E3"/>
                <w:bottom w:val="single" w:sz="2" w:space="0" w:color="D9D9E3"/>
                <w:right w:val="single" w:sz="2" w:space="0" w:color="D9D9E3"/>
              </w:divBdr>
              <w:divsChild>
                <w:div w:id="559288801">
                  <w:marLeft w:val="0"/>
                  <w:marRight w:val="0"/>
                  <w:marTop w:val="0"/>
                  <w:marBottom w:val="0"/>
                  <w:divBdr>
                    <w:top w:val="single" w:sz="2" w:space="0" w:color="D9D9E3"/>
                    <w:left w:val="single" w:sz="2" w:space="0" w:color="D9D9E3"/>
                    <w:bottom w:val="single" w:sz="2" w:space="0" w:color="D9D9E3"/>
                    <w:right w:val="single" w:sz="2" w:space="0" w:color="D9D9E3"/>
                  </w:divBdr>
                  <w:divsChild>
                    <w:div w:id="276260648">
                      <w:marLeft w:val="0"/>
                      <w:marRight w:val="0"/>
                      <w:marTop w:val="0"/>
                      <w:marBottom w:val="0"/>
                      <w:divBdr>
                        <w:top w:val="single" w:sz="2" w:space="0" w:color="D9D9E3"/>
                        <w:left w:val="single" w:sz="2" w:space="0" w:color="D9D9E3"/>
                        <w:bottom w:val="single" w:sz="2" w:space="0" w:color="D9D9E3"/>
                        <w:right w:val="single" w:sz="2" w:space="0" w:color="D9D9E3"/>
                      </w:divBdr>
                      <w:divsChild>
                        <w:div w:id="1082340026">
                          <w:marLeft w:val="0"/>
                          <w:marRight w:val="0"/>
                          <w:marTop w:val="0"/>
                          <w:marBottom w:val="0"/>
                          <w:divBdr>
                            <w:top w:val="single" w:sz="2" w:space="0" w:color="auto"/>
                            <w:left w:val="single" w:sz="2" w:space="0" w:color="auto"/>
                            <w:bottom w:val="single" w:sz="6" w:space="0" w:color="auto"/>
                            <w:right w:val="single" w:sz="2" w:space="0" w:color="auto"/>
                          </w:divBdr>
                          <w:divsChild>
                            <w:div w:id="231038761">
                              <w:marLeft w:val="0"/>
                              <w:marRight w:val="0"/>
                              <w:marTop w:val="100"/>
                              <w:marBottom w:val="100"/>
                              <w:divBdr>
                                <w:top w:val="single" w:sz="2" w:space="0" w:color="D9D9E3"/>
                                <w:left w:val="single" w:sz="2" w:space="0" w:color="D9D9E3"/>
                                <w:bottom w:val="single" w:sz="2" w:space="0" w:color="D9D9E3"/>
                                <w:right w:val="single" w:sz="2" w:space="0" w:color="D9D9E3"/>
                              </w:divBdr>
                              <w:divsChild>
                                <w:div w:id="8408583">
                                  <w:marLeft w:val="0"/>
                                  <w:marRight w:val="0"/>
                                  <w:marTop w:val="0"/>
                                  <w:marBottom w:val="0"/>
                                  <w:divBdr>
                                    <w:top w:val="single" w:sz="2" w:space="0" w:color="D9D9E3"/>
                                    <w:left w:val="single" w:sz="2" w:space="0" w:color="D9D9E3"/>
                                    <w:bottom w:val="single" w:sz="2" w:space="0" w:color="D9D9E3"/>
                                    <w:right w:val="single" w:sz="2" w:space="0" w:color="D9D9E3"/>
                                  </w:divBdr>
                                  <w:divsChild>
                                    <w:div w:id="276252830">
                                      <w:marLeft w:val="0"/>
                                      <w:marRight w:val="0"/>
                                      <w:marTop w:val="0"/>
                                      <w:marBottom w:val="0"/>
                                      <w:divBdr>
                                        <w:top w:val="single" w:sz="2" w:space="0" w:color="D9D9E3"/>
                                        <w:left w:val="single" w:sz="2" w:space="0" w:color="D9D9E3"/>
                                        <w:bottom w:val="single" w:sz="2" w:space="0" w:color="D9D9E3"/>
                                        <w:right w:val="single" w:sz="2" w:space="0" w:color="D9D9E3"/>
                                      </w:divBdr>
                                      <w:divsChild>
                                        <w:div w:id="310183093">
                                          <w:marLeft w:val="0"/>
                                          <w:marRight w:val="0"/>
                                          <w:marTop w:val="0"/>
                                          <w:marBottom w:val="0"/>
                                          <w:divBdr>
                                            <w:top w:val="single" w:sz="2" w:space="0" w:color="D9D9E3"/>
                                            <w:left w:val="single" w:sz="2" w:space="0" w:color="D9D9E3"/>
                                            <w:bottom w:val="single" w:sz="2" w:space="0" w:color="D9D9E3"/>
                                            <w:right w:val="single" w:sz="2" w:space="0" w:color="D9D9E3"/>
                                          </w:divBdr>
                                          <w:divsChild>
                                            <w:div w:id="149560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4927208">
          <w:marLeft w:val="0"/>
          <w:marRight w:val="0"/>
          <w:marTop w:val="0"/>
          <w:marBottom w:val="0"/>
          <w:divBdr>
            <w:top w:val="none" w:sz="0" w:space="0" w:color="auto"/>
            <w:left w:val="none" w:sz="0" w:space="0" w:color="auto"/>
            <w:bottom w:val="none" w:sz="0" w:space="0" w:color="auto"/>
            <w:right w:val="none" w:sz="0" w:space="0" w:color="auto"/>
          </w:divBdr>
          <w:divsChild>
            <w:div w:id="1659725709">
              <w:marLeft w:val="0"/>
              <w:marRight w:val="0"/>
              <w:marTop w:val="0"/>
              <w:marBottom w:val="0"/>
              <w:divBdr>
                <w:top w:val="single" w:sz="2" w:space="0" w:color="D9D9E3"/>
                <w:left w:val="single" w:sz="2" w:space="0" w:color="D9D9E3"/>
                <w:bottom w:val="single" w:sz="2" w:space="0" w:color="D9D9E3"/>
                <w:right w:val="single" w:sz="2" w:space="0" w:color="D9D9E3"/>
              </w:divBdr>
              <w:divsChild>
                <w:div w:id="1800101553">
                  <w:marLeft w:val="0"/>
                  <w:marRight w:val="0"/>
                  <w:marTop w:val="0"/>
                  <w:marBottom w:val="0"/>
                  <w:divBdr>
                    <w:top w:val="single" w:sz="2" w:space="0" w:color="D9D9E3"/>
                    <w:left w:val="single" w:sz="2" w:space="0" w:color="D9D9E3"/>
                    <w:bottom w:val="single" w:sz="2" w:space="0" w:color="D9D9E3"/>
                    <w:right w:val="single" w:sz="2" w:space="0" w:color="D9D9E3"/>
                  </w:divBdr>
                  <w:divsChild>
                    <w:div w:id="175274776">
                      <w:marLeft w:val="0"/>
                      <w:marRight w:val="0"/>
                      <w:marTop w:val="0"/>
                      <w:marBottom w:val="0"/>
                      <w:divBdr>
                        <w:top w:val="single" w:sz="2" w:space="0" w:color="D9D9E3"/>
                        <w:left w:val="single" w:sz="2" w:space="0" w:color="D9D9E3"/>
                        <w:bottom w:val="single" w:sz="2" w:space="0" w:color="D9D9E3"/>
                        <w:right w:val="single" w:sz="2" w:space="0" w:color="D9D9E3"/>
                      </w:divBdr>
                      <w:divsChild>
                        <w:div w:id="83815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5666010">
      <w:bodyDiv w:val="1"/>
      <w:marLeft w:val="0"/>
      <w:marRight w:val="0"/>
      <w:marTop w:val="0"/>
      <w:marBottom w:val="0"/>
      <w:divBdr>
        <w:top w:val="none" w:sz="0" w:space="0" w:color="auto"/>
        <w:left w:val="none" w:sz="0" w:space="0" w:color="auto"/>
        <w:bottom w:val="none" w:sz="0" w:space="0" w:color="auto"/>
        <w:right w:val="none" w:sz="0" w:space="0" w:color="auto"/>
      </w:divBdr>
      <w:divsChild>
        <w:div w:id="2047942164">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5">
              <w:marLeft w:val="0"/>
              <w:marRight w:val="0"/>
              <w:marTop w:val="0"/>
              <w:marBottom w:val="0"/>
              <w:divBdr>
                <w:top w:val="single" w:sz="2" w:space="0" w:color="D9D9E3"/>
                <w:left w:val="single" w:sz="2" w:space="0" w:color="D9D9E3"/>
                <w:bottom w:val="single" w:sz="2" w:space="0" w:color="D9D9E3"/>
                <w:right w:val="single" w:sz="2" w:space="0" w:color="D9D9E3"/>
              </w:divBdr>
              <w:divsChild>
                <w:div w:id="1127242255">
                  <w:marLeft w:val="0"/>
                  <w:marRight w:val="0"/>
                  <w:marTop w:val="0"/>
                  <w:marBottom w:val="0"/>
                  <w:divBdr>
                    <w:top w:val="single" w:sz="2" w:space="0" w:color="D9D9E3"/>
                    <w:left w:val="single" w:sz="2" w:space="0" w:color="D9D9E3"/>
                    <w:bottom w:val="single" w:sz="2" w:space="0" w:color="D9D9E3"/>
                    <w:right w:val="single" w:sz="2" w:space="0" w:color="D9D9E3"/>
                  </w:divBdr>
                  <w:divsChild>
                    <w:div w:id="585964321">
                      <w:marLeft w:val="0"/>
                      <w:marRight w:val="0"/>
                      <w:marTop w:val="0"/>
                      <w:marBottom w:val="0"/>
                      <w:divBdr>
                        <w:top w:val="single" w:sz="2" w:space="0" w:color="D9D9E3"/>
                        <w:left w:val="single" w:sz="2" w:space="0" w:color="D9D9E3"/>
                        <w:bottom w:val="single" w:sz="2" w:space="0" w:color="D9D9E3"/>
                        <w:right w:val="single" w:sz="2" w:space="0" w:color="D9D9E3"/>
                      </w:divBdr>
                      <w:divsChild>
                        <w:div w:id="572541988">
                          <w:marLeft w:val="0"/>
                          <w:marRight w:val="0"/>
                          <w:marTop w:val="0"/>
                          <w:marBottom w:val="0"/>
                          <w:divBdr>
                            <w:top w:val="single" w:sz="2" w:space="0" w:color="auto"/>
                            <w:left w:val="single" w:sz="2" w:space="0" w:color="auto"/>
                            <w:bottom w:val="single" w:sz="6" w:space="0" w:color="auto"/>
                            <w:right w:val="single" w:sz="2" w:space="0" w:color="auto"/>
                          </w:divBdr>
                          <w:divsChild>
                            <w:div w:id="1044141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109548">
                                  <w:marLeft w:val="0"/>
                                  <w:marRight w:val="0"/>
                                  <w:marTop w:val="0"/>
                                  <w:marBottom w:val="0"/>
                                  <w:divBdr>
                                    <w:top w:val="single" w:sz="2" w:space="0" w:color="D9D9E3"/>
                                    <w:left w:val="single" w:sz="2" w:space="0" w:color="D9D9E3"/>
                                    <w:bottom w:val="single" w:sz="2" w:space="0" w:color="D9D9E3"/>
                                    <w:right w:val="single" w:sz="2" w:space="0" w:color="D9D9E3"/>
                                  </w:divBdr>
                                  <w:divsChild>
                                    <w:div w:id="2011909427">
                                      <w:marLeft w:val="0"/>
                                      <w:marRight w:val="0"/>
                                      <w:marTop w:val="0"/>
                                      <w:marBottom w:val="0"/>
                                      <w:divBdr>
                                        <w:top w:val="single" w:sz="2" w:space="0" w:color="D9D9E3"/>
                                        <w:left w:val="single" w:sz="2" w:space="0" w:color="D9D9E3"/>
                                        <w:bottom w:val="single" w:sz="2" w:space="0" w:color="D9D9E3"/>
                                        <w:right w:val="single" w:sz="2" w:space="0" w:color="D9D9E3"/>
                                      </w:divBdr>
                                      <w:divsChild>
                                        <w:div w:id="75325233">
                                          <w:marLeft w:val="0"/>
                                          <w:marRight w:val="0"/>
                                          <w:marTop w:val="0"/>
                                          <w:marBottom w:val="0"/>
                                          <w:divBdr>
                                            <w:top w:val="single" w:sz="2" w:space="0" w:color="D9D9E3"/>
                                            <w:left w:val="single" w:sz="2" w:space="0" w:color="D9D9E3"/>
                                            <w:bottom w:val="single" w:sz="2" w:space="0" w:color="D9D9E3"/>
                                            <w:right w:val="single" w:sz="2" w:space="0" w:color="D9D9E3"/>
                                          </w:divBdr>
                                          <w:divsChild>
                                            <w:div w:id="10821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503435">
          <w:marLeft w:val="0"/>
          <w:marRight w:val="0"/>
          <w:marTop w:val="0"/>
          <w:marBottom w:val="0"/>
          <w:divBdr>
            <w:top w:val="none" w:sz="0" w:space="0" w:color="auto"/>
            <w:left w:val="none" w:sz="0" w:space="0" w:color="auto"/>
            <w:bottom w:val="none" w:sz="0" w:space="0" w:color="auto"/>
            <w:right w:val="none" w:sz="0" w:space="0" w:color="auto"/>
          </w:divBdr>
        </w:div>
      </w:divsChild>
    </w:div>
    <w:div w:id="20796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3.jpe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35AFFB-78AD-4E7F-8C3F-45F4C76CAF36}"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017F7145-192F-4A31-BF26-2EFE25DC89C7}">
      <dgm:prSet phldrT="[Text]"/>
      <dgm:spPr/>
      <dgm:t>
        <a:bodyPr/>
        <a:lstStyle/>
        <a:p>
          <a:r>
            <a:rPr lang="en-US">
              <a:solidFill>
                <a:srgbClr val="00B050"/>
              </a:solidFill>
            </a:rPr>
            <a:t>Data Source Connection</a:t>
          </a:r>
        </a:p>
      </dgm:t>
    </dgm:pt>
    <dgm:pt modelId="{17BAF629-3297-44DA-88A8-5C9C1ED61770}" type="parTrans" cxnId="{24F740F0-2198-43D7-8F23-82D2708F08A4}">
      <dgm:prSet/>
      <dgm:spPr/>
      <dgm:t>
        <a:bodyPr/>
        <a:lstStyle/>
        <a:p>
          <a:endParaRPr lang="en-US"/>
        </a:p>
      </dgm:t>
    </dgm:pt>
    <dgm:pt modelId="{FB34E1F2-A60E-48C9-93C2-346360C82DBE}" type="sibTrans" cxnId="{24F740F0-2198-43D7-8F23-82D2708F08A4}">
      <dgm:prSet/>
      <dgm:spPr/>
      <dgm:t>
        <a:bodyPr/>
        <a:lstStyle/>
        <a:p>
          <a:endParaRPr lang="en-US"/>
        </a:p>
      </dgm:t>
    </dgm:pt>
    <dgm:pt modelId="{47019F8B-75AF-4A8B-9666-991976B3CC17}">
      <dgm:prSet phldrT="[Text]"/>
      <dgm:spPr/>
      <dgm:t>
        <a:bodyPr/>
        <a:lstStyle/>
        <a:p>
          <a:r>
            <a:rPr lang="en-US">
              <a:solidFill>
                <a:srgbClr val="00B050"/>
              </a:solidFill>
            </a:rPr>
            <a:t>Creating Tableau worksheets</a:t>
          </a:r>
        </a:p>
      </dgm:t>
    </dgm:pt>
    <dgm:pt modelId="{217D5084-9864-493B-AD8A-05016228C76A}" type="parTrans" cxnId="{03478AE3-DE97-4FDF-8670-BACBE7ED813C}">
      <dgm:prSet/>
      <dgm:spPr/>
      <dgm:t>
        <a:bodyPr/>
        <a:lstStyle/>
        <a:p>
          <a:endParaRPr lang="en-US"/>
        </a:p>
      </dgm:t>
    </dgm:pt>
    <dgm:pt modelId="{B2CFDAFF-2D17-4DDA-BD68-2C34FF13C8DF}" type="sibTrans" cxnId="{03478AE3-DE97-4FDF-8670-BACBE7ED813C}">
      <dgm:prSet/>
      <dgm:spPr/>
      <dgm:t>
        <a:bodyPr/>
        <a:lstStyle/>
        <a:p>
          <a:endParaRPr lang="en-US"/>
        </a:p>
      </dgm:t>
    </dgm:pt>
    <dgm:pt modelId="{D2FE9A19-6F1C-4635-83EB-8AF3C8949D79}">
      <dgm:prSet phldrT="[Text]"/>
      <dgm:spPr/>
      <dgm:t>
        <a:bodyPr/>
        <a:lstStyle/>
        <a:p>
          <a:r>
            <a:rPr lang="en-US">
              <a:solidFill>
                <a:srgbClr val="00B050"/>
              </a:solidFill>
            </a:rPr>
            <a:t>Adding Filters</a:t>
          </a:r>
        </a:p>
      </dgm:t>
    </dgm:pt>
    <dgm:pt modelId="{18F5726F-83CB-4C48-B3CE-CC733A8E4EE1}" type="parTrans" cxnId="{80E0A1F2-9171-4C73-AD76-9455F8806AFC}">
      <dgm:prSet/>
      <dgm:spPr/>
      <dgm:t>
        <a:bodyPr/>
        <a:lstStyle/>
        <a:p>
          <a:endParaRPr lang="en-US"/>
        </a:p>
      </dgm:t>
    </dgm:pt>
    <dgm:pt modelId="{433043C7-7FB3-41A6-A0BA-23B681DD5F10}" type="sibTrans" cxnId="{80E0A1F2-9171-4C73-AD76-9455F8806AFC}">
      <dgm:prSet/>
      <dgm:spPr/>
      <dgm:t>
        <a:bodyPr/>
        <a:lstStyle/>
        <a:p>
          <a:endParaRPr lang="en-US"/>
        </a:p>
      </dgm:t>
    </dgm:pt>
    <dgm:pt modelId="{3B1F986A-C3CE-4476-A51C-8C20DD8CC0B8}">
      <dgm:prSet phldrT="[Text]"/>
      <dgm:spPr/>
      <dgm:t>
        <a:bodyPr/>
        <a:lstStyle/>
        <a:p>
          <a:r>
            <a:rPr lang="en-US">
              <a:solidFill>
                <a:srgbClr val="00B050"/>
              </a:solidFill>
            </a:rPr>
            <a:t>Arranging The Final Dashboard</a:t>
          </a:r>
        </a:p>
      </dgm:t>
    </dgm:pt>
    <dgm:pt modelId="{4FA41642-2E1A-4953-B6F5-D97514D31F6C}" type="parTrans" cxnId="{82DFD95A-1458-40EF-A0EA-E19060560FEB}">
      <dgm:prSet/>
      <dgm:spPr/>
      <dgm:t>
        <a:bodyPr/>
        <a:lstStyle/>
        <a:p>
          <a:endParaRPr lang="en-US"/>
        </a:p>
      </dgm:t>
    </dgm:pt>
    <dgm:pt modelId="{0EE7BE99-5FFD-4990-A8EF-AC11D80DC377}" type="sibTrans" cxnId="{82DFD95A-1458-40EF-A0EA-E19060560FEB}">
      <dgm:prSet/>
      <dgm:spPr/>
      <dgm:t>
        <a:bodyPr/>
        <a:lstStyle/>
        <a:p>
          <a:endParaRPr lang="en-US"/>
        </a:p>
      </dgm:t>
    </dgm:pt>
    <dgm:pt modelId="{3F2632A8-84B3-4800-8061-B0ACC861C9B8}">
      <dgm:prSet phldrT="[Text]"/>
      <dgm:spPr/>
      <dgm:t>
        <a:bodyPr/>
        <a:lstStyle/>
        <a:p>
          <a:endParaRPr lang="en-US"/>
        </a:p>
      </dgm:t>
    </dgm:pt>
    <dgm:pt modelId="{52F67BFD-CC0F-49D8-BA04-DA8080F31B77}" type="parTrans" cxnId="{08127CB4-04BE-4A3F-8D28-1AE661C006B6}">
      <dgm:prSet/>
      <dgm:spPr/>
      <dgm:t>
        <a:bodyPr/>
        <a:lstStyle/>
        <a:p>
          <a:endParaRPr lang="en-US"/>
        </a:p>
      </dgm:t>
    </dgm:pt>
    <dgm:pt modelId="{EFF2F79F-4A4F-4E4A-B196-C2DC07F2DCDD}" type="sibTrans" cxnId="{08127CB4-04BE-4A3F-8D28-1AE661C006B6}">
      <dgm:prSet/>
      <dgm:spPr/>
      <dgm:t>
        <a:bodyPr/>
        <a:lstStyle/>
        <a:p>
          <a:endParaRPr lang="en-US"/>
        </a:p>
      </dgm:t>
    </dgm:pt>
    <dgm:pt modelId="{483404DD-68CC-4A4F-BA86-0795C7BC873B}" type="pres">
      <dgm:prSet presAssocID="{4135AFFB-78AD-4E7F-8C3F-45F4C76CAF36}" presName="cycle" presStyleCnt="0">
        <dgm:presLayoutVars>
          <dgm:dir/>
          <dgm:resizeHandles val="exact"/>
        </dgm:presLayoutVars>
      </dgm:prSet>
      <dgm:spPr/>
    </dgm:pt>
    <dgm:pt modelId="{2B053250-A53A-492D-99A6-BE487B2CB5F8}" type="pres">
      <dgm:prSet presAssocID="{017F7145-192F-4A31-BF26-2EFE25DC89C7}" presName="dummy" presStyleCnt="0"/>
      <dgm:spPr/>
    </dgm:pt>
    <dgm:pt modelId="{901B7513-C8DB-4DBB-AA9B-871C6A7F0223}" type="pres">
      <dgm:prSet presAssocID="{017F7145-192F-4A31-BF26-2EFE25DC89C7}" presName="node" presStyleLbl="revTx" presStyleIdx="0" presStyleCnt="4">
        <dgm:presLayoutVars>
          <dgm:bulletEnabled val="1"/>
        </dgm:presLayoutVars>
      </dgm:prSet>
      <dgm:spPr/>
      <dgm:t>
        <a:bodyPr/>
        <a:lstStyle/>
        <a:p>
          <a:endParaRPr lang="en-US"/>
        </a:p>
      </dgm:t>
    </dgm:pt>
    <dgm:pt modelId="{15C57BB3-FE1D-446C-ADE1-761DA87A78EF}" type="pres">
      <dgm:prSet presAssocID="{FB34E1F2-A60E-48C9-93C2-346360C82DBE}" presName="sibTrans" presStyleLbl="node1" presStyleIdx="0" presStyleCnt="4"/>
      <dgm:spPr/>
    </dgm:pt>
    <dgm:pt modelId="{C89E12A6-6D6A-4C06-89B2-CDDBE36783DA}" type="pres">
      <dgm:prSet presAssocID="{47019F8B-75AF-4A8B-9666-991976B3CC17}" presName="dummy" presStyleCnt="0"/>
      <dgm:spPr/>
    </dgm:pt>
    <dgm:pt modelId="{AA784F1C-EF1D-4EAB-B20E-C4D17981259E}" type="pres">
      <dgm:prSet presAssocID="{47019F8B-75AF-4A8B-9666-991976B3CC17}" presName="node" presStyleLbl="revTx" presStyleIdx="1" presStyleCnt="4">
        <dgm:presLayoutVars>
          <dgm:bulletEnabled val="1"/>
        </dgm:presLayoutVars>
      </dgm:prSet>
      <dgm:spPr/>
      <dgm:t>
        <a:bodyPr/>
        <a:lstStyle/>
        <a:p>
          <a:endParaRPr lang="en-US"/>
        </a:p>
      </dgm:t>
    </dgm:pt>
    <dgm:pt modelId="{C5433AAD-6313-4590-9C95-3E7098C2E71C}" type="pres">
      <dgm:prSet presAssocID="{B2CFDAFF-2D17-4DDA-BD68-2C34FF13C8DF}" presName="sibTrans" presStyleLbl="node1" presStyleIdx="1" presStyleCnt="4"/>
      <dgm:spPr/>
    </dgm:pt>
    <dgm:pt modelId="{147064EC-88EA-4A95-A16F-B0353B16E876}" type="pres">
      <dgm:prSet presAssocID="{D2FE9A19-6F1C-4635-83EB-8AF3C8949D79}" presName="dummy" presStyleCnt="0"/>
      <dgm:spPr/>
    </dgm:pt>
    <dgm:pt modelId="{0312C12E-74A0-4F3D-833B-1C66D715ADAD}" type="pres">
      <dgm:prSet presAssocID="{D2FE9A19-6F1C-4635-83EB-8AF3C8949D79}" presName="node" presStyleLbl="revTx" presStyleIdx="2" presStyleCnt="4">
        <dgm:presLayoutVars>
          <dgm:bulletEnabled val="1"/>
        </dgm:presLayoutVars>
      </dgm:prSet>
      <dgm:spPr/>
      <dgm:t>
        <a:bodyPr/>
        <a:lstStyle/>
        <a:p>
          <a:endParaRPr lang="en-US"/>
        </a:p>
      </dgm:t>
    </dgm:pt>
    <dgm:pt modelId="{5AE6DEF5-90A8-45C8-A69B-17BF42C4942E}" type="pres">
      <dgm:prSet presAssocID="{433043C7-7FB3-41A6-A0BA-23B681DD5F10}" presName="sibTrans" presStyleLbl="node1" presStyleIdx="2" presStyleCnt="4"/>
      <dgm:spPr/>
    </dgm:pt>
    <dgm:pt modelId="{78124E4B-8240-498A-916F-ADCFBB453160}" type="pres">
      <dgm:prSet presAssocID="{3B1F986A-C3CE-4476-A51C-8C20DD8CC0B8}" presName="dummy" presStyleCnt="0"/>
      <dgm:spPr/>
    </dgm:pt>
    <dgm:pt modelId="{9613379B-9A99-4A62-9181-0D5923542E40}" type="pres">
      <dgm:prSet presAssocID="{3B1F986A-C3CE-4476-A51C-8C20DD8CC0B8}" presName="node" presStyleLbl="revTx" presStyleIdx="3" presStyleCnt="4">
        <dgm:presLayoutVars>
          <dgm:bulletEnabled val="1"/>
        </dgm:presLayoutVars>
      </dgm:prSet>
      <dgm:spPr/>
      <dgm:t>
        <a:bodyPr/>
        <a:lstStyle/>
        <a:p>
          <a:endParaRPr lang="en-US"/>
        </a:p>
      </dgm:t>
    </dgm:pt>
    <dgm:pt modelId="{DC75D978-9886-4BEF-B44B-0399DD7F6A40}" type="pres">
      <dgm:prSet presAssocID="{0EE7BE99-5FFD-4990-A8EF-AC11D80DC377}" presName="sibTrans" presStyleLbl="node1" presStyleIdx="3" presStyleCnt="4"/>
      <dgm:spPr/>
    </dgm:pt>
  </dgm:ptLst>
  <dgm:cxnLst>
    <dgm:cxn modelId="{D617459D-CF4F-4293-87F9-3BF3D28D5CAD}" type="presOf" srcId="{D2FE9A19-6F1C-4635-83EB-8AF3C8949D79}" destId="{0312C12E-74A0-4F3D-833B-1C66D715ADAD}" srcOrd="0" destOrd="0" presId="urn:microsoft.com/office/officeart/2005/8/layout/cycle1"/>
    <dgm:cxn modelId="{82DFD95A-1458-40EF-A0EA-E19060560FEB}" srcId="{4135AFFB-78AD-4E7F-8C3F-45F4C76CAF36}" destId="{3B1F986A-C3CE-4476-A51C-8C20DD8CC0B8}" srcOrd="3" destOrd="0" parTransId="{4FA41642-2E1A-4953-B6F5-D97514D31F6C}" sibTransId="{0EE7BE99-5FFD-4990-A8EF-AC11D80DC377}"/>
    <dgm:cxn modelId="{03478AE3-DE97-4FDF-8670-BACBE7ED813C}" srcId="{4135AFFB-78AD-4E7F-8C3F-45F4C76CAF36}" destId="{47019F8B-75AF-4A8B-9666-991976B3CC17}" srcOrd="1" destOrd="0" parTransId="{217D5084-9864-493B-AD8A-05016228C76A}" sibTransId="{B2CFDAFF-2D17-4DDA-BD68-2C34FF13C8DF}"/>
    <dgm:cxn modelId="{E8749C76-D671-4DAC-99D6-EF4723A83A6B}" type="presOf" srcId="{47019F8B-75AF-4A8B-9666-991976B3CC17}" destId="{AA784F1C-EF1D-4EAB-B20E-C4D17981259E}" srcOrd="0" destOrd="0" presId="urn:microsoft.com/office/officeart/2005/8/layout/cycle1"/>
    <dgm:cxn modelId="{232FEE3E-2420-473B-93F6-43FDC8CF784B}" type="presOf" srcId="{4135AFFB-78AD-4E7F-8C3F-45F4C76CAF36}" destId="{483404DD-68CC-4A4F-BA86-0795C7BC873B}" srcOrd="0" destOrd="0" presId="urn:microsoft.com/office/officeart/2005/8/layout/cycle1"/>
    <dgm:cxn modelId="{A6416065-9FD4-4802-BBAB-3BA204FCB791}" type="presOf" srcId="{433043C7-7FB3-41A6-A0BA-23B681DD5F10}" destId="{5AE6DEF5-90A8-45C8-A69B-17BF42C4942E}" srcOrd="0" destOrd="0" presId="urn:microsoft.com/office/officeart/2005/8/layout/cycle1"/>
    <dgm:cxn modelId="{08127CB4-04BE-4A3F-8D28-1AE661C006B6}" srcId="{3B1F986A-C3CE-4476-A51C-8C20DD8CC0B8}" destId="{3F2632A8-84B3-4800-8061-B0ACC861C9B8}" srcOrd="0" destOrd="0" parTransId="{52F67BFD-CC0F-49D8-BA04-DA8080F31B77}" sibTransId="{EFF2F79F-4A4F-4E4A-B196-C2DC07F2DCDD}"/>
    <dgm:cxn modelId="{8143FCCD-850A-4674-9E84-77CA3352DC06}" type="presOf" srcId="{0EE7BE99-5FFD-4990-A8EF-AC11D80DC377}" destId="{DC75D978-9886-4BEF-B44B-0399DD7F6A40}" srcOrd="0" destOrd="0" presId="urn:microsoft.com/office/officeart/2005/8/layout/cycle1"/>
    <dgm:cxn modelId="{E674FFB3-D501-42DA-8769-50C077522070}" type="presOf" srcId="{3B1F986A-C3CE-4476-A51C-8C20DD8CC0B8}" destId="{9613379B-9A99-4A62-9181-0D5923542E40}" srcOrd="0" destOrd="0" presId="urn:microsoft.com/office/officeart/2005/8/layout/cycle1"/>
    <dgm:cxn modelId="{80E0A1F2-9171-4C73-AD76-9455F8806AFC}" srcId="{4135AFFB-78AD-4E7F-8C3F-45F4C76CAF36}" destId="{D2FE9A19-6F1C-4635-83EB-8AF3C8949D79}" srcOrd="2" destOrd="0" parTransId="{18F5726F-83CB-4C48-B3CE-CC733A8E4EE1}" sibTransId="{433043C7-7FB3-41A6-A0BA-23B681DD5F10}"/>
    <dgm:cxn modelId="{24F740F0-2198-43D7-8F23-82D2708F08A4}" srcId="{4135AFFB-78AD-4E7F-8C3F-45F4C76CAF36}" destId="{017F7145-192F-4A31-BF26-2EFE25DC89C7}" srcOrd="0" destOrd="0" parTransId="{17BAF629-3297-44DA-88A8-5C9C1ED61770}" sibTransId="{FB34E1F2-A60E-48C9-93C2-346360C82DBE}"/>
    <dgm:cxn modelId="{38D5E45A-8FE5-4DFC-9DCB-A5077BD8E3CB}" type="presOf" srcId="{FB34E1F2-A60E-48C9-93C2-346360C82DBE}" destId="{15C57BB3-FE1D-446C-ADE1-761DA87A78EF}" srcOrd="0" destOrd="0" presId="urn:microsoft.com/office/officeart/2005/8/layout/cycle1"/>
    <dgm:cxn modelId="{5D61C1DB-2620-46AB-A89F-5ABF093642AA}" type="presOf" srcId="{B2CFDAFF-2D17-4DDA-BD68-2C34FF13C8DF}" destId="{C5433AAD-6313-4590-9C95-3E7098C2E71C}" srcOrd="0" destOrd="0" presId="urn:microsoft.com/office/officeart/2005/8/layout/cycle1"/>
    <dgm:cxn modelId="{258A0C87-9A30-439F-B84B-13091BD888F8}" type="presOf" srcId="{3F2632A8-84B3-4800-8061-B0ACC861C9B8}" destId="{9613379B-9A99-4A62-9181-0D5923542E40}" srcOrd="0" destOrd="1" presId="urn:microsoft.com/office/officeart/2005/8/layout/cycle1"/>
    <dgm:cxn modelId="{727FC25F-8013-43AD-9898-7D19EB50C936}" type="presOf" srcId="{017F7145-192F-4A31-BF26-2EFE25DC89C7}" destId="{901B7513-C8DB-4DBB-AA9B-871C6A7F0223}" srcOrd="0" destOrd="0" presId="urn:microsoft.com/office/officeart/2005/8/layout/cycle1"/>
    <dgm:cxn modelId="{F094A7B7-7680-4994-A54A-2D8CAA85B138}" type="presParOf" srcId="{483404DD-68CC-4A4F-BA86-0795C7BC873B}" destId="{2B053250-A53A-492D-99A6-BE487B2CB5F8}" srcOrd="0" destOrd="0" presId="urn:microsoft.com/office/officeart/2005/8/layout/cycle1"/>
    <dgm:cxn modelId="{FF41F444-3736-4F2B-84D6-1B65AB9073BF}" type="presParOf" srcId="{483404DD-68CC-4A4F-BA86-0795C7BC873B}" destId="{901B7513-C8DB-4DBB-AA9B-871C6A7F0223}" srcOrd="1" destOrd="0" presId="urn:microsoft.com/office/officeart/2005/8/layout/cycle1"/>
    <dgm:cxn modelId="{5E8DEC7A-FE55-49B5-ADD8-BB6D8C16C1E4}" type="presParOf" srcId="{483404DD-68CC-4A4F-BA86-0795C7BC873B}" destId="{15C57BB3-FE1D-446C-ADE1-761DA87A78EF}" srcOrd="2" destOrd="0" presId="urn:microsoft.com/office/officeart/2005/8/layout/cycle1"/>
    <dgm:cxn modelId="{E8AB4D08-A0C0-406C-BB1A-3B8D1EA620AF}" type="presParOf" srcId="{483404DD-68CC-4A4F-BA86-0795C7BC873B}" destId="{C89E12A6-6D6A-4C06-89B2-CDDBE36783DA}" srcOrd="3" destOrd="0" presId="urn:microsoft.com/office/officeart/2005/8/layout/cycle1"/>
    <dgm:cxn modelId="{9C78C873-A20A-4B55-AC61-5BE86E84ED94}" type="presParOf" srcId="{483404DD-68CC-4A4F-BA86-0795C7BC873B}" destId="{AA784F1C-EF1D-4EAB-B20E-C4D17981259E}" srcOrd="4" destOrd="0" presId="urn:microsoft.com/office/officeart/2005/8/layout/cycle1"/>
    <dgm:cxn modelId="{CB887FBC-6B98-4A5F-8519-A6443B7A5651}" type="presParOf" srcId="{483404DD-68CC-4A4F-BA86-0795C7BC873B}" destId="{C5433AAD-6313-4590-9C95-3E7098C2E71C}" srcOrd="5" destOrd="0" presId="urn:microsoft.com/office/officeart/2005/8/layout/cycle1"/>
    <dgm:cxn modelId="{E9B096EE-8CF2-49F5-8648-0873843E247A}" type="presParOf" srcId="{483404DD-68CC-4A4F-BA86-0795C7BC873B}" destId="{147064EC-88EA-4A95-A16F-B0353B16E876}" srcOrd="6" destOrd="0" presId="urn:microsoft.com/office/officeart/2005/8/layout/cycle1"/>
    <dgm:cxn modelId="{7D75F192-F7F2-4A51-B0F8-172F0CAA9D4E}" type="presParOf" srcId="{483404DD-68CC-4A4F-BA86-0795C7BC873B}" destId="{0312C12E-74A0-4F3D-833B-1C66D715ADAD}" srcOrd="7" destOrd="0" presId="urn:microsoft.com/office/officeart/2005/8/layout/cycle1"/>
    <dgm:cxn modelId="{5FC0364C-2776-424E-9A04-B9E02BF89833}" type="presParOf" srcId="{483404DD-68CC-4A4F-BA86-0795C7BC873B}" destId="{5AE6DEF5-90A8-45C8-A69B-17BF42C4942E}" srcOrd="8" destOrd="0" presId="urn:microsoft.com/office/officeart/2005/8/layout/cycle1"/>
    <dgm:cxn modelId="{EDCC1E37-0AEA-47E3-8F20-FE2B91A31BE3}" type="presParOf" srcId="{483404DD-68CC-4A4F-BA86-0795C7BC873B}" destId="{78124E4B-8240-498A-916F-ADCFBB453160}" srcOrd="9" destOrd="0" presId="urn:microsoft.com/office/officeart/2005/8/layout/cycle1"/>
    <dgm:cxn modelId="{541CF306-A078-407A-96F6-2539F69AEE8E}" type="presParOf" srcId="{483404DD-68CC-4A4F-BA86-0795C7BC873B}" destId="{9613379B-9A99-4A62-9181-0D5923542E40}" srcOrd="10" destOrd="0" presId="urn:microsoft.com/office/officeart/2005/8/layout/cycle1"/>
    <dgm:cxn modelId="{162E717A-5CE2-429F-9069-AD1FAF6E92A7}" type="presParOf" srcId="{483404DD-68CC-4A4F-BA86-0795C7BC873B}" destId="{DC75D978-9886-4BEF-B44B-0399DD7F6A40}" srcOrd="11" destOrd="0" presId="urn:microsoft.com/office/officeart/2005/8/layout/cycle1"/>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20</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2023-05-21T21:34:00Z</dcterms:created>
  <dcterms:modified xsi:type="dcterms:W3CDTF">2023-05-21T21:45:00Z</dcterms:modified>
</cp:coreProperties>
</file>