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NAS Papers Comparison</w:t>
      </w:r>
    </w:p>
    <w:p w:rsidR="00000000" w:rsidDel="00000000" w:rsidP="00000000" w:rsidRDefault="00000000" w:rsidRPr="00000000" w14:paraId="00000002">
      <w:pPr>
        <w:jc w:val="cente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frankdai@</w:t>
      </w:r>
    </w:p>
    <w:p w:rsidR="00000000" w:rsidDel="00000000" w:rsidP="00000000" w:rsidRDefault="00000000" w:rsidRPr="00000000" w14:paraId="00000003">
      <w:pPr>
        <w:jc w:val="center"/>
        <w:rPr>
          <w:sz w:val="16"/>
          <w:szCs w:val="16"/>
        </w:rPr>
      </w:pPr>
      <w:hyperlink r:id="rId6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go/nas-papers-comparison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Table-1. NAS for Image Classification</w:t>
      </w:r>
    </w:p>
    <w:tbl>
      <w:tblPr>
        <w:tblStyle w:val="Table1"/>
        <w:tblW w:w="1477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3285"/>
        <w:gridCol w:w="945"/>
        <w:gridCol w:w="705"/>
        <w:gridCol w:w="780"/>
        <w:gridCol w:w="630"/>
        <w:gridCol w:w="795"/>
        <w:gridCol w:w="540"/>
        <w:gridCol w:w="480"/>
        <w:gridCol w:w="795"/>
        <w:gridCol w:w="840"/>
        <w:gridCol w:w="510"/>
        <w:gridCol w:w="525"/>
        <w:gridCol w:w="495"/>
        <w:gridCol w:w="495"/>
        <w:gridCol w:w="600"/>
        <w:gridCol w:w="510"/>
        <w:gridCol w:w="600"/>
        <w:gridCol w:w="540"/>
        <w:gridCol w:w="705"/>
        <w:tblGridChange w:id="0">
          <w:tblGrid>
            <w:gridCol w:w="3285"/>
            <w:gridCol w:w="945"/>
            <w:gridCol w:w="705"/>
            <w:gridCol w:w="780"/>
            <w:gridCol w:w="630"/>
            <w:gridCol w:w="795"/>
            <w:gridCol w:w="540"/>
            <w:gridCol w:w="480"/>
            <w:gridCol w:w="795"/>
            <w:gridCol w:w="840"/>
            <w:gridCol w:w="510"/>
            <w:gridCol w:w="525"/>
            <w:gridCol w:w="495"/>
            <w:gridCol w:w="495"/>
            <w:gridCol w:w="600"/>
            <w:gridCol w:w="510"/>
            <w:gridCol w:w="600"/>
            <w:gridCol w:w="540"/>
            <w:gridCol w:w="7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Paper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Publish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Venue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Author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Cited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Search Space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Search 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Meta-controller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Nested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Cell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Proxy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MC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GPU Days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ES</w:t>
            </w:r>
          </w:p>
          <w:p w:rsidR="00000000" w:rsidDel="00000000" w:rsidP="00000000" w:rsidRDefault="00000000" w:rsidRPr="00000000" w14:paraId="00000016">
            <w:pPr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ImageNet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Latency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Code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Neural Architecture search with reinforcement learning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20170215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ICLR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Barret Zoph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Customized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RL;G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Learning transferable Architecture for scalable image recognition(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NASNet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20180411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CVPR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Barret Zoph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NASNet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RL(PPO);G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82.7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40" w:lineRule="auto"/>
              <w:rPr>
                <w:sz w:val="16"/>
                <w:szCs w:val="16"/>
              </w:rPr>
            </w:pPr>
            <w:hyperlink r:id="rId7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Github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Progressive Neural Architecture Search(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PNASNet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20180726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ECCV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Chenxi Liu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NASNet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SMBO;G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LSTM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82.9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40" w:lineRule="auto"/>
              <w:rPr>
                <w:sz w:val="16"/>
                <w:szCs w:val="16"/>
              </w:rPr>
            </w:pPr>
            <w:hyperlink r:id="rId8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Github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MnasNet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:Platform-Aware Neural Architecture Search for Mobile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20180731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Mingxing Tan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Customized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RL(PPO);G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76.13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Large-Scale Evolution of Image Classifiers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20170611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ICML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Esteban Real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232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Customized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EA;G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Regularized Evolution for Image Classifier Architecture Search(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AmoebaNet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20181026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ICML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Esteban Real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NASNet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EA;G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3150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83.9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240" w:lineRule="auto"/>
              <w:rPr>
                <w:sz w:val="16"/>
                <w:szCs w:val="16"/>
              </w:rPr>
            </w:pPr>
            <w:hyperlink r:id="rId9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Github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Hierarchical Representations for Efficient Architecture Search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20180222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ICLR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Hanxiao Liu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Hierarchical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EA;G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79.7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SMASH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: One-Shot Model Architecture Search through HyperNetworks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20180224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ICLR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Andrew Brock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Memory</w:t>
            </w:r>
          </w:p>
          <w:p w:rsidR="00000000" w:rsidDel="00000000" w:rsidP="00000000" w:rsidRDefault="00000000" w:rsidRPr="00000000" w14:paraId="000000A5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Bank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RS;G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HyperNet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line="240" w:lineRule="auto"/>
              <w:rPr>
                <w:sz w:val="16"/>
                <w:szCs w:val="16"/>
              </w:rPr>
            </w:pPr>
            <w:hyperlink r:id="rId10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Github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Efficient Neural Architecture Search via Parameter Sharing(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ENAS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20180212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ICML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Hieu Pham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NASNet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RL;G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LSTM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line="240" w:lineRule="auto"/>
              <w:rPr>
                <w:sz w:val="16"/>
                <w:szCs w:val="16"/>
              </w:rPr>
            </w:pPr>
            <w:hyperlink r:id="rId11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Github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Understanding and Simplifying One-Shot Architecture Search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20180209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ICML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Gabriel Bender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75.2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Efficient Architecture Search by Network Transformation(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EAS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20171121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AAAI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Han Cai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Chain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RL;G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Bi-LSTM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line="240" w:lineRule="auto"/>
              <w:rPr>
                <w:sz w:val="16"/>
                <w:szCs w:val="16"/>
              </w:rPr>
            </w:pPr>
            <w:hyperlink r:id="rId12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Github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Path-Level Network Transformation for Efficient Architecture Search(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PathLevel EAS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20180607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ICML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Han Cai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Tree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RL;G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Tree-LSTM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74.6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line="240" w:lineRule="auto"/>
              <w:rPr>
                <w:sz w:val="16"/>
                <w:szCs w:val="16"/>
              </w:rPr>
            </w:pPr>
            <w:hyperlink r:id="rId13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Github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Neural Architecture Optimization(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NAO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20181031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NIPS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Renqian Luo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NASNet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NAO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line="240" w:lineRule="auto"/>
              <w:rPr>
                <w:sz w:val="16"/>
                <w:szCs w:val="16"/>
              </w:rPr>
            </w:pPr>
            <w:hyperlink r:id="rId14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Github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FBNet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: Hardware-Aware Efficient ConvNet Design via Differentiable Neural Architecture Search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20181214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CVPR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Bichen Wu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Chain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IRB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74.9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line="240" w:lineRule="auto"/>
              <w:rPr>
                <w:sz w:val="16"/>
                <w:szCs w:val="16"/>
              </w:rPr>
            </w:pPr>
            <w:hyperlink r:id="rId15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Github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Graph Hypernetworks for Neural Architecture Search(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GHN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20190102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ICLR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Chris Zhang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RS;G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HyperNet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0.84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73.0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DARTS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: Differentiable Architecture Search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20190222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ICLR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Hanxiao Liu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NASNet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73.3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spacing w:line="240" w:lineRule="auto"/>
              <w:rPr>
                <w:sz w:val="16"/>
                <w:szCs w:val="16"/>
              </w:rPr>
            </w:pPr>
            <w:hyperlink r:id="rId16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Github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SNAS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: stochastic neural architecture search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20190112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ICLR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Sirui Xie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1.5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72.7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spacing w:line="240" w:lineRule="auto"/>
              <w:rPr>
                <w:sz w:val="16"/>
                <w:szCs w:val="16"/>
              </w:rPr>
            </w:pPr>
            <w:hyperlink r:id="rId17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Github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Searching for A Robust Neural Architecture in Four GPU Hours(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GDAS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20190200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CVPR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Xuanyi Dong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NASNet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0.17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74.0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spacing w:line="240" w:lineRule="auto"/>
              <w:rPr>
                <w:sz w:val="16"/>
                <w:szCs w:val="16"/>
              </w:rPr>
            </w:pPr>
            <w:hyperlink r:id="rId18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Github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ProxylessNAS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: Direct Neural Architecture Search on Target Task and Hardware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20190223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ICLR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Han Cai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Chain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IRB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8.33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75.1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spacing w:line="240" w:lineRule="auto"/>
              <w:rPr>
                <w:sz w:val="16"/>
                <w:szCs w:val="16"/>
              </w:rPr>
            </w:pPr>
            <w:hyperlink r:id="rId19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Github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Efficient Multi-Objective Neural Architecture Search via Lamarckian Evolution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20190226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ICLR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Thomas Elsken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NASNet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EA;G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sharpDARTS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: Faster and More Accurate Differentiable Architecture Search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20190323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arXiv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Andrew Hundt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1.8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74.9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Single-Path NAS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: Designing Hardware-Efficient ConvNets in less than 4 Hours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20190405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arXiv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D.  Stamoulis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Chain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IRB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0.17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74.96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spacing w:line="240" w:lineRule="auto"/>
              <w:rPr>
                <w:sz w:val="16"/>
                <w:szCs w:val="16"/>
              </w:rPr>
            </w:pPr>
            <w:hyperlink r:id="rId20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Github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Single Path One-Shot Neural Architecture Search with Uniform Sampling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20190406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arXiv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Zichao Gui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Chain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RS;EA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IRB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Exploring Randomly Wired Neural Networks for Image Recognition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20190408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arXiv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Saining Xie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81.6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Progressive Differentiable Architecture Search: Bridging the Depth Gap between Search and Evaluation(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P-DARTS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20190429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arXiv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Xin Chen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Aging Evolution for ImageClassifier Architecture Search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20190500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AAAI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Esteban Real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NASNet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EA;G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Searching for MobileNetV3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20190506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arXiv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Andrew Howard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C">
      <w:pPr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CNT</w:t>
      </w:r>
      <w:r w:rsidDel="00000000" w:rsidR="00000000" w:rsidRPr="00000000">
        <w:rPr>
          <w:sz w:val="16"/>
          <w:szCs w:val="16"/>
          <w:rtl w:val="0"/>
        </w:rPr>
        <w:t xml:space="preserve">: continuous, discrete search space is mapped to continuous space    </w:t>
      </w:r>
      <w:r w:rsidDel="00000000" w:rsidR="00000000" w:rsidRPr="00000000">
        <w:rPr>
          <w:b w:val="1"/>
          <w:sz w:val="16"/>
          <w:szCs w:val="16"/>
          <w:rtl w:val="0"/>
        </w:rPr>
        <w:t xml:space="preserve">WS</w:t>
      </w:r>
      <w:r w:rsidDel="00000000" w:rsidR="00000000" w:rsidRPr="00000000">
        <w:rPr>
          <w:sz w:val="16"/>
          <w:szCs w:val="16"/>
          <w:rtl w:val="0"/>
        </w:rPr>
        <w:t xml:space="preserve">: Weight Sharing, weights are shared between sub networks</w:t>
      </w:r>
    </w:p>
    <w:p w:rsidR="00000000" w:rsidDel="00000000" w:rsidP="00000000" w:rsidRDefault="00000000" w:rsidRPr="00000000" w14:paraId="0000021D">
      <w:pPr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Nested</w:t>
      </w:r>
      <w:r w:rsidDel="00000000" w:rsidR="00000000" w:rsidRPr="00000000">
        <w:rPr>
          <w:sz w:val="16"/>
          <w:szCs w:val="16"/>
          <w:rtl w:val="0"/>
        </w:rPr>
        <w:t xml:space="preserve">: Nested optimization or jointly optimization. One approach for NAS is to consider it as a nested optimization problem, where the inner loop is a normal training process that finds the optimal weights for a given architecture a w.r.t. the training loss and the outer loop searches the optimal architecture w.r.t. a validation loss</w:t>
      </w:r>
    </w:p>
    <w:p w:rsidR="00000000" w:rsidDel="00000000" w:rsidP="00000000" w:rsidRDefault="00000000" w:rsidRPr="00000000" w14:paraId="0000021E">
      <w:pPr>
        <w:widowControl w:val="0"/>
        <w:spacing w:line="240" w:lineRule="auto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Cell</w:t>
      </w:r>
      <w:r w:rsidDel="00000000" w:rsidR="00000000" w:rsidRPr="00000000">
        <w:rPr>
          <w:sz w:val="16"/>
          <w:szCs w:val="16"/>
          <w:rtl w:val="0"/>
        </w:rPr>
        <w:t xml:space="preserve">: Cell based, search for cell, Y for Yes, N for No, IRB for Inverted Residual Block from MobileNetV2    </w:t>
      </w:r>
      <w:r w:rsidDel="00000000" w:rsidR="00000000" w:rsidRPr="00000000">
        <w:rPr>
          <w:b w:val="1"/>
          <w:sz w:val="16"/>
          <w:szCs w:val="16"/>
          <w:rtl w:val="0"/>
        </w:rPr>
        <w:t xml:space="preserve">Proxy</w:t>
      </w:r>
      <w:r w:rsidDel="00000000" w:rsidR="00000000" w:rsidRPr="00000000">
        <w:rPr>
          <w:sz w:val="16"/>
          <w:szCs w:val="16"/>
          <w:rtl w:val="0"/>
        </w:rPr>
        <w:t xml:space="preserve">: Proxy tasks, sub networks are trained on proxy tasks</w:t>
      </w:r>
    </w:p>
    <w:p w:rsidR="00000000" w:rsidDel="00000000" w:rsidP="00000000" w:rsidRDefault="00000000" w:rsidRPr="00000000" w14:paraId="0000021F">
      <w:pPr>
        <w:widowControl w:val="0"/>
        <w:spacing w:line="240" w:lineRule="auto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MC</w:t>
      </w:r>
      <w:r w:rsidDel="00000000" w:rsidR="00000000" w:rsidRPr="00000000">
        <w:rPr>
          <w:sz w:val="16"/>
          <w:szCs w:val="16"/>
          <w:rtl w:val="0"/>
        </w:rPr>
        <w:t xml:space="preserve">: memory consumption    </w:t>
      </w:r>
      <w:r w:rsidDel="00000000" w:rsidR="00000000" w:rsidRPr="00000000">
        <w:rPr>
          <w:b w:val="1"/>
          <w:sz w:val="16"/>
          <w:szCs w:val="16"/>
          <w:rtl w:val="0"/>
        </w:rPr>
        <w:t xml:space="preserve">ES</w:t>
      </w:r>
      <w:r w:rsidDel="00000000" w:rsidR="00000000" w:rsidRPr="00000000">
        <w:rPr>
          <w:sz w:val="16"/>
          <w:szCs w:val="16"/>
          <w:rtl w:val="0"/>
        </w:rPr>
        <w:t xml:space="preserve">: Evaluation Strategy    </w:t>
      </w:r>
      <w:r w:rsidDel="00000000" w:rsidR="00000000" w:rsidRPr="00000000">
        <w:rPr>
          <w:b w:val="1"/>
          <w:sz w:val="16"/>
          <w:szCs w:val="16"/>
          <w:rtl w:val="0"/>
        </w:rPr>
        <w:t xml:space="preserve">ImageNet</w:t>
      </w:r>
      <w:r w:rsidDel="00000000" w:rsidR="00000000" w:rsidRPr="00000000">
        <w:rPr>
          <w:sz w:val="16"/>
          <w:szCs w:val="16"/>
          <w:rtl w:val="0"/>
        </w:rPr>
        <w:t xml:space="preserve">: ImageNet Top-1 accuracy, N means the paper is not tested on ImageNet dataset.</w:t>
      </w:r>
    </w:p>
    <w:p w:rsidR="00000000" w:rsidDel="00000000" w:rsidP="00000000" w:rsidRDefault="00000000" w:rsidRPr="00000000" w14:paraId="00000220">
      <w:pPr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Latency</w:t>
      </w:r>
      <w:r w:rsidDel="00000000" w:rsidR="00000000" w:rsidRPr="00000000">
        <w:rPr>
          <w:sz w:val="16"/>
          <w:szCs w:val="16"/>
          <w:rtl w:val="0"/>
        </w:rPr>
        <w:t xml:space="preserve">: considered Inferrency latency, network FLOPs or not, L means latency, F means FLOPs, N means no</w:t>
      </w:r>
    </w:p>
    <w:p w:rsidR="00000000" w:rsidDel="00000000" w:rsidP="00000000" w:rsidRDefault="00000000" w:rsidRPr="00000000" w14:paraId="0000022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549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275"/>
        <w:gridCol w:w="1155"/>
        <w:gridCol w:w="810"/>
        <w:gridCol w:w="1140"/>
        <w:gridCol w:w="540"/>
        <w:gridCol w:w="570"/>
        <w:tblGridChange w:id="0">
          <w:tblGrid>
            <w:gridCol w:w="1275"/>
            <w:gridCol w:w="1155"/>
            <w:gridCol w:w="810"/>
            <w:gridCol w:w="1140"/>
            <w:gridCol w:w="540"/>
            <w:gridCol w:w="5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Search Space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Customized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NASNet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Chain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Tree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DAG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Explanation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Customized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NASNet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Linear Chain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Tree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DAG</w:t>
            </w:r>
          </w:p>
        </w:tc>
      </w:tr>
    </w:tbl>
    <w:p w:rsidR="00000000" w:rsidDel="00000000" w:rsidP="00000000" w:rsidRDefault="00000000" w:rsidRPr="00000000" w14:paraId="0000022E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490.0" w:type="dxa"/>
        <w:jc w:val="left"/>
        <w:tblInd w:w="2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545"/>
        <w:gridCol w:w="915"/>
        <w:gridCol w:w="1020"/>
        <w:gridCol w:w="1455"/>
        <w:gridCol w:w="1275"/>
        <w:gridCol w:w="1005"/>
        <w:gridCol w:w="1275"/>
        <w:gridCol w:w="885"/>
        <w:gridCol w:w="1245"/>
        <w:gridCol w:w="870"/>
        <w:tblGridChange w:id="0">
          <w:tblGrid>
            <w:gridCol w:w="1545"/>
            <w:gridCol w:w="915"/>
            <w:gridCol w:w="1020"/>
            <w:gridCol w:w="1455"/>
            <w:gridCol w:w="1275"/>
            <w:gridCol w:w="1005"/>
            <w:gridCol w:w="1275"/>
            <w:gridCol w:w="885"/>
            <w:gridCol w:w="1245"/>
            <w:gridCol w:w="87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Search Method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GS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MCTS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SMBO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BO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Other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Explanation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Grid Search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Random Search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Reinforcement Learning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Evolutionary Algorithm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Gradient-based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Monte Carlo Tree Search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Bayesian optimization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other types</w:t>
            </w:r>
          </w:p>
        </w:tc>
      </w:tr>
    </w:tbl>
    <w:p w:rsidR="00000000" w:rsidDel="00000000" w:rsidP="00000000" w:rsidRDefault="00000000" w:rsidRPr="00000000" w14:paraId="00000243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2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740"/>
        <w:gridCol w:w="1530"/>
        <w:gridCol w:w="1590"/>
        <w:gridCol w:w="2175"/>
        <w:gridCol w:w="2985"/>
        <w:tblGridChange w:id="0">
          <w:tblGrid>
            <w:gridCol w:w="1740"/>
            <w:gridCol w:w="1530"/>
            <w:gridCol w:w="1590"/>
            <w:gridCol w:w="2175"/>
            <w:gridCol w:w="29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Evaluation Strategy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WG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Explanation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Train from scratch then evaluate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Weights generation by HyperNet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performance prediction(surrogate model)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Direct evaluation without training from scratch when jointly optimization</w:t>
            </w:r>
          </w:p>
        </w:tc>
      </w:tr>
    </w:tbl>
    <w:p w:rsidR="00000000" w:rsidDel="00000000" w:rsidP="00000000" w:rsidRDefault="00000000" w:rsidRPr="00000000" w14:paraId="0000024E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5655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250"/>
        <w:gridCol w:w="1035"/>
        <w:gridCol w:w="975"/>
        <w:gridCol w:w="1395"/>
        <w:tblGridChange w:id="0">
          <w:tblGrid>
            <w:gridCol w:w="2250"/>
            <w:gridCol w:w="1035"/>
            <w:gridCol w:w="975"/>
            <w:gridCol w:w="13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Memory Consumption(M)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WS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Explanation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Single path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Two paths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Whole supernet</w:t>
            </w:r>
          </w:p>
        </w:tc>
      </w:tr>
    </w:tbl>
    <w:p w:rsidR="00000000" w:rsidDel="00000000" w:rsidP="00000000" w:rsidRDefault="00000000" w:rsidRPr="00000000" w14:paraId="00000257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GS, RS, RL, EA, MCTS, SMBO, BO</w:t>
      </w:r>
      <w:r w:rsidDel="00000000" w:rsidR="00000000" w:rsidRPr="00000000">
        <w:rPr>
          <w:sz w:val="16"/>
          <w:szCs w:val="16"/>
          <w:rtl w:val="0"/>
        </w:rPr>
        <w:t xml:space="preserve">: architecture search is treated as a black-box optimization problem over a discrete space, which leads to a large number of architecture evaluations required.</w:t>
      </w:r>
    </w:p>
    <w:p w:rsidR="00000000" w:rsidDel="00000000" w:rsidP="00000000" w:rsidRDefault="00000000" w:rsidRPr="00000000" w14:paraId="00000259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jc w:val="center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Table-2. NAS for Object Detection</w:t>
      </w:r>
    </w:p>
    <w:tbl>
      <w:tblPr>
        <w:tblStyle w:val="Table6"/>
        <w:tblW w:w="14760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90"/>
        <w:gridCol w:w="3330"/>
        <w:gridCol w:w="1035"/>
        <w:gridCol w:w="765"/>
        <w:gridCol w:w="810"/>
        <w:gridCol w:w="660"/>
        <w:gridCol w:w="885"/>
        <w:gridCol w:w="765"/>
        <w:gridCol w:w="885"/>
        <w:gridCol w:w="855"/>
        <w:gridCol w:w="540"/>
        <w:gridCol w:w="795"/>
        <w:gridCol w:w="525"/>
        <w:gridCol w:w="675"/>
        <w:gridCol w:w="585"/>
        <w:gridCol w:w="660"/>
        <w:tblGridChange w:id="0">
          <w:tblGrid>
            <w:gridCol w:w="990"/>
            <w:gridCol w:w="3330"/>
            <w:gridCol w:w="1035"/>
            <w:gridCol w:w="765"/>
            <w:gridCol w:w="810"/>
            <w:gridCol w:w="660"/>
            <w:gridCol w:w="885"/>
            <w:gridCol w:w="765"/>
            <w:gridCol w:w="885"/>
            <w:gridCol w:w="855"/>
            <w:gridCol w:w="540"/>
            <w:gridCol w:w="795"/>
            <w:gridCol w:w="525"/>
            <w:gridCol w:w="675"/>
            <w:gridCol w:w="585"/>
            <w:gridCol w:w="6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Paper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Publish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Venue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Author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Cited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Search Space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Continuous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Weight Sharing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Search 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Cell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ES</w:t>
            </w:r>
          </w:p>
          <w:p w:rsidR="00000000" w:rsidDel="00000000" w:rsidP="00000000" w:rsidRDefault="00000000" w:rsidRPr="00000000" w14:paraId="00000268">
            <w:pPr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ImageNet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Latency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Code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Learning Data Augmentation Strategies for Object Detection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20190626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arXiv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NAS-FPN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20190416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CVPR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C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sectPr>
      <w:pgSz w:h="12240" w:w="15840"/>
      <w:pgMar w:bottom="431.99999999999994" w:top="431.99999999999994" w:left="431.99999999999994" w:right="431.9999999999999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dstamoulis/single-path-nas" TargetMode="External"/><Relationship Id="rId11" Type="http://schemas.openxmlformats.org/officeDocument/2006/relationships/hyperlink" Target="https://github.com/melodyguan/enas" TargetMode="External"/><Relationship Id="rId10" Type="http://schemas.openxmlformats.org/officeDocument/2006/relationships/hyperlink" Target="https://github.com/ajbrock/SMASH" TargetMode="External"/><Relationship Id="rId13" Type="http://schemas.openxmlformats.org/officeDocument/2006/relationships/hyperlink" Target="https://github.com/han-cai/PathLevel-EAS" TargetMode="External"/><Relationship Id="rId12" Type="http://schemas.openxmlformats.org/officeDocument/2006/relationships/hyperlink" Target="https://github.com/han-cai/EA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tensorflow/tpu/tree/master/models/official/amoeba_net" TargetMode="External"/><Relationship Id="rId15" Type="http://schemas.openxmlformats.org/officeDocument/2006/relationships/hyperlink" Target="https://github.com/JunrQ/NAS" TargetMode="External"/><Relationship Id="rId14" Type="http://schemas.openxmlformats.org/officeDocument/2006/relationships/hyperlink" Target="https://github.com/renqianluo/NAO" TargetMode="External"/><Relationship Id="rId17" Type="http://schemas.openxmlformats.org/officeDocument/2006/relationships/hyperlink" Target="https://github.com/JunrQ/NAS/tree/master/snas" TargetMode="External"/><Relationship Id="rId16" Type="http://schemas.openxmlformats.org/officeDocument/2006/relationships/hyperlink" Target="https://github.com/quark0/darts" TargetMode="External"/><Relationship Id="rId5" Type="http://schemas.openxmlformats.org/officeDocument/2006/relationships/styles" Target="styles.xml"/><Relationship Id="rId19" Type="http://schemas.openxmlformats.org/officeDocument/2006/relationships/hyperlink" Target="https://github.com/mit-han-lab/ProxylessNAS" TargetMode="External"/><Relationship Id="rId6" Type="http://schemas.openxmlformats.org/officeDocument/2006/relationships/hyperlink" Target="http://go/nas-papers-comparison" TargetMode="External"/><Relationship Id="rId18" Type="http://schemas.openxmlformats.org/officeDocument/2006/relationships/hyperlink" Target="https://github.com/D-X-Y/GDAS" TargetMode="External"/><Relationship Id="rId7" Type="http://schemas.openxmlformats.org/officeDocument/2006/relationships/hyperlink" Target="https://github.com/tensorflow/models/tree/master/research/slim/nets/nasnet" TargetMode="External"/><Relationship Id="rId8" Type="http://schemas.openxmlformats.org/officeDocument/2006/relationships/hyperlink" Target="https://github.com/tensorflow/models/tree/master/research/slim/nets/nas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