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2FF2" w:rsidRPr="00B057FF" w:rsidRDefault="00CF2227">
      <w:pPr>
        <w:rPr>
          <w:b/>
          <w:bCs/>
          <w:sz w:val="36"/>
          <w:szCs w:val="36"/>
        </w:rPr>
      </w:pPr>
      <w:r w:rsidRPr="00B057FF">
        <w:rPr>
          <w:b/>
          <w:bCs/>
          <w:sz w:val="36"/>
          <w:szCs w:val="36"/>
        </w:rPr>
        <w:t xml:space="preserve">Designing and innovating a </w:t>
      </w:r>
      <w:proofErr w:type="spellStart"/>
      <w:r w:rsidRPr="00B057FF">
        <w:rPr>
          <w:b/>
          <w:bCs/>
          <w:sz w:val="36"/>
          <w:szCs w:val="36"/>
        </w:rPr>
        <w:t>chatbot</w:t>
      </w:r>
      <w:proofErr w:type="spellEnd"/>
      <w:r w:rsidRPr="00B057FF">
        <w:rPr>
          <w:b/>
          <w:bCs/>
          <w:sz w:val="36"/>
          <w:szCs w:val="36"/>
        </w:rPr>
        <w:t xml:space="preserve"> using IBM Cloud involves leveraging IBM Watson services and cloud capabilities. </w:t>
      </w:r>
    </w:p>
    <w:p w:rsidR="00CF2227" w:rsidRPr="00B057FF" w:rsidRDefault="00CF2227">
      <w:pPr>
        <w:rPr>
          <w:b/>
          <w:bCs/>
          <w:sz w:val="32"/>
          <w:szCs w:val="32"/>
        </w:rPr>
      </w:pPr>
      <w:r w:rsidRPr="00B057FF">
        <w:rPr>
          <w:b/>
          <w:bCs/>
          <w:sz w:val="32"/>
          <w:szCs w:val="32"/>
        </w:rPr>
        <w:t>Here’s a high-level overview of the process:</w:t>
      </w:r>
    </w:p>
    <w:p w:rsidR="00CF2227" w:rsidRDefault="00CF2227"/>
    <w:p w:rsidR="00CF2227" w:rsidRDefault="00A5639C" w:rsidP="00D74E23">
      <w:r>
        <w:rPr>
          <w:sz w:val="32"/>
          <w:szCs w:val="32"/>
        </w:rPr>
        <w:t>1.</w:t>
      </w:r>
      <w:r w:rsidR="00CF2227" w:rsidRPr="00A5639C">
        <w:rPr>
          <w:sz w:val="32"/>
          <w:szCs w:val="32"/>
        </w:rPr>
        <w:t>Define Objectives</w:t>
      </w:r>
      <w:r w:rsidR="00CF2227">
        <w:t xml:space="preserve">: Clearly define the purpose and goals of your </w:t>
      </w:r>
      <w:proofErr w:type="spellStart"/>
      <w:r w:rsidR="00CF2227">
        <w:t>chatbot</w:t>
      </w:r>
      <w:proofErr w:type="spellEnd"/>
      <w:r w:rsidR="00CF2227">
        <w:t>. Identify the specific tasks it should handle, like customer support, sales, or information retrieval.</w:t>
      </w:r>
    </w:p>
    <w:p w:rsidR="00CF2227" w:rsidRDefault="00A5639C" w:rsidP="00D74E23">
      <w:r>
        <w:rPr>
          <w:sz w:val="32"/>
          <w:szCs w:val="32"/>
        </w:rPr>
        <w:t>2.</w:t>
      </w:r>
      <w:r w:rsidR="00CF2227" w:rsidRPr="00A5639C">
        <w:rPr>
          <w:sz w:val="32"/>
          <w:szCs w:val="32"/>
        </w:rPr>
        <w:t>IBM Watson Services</w:t>
      </w:r>
      <w:r w:rsidR="00CF2227">
        <w:t xml:space="preserve">: IBM Cloud offers various Watson services that can be used to power your </w:t>
      </w:r>
      <w:proofErr w:type="spellStart"/>
      <w:r w:rsidR="00CF2227">
        <w:t>chatbot</w:t>
      </w:r>
      <w:proofErr w:type="spellEnd"/>
      <w:r w:rsidR="00CF2227">
        <w:t>:</w:t>
      </w:r>
    </w:p>
    <w:p w:rsidR="00CF2227" w:rsidRDefault="00341759" w:rsidP="00341759">
      <w:r>
        <w:t xml:space="preserve">                •</w:t>
      </w:r>
      <w:r w:rsidR="00CF2227">
        <w:t xml:space="preserve">Watson Assistant: Create and train </w:t>
      </w:r>
      <w:proofErr w:type="spellStart"/>
      <w:r w:rsidR="00CF2227">
        <w:t>chatbots</w:t>
      </w:r>
      <w:proofErr w:type="spellEnd"/>
      <w:r w:rsidR="00CF2227">
        <w:t xml:space="preserve"> using natural language understanding (NLU). Design conversational flows, integrate with external systems, and deploy the </w:t>
      </w:r>
      <w:proofErr w:type="spellStart"/>
      <w:r w:rsidR="00CF2227">
        <w:t>chatbot</w:t>
      </w:r>
      <w:proofErr w:type="spellEnd"/>
      <w:r w:rsidR="00CF2227">
        <w:t xml:space="preserve"> to various channels.</w:t>
      </w:r>
    </w:p>
    <w:p w:rsidR="00480288" w:rsidRDefault="00341759" w:rsidP="00341759">
      <w:r>
        <w:t xml:space="preserve">                •</w:t>
      </w:r>
      <w:r w:rsidR="00CF2227">
        <w:t xml:space="preserve">Watson Discovery: Use this service to extract insights from unstructured data, which can enhance your </w:t>
      </w:r>
      <w:proofErr w:type="spellStart"/>
      <w:r w:rsidR="00CF2227">
        <w:t>chatbot’s</w:t>
      </w:r>
      <w:proofErr w:type="spellEnd"/>
      <w:r w:rsidR="00CF2227">
        <w:t xml:space="preserve"> ability to provide relevant information</w:t>
      </w:r>
    </w:p>
    <w:p w:rsidR="00CF2227" w:rsidRDefault="00480288" w:rsidP="00341759">
      <w:r>
        <w:t xml:space="preserve">               •</w:t>
      </w:r>
      <w:r w:rsidR="00CF2227">
        <w:t xml:space="preserve">Watson Speech to Text and Text to Speech: Incorporate voice interactions into your </w:t>
      </w:r>
      <w:proofErr w:type="spellStart"/>
      <w:r w:rsidR="00CF2227">
        <w:t>chatbot</w:t>
      </w:r>
      <w:proofErr w:type="spellEnd"/>
      <w:r w:rsidR="00CF2227">
        <w:t xml:space="preserve"> by converting speech to text and text to speech.</w:t>
      </w:r>
    </w:p>
    <w:p w:rsidR="00CF2227" w:rsidRDefault="00480288" w:rsidP="00480288">
      <w:r>
        <w:t xml:space="preserve">                </w:t>
      </w:r>
      <w:r w:rsidR="001070C2">
        <w:t>•</w:t>
      </w:r>
      <w:r w:rsidR="00CF2227">
        <w:t xml:space="preserve">Watson Natural Language Understanding: </w:t>
      </w:r>
      <w:proofErr w:type="spellStart"/>
      <w:r w:rsidR="00CF2227">
        <w:t>Analyze</w:t>
      </w:r>
      <w:proofErr w:type="spellEnd"/>
      <w:r w:rsidR="00CF2227">
        <w:t xml:space="preserve"> text for sentiment, keywords, entities, and more to understand user input better.</w:t>
      </w:r>
    </w:p>
    <w:p w:rsidR="00680EC9" w:rsidRDefault="00783533" w:rsidP="00EA5AB2">
      <w:r w:rsidRPr="00783533">
        <w:rPr>
          <w:sz w:val="32"/>
          <w:szCs w:val="32"/>
        </w:rPr>
        <w:t>3</w:t>
      </w:r>
      <w:r w:rsidR="00E461C7">
        <w:t>.</w:t>
      </w:r>
      <w:r w:rsidR="00CF2227" w:rsidRPr="00A5639C">
        <w:rPr>
          <w:sz w:val="32"/>
          <w:szCs w:val="32"/>
        </w:rPr>
        <w:t>Integration</w:t>
      </w:r>
      <w:r w:rsidR="00CF2227">
        <w:t xml:space="preserve">: Integrate your </w:t>
      </w:r>
      <w:proofErr w:type="spellStart"/>
      <w:r w:rsidR="00CF2227">
        <w:t>chatbot</w:t>
      </w:r>
      <w:proofErr w:type="spellEnd"/>
      <w:r w:rsidR="00CF2227">
        <w:t xml:space="preserve"> with other IBM Cloud services or third-party APIs to access databases, external systems, and additional data sou</w:t>
      </w:r>
      <w:r w:rsidR="00680EC9">
        <w:t>Suppor4</w:t>
      </w:r>
    </w:p>
    <w:p w:rsidR="00CF2227" w:rsidRDefault="00680EC9" w:rsidP="00EA5AB2">
      <w:r>
        <w:rPr>
          <w:sz w:val="32"/>
          <w:szCs w:val="32"/>
        </w:rPr>
        <w:t>4.</w:t>
      </w:r>
      <w:r w:rsidR="00CF2227" w:rsidRPr="00A5639C">
        <w:rPr>
          <w:sz w:val="32"/>
          <w:szCs w:val="32"/>
        </w:rPr>
        <w:t>User Experience Design</w:t>
      </w:r>
      <w:r w:rsidR="00CF2227">
        <w:t xml:space="preserve">: Design a user-friendly interface for your </w:t>
      </w:r>
      <w:proofErr w:type="spellStart"/>
      <w:r w:rsidR="00CF2227">
        <w:t>chatbot</w:t>
      </w:r>
      <w:proofErr w:type="spellEnd"/>
      <w:r w:rsidR="00CF2227">
        <w:t>. Create dialog flows, handle user inputs gracefully, and ensure a natural conversation experience.</w:t>
      </w:r>
    </w:p>
    <w:p w:rsidR="00CF2227" w:rsidRDefault="00783533" w:rsidP="00EA5AB2">
      <w:r>
        <w:rPr>
          <w:sz w:val="32"/>
          <w:szCs w:val="32"/>
        </w:rPr>
        <w:t>5.</w:t>
      </w:r>
      <w:r w:rsidR="00CF2227" w:rsidRPr="00A5639C">
        <w:rPr>
          <w:sz w:val="32"/>
          <w:szCs w:val="32"/>
        </w:rPr>
        <w:t>Testing and Training</w:t>
      </w:r>
      <w:r w:rsidR="00CF2227">
        <w:t xml:space="preserve">: Continuously test and train your </w:t>
      </w:r>
      <w:proofErr w:type="spellStart"/>
      <w:r w:rsidR="00CF2227">
        <w:t>chatbot</w:t>
      </w:r>
      <w:proofErr w:type="spellEnd"/>
      <w:r w:rsidR="00CF2227">
        <w:t xml:space="preserve"> to improve its performance and understanding of user queries. IBM Watson Assistant allows you to review and annotate user interactions for training.</w:t>
      </w:r>
    </w:p>
    <w:p w:rsidR="00CF2227" w:rsidRDefault="00454F88" w:rsidP="00EA5AB2">
      <w:r w:rsidRPr="005544A6">
        <w:rPr>
          <w:sz w:val="32"/>
          <w:szCs w:val="32"/>
        </w:rPr>
        <w:t>6</w:t>
      </w:r>
      <w:r w:rsidR="00EA5AB2" w:rsidRPr="005544A6">
        <w:rPr>
          <w:sz w:val="32"/>
          <w:szCs w:val="32"/>
        </w:rPr>
        <w:t>.</w:t>
      </w:r>
      <w:r w:rsidR="00CF2227" w:rsidRPr="005544A6">
        <w:rPr>
          <w:sz w:val="32"/>
          <w:szCs w:val="32"/>
        </w:rPr>
        <w:t>Multichannel Deployment</w:t>
      </w:r>
      <w:r w:rsidR="00CF2227">
        <w:t xml:space="preserve">: Deploy your </w:t>
      </w:r>
      <w:proofErr w:type="spellStart"/>
      <w:r w:rsidR="00CF2227">
        <w:t>chatbot</w:t>
      </w:r>
      <w:proofErr w:type="spellEnd"/>
      <w:r w:rsidR="00CF2227">
        <w:t xml:space="preserve"> on various channels like web chat, mobile apps, voice assistants, and social media platforms using IBM Cloud services for hosting and scalability.</w:t>
      </w:r>
    </w:p>
    <w:p w:rsidR="00CF2227" w:rsidRDefault="00454F88" w:rsidP="00EA5AB2">
      <w:r w:rsidRPr="005544A6">
        <w:rPr>
          <w:sz w:val="32"/>
          <w:szCs w:val="32"/>
        </w:rPr>
        <w:t>7</w:t>
      </w:r>
      <w:r w:rsidR="00EA5AB2" w:rsidRPr="005544A6">
        <w:rPr>
          <w:sz w:val="32"/>
          <w:szCs w:val="32"/>
        </w:rPr>
        <w:t>.</w:t>
      </w:r>
      <w:r w:rsidR="00CF2227" w:rsidRPr="005544A6">
        <w:rPr>
          <w:sz w:val="32"/>
          <w:szCs w:val="32"/>
        </w:rPr>
        <w:t>Analytics and Insights</w:t>
      </w:r>
      <w:r w:rsidR="00CF2227">
        <w:t xml:space="preserve">: Leverage IBM Cloud’s analytics capabilities to monitor </w:t>
      </w:r>
      <w:proofErr w:type="spellStart"/>
      <w:r w:rsidR="00CF2227">
        <w:t>chatbot</w:t>
      </w:r>
      <w:proofErr w:type="spellEnd"/>
      <w:r w:rsidR="00CF2227">
        <w:t xml:space="preserve"> usage, gather user feedback, and identify areas for improvement.</w:t>
      </w:r>
    </w:p>
    <w:p w:rsidR="00CF2227" w:rsidRDefault="00454F88" w:rsidP="00EA5AB2">
      <w:r w:rsidRPr="00C03F21">
        <w:rPr>
          <w:sz w:val="32"/>
          <w:szCs w:val="32"/>
        </w:rPr>
        <w:t>8</w:t>
      </w:r>
      <w:r w:rsidR="00EA5AB2" w:rsidRPr="00C03F21">
        <w:rPr>
          <w:sz w:val="32"/>
          <w:szCs w:val="32"/>
        </w:rPr>
        <w:t>.</w:t>
      </w:r>
      <w:r w:rsidR="00CF2227" w:rsidRPr="00C03F21">
        <w:rPr>
          <w:sz w:val="32"/>
          <w:szCs w:val="32"/>
        </w:rPr>
        <w:t>Security and Compliance</w:t>
      </w:r>
      <w:r w:rsidR="00CF2227">
        <w:t xml:space="preserve">: Ensure that your </w:t>
      </w:r>
      <w:proofErr w:type="spellStart"/>
      <w:r w:rsidR="00CF2227">
        <w:t>chatbot</w:t>
      </w:r>
      <w:proofErr w:type="spellEnd"/>
      <w:r w:rsidR="00CF2227">
        <w:t xml:space="preserve"> complies with security and data privacy regulations. IBM Cloud provides security features to protect user data.</w:t>
      </w:r>
    </w:p>
    <w:p w:rsidR="00CF2227" w:rsidRDefault="00454F88" w:rsidP="00EA5AB2">
      <w:r w:rsidRPr="00C03F21">
        <w:rPr>
          <w:sz w:val="32"/>
          <w:szCs w:val="32"/>
        </w:rPr>
        <w:t>9</w:t>
      </w:r>
      <w:r w:rsidR="00EA5AB2" w:rsidRPr="00C03F21">
        <w:rPr>
          <w:sz w:val="32"/>
          <w:szCs w:val="32"/>
        </w:rPr>
        <w:t>.</w:t>
      </w:r>
      <w:r w:rsidR="00CF2227" w:rsidRPr="00C03F21">
        <w:rPr>
          <w:sz w:val="32"/>
          <w:szCs w:val="32"/>
        </w:rPr>
        <w:t>Continuous Innovation</w:t>
      </w:r>
      <w:r w:rsidR="00CF2227">
        <w:t xml:space="preserve">: Stay updated on IBM’s AI advancements and incorporate new Watson services and features to enhance your </w:t>
      </w:r>
      <w:proofErr w:type="spellStart"/>
      <w:r w:rsidR="00CF2227">
        <w:t>chatbot’s</w:t>
      </w:r>
      <w:proofErr w:type="spellEnd"/>
      <w:r w:rsidR="00CF2227">
        <w:t xml:space="preserve"> capabilities.</w:t>
      </w:r>
    </w:p>
    <w:p w:rsidR="00CF2227" w:rsidRDefault="00454F88" w:rsidP="00EA5AB2">
      <w:r w:rsidRPr="00680EC9">
        <w:rPr>
          <w:sz w:val="32"/>
          <w:szCs w:val="32"/>
        </w:rPr>
        <w:t>10</w:t>
      </w:r>
      <w:r w:rsidR="00EA5AB2" w:rsidRPr="00680EC9">
        <w:rPr>
          <w:sz w:val="32"/>
          <w:szCs w:val="32"/>
        </w:rPr>
        <w:t>.</w:t>
      </w:r>
      <w:r w:rsidR="00CF2227" w:rsidRPr="00680EC9">
        <w:rPr>
          <w:sz w:val="32"/>
          <w:szCs w:val="32"/>
        </w:rPr>
        <w:t>Community and Support</w:t>
      </w:r>
      <w:r w:rsidR="00CF2227">
        <w:t xml:space="preserve">: Engage with the IBM Cloud community and support resources to get assistance, share knowledge, and keep up with best practices in </w:t>
      </w:r>
      <w:proofErr w:type="spellStart"/>
      <w:r w:rsidR="00CF2227">
        <w:t>chatbot</w:t>
      </w:r>
      <w:proofErr w:type="spellEnd"/>
      <w:r w:rsidR="00CF2227">
        <w:t xml:space="preserve"> development.</w:t>
      </w:r>
    </w:p>
    <w:p w:rsidR="00D73BF5" w:rsidRDefault="00D80B92" w:rsidP="00D73BF5">
      <w:r w:rsidRPr="00D80B92">
        <w:rPr>
          <w:sz w:val="32"/>
          <w:szCs w:val="32"/>
        </w:rPr>
        <w:t>11.</w:t>
      </w:r>
      <w:r w:rsidR="00D73BF5" w:rsidRPr="00D80B92">
        <w:rPr>
          <w:sz w:val="32"/>
          <w:szCs w:val="32"/>
        </w:rPr>
        <w:t>Purpose and Goals</w:t>
      </w:r>
      <w:r w:rsidR="00D73BF5">
        <w:t xml:space="preserve">: Define the specific purpose and goals of the </w:t>
      </w:r>
      <w:proofErr w:type="spellStart"/>
      <w:r w:rsidR="00D73BF5">
        <w:t>chatbot</w:t>
      </w:r>
      <w:proofErr w:type="spellEnd"/>
      <w:r w:rsidR="00D73BF5">
        <w:t xml:space="preserve">. Is it for customer support, sales, information retrieval, or entertainment? Clearly outline what the </w:t>
      </w:r>
      <w:proofErr w:type="spellStart"/>
      <w:r w:rsidR="00D73BF5">
        <w:t>chatbot</w:t>
      </w:r>
      <w:proofErr w:type="spellEnd"/>
      <w:r w:rsidR="00D73BF5">
        <w:t xml:space="preserve"> is intended to achieve.</w:t>
      </w:r>
    </w:p>
    <w:p w:rsidR="00D73BF5" w:rsidRDefault="00D73BF5" w:rsidP="00EA5AB2"/>
    <w:p w:rsidR="00D73BF5" w:rsidRDefault="002453D7" w:rsidP="002453D7">
      <w:r w:rsidRPr="003D2DF7">
        <w:rPr>
          <w:sz w:val="32"/>
          <w:szCs w:val="32"/>
        </w:rPr>
        <w:t>12.</w:t>
      </w:r>
      <w:r w:rsidR="00D73BF5" w:rsidRPr="003D2DF7">
        <w:rPr>
          <w:sz w:val="32"/>
          <w:szCs w:val="32"/>
        </w:rPr>
        <w:t>User-Centered Design</w:t>
      </w:r>
      <w:r w:rsidR="00D73BF5">
        <w:t>: Focus on user experience. Design intuitive conversations, consider user input methods (text, voice), and ensure the bot understands and responds appropriately.</w:t>
      </w:r>
    </w:p>
    <w:p w:rsidR="00D73BF5" w:rsidRDefault="002453D7" w:rsidP="002453D7">
      <w:r w:rsidRPr="003D2DF7">
        <w:rPr>
          <w:sz w:val="32"/>
          <w:szCs w:val="32"/>
        </w:rPr>
        <w:t>13.</w:t>
      </w:r>
      <w:r w:rsidR="00D73BF5" w:rsidRPr="003D2DF7">
        <w:rPr>
          <w:sz w:val="32"/>
          <w:szCs w:val="32"/>
        </w:rPr>
        <w:t>Natural Language Understanding (NLU)</w:t>
      </w:r>
      <w:r w:rsidR="00D73BF5">
        <w:t>: Implement advanced NLU to comprehend user intent and context accurately. This may involve machine learning techniques and pre-trained language models.</w:t>
      </w:r>
    </w:p>
    <w:p w:rsidR="00D73BF5" w:rsidRDefault="002453D7" w:rsidP="002453D7">
      <w:r w:rsidRPr="00850D06">
        <w:rPr>
          <w:sz w:val="32"/>
          <w:szCs w:val="32"/>
        </w:rPr>
        <w:t>14.</w:t>
      </w:r>
      <w:r w:rsidR="00D73BF5" w:rsidRPr="00850D06">
        <w:rPr>
          <w:sz w:val="32"/>
          <w:szCs w:val="32"/>
        </w:rPr>
        <w:t>Personalization</w:t>
      </w:r>
      <w:r w:rsidR="00D73BF5">
        <w:t>: Tailor responses and recommendations based on user preferences and historical interactions to create a personalized experience.</w:t>
      </w:r>
    </w:p>
    <w:p w:rsidR="00D73BF5" w:rsidRDefault="002453D7" w:rsidP="002453D7">
      <w:r w:rsidRPr="00850D06">
        <w:rPr>
          <w:sz w:val="32"/>
          <w:szCs w:val="32"/>
        </w:rPr>
        <w:t>15.</w:t>
      </w:r>
      <w:r w:rsidR="00D73BF5" w:rsidRPr="00850D06">
        <w:rPr>
          <w:sz w:val="32"/>
          <w:szCs w:val="32"/>
        </w:rPr>
        <w:t>Multimodal Interfaces</w:t>
      </w:r>
      <w:r w:rsidR="00D73BF5">
        <w:t xml:space="preserve">: Explore voice and text-based interactions to make the </w:t>
      </w:r>
      <w:proofErr w:type="spellStart"/>
      <w:r w:rsidR="00D73BF5">
        <w:t>chatbot</w:t>
      </w:r>
      <w:proofErr w:type="spellEnd"/>
      <w:r w:rsidR="00D73BF5">
        <w:t xml:space="preserve"> accessible through various channels (e.g., chat, voice assistants).</w:t>
      </w:r>
    </w:p>
    <w:p w:rsidR="00D73BF5" w:rsidRDefault="002453D7" w:rsidP="004813D8">
      <w:r w:rsidRPr="004813D8">
        <w:rPr>
          <w:sz w:val="32"/>
          <w:szCs w:val="32"/>
        </w:rPr>
        <w:t>16.</w:t>
      </w:r>
      <w:r w:rsidR="00D73BF5" w:rsidRPr="004813D8">
        <w:rPr>
          <w:sz w:val="32"/>
          <w:szCs w:val="32"/>
        </w:rPr>
        <w:t>Continuous Learning</w:t>
      </w:r>
      <w:r w:rsidR="00D73BF5">
        <w:t xml:space="preserve">: Enable the </w:t>
      </w:r>
      <w:proofErr w:type="spellStart"/>
      <w:r w:rsidR="00D73BF5">
        <w:t>chatbot</w:t>
      </w:r>
      <w:proofErr w:type="spellEnd"/>
      <w:r w:rsidR="00D73BF5">
        <w:t xml:space="preserve"> to learn and adapt from user interactions, improving over time. Use feedback loops and data analysis to identify areas for improvement.</w:t>
      </w:r>
    </w:p>
    <w:p w:rsidR="00D73BF5" w:rsidRDefault="002453D7" w:rsidP="002453D7">
      <w:r w:rsidRPr="00650A7F">
        <w:rPr>
          <w:sz w:val="32"/>
          <w:szCs w:val="32"/>
        </w:rPr>
        <w:t>17</w:t>
      </w:r>
      <w:r w:rsidR="00850D06" w:rsidRPr="00650A7F">
        <w:rPr>
          <w:sz w:val="32"/>
          <w:szCs w:val="32"/>
        </w:rPr>
        <w:t>.</w:t>
      </w:r>
      <w:r w:rsidR="00D73BF5" w:rsidRPr="00650A7F">
        <w:rPr>
          <w:sz w:val="32"/>
          <w:szCs w:val="32"/>
        </w:rPr>
        <w:t>Ethical Considerations</w:t>
      </w:r>
      <w:r w:rsidR="00D73BF5">
        <w:t xml:space="preserve">: Ensure the </w:t>
      </w:r>
      <w:proofErr w:type="spellStart"/>
      <w:r w:rsidR="00D73BF5">
        <w:t>chatbot</w:t>
      </w:r>
      <w:proofErr w:type="spellEnd"/>
      <w:r w:rsidR="00D73BF5">
        <w:t xml:space="preserve"> respects privacy, follows ethical guidelines, and avoids bias and discrimination in its responses.</w:t>
      </w:r>
    </w:p>
    <w:p w:rsidR="00D73BF5" w:rsidRDefault="002453D7" w:rsidP="004813D8">
      <w:r w:rsidRPr="004813D8">
        <w:rPr>
          <w:sz w:val="32"/>
          <w:szCs w:val="32"/>
        </w:rPr>
        <w:t>18.</w:t>
      </w:r>
      <w:r w:rsidR="00D73BF5" w:rsidRPr="004813D8">
        <w:rPr>
          <w:sz w:val="32"/>
          <w:szCs w:val="32"/>
        </w:rPr>
        <w:t>Integration</w:t>
      </w:r>
      <w:r w:rsidR="00D73BF5">
        <w:t xml:space="preserve">: Integrate the </w:t>
      </w:r>
      <w:proofErr w:type="spellStart"/>
      <w:r w:rsidR="00D73BF5">
        <w:t>chatbot</w:t>
      </w:r>
      <w:proofErr w:type="spellEnd"/>
      <w:r w:rsidR="00D73BF5">
        <w:t xml:space="preserve"> with relevant data sources, systems, and APIs to provide accurate and up-to-date information.</w:t>
      </w:r>
    </w:p>
    <w:p w:rsidR="00D73BF5" w:rsidRDefault="002453D7" w:rsidP="002453D7">
      <w:r w:rsidRPr="00650A7F">
        <w:rPr>
          <w:sz w:val="32"/>
          <w:szCs w:val="32"/>
        </w:rPr>
        <w:t>1</w:t>
      </w:r>
      <w:r w:rsidR="003D2DF7" w:rsidRPr="00650A7F">
        <w:rPr>
          <w:sz w:val="32"/>
          <w:szCs w:val="32"/>
        </w:rPr>
        <w:t>9</w:t>
      </w:r>
      <w:r w:rsidR="00D73BF5" w:rsidRPr="00650A7F">
        <w:rPr>
          <w:sz w:val="32"/>
          <w:szCs w:val="32"/>
        </w:rPr>
        <w:t>Testing and Iteration</w:t>
      </w:r>
      <w:r w:rsidR="00D73BF5">
        <w:t xml:space="preserve">: Conduct extensive testing with real users to identify issues and refine the </w:t>
      </w:r>
      <w:proofErr w:type="spellStart"/>
      <w:r w:rsidR="00D73BF5">
        <w:t>chatbot’s</w:t>
      </w:r>
      <w:proofErr w:type="spellEnd"/>
      <w:r w:rsidR="00D73BF5">
        <w:t xml:space="preserve"> design. Iterate based on user feedback.</w:t>
      </w:r>
    </w:p>
    <w:p w:rsidR="00D73BF5" w:rsidRDefault="003D2DF7" w:rsidP="004813D8">
      <w:r w:rsidRPr="004813D8">
        <w:rPr>
          <w:sz w:val="32"/>
          <w:szCs w:val="32"/>
        </w:rPr>
        <w:t>20.</w:t>
      </w:r>
      <w:r w:rsidR="00D73BF5" w:rsidRPr="004813D8">
        <w:rPr>
          <w:sz w:val="32"/>
          <w:szCs w:val="32"/>
        </w:rPr>
        <w:t>Innovation and Future Trends</w:t>
      </w:r>
      <w:r w:rsidR="00D73BF5">
        <w:t xml:space="preserve">: Stay updated on emerging AI and </w:t>
      </w:r>
      <w:proofErr w:type="spellStart"/>
      <w:r w:rsidR="00D73BF5">
        <w:t>chatbot</w:t>
      </w:r>
      <w:proofErr w:type="spellEnd"/>
      <w:r w:rsidR="00D73BF5">
        <w:t xml:space="preserve"> trends, such as AI-powered </w:t>
      </w:r>
      <w:proofErr w:type="spellStart"/>
      <w:r w:rsidR="00D73BF5">
        <w:t>chatbots</w:t>
      </w:r>
      <w:proofErr w:type="spellEnd"/>
      <w:r w:rsidR="00D73BF5">
        <w:t>, conversational AI, and ethical AI, to incorporate innovative features.</w:t>
      </w:r>
    </w:p>
    <w:p w:rsidR="00CF2227" w:rsidRDefault="00CF2227">
      <w:r>
        <w:t xml:space="preserve">By utilizing IBM Cloud services, you can create a powerful and innovative </w:t>
      </w:r>
      <w:proofErr w:type="spellStart"/>
      <w:r>
        <w:t>chatbot</w:t>
      </w:r>
      <w:proofErr w:type="spellEnd"/>
      <w:r>
        <w:t xml:space="preserve"> that leverages AI and cloud capabilities to provide valuable interactions and services to your users.</w:t>
      </w:r>
    </w:p>
    <w:sectPr w:rsidR="00CF22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85906"/>
    <w:multiLevelType w:val="hybridMultilevel"/>
    <w:tmpl w:val="07C8C2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8A5EF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14D47"/>
    <w:multiLevelType w:val="hybridMultilevel"/>
    <w:tmpl w:val="4FCEF6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782059">
    <w:abstractNumId w:val="0"/>
  </w:num>
  <w:num w:numId="2" w16cid:durableId="1664117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27"/>
    <w:rsid w:val="001070C2"/>
    <w:rsid w:val="001D2FF2"/>
    <w:rsid w:val="002453D7"/>
    <w:rsid w:val="00341759"/>
    <w:rsid w:val="003C520C"/>
    <w:rsid w:val="003D2DF7"/>
    <w:rsid w:val="00454F88"/>
    <w:rsid w:val="00480288"/>
    <w:rsid w:val="004813D8"/>
    <w:rsid w:val="005544A6"/>
    <w:rsid w:val="00650A7F"/>
    <w:rsid w:val="00680EC9"/>
    <w:rsid w:val="00783533"/>
    <w:rsid w:val="007B2667"/>
    <w:rsid w:val="00850D06"/>
    <w:rsid w:val="00A5639C"/>
    <w:rsid w:val="00B057FF"/>
    <w:rsid w:val="00C03F21"/>
    <w:rsid w:val="00C175A8"/>
    <w:rsid w:val="00CF2227"/>
    <w:rsid w:val="00D73BF5"/>
    <w:rsid w:val="00D74E23"/>
    <w:rsid w:val="00D80B92"/>
    <w:rsid w:val="00DC2DEC"/>
    <w:rsid w:val="00E461C7"/>
    <w:rsid w:val="00EA5AB2"/>
    <w:rsid w:val="00FF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31619"/>
  <w15:chartTrackingRefBased/>
  <w15:docId w15:val="{DEF71FE3-785B-B64F-9367-ADA61862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652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17</cp:revision>
  <dcterms:created xsi:type="dcterms:W3CDTF">2023-10-08T15:55:00Z</dcterms:created>
  <dcterms:modified xsi:type="dcterms:W3CDTF">2023-10-08T16:15:00Z</dcterms:modified>
</cp:coreProperties>
</file>