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0000"/>
          <w:sz w:val="26"/>
          <w:szCs w:val="26"/>
        </w:rPr>
        <w:t xml:space="preserve">Crennotech (CleanTasker) — SiteChat Project</w:t>
      </w:r>
    </w:p>
    <w:p>
      <w:pPr>
        <w:spacing w:after="80"/>
        <w:jc w:val="center"/>
      </w:pPr>
      <w:r>
        <w:rPr>
          <w:b/>
          <w:bCs/>
          <w:color w:val="000000"/>
          <w:sz w:val="22"/>
          <w:szCs w:val="22"/>
        </w:rPr>
        <w:t xml:space="preserve">Week 5 Meeting Minutes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Crennotech (CleanTasker) — SiteChat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ICT942 — Cyber Security Project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 Team Meeting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Sunday 23 August 2026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/ Platform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Teams — weekly meeting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Facilitator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Amrit Dahal (Project Manager)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Amrit Dahal (PM), Madhab Poudel (Business Analyst), Subham Giri (Technical Lead), Sujit Budhathoki (QA &amp; Documentation Lead)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Minute Taker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Amrit Dahal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completion status of Weeks 1–4 deliverables (Charter, Business &amp; Problem Analysis, Requirements Elicitation, SRS)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 through the Week 5 Feasibility &amp; Risk Analysis Report and finalise the risk register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each member's final contribution to the group report and portfolio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 on individual reflection submissions and evidence screenshots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submission checklist and deadline for Assessment 1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Discussion &amp; Decisions</w:t>
      </w:r>
    </w:p>
    <w:p>
      <w:pPr>
        <w:spacing w:after="150"/>
        <w:jc w:val="both"/>
      </w:pPr>
      <w:r>
        <w:t xml:space="preserve">Amrit summarised progress across all epics and confirmed the Week 4 client change (Smart Document Scan AI → SiteChat) had been fully reflected in the requirements, SRS, and stakeholder register, and was formally logged as risk R8 in the Week 5 Risk Register.</w:t>
      </w:r>
    </w:p>
    <w:p>
      <w:pPr>
        <w:spacing w:after="150"/>
        <w:jc w:val="both"/>
      </w:pPr>
      <w:r>
        <w:t xml:space="preserve">Madhab confirmed the Business &amp; Problem Analysis and stakeholder sections were finalised and ready for inclusion in the group report.</w:t>
      </w:r>
    </w:p>
    <w:p>
      <w:pPr>
        <w:spacing w:after="150"/>
        <w:jc w:val="both"/>
      </w:pPr>
      <w:r>
        <w:t xml:space="preserve">Subham presented the Firebase/Azure architecture summary and confirmed diagrams were ready for the portfolio appendix.</w:t>
      </w:r>
    </w:p>
    <w:p>
      <w:pPr>
        <w:spacing w:after="150"/>
        <w:jc w:val="both"/>
      </w:pPr>
      <w:r>
        <w:t xml:space="preserve">Sujit raised two minor formatting inconsistencies in the report headings and referencing; the team agreed he would complete a final proofread pass before submission.</w:t>
      </w:r>
    </w:p>
    <w:p>
      <w:pPr>
        <w:spacing w:after="150"/>
        <w:jc w:val="both"/>
      </w:pPr>
      <w:r>
        <w:t xml:space="preserve">The team agreed, by majority vote per the Team Working Agreement, to submit the group report, portfolio, and individual reflections together ahead of the Sunday 23 August 2026, 11:59pm deadline.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Action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</w:tblGrid>
      <w:tr>
        <w:trPr>
          <w:tblHeader/>
        </w:trPr>
        <w:tc>
          <w:tcPr>
            <w:tcW w:type="pct" w:w="5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 Item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Finalise Feasibility &amp; Risk Analysis Report, including updated risk register (8 risks, incl. R8 — client change to SiteChat)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Amrit Dahal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Consolidate Business &amp; Problem Analysis and stakeholder register into final report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Madhab Poudel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Firebase/Azure architecture summary and diagrams for portfolio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Subham Giri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Proofread and format final group report and portfolio; check APA referencing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Sujit Budhathoki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Assemble individual reflections and evidence screenshots (GitHub/Jira/Teams)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members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Assessment 1 group report, portfolio, and individual reflections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Amrit Dahal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 23 Aug 2026, 11:59pm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Next Steps</w:t>
      </w:r>
    </w:p>
    <w:p>
      <w:pPr>
        <w:spacing w:after="150"/>
        <w:jc w:val="both"/>
      </w:pPr>
      <w:r>
        <w:t xml:space="preserve">This was the final scheduled meeting for Assessment 1. The team will reconvene in Semester 2 for the SiteChat build phase.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2026-08-22T11:09:01.362Z</dcterms:created>
  <dcterms:modified xsi:type="dcterms:W3CDTF">2026-08-22T11:09:01.376Z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