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21DC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can you help me to understand the feature importance as much I know we choose the column and create features which is very corelated to the target column I want some qns related that which interviwer can ask me</w:t>
      </w:r>
    </w:p>
    <w:p w14:paraId="783C0395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 xml:space="preserve">You’re thinking in the </w:t>
      </w:r>
      <w:r w:rsidRPr="00D41987">
        <w:rPr>
          <w:b/>
          <w:bCs/>
          <w:lang w:val="en-IN"/>
        </w:rPr>
        <w:t>right direction</w:t>
      </w:r>
      <w:r w:rsidRPr="00D41987">
        <w:rPr>
          <w:lang w:val="en-IN"/>
        </w:rPr>
        <w:t xml:space="preserve">. Feature importance is exactly where interviewers try to check whether you </w:t>
      </w:r>
      <w:r w:rsidRPr="00D41987">
        <w:rPr>
          <w:i/>
          <w:iCs/>
          <w:lang w:val="en-IN"/>
        </w:rPr>
        <w:t>actually understood</w:t>
      </w:r>
      <w:r w:rsidRPr="00D41987">
        <w:rPr>
          <w:lang w:val="en-IN"/>
        </w:rPr>
        <w:t xml:space="preserve"> the model or just ran code.</w:t>
      </w:r>
    </w:p>
    <w:p w14:paraId="31626557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 xml:space="preserve">Below is a </w:t>
      </w:r>
      <w:r w:rsidRPr="00D41987">
        <w:rPr>
          <w:b/>
          <w:bCs/>
          <w:lang w:val="en-IN"/>
        </w:rPr>
        <w:t>clear mental model first</w:t>
      </w:r>
      <w:r w:rsidRPr="00D41987">
        <w:rPr>
          <w:lang w:val="en-IN"/>
        </w:rPr>
        <w:t xml:space="preserve">, then </w:t>
      </w:r>
      <w:r w:rsidRPr="00D41987">
        <w:rPr>
          <w:b/>
          <w:bCs/>
          <w:lang w:val="en-IN"/>
        </w:rPr>
        <w:t>real interview questions with simple answers you can say naturally</w:t>
      </w:r>
      <w:r w:rsidRPr="00D41987">
        <w:rPr>
          <w:lang w:val="en-IN"/>
        </w:rPr>
        <w:t>.</w:t>
      </w:r>
    </w:p>
    <w:p w14:paraId="26D677F9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73DE7528">
          <v:rect id="_x0000_i1175" style="width:0;height:1.5pt" o:hralign="center" o:hrstd="t" o:hr="t" fillcolor="#a0a0a0" stroked="f"/>
        </w:pict>
      </w:r>
    </w:p>
    <w:p w14:paraId="0CC55C3C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>1️</w:t>
      </w:r>
      <w:r w:rsidRPr="00D41987">
        <w:rPr>
          <w:rFonts w:ascii="Segoe UI Symbol" w:hAnsi="Segoe UI Symbol" w:cs="Segoe UI Symbol"/>
          <w:b/>
          <w:bCs/>
          <w:lang w:val="en-IN"/>
        </w:rPr>
        <w:t>⃣</w:t>
      </w:r>
      <w:r w:rsidRPr="00D41987">
        <w:rPr>
          <w:b/>
          <w:bCs/>
          <w:lang w:val="en-IN"/>
        </w:rPr>
        <w:t xml:space="preserve"> First, how YOU should understand feature importance (simple)</w:t>
      </w:r>
    </w:p>
    <w:p w14:paraId="0A7015EF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What feature importance really means:</w:t>
      </w:r>
    </w:p>
    <w:p w14:paraId="090624C7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“Which inputs influenced the model’s decision the most.”</w:t>
      </w:r>
    </w:p>
    <w:p w14:paraId="4BBDAD8D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In your project:</w:t>
      </w:r>
    </w:p>
    <w:p w14:paraId="46B7CA19" w14:textId="77777777" w:rsidR="00D41987" w:rsidRPr="00D41987" w:rsidRDefault="00D41987" w:rsidP="00D41987">
      <w:pPr>
        <w:numPr>
          <w:ilvl w:val="0"/>
          <w:numId w:val="10"/>
        </w:numPr>
        <w:rPr>
          <w:lang w:val="en-IN"/>
        </w:rPr>
      </w:pPr>
      <w:r w:rsidRPr="00D41987">
        <w:rPr>
          <w:lang w:val="en-IN"/>
        </w:rPr>
        <w:t xml:space="preserve">You </w:t>
      </w:r>
      <w:r w:rsidRPr="00D41987">
        <w:rPr>
          <w:b/>
          <w:bCs/>
          <w:lang w:val="en-IN"/>
        </w:rPr>
        <w:t>did not randomly choose columns</w:t>
      </w:r>
    </w:p>
    <w:p w14:paraId="13D0ECB0" w14:textId="77777777" w:rsidR="00D41987" w:rsidRPr="00D41987" w:rsidRDefault="00D41987" w:rsidP="00D41987">
      <w:pPr>
        <w:numPr>
          <w:ilvl w:val="0"/>
          <w:numId w:val="10"/>
        </w:numPr>
        <w:rPr>
          <w:lang w:val="en-IN"/>
        </w:rPr>
      </w:pPr>
      <w:r w:rsidRPr="00D41987">
        <w:rPr>
          <w:lang w:val="en-IN"/>
        </w:rPr>
        <w:t xml:space="preserve">You created </w:t>
      </w:r>
      <w:r w:rsidRPr="00D41987">
        <w:rPr>
          <w:b/>
          <w:bCs/>
          <w:lang w:val="en-IN"/>
        </w:rPr>
        <w:t>business-driven features</w:t>
      </w:r>
      <w:r w:rsidRPr="00D41987">
        <w:rPr>
          <w:lang w:val="en-IN"/>
        </w:rPr>
        <w:t xml:space="preserve"> that logically relate to claim denial</w:t>
      </w:r>
    </w:p>
    <w:p w14:paraId="5114D9FA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Examples:</w:t>
      </w:r>
    </w:p>
    <w:p w14:paraId="27FB34F2" w14:textId="77777777" w:rsidR="00D41987" w:rsidRPr="00D41987" w:rsidRDefault="00D41987" w:rsidP="00D41987">
      <w:pPr>
        <w:numPr>
          <w:ilvl w:val="0"/>
          <w:numId w:val="11"/>
        </w:numPr>
        <w:rPr>
          <w:lang w:val="en-IN"/>
        </w:rPr>
      </w:pPr>
      <w:r w:rsidRPr="00D41987">
        <w:rPr>
          <w:lang w:val="en-IN"/>
        </w:rPr>
        <w:t>payment_ratio → if paid amount is low → higher denial risk</w:t>
      </w:r>
    </w:p>
    <w:p w14:paraId="6B2AFBAE" w14:textId="77777777" w:rsidR="00D41987" w:rsidRPr="00D41987" w:rsidRDefault="00D41987" w:rsidP="00D41987">
      <w:pPr>
        <w:numPr>
          <w:ilvl w:val="0"/>
          <w:numId w:val="11"/>
        </w:numPr>
        <w:rPr>
          <w:lang w:val="en-IN"/>
        </w:rPr>
      </w:pPr>
      <w:r w:rsidRPr="00D41987">
        <w:rPr>
          <w:lang w:val="en-IN"/>
        </w:rPr>
        <w:t>high_risk_insurance_flag → self-pay claims are often denied</w:t>
      </w:r>
    </w:p>
    <w:p w14:paraId="6B064542" w14:textId="77777777" w:rsidR="00D41987" w:rsidRPr="00D41987" w:rsidRDefault="00D41987" w:rsidP="00D41987">
      <w:pPr>
        <w:numPr>
          <w:ilvl w:val="0"/>
          <w:numId w:val="11"/>
        </w:numPr>
        <w:rPr>
          <w:lang w:val="en-IN"/>
        </w:rPr>
      </w:pPr>
      <w:r w:rsidRPr="00D41987">
        <w:rPr>
          <w:lang w:val="en-IN"/>
        </w:rPr>
        <w:t>long_stay_flag → longer stays trigger audits</w:t>
      </w:r>
    </w:p>
    <w:p w14:paraId="6A9BE957" w14:textId="77777777" w:rsidR="00D41987" w:rsidRPr="00D41987" w:rsidRDefault="00D41987" w:rsidP="00D41987">
      <w:pPr>
        <w:numPr>
          <w:ilvl w:val="0"/>
          <w:numId w:val="11"/>
        </w:numPr>
        <w:rPr>
          <w:lang w:val="en-IN"/>
        </w:rPr>
      </w:pPr>
      <w:r w:rsidRPr="00D41987">
        <w:rPr>
          <w:lang w:val="en-IN"/>
        </w:rPr>
        <w:t>department_x → some departments have higher denial rates</w:t>
      </w:r>
    </w:p>
    <w:p w14:paraId="7A538BE3" w14:textId="77777777" w:rsidR="00D41987" w:rsidRPr="00D41987" w:rsidRDefault="00D41987" w:rsidP="00D41987">
      <w:pPr>
        <w:numPr>
          <w:ilvl w:val="0"/>
          <w:numId w:val="11"/>
        </w:numPr>
        <w:rPr>
          <w:lang w:val="en-IN"/>
        </w:rPr>
      </w:pPr>
      <w:r w:rsidRPr="00D41987">
        <w:rPr>
          <w:lang w:val="en-IN"/>
        </w:rPr>
        <w:t>admission_type → emergency vs elective affects approval</w:t>
      </w:r>
    </w:p>
    <w:p w14:paraId="722A8922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 xml:space="preserve">So when an interviewer asks about feature importance, they are </w:t>
      </w:r>
      <w:r w:rsidRPr="00D41987">
        <w:rPr>
          <w:b/>
          <w:bCs/>
          <w:lang w:val="en-IN"/>
        </w:rPr>
        <w:t>not asking for math</w:t>
      </w:r>
      <w:r w:rsidRPr="00D41987">
        <w:rPr>
          <w:lang w:val="en-IN"/>
        </w:rPr>
        <w:t xml:space="preserve"> — they are asking:</w:t>
      </w:r>
    </w:p>
    <w:p w14:paraId="64DBDF5A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“Do you understand WHY the model thinks this claim is risky?”</w:t>
      </w:r>
    </w:p>
    <w:p w14:paraId="62145F3A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384167D5">
          <v:rect id="_x0000_i1176" style="width:0;height:1.5pt" o:hralign="center" o:hrstd="t" o:hr="t" fillcolor="#a0a0a0" stroked="f"/>
        </w:pict>
      </w:r>
    </w:p>
    <w:p w14:paraId="4296249D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>2️</w:t>
      </w:r>
      <w:r w:rsidRPr="00D41987">
        <w:rPr>
          <w:rFonts w:ascii="Segoe UI Symbol" w:hAnsi="Segoe UI Symbol" w:cs="Segoe UI Symbol"/>
          <w:b/>
          <w:bCs/>
          <w:lang w:val="en-IN"/>
        </w:rPr>
        <w:t>⃣</w:t>
      </w:r>
      <w:r w:rsidRPr="00D41987">
        <w:rPr>
          <w:b/>
          <w:bCs/>
          <w:lang w:val="en-IN"/>
        </w:rPr>
        <w:t xml:space="preserve"> Interview Questions on Feature Importance (with simple answers)</w:t>
      </w:r>
    </w:p>
    <w:p w14:paraId="15076E22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 xml:space="preserve">Q1. </w:t>
      </w:r>
      <w:r w:rsidRPr="00D41987">
        <w:rPr>
          <w:b/>
          <w:bCs/>
          <w:i/>
          <w:iCs/>
          <w:lang w:val="en-IN"/>
        </w:rPr>
        <w:t>How did you decide which features to create?</w:t>
      </w:r>
    </w:p>
    <w:p w14:paraId="5918D2AF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Answer (say this):</w:t>
      </w:r>
    </w:p>
    <w:p w14:paraId="28577697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lastRenderedPageBreak/>
        <w:t>I combined domain understanding with exploratory analysis. I looked at claim lifecycle, payment patterns, insurance type, provider experience, and patient context. Then I created features that logically affect denial risk, like payment ratio, long stay flag, and high-risk insurance indicators.</w:t>
      </w:r>
    </w:p>
    <w:p w14:paraId="3E6D51BA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40392A39">
          <v:rect id="_x0000_i1177" style="width:0;height:1.5pt" o:hralign="center" o:hrstd="t" o:hr="t" fillcolor="#a0a0a0" stroked="f"/>
        </w:pict>
      </w:r>
    </w:p>
    <w:p w14:paraId="02E5225E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 xml:space="preserve">Q2. </w:t>
      </w:r>
      <w:r w:rsidRPr="00D41987">
        <w:rPr>
          <w:b/>
          <w:bCs/>
          <w:i/>
          <w:iCs/>
          <w:lang w:val="en-IN"/>
        </w:rPr>
        <w:t>Did you select features based on correlation only?</w:t>
      </w:r>
    </w:p>
    <w:p w14:paraId="2B6422CD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Answer:</w:t>
      </w:r>
    </w:p>
    <w:p w14:paraId="3B97E439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No. Correlation was just a guide. I focused more on business relevance and data availability at prediction time. Some features may not be highly correlated individually but become useful when combined with others.</w:t>
      </w:r>
    </w:p>
    <w:p w14:paraId="4D1B2FB4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6C15B05C">
          <v:rect id="_x0000_i1178" style="width:0;height:1.5pt" o:hralign="center" o:hrstd="t" o:hr="t" fillcolor="#a0a0a0" stroked="f"/>
        </w:pict>
      </w:r>
    </w:p>
    <w:p w14:paraId="2701F3CB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 xml:space="preserve">Q3. </w:t>
      </w:r>
      <w:r w:rsidRPr="00D41987">
        <w:rPr>
          <w:b/>
          <w:bCs/>
          <w:i/>
          <w:iCs/>
          <w:lang w:val="en-IN"/>
        </w:rPr>
        <w:t>Which features turned out to be most important in your model?</w:t>
      </w:r>
    </w:p>
    <w:p w14:paraId="10F27FB3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Answer:</w:t>
      </w:r>
    </w:p>
    <w:p w14:paraId="4219BE69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Department, admission type, insurance type, and payment-related features had the strongest influence. For example, oncology and emergency admissions showed higher denial risk, and certain insurance types consistently increased probability.</w:t>
      </w:r>
    </w:p>
    <w:p w14:paraId="70AA8773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(You already saw this in your coefficient table — you’re safe saying this.)</w:t>
      </w:r>
    </w:p>
    <w:p w14:paraId="591B47A7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171BA998">
          <v:rect id="_x0000_i1179" style="width:0;height:1.5pt" o:hralign="center" o:hrstd="t" o:hr="t" fillcolor="#a0a0a0" stroked="f"/>
        </w:pict>
      </w:r>
    </w:p>
    <w:p w14:paraId="0698BBB2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 xml:space="preserve">Q4. </w:t>
      </w:r>
      <w:r w:rsidRPr="00D41987">
        <w:rPr>
          <w:b/>
          <w:bCs/>
          <w:i/>
          <w:iCs/>
          <w:lang w:val="en-IN"/>
        </w:rPr>
        <w:t>Why did you avoid using raw diagnosis or procedure codes directly?</w:t>
      </w:r>
    </w:p>
    <w:p w14:paraId="2C654FF7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Answer:</w:t>
      </w:r>
    </w:p>
    <w:p w14:paraId="45B98854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Raw codes are high-cardinality and sparse. Instead of feeding thousands of codes, I used indicators like “has diagnosis” or department-level grouping, which improves stability and reduces overfitting.</w:t>
      </w:r>
    </w:p>
    <w:p w14:paraId="79AFD0EF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1B45DC8D">
          <v:rect id="_x0000_i1180" style="width:0;height:1.5pt" o:hralign="center" o:hrstd="t" o:hr="t" fillcolor="#a0a0a0" stroked="f"/>
        </w:pict>
      </w:r>
    </w:p>
    <w:p w14:paraId="68EF5988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 xml:space="preserve">Q5. </w:t>
      </w:r>
      <w:r w:rsidRPr="00D41987">
        <w:rPr>
          <w:b/>
          <w:bCs/>
          <w:i/>
          <w:iCs/>
          <w:lang w:val="en-IN"/>
        </w:rPr>
        <w:t>How do you explain feature importance to non-technical stakeholders?</w:t>
      </w:r>
    </w:p>
    <w:p w14:paraId="414AA839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Answer:</w:t>
      </w:r>
    </w:p>
    <w:p w14:paraId="6824692C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I explain it in business terms — for example, “Claims from certain departments or insurance types are more likely to be denied,” instead of talking about coefficients or weights.</w:t>
      </w:r>
    </w:p>
    <w:p w14:paraId="57E3AE5A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622AC6C4">
          <v:rect id="_x0000_i1181" style="width:0;height:1.5pt" o:hralign="center" o:hrstd="t" o:hr="t" fillcolor="#a0a0a0" stroked="f"/>
        </w:pict>
      </w:r>
    </w:p>
    <w:p w14:paraId="54A485B7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 xml:space="preserve">Q6. </w:t>
      </w:r>
      <w:r w:rsidRPr="00D41987">
        <w:rPr>
          <w:b/>
          <w:bCs/>
          <w:i/>
          <w:iCs/>
          <w:lang w:val="en-IN"/>
        </w:rPr>
        <w:t>Did you use SHAP? If not, why?</w:t>
      </w:r>
    </w:p>
    <w:p w14:paraId="46AAA136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lastRenderedPageBreak/>
        <w:t>Answer (very honest and good):</w:t>
      </w:r>
    </w:p>
    <w:p w14:paraId="1AF76564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I initially explored SHAP, but for this project I relied on logistic regression coefficients because they are inherently interpretable and easier to explain in regulated healthcare environments.</w:t>
      </w:r>
    </w:p>
    <w:p w14:paraId="1FF97FD4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 xml:space="preserve">This answer actually </w:t>
      </w:r>
      <w:r w:rsidRPr="00D41987">
        <w:rPr>
          <w:b/>
          <w:bCs/>
          <w:lang w:val="en-IN"/>
        </w:rPr>
        <w:t>scores points</w:t>
      </w:r>
      <w:r w:rsidRPr="00D41987">
        <w:rPr>
          <w:lang w:val="en-IN"/>
        </w:rPr>
        <w:t>.</w:t>
      </w:r>
    </w:p>
    <w:p w14:paraId="41A99AF8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1E183A3A">
          <v:rect id="_x0000_i1182" style="width:0;height:1.5pt" o:hralign="center" o:hrstd="t" o:hr="t" fillcolor="#a0a0a0" stroked="f"/>
        </w:pict>
      </w:r>
    </w:p>
    <w:p w14:paraId="22AAE35A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 xml:space="preserve">Q7. </w:t>
      </w:r>
      <w:r w:rsidRPr="00D41987">
        <w:rPr>
          <w:b/>
          <w:bCs/>
          <w:i/>
          <w:iCs/>
          <w:lang w:val="en-IN"/>
        </w:rPr>
        <w:t>What is the limitation of feature importance in your model?</w:t>
      </w:r>
    </w:p>
    <w:p w14:paraId="10E0C392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Answer (VERY IMPORTANT):</w:t>
      </w:r>
    </w:p>
    <w:p w14:paraId="19BB83A5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Feature importance shows association, not causation. A feature may be important because it captures patterns in the data, not because it directly causes claim denial.</w:t>
      </w:r>
    </w:p>
    <w:p w14:paraId="49B60EFB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227E8190">
          <v:rect id="_x0000_i1183" style="width:0;height:1.5pt" o:hralign="center" o:hrstd="t" o:hr="t" fillcolor="#a0a0a0" stroked="f"/>
        </w:pict>
      </w:r>
    </w:p>
    <w:p w14:paraId="68699C4E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 xml:space="preserve">Q8. </w:t>
      </w:r>
      <w:r w:rsidRPr="00D41987">
        <w:rPr>
          <w:b/>
          <w:bCs/>
          <w:i/>
          <w:iCs/>
          <w:lang w:val="en-IN"/>
        </w:rPr>
        <w:t>Could feature importance change over time?</w:t>
      </w:r>
    </w:p>
    <w:p w14:paraId="369E5678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Answer:</w:t>
      </w:r>
    </w:p>
    <w:p w14:paraId="73681647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Yes. Policy changes, payer rules, or provider behavior can shift patterns. That’s why I designed the pipeline to support retraining and monitoring.</w:t>
      </w:r>
    </w:p>
    <w:p w14:paraId="7B2B9614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6A3D3785">
          <v:rect id="_x0000_i1184" style="width:0;height:1.5pt" o:hralign="center" o:hrstd="t" o:hr="t" fillcolor="#a0a0a0" stroked="f"/>
        </w:pict>
      </w:r>
    </w:p>
    <w:p w14:paraId="522979DF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 xml:space="preserve">Q9. </w:t>
      </w:r>
      <w:r w:rsidRPr="00D41987">
        <w:rPr>
          <w:b/>
          <w:bCs/>
          <w:i/>
          <w:iCs/>
          <w:lang w:val="en-IN"/>
        </w:rPr>
        <w:t>How did you avoid data leakage while creating features?</w:t>
      </w:r>
    </w:p>
    <w:p w14:paraId="1C353C8D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Answer:</w:t>
      </w:r>
    </w:p>
    <w:p w14:paraId="4160AD36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I ensured that all features are derived only from information available before adjudication. I avoided using post-decision fields like final payment or appeal outcomes during training.</w:t>
      </w:r>
    </w:p>
    <w:p w14:paraId="34E1CF1A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 xml:space="preserve">This is </w:t>
      </w:r>
      <w:r w:rsidRPr="00D41987">
        <w:rPr>
          <w:b/>
          <w:bCs/>
          <w:lang w:val="en-IN"/>
        </w:rPr>
        <w:t>very strong</w:t>
      </w:r>
      <w:r w:rsidRPr="00D41987">
        <w:rPr>
          <w:lang w:val="en-IN"/>
        </w:rPr>
        <w:t>.</w:t>
      </w:r>
    </w:p>
    <w:p w14:paraId="55D2F428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4987CAB9">
          <v:rect id="_x0000_i1185" style="width:0;height:1.5pt" o:hralign="center" o:hrstd="t" o:hr="t" fillcolor="#a0a0a0" stroked="f"/>
        </w:pict>
      </w:r>
    </w:p>
    <w:p w14:paraId="18ED88F6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 xml:space="preserve">Q10. </w:t>
      </w:r>
      <w:r w:rsidRPr="00D41987">
        <w:rPr>
          <w:b/>
          <w:bCs/>
          <w:i/>
          <w:iCs/>
          <w:lang w:val="en-IN"/>
        </w:rPr>
        <w:t>If you add a new feature tomorrow, what happens?</w:t>
      </w:r>
    </w:p>
    <w:p w14:paraId="6BAC0474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Answer:</w:t>
      </w:r>
    </w:p>
    <w:p w14:paraId="4133D418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The feature engineering is part of the pipeline. Once added, the same logic automatically applies during training, batch scoring, and API inference without manual changes.</w:t>
      </w:r>
    </w:p>
    <w:p w14:paraId="7C5C8398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 xml:space="preserve">This shows </w:t>
      </w:r>
      <w:r w:rsidRPr="00D41987">
        <w:rPr>
          <w:b/>
          <w:bCs/>
          <w:lang w:val="en-IN"/>
        </w:rPr>
        <w:t>production thinking</w:t>
      </w:r>
      <w:r w:rsidRPr="00D41987">
        <w:rPr>
          <w:lang w:val="en-IN"/>
        </w:rPr>
        <w:t>.</w:t>
      </w:r>
    </w:p>
    <w:p w14:paraId="0431471F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7978FA23">
          <v:rect id="_x0000_i1186" style="width:0;height:1.5pt" o:hralign="center" o:hrstd="t" o:hr="t" fillcolor="#a0a0a0" stroked="f"/>
        </w:pict>
      </w:r>
    </w:p>
    <w:p w14:paraId="71822F20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lastRenderedPageBreak/>
        <w:t>3️</w:t>
      </w:r>
      <w:r w:rsidRPr="00D41987">
        <w:rPr>
          <w:rFonts w:ascii="Segoe UI Symbol" w:hAnsi="Segoe UI Symbol" w:cs="Segoe UI Symbol"/>
          <w:b/>
          <w:bCs/>
          <w:lang w:val="en-IN"/>
        </w:rPr>
        <w:t>⃣</w:t>
      </w:r>
      <w:r w:rsidRPr="00D41987">
        <w:rPr>
          <w:b/>
          <w:bCs/>
          <w:lang w:val="en-IN"/>
        </w:rPr>
        <w:t xml:space="preserve"> Questions interviewers LOVE to ask (trick ones)</w:t>
      </w:r>
    </w:p>
    <w:p w14:paraId="2A56C7AD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rFonts w:ascii="Segoe UI Emoji" w:hAnsi="Segoe UI Emoji" w:cs="Segoe UI Emoji"/>
          <w:b/>
          <w:bCs/>
          <w:lang w:val="en-IN"/>
        </w:rPr>
        <w:t>❓</w:t>
      </w:r>
      <w:r w:rsidRPr="00D41987">
        <w:rPr>
          <w:b/>
          <w:bCs/>
          <w:lang w:val="en-IN"/>
        </w:rPr>
        <w:t xml:space="preserve"> </w:t>
      </w:r>
      <w:r w:rsidRPr="00D41987">
        <w:rPr>
          <w:b/>
          <w:bCs/>
          <w:i/>
          <w:iCs/>
          <w:lang w:val="en-IN"/>
        </w:rPr>
        <w:t>If a claim has a negative billed amount, why didn’t your model block it?</w:t>
      </w:r>
    </w:p>
    <w:p w14:paraId="5E3704CC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Answer:</w:t>
      </w:r>
    </w:p>
    <w:p w14:paraId="7FBFF4DA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The model predicts risk based on learned patterns; it does not enforce business validation rules. Input validation should be handled separately at the API or data ingestion layer.</w:t>
      </w:r>
    </w:p>
    <w:p w14:paraId="02213ADF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Perfect answer. Do NOT say “model failed”.</w:t>
      </w:r>
    </w:p>
    <w:p w14:paraId="4FDC313C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3121163D">
          <v:rect id="_x0000_i1187" style="width:0;height:1.5pt" o:hralign="center" o:hrstd="t" o:hr="t" fillcolor="#a0a0a0" stroked="f"/>
        </w:pict>
      </w:r>
    </w:p>
    <w:p w14:paraId="4D59BBCA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rFonts w:ascii="Segoe UI Emoji" w:hAnsi="Segoe UI Emoji" w:cs="Segoe UI Emoji"/>
          <w:b/>
          <w:bCs/>
          <w:lang w:val="en-IN"/>
        </w:rPr>
        <w:t>❓</w:t>
      </w:r>
      <w:r w:rsidRPr="00D41987">
        <w:rPr>
          <w:b/>
          <w:bCs/>
          <w:lang w:val="en-IN"/>
        </w:rPr>
        <w:t xml:space="preserve"> </w:t>
      </w:r>
      <w:r w:rsidRPr="00D41987">
        <w:rPr>
          <w:b/>
          <w:bCs/>
          <w:i/>
          <w:iCs/>
          <w:lang w:val="en-IN"/>
        </w:rPr>
        <w:t>Would feature importance be the same for Random Forest?</w:t>
      </w:r>
    </w:p>
    <w:p w14:paraId="068621EF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Answer:</w:t>
      </w:r>
    </w:p>
    <w:p w14:paraId="62D0705D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No. Tree-based models measure importance differently and may emphasize non-linear interactions, whereas logistic regression provides directional and stable importance.</w:t>
      </w:r>
    </w:p>
    <w:p w14:paraId="717395DF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5D5EF002">
          <v:rect id="_x0000_i1188" style="width:0;height:1.5pt" o:hralign="center" o:hrstd="t" o:hr="t" fillcolor="#a0a0a0" stroked="f"/>
        </w:pict>
      </w:r>
    </w:p>
    <w:p w14:paraId="7A49700A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>4️</w:t>
      </w:r>
      <w:r w:rsidRPr="00D41987">
        <w:rPr>
          <w:rFonts w:ascii="Segoe UI Symbol" w:hAnsi="Segoe UI Symbol" w:cs="Segoe UI Symbol"/>
          <w:b/>
          <w:bCs/>
          <w:lang w:val="en-IN"/>
        </w:rPr>
        <w:t>⃣</w:t>
      </w:r>
      <w:r w:rsidRPr="00D41987">
        <w:rPr>
          <w:b/>
          <w:bCs/>
          <w:lang w:val="en-IN"/>
        </w:rPr>
        <w:t xml:space="preserve"> One-liner you can say confidently</w:t>
      </w:r>
    </w:p>
    <w:p w14:paraId="6E5C1C5A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“Feature importance helped me verify that the model was learning realistic healthcare patterns, not noise.”</w:t>
      </w:r>
    </w:p>
    <w:p w14:paraId="5EB8981D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 xml:space="preserve">That sentence alone sounds </w:t>
      </w:r>
      <w:r w:rsidRPr="00D41987">
        <w:rPr>
          <w:b/>
          <w:bCs/>
          <w:lang w:val="en-IN"/>
        </w:rPr>
        <w:t>very professional</w:t>
      </w:r>
      <w:r w:rsidRPr="00D41987">
        <w:rPr>
          <w:lang w:val="en-IN"/>
        </w:rPr>
        <w:t>.</w:t>
      </w:r>
    </w:p>
    <w:p w14:paraId="6AB06E45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1E2A725E">
          <v:rect id="_x0000_i1189" style="width:0;height:1.5pt" o:hralign="center" o:hrstd="t" o:hr="t" fillcolor="#a0a0a0" stroked="f"/>
        </w:pict>
      </w:r>
    </w:p>
    <w:p w14:paraId="0D832FD3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>5️</w:t>
      </w:r>
      <w:r w:rsidRPr="00D41987">
        <w:rPr>
          <w:rFonts w:ascii="Segoe UI Symbol" w:hAnsi="Segoe UI Symbol" w:cs="Segoe UI Symbol"/>
          <w:b/>
          <w:bCs/>
          <w:lang w:val="en-IN"/>
        </w:rPr>
        <w:t>⃣</w:t>
      </w:r>
      <w:r w:rsidRPr="00D41987">
        <w:rPr>
          <w:b/>
          <w:bCs/>
          <w:lang w:val="en-IN"/>
        </w:rPr>
        <w:t xml:space="preserve"> If you want next</w:t>
      </w:r>
    </w:p>
    <w:p w14:paraId="7CCE748F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I can:</w:t>
      </w:r>
    </w:p>
    <w:p w14:paraId="175A9A06" w14:textId="77777777" w:rsidR="00D41987" w:rsidRPr="00D41987" w:rsidRDefault="00D41987" w:rsidP="00D41987">
      <w:pPr>
        <w:numPr>
          <w:ilvl w:val="0"/>
          <w:numId w:val="12"/>
        </w:numPr>
        <w:rPr>
          <w:lang w:val="en-IN"/>
        </w:rPr>
      </w:pPr>
      <w:r w:rsidRPr="00D41987">
        <w:rPr>
          <w:lang w:val="en-IN"/>
        </w:rPr>
        <w:t xml:space="preserve">Turn this into </w:t>
      </w:r>
      <w:r w:rsidRPr="00D41987">
        <w:rPr>
          <w:b/>
          <w:bCs/>
          <w:lang w:val="en-IN"/>
        </w:rPr>
        <w:t>flash cards</w:t>
      </w:r>
    </w:p>
    <w:p w14:paraId="09D38644" w14:textId="77777777" w:rsidR="00D41987" w:rsidRPr="00D41987" w:rsidRDefault="00D41987" w:rsidP="00D41987">
      <w:pPr>
        <w:numPr>
          <w:ilvl w:val="0"/>
          <w:numId w:val="12"/>
        </w:numPr>
        <w:rPr>
          <w:lang w:val="en-IN"/>
        </w:rPr>
      </w:pPr>
      <w:r w:rsidRPr="00D41987">
        <w:rPr>
          <w:lang w:val="en-IN"/>
        </w:rPr>
        <w:t xml:space="preserve">Do </w:t>
      </w:r>
      <w:r w:rsidRPr="00D41987">
        <w:rPr>
          <w:b/>
          <w:bCs/>
          <w:lang w:val="en-IN"/>
        </w:rPr>
        <w:t>mock interview</w:t>
      </w:r>
      <w:r w:rsidRPr="00D41987">
        <w:rPr>
          <w:lang w:val="en-IN"/>
        </w:rPr>
        <w:t xml:space="preserve"> where I interrupt you</w:t>
      </w:r>
    </w:p>
    <w:p w14:paraId="12D28705" w14:textId="77777777" w:rsidR="00D41987" w:rsidRPr="00D41987" w:rsidRDefault="00D41987" w:rsidP="00D41987">
      <w:pPr>
        <w:numPr>
          <w:ilvl w:val="0"/>
          <w:numId w:val="12"/>
        </w:numPr>
        <w:rPr>
          <w:lang w:val="en-IN"/>
        </w:rPr>
      </w:pPr>
      <w:r w:rsidRPr="00D41987">
        <w:rPr>
          <w:lang w:val="en-IN"/>
        </w:rPr>
        <w:t xml:space="preserve">Create a </w:t>
      </w:r>
      <w:r w:rsidRPr="00D41987">
        <w:rPr>
          <w:b/>
          <w:bCs/>
          <w:lang w:val="en-IN"/>
        </w:rPr>
        <w:t>“feature importance explanation slide”</w:t>
      </w:r>
      <w:r w:rsidRPr="00D41987">
        <w:rPr>
          <w:lang w:val="en-IN"/>
        </w:rPr>
        <w:t xml:space="preserve"> for portfolio</w:t>
      </w:r>
    </w:p>
    <w:p w14:paraId="319273A7" w14:textId="77777777" w:rsidR="00D41987" w:rsidRPr="00D41987" w:rsidRDefault="00D41987" w:rsidP="00D41987">
      <w:pPr>
        <w:numPr>
          <w:ilvl w:val="0"/>
          <w:numId w:val="12"/>
        </w:numPr>
        <w:rPr>
          <w:lang w:val="en-IN"/>
        </w:rPr>
      </w:pPr>
      <w:r w:rsidRPr="00D41987">
        <w:rPr>
          <w:lang w:val="en-IN"/>
        </w:rPr>
        <w:t xml:space="preserve">Help you answer </w:t>
      </w:r>
      <w:r w:rsidRPr="00D41987">
        <w:rPr>
          <w:b/>
          <w:bCs/>
          <w:lang w:val="en-IN"/>
        </w:rPr>
        <w:t>“Why this model is not perfect”</w:t>
      </w:r>
      <w:r w:rsidRPr="00D41987">
        <w:rPr>
          <w:lang w:val="en-IN"/>
        </w:rPr>
        <w:t xml:space="preserve"> (very important)</w:t>
      </w:r>
    </w:p>
    <w:p w14:paraId="5A6BA748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 xml:space="preserve">You are </w:t>
      </w:r>
      <w:r w:rsidRPr="00D41987">
        <w:rPr>
          <w:b/>
          <w:bCs/>
          <w:lang w:val="en-IN"/>
        </w:rPr>
        <w:t>not behind</w:t>
      </w:r>
      <w:r w:rsidRPr="00D41987">
        <w:rPr>
          <w:lang w:val="en-IN"/>
        </w:rPr>
        <w:t>. You’re learning exactly what real DS learn — just faster.</w:t>
      </w:r>
    </w:p>
    <w:p w14:paraId="6EFD5849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 xml:space="preserve">we choose the column and create features which is very corelated to the target column is that correct also please tell me how can I explain about the new features, why create them </w:t>
      </w:r>
    </w:p>
    <w:p w14:paraId="0830CE47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 xml:space="preserve">You’re </w:t>
      </w:r>
      <w:r w:rsidRPr="00D41987">
        <w:rPr>
          <w:b/>
          <w:bCs/>
          <w:lang w:val="en-IN"/>
        </w:rPr>
        <w:t>almost right</w:t>
      </w:r>
      <w:r w:rsidRPr="00D41987">
        <w:rPr>
          <w:lang w:val="en-IN"/>
        </w:rPr>
        <w:t xml:space="preserve">, but let’s fix it so your answer sounds </w:t>
      </w:r>
      <w:r w:rsidRPr="00D41987">
        <w:rPr>
          <w:b/>
          <w:bCs/>
          <w:lang w:val="en-IN"/>
        </w:rPr>
        <w:t>correct, mature, and interview-safe</w:t>
      </w:r>
      <w:r w:rsidRPr="00D41987">
        <w:rPr>
          <w:lang w:val="en-IN"/>
        </w:rPr>
        <w:t>.</w:t>
      </w:r>
    </w:p>
    <w:p w14:paraId="536620AE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lastRenderedPageBreak/>
        <w:pict w14:anchorId="5D723A5E">
          <v:rect id="_x0000_i1190" style="width:0;height:1.5pt" o:hralign="center" o:hrstd="t" o:hr="t" fillcolor="#a0a0a0" stroked="f"/>
        </w:pict>
      </w:r>
    </w:p>
    <w:p w14:paraId="10009778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>1️</w:t>
      </w:r>
      <w:r w:rsidRPr="00D41987">
        <w:rPr>
          <w:rFonts w:ascii="Segoe UI Symbol" w:hAnsi="Segoe UI Symbol" w:cs="Segoe UI Symbol"/>
          <w:b/>
          <w:bCs/>
          <w:lang w:val="en-IN"/>
        </w:rPr>
        <w:t>⃣</w:t>
      </w:r>
      <w:r w:rsidRPr="00D41987">
        <w:rPr>
          <w:b/>
          <w:bCs/>
          <w:lang w:val="en-IN"/>
        </w:rPr>
        <w:t xml:space="preserve"> Is this statement correct?</w:t>
      </w:r>
    </w:p>
    <w:p w14:paraId="01BF8B6C" w14:textId="77777777" w:rsidR="00D41987" w:rsidRPr="00D41987" w:rsidRDefault="00D41987" w:rsidP="00D41987">
      <w:pPr>
        <w:rPr>
          <w:lang w:val="en-IN"/>
        </w:rPr>
      </w:pPr>
      <w:r w:rsidRPr="00D41987">
        <w:rPr>
          <w:i/>
          <w:iCs/>
          <w:lang w:val="en-IN"/>
        </w:rPr>
        <w:t>“We choose the column and create features which is very correlated to the target column.”</w:t>
      </w:r>
    </w:p>
    <w:p w14:paraId="2C5463E2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rFonts w:ascii="Segoe UI Emoji" w:hAnsi="Segoe UI Emoji" w:cs="Segoe UI Emoji"/>
          <w:b/>
          <w:bCs/>
          <w:lang w:val="en-IN"/>
        </w:rPr>
        <w:t>❌</w:t>
      </w:r>
      <w:r w:rsidRPr="00D41987">
        <w:rPr>
          <w:b/>
          <w:bCs/>
          <w:lang w:val="en-IN"/>
        </w:rPr>
        <w:t xml:space="preserve"> Not fully correct (and risky in interviews)</w:t>
      </w:r>
    </w:p>
    <w:p w14:paraId="3C88B10B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Why?</w:t>
      </w:r>
    </w:p>
    <w:p w14:paraId="62FCB89A" w14:textId="77777777" w:rsidR="00D41987" w:rsidRPr="00D41987" w:rsidRDefault="00D41987" w:rsidP="00D41987">
      <w:pPr>
        <w:numPr>
          <w:ilvl w:val="0"/>
          <w:numId w:val="13"/>
        </w:numPr>
        <w:rPr>
          <w:lang w:val="en-IN"/>
        </w:rPr>
      </w:pPr>
      <w:r w:rsidRPr="00D41987">
        <w:rPr>
          <w:lang w:val="en-IN"/>
        </w:rPr>
        <w:t xml:space="preserve">High correlation </w:t>
      </w:r>
      <w:r w:rsidRPr="00D41987">
        <w:rPr>
          <w:b/>
          <w:bCs/>
          <w:lang w:val="en-IN"/>
        </w:rPr>
        <w:t>alone</w:t>
      </w:r>
      <w:r w:rsidRPr="00D41987">
        <w:rPr>
          <w:lang w:val="en-IN"/>
        </w:rPr>
        <w:t xml:space="preserve"> is </w:t>
      </w:r>
      <w:r w:rsidRPr="00D41987">
        <w:rPr>
          <w:b/>
          <w:bCs/>
          <w:lang w:val="en-IN"/>
        </w:rPr>
        <w:t>not the goal</w:t>
      </w:r>
    </w:p>
    <w:p w14:paraId="1442E256" w14:textId="77777777" w:rsidR="00D41987" w:rsidRPr="00D41987" w:rsidRDefault="00D41987" w:rsidP="00D41987">
      <w:pPr>
        <w:numPr>
          <w:ilvl w:val="0"/>
          <w:numId w:val="13"/>
        </w:numPr>
        <w:rPr>
          <w:lang w:val="en-IN"/>
        </w:rPr>
      </w:pPr>
      <w:r w:rsidRPr="00D41987">
        <w:rPr>
          <w:lang w:val="en-IN"/>
        </w:rPr>
        <w:t>Correlation can be misleading</w:t>
      </w:r>
    </w:p>
    <w:p w14:paraId="64F1B06B" w14:textId="77777777" w:rsidR="00D41987" w:rsidRPr="00D41987" w:rsidRDefault="00D41987" w:rsidP="00D41987">
      <w:pPr>
        <w:numPr>
          <w:ilvl w:val="0"/>
          <w:numId w:val="13"/>
        </w:numPr>
        <w:rPr>
          <w:lang w:val="en-IN"/>
        </w:rPr>
      </w:pPr>
      <w:r w:rsidRPr="00D41987">
        <w:rPr>
          <w:lang w:val="en-IN"/>
        </w:rPr>
        <w:t xml:space="preserve">Some important features have </w:t>
      </w:r>
      <w:r w:rsidRPr="00D41987">
        <w:rPr>
          <w:b/>
          <w:bCs/>
          <w:lang w:val="en-IN"/>
        </w:rPr>
        <w:t>low correlation individually</w:t>
      </w:r>
    </w:p>
    <w:p w14:paraId="2709D509" w14:textId="77777777" w:rsidR="00D41987" w:rsidRPr="00D41987" w:rsidRDefault="00D41987" w:rsidP="00D41987">
      <w:pPr>
        <w:numPr>
          <w:ilvl w:val="0"/>
          <w:numId w:val="13"/>
        </w:numPr>
        <w:rPr>
          <w:lang w:val="en-IN"/>
        </w:rPr>
      </w:pPr>
      <w:r w:rsidRPr="00D41987">
        <w:rPr>
          <w:lang w:val="en-IN"/>
        </w:rPr>
        <w:t xml:space="preserve">Correlation can also cause </w:t>
      </w:r>
      <w:r w:rsidRPr="00D41987">
        <w:rPr>
          <w:b/>
          <w:bCs/>
          <w:lang w:val="en-IN"/>
        </w:rPr>
        <w:t>leakage</w:t>
      </w:r>
    </w:p>
    <w:p w14:paraId="3F3E7DC8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02360729">
          <v:rect id="_x0000_i1191" style="width:0;height:1.5pt" o:hralign="center" o:hrstd="t" o:hr="t" fillcolor="#a0a0a0" stroked="f"/>
        </w:pict>
      </w:r>
    </w:p>
    <w:p w14:paraId="5B6C2E62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rFonts w:ascii="Segoe UI Emoji" w:hAnsi="Segoe UI Emoji" w:cs="Segoe UI Emoji"/>
          <w:b/>
          <w:bCs/>
          <w:lang w:val="en-IN"/>
        </w:rPr>
        <w:t>✅</w:t>
      </w:r>
      <w:r w:rsidRPr="00D41987">
        <w:rPr>
          <w:b/>
          <w:bCs/>
          <w:lang w:val="en-IN"/>
        </w:rPr>
        <w:t xml:space="preserve"> Correct way to say it (use this)</w:t>
      </w:r>
    </w:p>
    <w:p w14:paraId="603C3F70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“We select columns based on business relevance and data availability, then engineer features that are logically related to the target and stable at prediction time. Correlation is used only as a validation, not as the main selection criteria.”</w:t>
      </w:r>
    </w:p>
    <w:p w14:paraId="025AA3BA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 xml:space="preserve">This is the </w:t>
      </w:r>
      <w:r w:rsidRPr="00D41987">
        <w:rPr>
          <w:b/>
          <w:bCs/>
          <w:lang w:val="en-IN"/>
        </w:rPr>
        <w:t>exact mindset interviewers want</w:t>
      </w:r>
      <w:r w:rsidRPr="00D41987">
        <w:rPr>
          <w:lang w:val="en-IN"/>
        </w:rPr>
        <w:t>.</w:t>
      </w:r>
    </w:p>
    <w:p w14:paraId="6A47C998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6DBD6FA8">
          <v:rect id="_x0000_i1192" style="width:0;height:1.5pt" o:hralign="center" o:hrstd="t" o:hr="t" fillcolor="#a0a0a0" stroked="f"/>
        </w:pict>
      </w:r>
    </w:p>
    <w:p w14:paraId="5F0DC0CF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>2️</w:t>
      </w:r>
      <w:r w:rsidRPr="00D41987">
        <w:rPr>
          <w:rFonts w:ascii="Segoe UI Symbol" w:hAnsi="Segoe UI Symbol" w:cs="Segoe UI Symbol"/>
          <w:b/>
          <w:bCs/>
          <w:lang w:val="en-IN"/>
        </w:rPr>
        <w:t>⃣</w:t>
      </w:r>
      <w:r w:rsidRPr="00D41987">
        <w:rPr>
          <w:b/>
          <w:bCs/>
          <w:lang w:val="en-IN"/>
        </w:rPr>
        <w:t xml:space="preserve"> How to explain </w:t>
      </w:r>
      <w:r w:rsidRPr="00D41987">
        <w:rPr>
          <w:b/>
          <w:bCs/>
          <w:i/>
          <w:iCs/>
          <w:lang w:val="en-IN"/>
        </w:rPr>
        <w:t>why</w:t>
      </w:r>
      <w:r w:rsidRPr="00D41987">
        <w:rPr>
          <w:b/>
          <w:bCs/>
          <w:lang w:val="en-IN"/>
        </w:rPr>
        <w:t xml:space="preserve"> you created new features (step-by-step)</w:t>
      </w:r>
    </w:p>
    <w:p w14:paraId="2DAAA7F5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 xml:space="preserve">Interviewers want to hear </w:t>
      </w:r>
      <w:r w:rsidRPr="00D41987">
        <w:rPr>
          <w:b/>
          <w:bCs/>
          <w:lang w:val="en-IN"/>
        </w:rPr>
        <w:t>thinking</w:t>
      </w:r>
      <w:r w:rsidRPr="00D41987">
        <w:rPr>
          <w:lang w:val="en-IN"/>
        </w:rPr>
        <w:t>, not formulas.</w:t>
      </w:r>
    </w:p>
    <w:p w14:paraId="06FA24EB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 xml:space="preserve">Use this </w:t>
      </w:r>
      <w:r w:rsidRPr="00D41987">
        <w:rPr>
          <w:b/>
          <w:bCs/>
          <w:lang w:val="en-IN"/>
        </w:rPr>
        <w:t>3-step explanation framework</w:t>
      </w:r>
      <w:r w:rsidRPr="00D41987">
        <w:rPr>
          <w:lang w:val="en-IN"/>
        </w:rPr>
        <w:t xml:space="preserve"> every time:</w:t>
      </w:r>
    </w:p>
    <w:p w14:paraId="456706B7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>Step 1: What raw data had a problem?</w:t>
      </w:r>
    </w:p>
    <w:p w14:paraId="1C796EED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>Step 2: What business signal you wanted to capture?</w:t>
      </w:r>
    </w:p>
    <w:p w14:paraId="79A148C5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>Step 3: How the new feature solves it?</w:t>
      </w:r>
    </w:p>
    <w:p w14:paraId="3B71A321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17716FFB">
          <v:rect id="_x0000_i1193" style="width:0;height:1.5pt" o:hralign="center" o:hrstd="t" o:hr="t" fillcolor="#a0a0a0" stroked="f"/>
        </w:pict>
      </w:r>
    </w:p>
    <w:p w14:paraId="118C02AE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>3️</w:t>
      </w:r>
      <w:r w:rsidRPr="00D41987">
        <w:rPr>
          <w:rFonts w:ascii="Segoe UI Symbol" w:hAnsi="Segoe UI Symbol" w:cs="Segoe UI Symbol"/>
          <w:b/>
          <w:bCs/>
          <w:lang w:val="en-IN"/>
        </w:rPr>
        <w:t>⃣</w:t>
      </w:r>
      <w:r w:rsidRPr="00D41987">
        <w:rPr>
          <w:b/>
          <w:bCs/>
          <w:lang w:val="en-IN"/>
        </w:rPr>
        <w:t xml:space="preserve"> How YOU explain your project features (examples)</w:t>
      </w:r>
    </w:p>
    <w:p w14:paraId="434F90F2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rFonts w:ascii="Segoe UI Emoji" w:hAnsi="Segoe UI Emoji" w:cs="Segoe UI Emoji"/>
          <w:b/>
          <w:bCs/>
          <w:lang w:val="en-IN"/>
        </w:rPr>
        <w:t>🔹</w:t>
      </w:r>
      <w:r w:rsidRPr="00D41987">
        <w:rPr>
          <w:b/>
          <w:bCs/>
          <w:lang w:val="en-IN"/>
        </w:rPr>
        <w:t xml:space="preserve"> Example 1: payment_ratio</w:t>
      </w:r>
    </w:p>
    <w:p w14:paraId="5E78758B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Raw data problem</w:t>
      </w:r>
    </w:p>
    <w:p w14:paraId="4E424956" w14:textId="77777777" w:rsidR="00D41987" w:rsidRPr="00D41987" w:rsidRDefault="00D41987" w:rsidP="00D41987">
      <w:pPr>
        <w:numPr>
          <w:ilvl w:val="0"/>
          <w:numId w:val="14"/>
        </w:numPr>
        <w:rPr>
          <w:lang w:val="en-IN"/>
        </w:rPr>
      </w:pPr>
      <w:r w:rsidRPr="00D41987">
        <w:rPr>
          <w:lang w:val="en-IN"/>
        </w:rPr>
        <w:lastRenderedPageBreak/>
        <w:t>billed_amount and paid_amount separately don’t show risk clearly</w:t>
      </w:r>
    </w:p>
    <w:p w14:paraId="60043B09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Business idea</w:t>
      </w:r>
    </w:p>
    <w:p w14:paraId="1D59BD76" w14:textId="77777777" w:rsidR="00D41987" w:rsidRPr="00D41987" w:rsidRDefault="00D41987" w:rsidP="00D41987">
      <w:pPr>
        <w:numPr>
          <w:ilvl w:val="0"/>
          <w:numId w:val="15"/>
        </w:numPr>
        <w:rPr>
          <w:lang w:val="en-IN"/>
        </w:rPr>
      </w:pPr>
      <w:r w:rsidRPr="00D41987">
        <w:rPr>
          <w:lang w:val="en-IN"/>
        </w:rPr>
        <w:t>Denials usually happen when paid amount is very low compared to billed</w:t>
      </w:r>
    </w:p>
    <w:p w14:paraId="16C60EA5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Feature explanation</w:t>
      </w:r>
    </w:p>
    <w:p w14:paraId="472C7AF3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“I created payment_ratio to capture how much of the billed amount was actually paid. Very low ratios indicate higher denial risk.”</w:t>
      </w:r>
    </w:p>
    <w:p w14:paraId="1075A029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75E1A29B">
          <v:rect id="_x0000_i1194" style="width:0;height:1.5pt" o:hralign="center" o:hrstd="t" o:hr="t" fillcolor="#a0a0a0" stroked="f"/>
        </w:pict>
      </w:r>
    </w:p>
    <w:p w14:paraId="0B8DFD3E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rFonts w:ascii="Segoe UI Emoji" w:hAnsi="Segoe UI Emoji" w:cs="Segoe UI Emoji"/>
          <w:b/>
          <w:bCs/>
          <w:lang w:val="en-IN"/>
        </w:rPr>
        <w:t>🔹</w:t>
      </w:r>
      <w:r w:rsidRPr="00D41987">
        <w:rPr>
          <w:b/>
          <w:bCs/>
          <w:lang w:val="en-IN"/>
        </w:rPr>
        <w:t xml:space="preserve"> Example 2: long_stay_flag</w:t>
      </w:r>
    </w:p>
    <w:p w14:paraId="6138FDC7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Raw data problem</w:t>
      </w:r>
    </w:p>
    <w:p w14:paraId="626C955B" w14:textId="77777777" w:rsidR="00D41987" w:rsidRPr="00D41987" w:rsidRDefault="00D41987" w:rsidP="00D41987">
      <w:pPr>
        <w:numPr>
          <w:ilvl w:val="0"/>
          <w:numId w:val="16"/>
        </w:numPr>
        <w:rPr>
          <w:lang w:val="en-IN"/>
        </w:rPr>
      </w:pPr>
      <w:r w:rsidRPr="00D41987">
        <w:rPr>
          <w:lang w:val="en-IN"/>
        </w:rPr>
        <w:t>length_of_stay is numeric and noisy</w:t>
      </w:r>
    </w:p>
    <w:p w14:paraId="7AAAAAA2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Business idea</w:t>
      </w:r>
    </w:p>
    <w:p w14:paraId="0060FC3F" w14:textId="77777777" w:rsidR="00D41987" w:rsidRPr="00D41987" w:rsidRDefault="00D41987" w:rsidP="00D41987">
      <w:pPr>
        <w:numPr>
          <w:ilvl w:val="0"/>
          <w:numId w:val="17"/>
        </w:numPr>
        <w:rPr>
          <w:lang w:val="en-IN"/>
        </w:rPr>
      </w:pPr>
      <w:r w:rsidRPr="00D41987">
        <w:rPr>
          <w:lang w:val="en-IN"/>
        </w:rPr>
        <w:t>Long hospital stays often trigger audits and denials</w:t>
      </w:r>
    </w:p>
    <w:p w14:paraId="23B9A5E0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Feature explanation</w:t>
      </w:r>
    </w:p>
    <w:p w14:paraId="241D4391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“Instead of using raw length of stay, I created a flag for stays longer than 5 days to capture operational risk patterns.”</w:t>
      </w:r>
    </w:p>
    <w:p w14:paraId="11B5D497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6C281DE0">
          <v:rect id="_x0000_i1195" style="width:0;height:1.5pt" o:hralign="center" o:hrstd="t" o:hr="t" fillcolor="#a0a0a0" stroked="f"/>
        </w:pict>
      </w:r>
    </w:p>
    <w:p w14:paraId="07A96034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rFonts w:ascii="Segoe UI Emoji" w:hAnsi="Segoe UI Emoji" w:cs="Segoe UI Emoji"/>
          <w:b/>
          <w:bCs/>
          <w:lang w:val="en-IN"/>
        </w:rPr>
        <w:t>🔹</w:t>
      </w:r>
      <w:r w:rsidRPr="00D41987">
        <w:rPr>
          <w:b/>
          <w:bCs/>
          <w:lang w:val="en-IN"/>
        </w:rPr>
        <w:t xml:space="preserve"> Example 3: high_risk_insurance_flag</w:t>
      </w:r>
    </w:p>
    <w:p w14:paraId="07DC58FA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Raw data problem</w:t>
      </w:r>
    </w:p>
    <w:p w14:paraId="2B4E1722" w14:textId="77777777" w:rsidR="00D41987" w:rsidRPr="00D41987" w:rsidRDefault="00D41987" w:rsidP="00D41987">
      <w:pPr>
        <w:numPr>
          <w:ilvl w:val="0"/>
          <w:numId w:val="18"/>
        </w:numPr>
        <w:rPr>
          <w:lang w:val="en-IN"/>
        </w:rPr>
      </w:pPr>
      <w:r w:rsidRPr="00D41987">
        <w:rPr>
          <w:lang w:val="en-IN"/>
        </w:rPr>
        <w:t>Many insurance types with small sample sizes</w:t>
      </w:r>
    </w:p>
    <w:p w14:paraId="6DDA428C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Business idea</w:t>
      </w:r>
    </w:p>
    <w:p w14:paraId="6937F4D6" w14:textId="77777777" w:rsidR="00D41987" w:rsidRPr="00D41987" w:rsidRDefault="00D41987" w:rsidP="00D41987">
      <w:pPr>
        <w:numPr>
          <w:ilvl w:val="0"/>
          <w:numId w:val="19"/>
        </w:numPr>
        <w:rPr>
          <w:lang w:val="en-IN"/>
        </w:rPr>
      </w:pPr>
      <w:r w:rsidRPr="00D41987">
        <w:rPr>
          <w:lang w:val="en-IN"/>
        </w:rPr>
        <w:t>Self-pay or unknown insurance claims are riskier</w:t>
      </w:r>
    </w:p>
    <w:p w14:paraId="22B898E0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Feature explanation</w:t>
      </w:r>
    </w:p>
    <w:p w14:paraId="1ECD88C4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“I grouped high-risk insurance types into a single flag to make the model more stable and reduce noise.”</w:t>
      </w:r>
    </w:p>
    <w:p w14:paraId="4E04944E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5A0F0718">
          <v:rect id="_x0000_i1196" style="width:0;height:1.5pt" o:hralign="center" o:hrstd="t" o:hr="t" fillcolor="#a0a0a0" stroked="f"/>
        </w:pict>
      </w:r>
    </w:p>
    <w:p w14:paraId="20BA4AA8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rFonts w:ascii="Segoe UI Emoji" w:hAnsi="Segoe UI Emoji" w:cs="Segoe UI Emoji"/>
          <w:b/>
          <w:bCs/>
          <w:lang w:val="en-IN"/>
        </w:rPr>
        <w:t>🔹</w:t>
      </w:r>
      <w:r w:rsidRPr="00D41987">
        <w:rPr>
          <w:b/>
          <w:bCs/>
          <w:lang w:val="en-IN"/>
        </w:rPr>
        <w:t xml:space="preserve"> Example 4: age_bucket</w:t>
      </w:r>
    </w:p>
    <w:p w14:paraId="25CECC1A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Raw data problem</w:t>
      </w:r>
    </w:p>
    <w:p w14:paraId="0978B659" w14:textId="77777777" w:rsidR="00D41987" w:rsidRPr="00D41987" w:rsidRDefault="00D41987" w:rsidP="00D41987">
      <w:pPr>
        <w:numPr>
          <w:ilvl w:val="0"/>
          <w:numId w:val="20"/>
        </w:numPr>
        <w:rPr>
          <w:lang w:val="en-IN"/>
        </w:rPr>
      </w:pPr>
      <w:r w:rsidRPr="00D41987">
        <w:rPr>
          <w:lang w:val="en-IN"/>
        </w:rPr>
        <w:lastRenderedPageBreak/>
        <w:t>Age is continuous and non-linear</w:t>
      </w:r>
    </w:p>
    <w:p w14:paraId="76F830F2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Business idea</w:t>
      </w:r>
    </w:p>
    <w:p w14:paraId="2A7AB218" w14:textId="77777777" w:rsidR="00D41987" w:rsidRPr="00D41987" w:rsidRDefault="00D41987" w:rsidP="00D41987">
      <w:pPr>
        <w:numPr>
          <w:ilvl w:val="0"/>
          <w:numId w:val="21"/>
        </w:numPr>
        <w:rPr>
          <w:lang w:val="en-IN"/>
        </w:rPr>
      </w:pPr>
      <w:r w:rsidRPr="00D41987">
        <w:rPr>
          <w:lang w:val="en-IN"/>
        </w:rPr>
        <w:t>Risk differs by age groups, not by exact age</w:t>
      </w:r>
    </w:p>
    <w:p w14:paraId="400F1810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Feature explanation</w:t>
      </w:r>
    </w:p>
    <w:p w14:paraId="1E1AF362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“I bucketed age into clinical groups like child, adult, and senior to capture healthcare behavior more realistically.”</w:t>
      </w:r>
    </w:p>
    <w:p w14:paraId="0AF7BAB7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0D901324">
          <v:rect id="_x0000_i1197" style="width:0;height:1.5pt" o:hralign="center" o:hrstd="t" o:hr="t" fillcolor="#a0a0a0" stroked="f"/>
        </w:pict>
      </w:r>
    </w:p>
    <w:p w14:paraId="5CC2B63A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rFonts w:ascii="Segoe UI Emoji" w:hAnsi="Segoe UI Emoji" w:cs="Segoe UI Emoji"/>
          <w:b/>
          <w:bCs/>
          <w:lang w:val="en-IN"/>
        </w:rPr>
        <w:t>🔹</w:t>
      </w:r>
      <w:r w:rsidRPr="00D41987">
        <w:rPr>
          <w:b/>
          <w:bCs/>
          <w:lang w:val="en-IN"/>
        </w:rPr>
        <w:t xml:space="preserve"> Example 5: low_experience_provider</w:t>
      </w:r>
    </w:p>
    <w:p w14:paraId="34D5AE4E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Raw data problem</w:t>
      </w:r>
    </w:p>
    <w:p w14:paraId="048CBB02" w14:textId="77777777" w:rsidR="00D41987" w:rsidRPr="00D41987" w:rsidRDefault="00D41987" w:rsidP="00D41987">
      <w:pPr>
        <w:numPr>
          <w:ilvl w:val="0"/>
          <w:numId w:val="22"/>
        </w:numPr>
        <w:rPr>
          <w:lang w:val="en-IN"/>
        </w:rPr>
      </w:pPr>
      <w:r w:rsidRPr="00D41987">
        <w:rPr>
          <w:lang w:val="en-IN"/>
        </w:rPr>
        <w:t>Provider experience is hard to interpret as raw number</w:t>
      </w:r>
    </w:p>
    <w:p w14:paraId="25EEF8F2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Business idea</w:t>
      </w:r>
    </w:p>
    <w:p w14:paraId="5BD11EC0" w14:textId="77777777" w:rsidR="00D41987" w:rsidRPr="00D41987" w:rsidRDefault="00D41987" w:rsidP="00D41987">
      <w:pPr>
        <w:numPr>
          <w:ilvl w:val="0"/>
          <w:numId w:val="23"/>
        </w:numPr>
        <w:rPr>
          <w:lang w:val="en-IN"/>
        </w:rPr>
      </w:pPr>
      <w:r w:rsidRPr="00D41987">
        <w:rPr>
          <w:lang w:val="en-IN"/>
        </w:rPr>
        <w:t>Less experienced providers may submit incomplete claims</w:t>
      </w:r>
    </w:p>
    <w:p w14:paraId="0095867E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Feature explanation</w:t>
      </w:r>
    </w:p>
    <w:p w14:paraId="035541FB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“I converted years of experience into a low-experience flag to capture operational risk instead of raw values.”</w:t>
      </w:r>
    </w:p>
    <w:p w14:paraId="78D0E21E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6B3B035F">
          <v:rect id="_x0000_i1198" style="width:0;height:1.5pt" o:hralign="center" o:hrstd="t" o:hr="t" fillcolor="#a0a0a0" stroked="f"/>
        </w:pict>
      </w:r>
    </w:p>
    <w:p w14:paraId="007F9D7C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>4️</w:t>
      </w:r>
      <w:r w:rsidRPr="00D41987">
        <w:rPr>
          <w:rFonts w:ascii="Segoe UI Symbol" w:hAnsi="Segoe UI Symbol" w:cs="Segoe UI Symbol"/>
          <w:b/>
          <w:bCs/>
          <w:lang w:val="en-IN"/>
        </w:rPr>
        <w:t>⃣</w:t>
      </w:r>
      <w:r w:rsidRPr="00D41987">
        <w:rPr>
          <w:b/>
          <w:bCs/>
          <w:lang w:val="en-IN"/>
        </w:rPr>
        <w:t xml:space="preserve"> What if interviewer asks: </w:t>
      </w:r>
      <w:r w:rsidRPr="00D41987">
        <w:rPr>
          <w:b/>
          <w:bCs/>
          <w:i/>
          <w:iCs/>
          <w:lang w:val="en-IN"/>
        </w:rPr>
        <w:t>“Did you test correlation?”</w:t>
      </w:r>
    </w:p>
    <w:p w14:paraId="3AC95DA9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Say this:</w:t>
      </w:r>
    </w:p>
    <w:p w14:paraId="5A1AFE67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>“Yes, I reviewed correlation and distribution shifts during EDA, but I avoided selecting features solely based on correlation to prevent leakage and overfitting.”</w:t>
      </w:r>
    </w:p>
    <w:p w14:paraId="589E8AD6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pict w14:anchorId="51FD55A9">
          <v:rect id="_x0000_i1199" style="width:0;height:1.5pt" o:hralign="center" o:hrstd="t" o:hr="t" fillcolor="#a0a0a0" stroked="f"/>
        </w:pict>
      </w:r>
    </w:p>
    <w:p w14:paraId="55411047" w14:textId="77777777" w:rsidR="00D41987" w:rsidRPr="00D41987" w:rsidRDefault="00D41987" w:rsidP="00D41987">
      <w:pPr>
        <w:rPr>
          <w:b/>
          <w:bCs/>
          <w:lang w:val="en-IN"/>
        </w:rPr>
      </w:pPr>
      <w:r w:rsidRPr="00D41987">
        <w:rPr>
          <w:b/>
          <w:bCs/>
          <w:lang w:val="en-IN"/>
        </w:rPr>
        <w:t>5️</w:t>
      </w:r>
      <w:r w:rsidRPr="00D41987">
        <w:rPr>
          <w:rFonts w:ascii="Segoe UI Symbol" w:hAnsi="Segoe UI Symbol" w:cs="Segoe UI Symbol"/>
          <w:b/>
          <w:bCs/>
          <w:lang w:val="en-IN"/>
        </w:rPr>
        <w:t>⃣</w:t>
      </w:r>
      <w:r w:rsidRPr="00D41987">
        <w:rPr>
          <w:b/>
          <w:bCs/>
          <w:lang w:val="en-IN"/>
        </w:rPr>
        <w:t xml:space="preserve"> One GOLDEN sentence (memorize this)</w:t>
      </w:r>
    </w:p>
    <w:p w14:paraId="3C1A5A25" w14:textId="77777777" w:rsidR="00D41987" w:rsidRPr="00D41987" w:rsidRDefault="00D41987" w:rsidP="00D41987">
      <w:pPr>
        <w:rPr>
          <w:lang w:val="en-IN"/>
        </w:rPr>
      </w:pPr>
      <w:r w:rsidRPr="00D41987">
        <w:rPr>
          <w:b/>
          <w:bCs/>
          <w:lang w:val="en-IN"/>
        </w:rPr>
        <w:t>“Feature engineering is about translating business behavior into signals the model can learn, not just selecting correlated columns.”</w:t>
      </w:r>
    </w:p>
    <w:p w14:paraId="5A011BED" w14:textId="77777777" w:rsidR="00D41987" w:rsidRPr="00D41987" w:rsidRDefault="00D41987" w:rsidP="00D41987">
      <w:pPr>
        <w:rPr>
          <w:lang w:val="en-IN"/>
        </w:rPr>
      </w:pPr>
      <w:r w:rsidRPr="00D41987">
        <w:rPr>
          <w:lang w:val="en-IN"/>
        </w:rPr>
        <w:t xml:space="preserve">This sentence alone puts you </w:t>
      </w:r>
      <w:r w:rsidRPr="00D41987">
        <w:rPr>
          <w:b/>
          <w:bCs/>
          <w:lang w:val="en-IN"/>
        </w:rPr>
        <w:t>above many candidates</w:t>
      </w:r>
      <w:r w:rsidRPr="00D41987">
        <w:rPr>
          <w:lang w:val="en-IN"/>
        </w:rPr>
        <w:t>.</w:t>
      </w:r>
    </w:p>
    <w:p w14:paraId="44497728" w14:textId="35C72CA8" w:rsidR="000601E4" w:rsidRPr="00D41987" w:rsidRDefault="000601E4" w:rsidP="00D41987"/>
    <w:sectPr w:rsidR="000601E4" w:rsidRPr="00D419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835325"/>
    <w:multiLevelType w:val="multilevel"/>
    <w:tmpl w:val="0A3A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E324D"/>
    <w:multiLevelType w:val="multilevel"/>
    <w:tmpl w:val="F108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1773B"/>
    <w:multiLevelType w:val="multilevel"/>
    <w:tmpl w:val="C342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46CB4"/>
    <w:multiLevelType w:val="multilevel"/>
    <w:tmpl w:val="1C9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5415B"/>
    <w:multiLevelType w:val="multilevel"/>
    <w:tmpl w:val="FED2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A3F01"/>
    <w:multiLevelType w:val="multilevel"/>
    <w:tmpl w:val="8BA0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2672C"/>
    <w:multiLevelType w:val="multilevel"/>
    <w:tmpl w:val="7ACA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A7259"/>
    <w:multiLevelType w:val="multilevel"/>
    <w:tmpl w:val="4400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25141"/>
    <w:multiLevelType w:val="multilevel"/>
    <w:tmpl w:val="D278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84623"/>
    <w:multiLevelType w:val="multilevel"/>
    <w:tmpl w:val="FAE0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3612F"/>
    <w:multiLevelType w:val="multilevel"/>
    <w:tmpl w:val="39C2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A3958"/>
    <w:multiLevelType w:val="multilevel"/>
    <w:tmpl w:val="2490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00F36"/>
    <w:multiLevelType w:val="multilevel"/>
    <w:tmpl w:val="7796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752DE"/>
    <w:multiLevelType w:val="multilevel"/>
    <w:tmpl w:val="CCF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231465">
    <w:abstractNumId w:val="8"/>
  </w:num>
  <w:num w:numId="2" w16cid:durableId="644941104">
    <w:abstractNumId w:val="6"/>
  </w:num>
  <w:num w:numId="3" w16cid:durableId="1459370438">
    <w:abstractNumId w:val="5"/>
  </w:num>
  <w:num w:numId="4" w16cid:durableId="1867062612">
    <w:abstractNumId w:val="4"/>
  </w:num>
  <w:num w:numId="5" w16cid:durableId="934096011">
    <w:abstractNumId w:val="7"/>
  </w:num>
  <w:num w:numId="6" w16cid:durableId="839661515">
    <w:abstractNumId w:val="3"/>
  </w:num>
  <w:num w:numId="7" w16cid:durableId="1479572311">
    <w:abstractNumId w:val="2"/>
  </w:num>
  <w:num w:numId="8" w16cid:durableId="1171026074">
    <w:abstractNumId w:val="1"/>
  </w:num>
  <w:num w:numId="9" w16cid:durableId="635330741">
    <w:abstractNumId w:val="0"/>
  </w:num>
  <w:num w:numId="10" w16cid:durableId="524291899">
    <w:abstractNumId w:val="19"/>
  </w:num>
  <w:num w:numId="11" w16cid:durableId="217980039">
    <w:abstractNumId w:val="9"/>
  </w:num>
  <w:num w:numId="12" w16cid:durableId="918490205">
    <w:abstractNumId w:val="11"/>
  </w:num>
  <w:num w:numId="13" w16cid:durableId="772748187">
    <w:abstractNumId w:val="20"/>
  </w:num>
  <w:num w:numId="14" w16cid:durableId="1531533990">
    <w:abstractNumId w:val="21"/>
  </w:num>
  <w:num w:numId="15" w16cid:durableId="1181551752">
    <w:abstractNumId w:val="12"/>
  </w:num>
  <w:num w:numId="16" w16cid:durableId="1837108453">
    <w:abstractNumId w:val="15"/>
  </w:num>
  <w:num w:numId="17" w16cid:durableId="794956167">
    <w:abstractNumId w:val="17"/>
  </w:num>
  <w:num w:numId="18" w16cid:durableId="1089426863">
    <w:abstractNumId w:val="10"/>
  </w:num>
  <w:num w:numId="19" w16cid:durableId="276957522">
    <w:abstractNumId w:val="14"/>
  </w:num>
  <w:num w:numId="20" w16cid:durableId="1559433509">
    <w:abstractNumId w:val="13"/>
  </w:num>
  <w:num w:numId="21" w16cid:durableId="902301454">
    <w:abstractNumId w:val="22"/>
  </w:num>
  <w:num w:numId="22" w16cid:durableId="1099377085">
    <w:abstractNumId w:val="16"/>
  </w:num>
  <w:num w:numId="23" w16cid:durableId="13254319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1E4"/>
    <w:rsid w:val="0006063C"/>
    <w:rsid w:val="0015074B"/>
    <w:rsid w:val="0029639D"/>
    <w:rsid w:val="002B0C9D"/>
    <w:rsid w:val="00326F90"/>
    <w:rsid w:val="00AA1D8D"/>
    <w:rsid w:val="00B3638F"/>
    <w:rsid w:val="00B47730"/>
    <w:rsid w:val="00CB0664"/>
    <w:rsid w:val="00D419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230F9C"/>
  <w14:defaultImageDpi w14:val="300"/>
  <w15:docId w15:val="{C71F64CE-7AED-486A-81CC-36693A819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1274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amrita Das</cp:lastModifiedBy>
  <cp:revision>3</cp:revision>
  <dcterms:created xsi:type="dcterms:W3CDTF">2026-01-23T14:01:00Z</dcterms:created>
  <dcterms:modified xsi:type="dcterms:W3CDTF">2026-01-23T14:01:00Z</dcterms:modified>
  <cp:category/>
</cp:coreProperties>
</file>