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30C0B" w:rsidRDefault="00BC2197" w:rsidP="00F445D9">
      <w:pPr>
        <w:pStyle w:val="Default"/>
        <w:spacing w:after="39"/>
        <w:jc w:val="both"/>
        <w:rPr>
          <w:sz w:val="22"/>
          <w:szCs w:val="22"/>
        </w:rPr>
      </w:pPr>
      <w:r>
        <w:rPr>
          <w:sz w:val="22"/>
          <w:szCs w:val="22"/>
        </w:rPr>
        <w:t xml:space="preserve">Q1. </w:t>
      </w:r>
      <w:r w:rsidR="00B926D8">
        <w:rPr>
          <w:sz w:val="22"/>
          <w:szCs w:val="22"/>
        </w:rPr>
        <w:t xml:space="preserve">From your analysis of the categorical variables from the dataset, what could you infer about their effect on the dependent variable? (3 marks) </w:t>
      </w:r>
    </w:p>
    <w:p w:rsidR="00BC2197" w:rsidRDefault="00BC2197" w:rsidP="00F445D9">
      <w:pPr>
        <w:pStyle w:val="Default"/>
        <w:spacing w:after="39"/>
        <w:jc w:val="both"/>
        <w:rPr>
          <w:sz w:val="22"/>
          <w:szCs w:val="22"/>
        </w:rPr>
      </w:pPr>
    </w:p>
    <w:p w:rsidR="00BC2197" w:rsidRDefault="00BC2197" w:rsidP="00F445D9">
      <w:pPr>
        <w:pStyle w:val="Default"/>
        <w:spacing w:after="39"/>
        <w:jc w:val="both"/>
        <w:rPr>
          <w:sz w:val="22"/>
          <w:szCs w:val="22"/>
        </w:rPr>
      </w:pPr>
      <w:r>
        <w:rPr>
          <w:sz w:val="22"/>
          <w:szCs w:val="22"/>
        </w:rPr>
        <w:t>ANSWER:</w:t>
      </w:r>
    </w:p>
    <w:p w:rsidR="00B30C0B" w:rsidRDefault="00B30C0B" w:rsidP="00F445D9">
      <w:pPr>
        <w:pStyle w:val="Default"/>
        <w:spacing w:after="39"/>
        <w:jc w:val="both"/>
        <w:rPr>
          <w:sz w:val="22"/>
          <w:szCs w:val="22"/>
        </w:rPr>
      </w:pPr>
    </w:p>
    <w:p w:rsidR="00B30C0B" w:rsidRDefault="00BC2197" w:rsidP="00F445D9">
      <w:pPr>
        <w:pStyle w:val="Default"/>
        <w:spacing w:after="39"/>
        <w:jc w:val="both"/>
        <w:rPr>
          <w:sz w:val="22"/>
          <w:szCs w:val="22"/>
        </w:rPr>
      </w:pPr>
      <w:r>
        <w:rPr>
          <w:noProof/>
          <w:sz w:val="22"/>
          <w:szCs w:val="22"/>
        </w:rPr>
        <w:drawing>
          <wp:inline distT="0" distB="0" distL="0" distR="0">
            <wp:extent cx="5955030" cy="2170430"/>
            <wp:effectExtent l="0" t="0" r="1270" b="1270"/>
            <wp:docPr id="163985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57695" name="Picture 163985769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5030" cy="2170430"/>
                    </a:xfrm>
                    <a:prstGeom prst="rect">
                      <a:avLst/>
                    </a:prstGeom>
                  </pic:spPr>
                </pic:pic>
              </a:graphicData>
            </a:graphic>
          </wp:inline>
        </w:drawing>
      </w:r>
    </w:p>
    <w:p w:rsidR="00BC2197" w:rsidRDefault="00BC2197" w:rsidP="00F445D9">
      <w:pPr>
        <w:pStyle w:val="Default"/>
        <w:spacing w:after="39"/>
        <w:jc w:val="both"/>
        <w:rPr>
          <w:sz w:val="22"/>
          <w:szCs w:val="22"/>
        </w:rPr>
      </w:pPr>
    </w:p>
    <w:p w:rsidR="00BC2197" w:rsidRDefault="00BC2197" w:rsidP="00F445D9">
      <w:pPr>
        <w:pStyle w:val="Default"/>
        <w:spacing w:after="39"/>
        <w:jc w:val="both"/>
        <w:rPr>
          <w:sz w:val="22"/>
          <w:szCs w:val="22"/>
        </w:rPr>
      </w:pPr>
      <w:r>
        <w:rPr>
          <w:noProof/>
          <w:sz w:val="22"/>
          <w:szCs w:val="22"/>
        </w:rPr>
        <w:drawing>
          <wp:inline distT="0" distB="0" distL="0" distR="0">
            <wp:extent cx="5955030" cy="2226310"/>
            <wp:effectExtent l="0" t="0" r="1270" b="0"/>
            <wp:docPr id="831378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78043" name="Picture 8313780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5030" cy="2226310"/>
                    </a:xfrm>
                    <a:prstGeom prst="rect">
                      <a:avLst/>
                    </a:prstGeom>
                  </pic:spPr>
                </pic:pic>
              </a:graphicData>
            </a:graphic>
          </wp:inline>
        </w:drawing>
      </w:r>
    </w:p>
    <w:p w:rsidR="00BC2197" w:rsidRPr="00BC2197" w:rsidRDefault="00BC2197" w:rsidP="00F445D9">
      <w:pPr>
        <w:pStyle w:val="Default"/>
        <w:spacing w:after="39"/>
        <w:jc w:val="both"/>
        <w:rPr>
          <w:sz w:val="22"/>
          <w:szCs w:val="22"/>
        </w:rPr>
      </w:pPr>
      <w:r w:rsidRPr="00BC2197">
        <w:rPr>
          <w:sz w:val="22"/>
          <w:szCs w:val="22"/>
        </w:rPr>
        <w:t>Observations:</w:t>
      </w:r>
    </w:p>
    <w:p w:rsidR="00BC2197" w:rsidRDefault="00BC2197" w:rsidP="00F445D9">
      <w:pPr>
        <w:pStyle w:val="Default"/>
        <w:numPr>
          <w:ilvl w:val="0"/>
          <w:numId w:val="5"/>
        </w:numPr>
        <w:spacing w:after="39"/>
        <w:jc w:val="both"/>
        <w:rPr>
          <w:sz w:val="22"/>
          <w:szCs w:val="22"/>
        </w:rPr>
      </w:pPr>
      <w:r w:rsidRPr="00BC2197">
        <w:rPr>
          <w:sz w:val="22"/>
          <w:szCs w:val="22"/>
        </w:rPr>
        <w:t xml:space="preserve">SEASON AND CNT: </w:t>
      </w:r>
      <w:r>
        <w:rPr>
          <w:sz w:val="22"/>
          <w:szCs w:val="22"/>
        </w:rPr>
        <w:t xml:space="preserve">Seasons have a significant effect on the target variable </w:t>
      </w:r>
      <w:proofErr w:type="spellStart"/>
      <w:r>
        <w:rPr>
          <w:sz w:val="22"/>
          <w:szCs w:val="22"/>
        </w:rPr>
        <w:t>Cnt</w:t>
      </w:r>
      <w:proofErr w:type="spellEnd"/>
      <w:r>
        <w:rPr>
          <w:sz w:val="22"/>
          <w:szCs w:val="22"/>
        </w:rPr>
        <w:t xml:space="preserve">. </w:t>
      </w:r>
    </w:p>
    <w:p w:rsidR="00BC2197" w:rsidRPr="00BC2197" w:rsidRDefault="00BC2197" w:rsidP="00F445D9">
      <w:pPr>
        <w:pStyle w:val="Default"/>
        <w:spacing w:after="39"/>
        <w:ind w:firstLine="720"/>
        <w:jc w:val="both"/>
        <w:rPr>
          <w:sz w:val="22"/>
          <w:szCs w:val="22"/>
        </w:rPr>
      </w:pPr>
      <w:proofErr w:type="spellStart"/>
      <w:r w:rsidRPr="00BC2197">
        <w:rPr>
          <w:sz w:val="22"/>
          <w:szCs w:val="22"/>
        </w:rPr>
        <w:t>Cnt</w:t>
      </w:r>
      <w:proofErr w:type="spellEnd"/>
      <w:r w:rsidRPr="00BC2197">
        <w:rPr>
          <w:sz w:val="22"/>
          <w:szCs w:val="22"/>
        </w:rPr>
        <w:t xml:space="preserve"> is highest in fall and lowest in spring</w:t>
      </w:r>
    </w:p>
    <w:p w:rsidR="00BC2197" w:rsidRPr="00BC2197" w:rsidRDefault="00BC2197" w:rsidP="00F445D9">
      <w:pPr>
        <w:pStyle w:val="Default"/>
        <w:numPr>
          <w:ilvl w:val="0"/>
          <w:numId w:val="5"/>
        </w:numPr>
        <w:spacing w:after="39"/>
        <w:jc w:val="both"/>
        <w:rPr>
          <w:sz w:val="22"/>
          <w:szCs w:val="22"/>
        </w:rPr>
      </w:pPr>
      <w:r w:rsidRPr="00BC2197">
        <w:rPr>
          <w:sz w:val="22"/>
          <w:szCs w:val="22"/>
        </w:rPr>
        <w:t xml:space="preserve">YEAR AND CNT: </w:t>
      </w:r>
      <w:proofErr w:type="spellStart"/>
      <w:r w:rsidRPr="00BC2197">
        <w:rPr>
          <w:sz w:val="22"/>
          <w:szCs w:val="22"/>
        </w:rPr>
        <w:t>Cnt</w:t>
      </w:r>
      <w:proofErr w:type="spellEnd"/>
      <w:r w:rsidRPr="00BC2197">
        <w:rPr>
          <w:sz w:val="22"/>
          <w:szCs w:val="22"/>
        </w:rPr>
        <w:t xml:space="preserve"> is more in 2019 than in 2018</w:t>
      </w:r>
      <w:r>
        <w:rPr>
          <w:sz w:val="22"/>
          <w:szCs w:val="22"/>
        </w:rPr>
        <w:t>. It may be inferred that the demand is increasing with time.</w:t>
      </w:r>
    </w:p>
    <w:p w:rsidR="00BC2197" w:rsidRPr="00BC2197" w:rsidRDefault="00BC2197" w:rsidP="00F445D9">
      <w:pPr>
        <w:pStyle w:val="Default"/>
        <w:numPr>
          <w:ilvl w:val="0"/>
          <w:numId w:val="5"/>
        </w:numPr>
        <w:spacing w:after="39"/>
        <w:jc w:val="both"/>
        <w:rPr>
          <w:sz w:val="22"/>
          <w:szCs w:val="22"/>
        </w:rPr>
      </w:pPr>
      <w:r w:rsidRPr="00BC2197">
        <w:rPr>
          <w:sz w:val="22"/>
          <w:szCs w:val="22"/>
        </w:rPr>
        <w:t xml:space="preserve">MONTH AND CNT: </w:t>
      </w:r>
      <w:proofErr w:type="spellStart"/>
      <w:r w:rsidRPr="00BC2197">
        <w:rPr>
          <w:sz w:val="22"/>
          <w:szCs w:val="22"/>
        </w:rPr>
        <w:t>Cnt</w:t>
      </w:r>
      <w:proofErr w:type="spellEnd"/>
      <w:r w:rsidRPr="00BC2197">
        <w:rPr>
          <w:sz w:val="22"/>
          <w:szCs w:val="22"/>
        </w:rPr>
        <w:t xml:space="preserve"> is highest in sept, oct and lowest in </w:t>
      </w:r>
      <w:proofErr w:type="spellStart"/>
      <w:r w:rsidRPr="00BC2197">
        <w:rPr>
          <w:sz w:val="22"/>
          <w:szCs w:val="22"/>
        </w:rPr>
        <w:t>jan</w:t>
      </w:r>
      <w:proofErr w:type="spellEnd"/>
      <w:r w:rsidRPr="00BC2197">
        <w:rPr>
          <w:sz w:val="22"/>
          <w:szCs w:val="22"/>
        </w:rPr>
        <w:t xml:space="preserve">, </w:t>
      </w:r>
      <w:proofErr w:type="spellStart"/>
      <w:proofErr w:type="gramStart"/>
      <w:r w:rsidRPr="00BC2197">
        <w:rPr>
          <w:sz w:val="22"/>
          <w:szCs w:val="22"/>
        </w:rPr>
        <w:t>feb</w:t>
      </w:r>
      <w:proofErr w:type="spellEnd"/>
      <w:r w:rsidRPr="00BC2197">
        <w:rPr>
          <w:sz w:val="22"/>
          <w:szCs w:val="22"/>
        </w:rPr>
        <w:t xml:space="preserve"> ,</w:t>
      </w:r>
      <w:proofErr w:type="gramEnd"/>
      <w:r w:rsidRPr="00BC2197">
        <w:rPr>
          <w:sz w:val="22"/>
          <w:szCs w:val="22"/>
        </w:rPr>
        <w:t xml:space="preserve"> march </w:t>
      </w:r>
    </w:p>
    <w:p w:rsidR="00BC2197" w:rsidRPr="00BC2197" w:rsidRDefault="00BC2197" w:rsidP="00F445D9">
      <w:pPr>
        <w:pStyle w:val="Default"/>
        <w:numPr>
          <w:ilvl w:val="0"/>
          <w:numId w:val="5"/>
        </w:numPr>
        <w:spacing w:after="39"/>
        <w:jc w:val="both"/>
        <w:rPr>
          <w:sz w:val="22"/>
          <w:szCs w:val="22"/>
        </w:rPr>
      </w:pPr>
      <w:r w:rsidRPr="00BC2197">
        <w:rPr>
          <w:sz w:val="22"/>
          <w:szCs w:val="22"/>
        </w:rPr>
        <w:t xml:space="preserve">WEEKDAYS AND CNT: No </w:t>
      </w:r>
      <w:r>
        <w:rPr>
          <w:sz w:val="22"/>
          <w:szCs w:val="22"/>
        </w:rPr>
        <w:t xml:space="preserve">significant </w:t>
      </w:r>
      <w:r w:rsidRPr="00BC2197">
        <w:rPr>
          <w:sz w:val="22"/>
          <w:szCs w:val="22"/>
        </w:rPr>
        <w:t>pattern</w:t>
      </w:r>
      <w:r>
        <w:rPr>
          <w:sz w:val="22"/>
          <w:szCs w:val="22"/>
        </w:rPr>
        <w:t xml:space="preserve"> observed.</w:t>
      </w:r>
      <w:r w:rsidRPr="00BC2197">
        <w:rPr>
          <w:sz w:val="22"/>
          <w:szCs w:val="22"/>
        </w:rPr>
        <w:t xml:space="preserve"> </w:t>
      </w:r>
    </w:p>
    <w:p w:rsidR="00BC2197" w:rsidRDefault="00BC2197" w:rsidP="00F445D9">
      <w:pPr>
        <w:pStyle w:val="Default"/>
        <w:numPr>
          <w:ilvl w:val="0"/>
          <w:numId w:val="5"/>
        </w:numPr>
        <w:spacing w:after="39"/>
        <w:jc w:val="both"/>
        <w:rPr>
          <w:sz w:val="22"/>
          <w:szCs w:val="22"/>
        </w:rPr>
      </w:pPr>
      <w:r w:rsidRPr="00BC2197">
        <w:rPr>
          <w:sz w:val="22"/>
          <w:szCs w:val="22"/>
        </w:rPr>
        <w:t>WORKINGDAY AND CNT: More variation on non</w:t>
      </w:r>
      <w:r>
        <w:rPr>
          <w:sz w:val="22"/>
          <w:szCs w:val="22"/>
        </w:rPr>
        <w:t>-</w:t>
      </w:r>
      <w:r w:rsidRPr="00BC2197">
        <w:rPr>
          <w:sz w:val="22"/>
          <w:szCs w:val="22"/>
        </w:rPr>
        <w:t xml:space="preserve">working day but the median </w:t>
      </w:r>
      <w:r>
        <w:rPr>
          <w:sz w:val="22"/>
          <w:szCs w:val="22"/>
        </w:rPr>
        <w:t xml:space="preserve">and highest demand </w:t>
      </w:r>
      <w:r w:rsidRPr="00BC2197">
        <w:rPr>
          <w:sz w:val="22"/>
          <w:szCs w:val="22"/>
        </w:rPr>
        <w:t>is almost same</w:t>
      </w:r>
      <w:r>
        <w:rPr>
          <w:sz w:val="22"/>
          <w:szCs w:val="22"/>
        </w:rPr>
        <w:t>.</w:t>
      </w:r>
    </w:p>
    <w:p w:rsidR="00BC2197" w:rsidRDefault="00BC2197" w:rsidP="00F445D9">
      <w:pPr>
        <w:pStyle w:val="Default"/>
        <w:numPr>
          <w:ilvl w:val="0"/>
          <w:numId w:val="5"/>
        </w:numPr>
        <w:spacing w:after="39"/>
        <w:jc w:val="both"/>
        <w:rPr>
          <w:sz w:val="22"/>
          <w:szCs w:val="22"/>
        </w:rPr>
      </w:pPr>
      <w:r w:rsidRPr="00BC2197">
        <w:rPr>
          <w:sz w:val="22"/>
          <w:szCs w:val="22"/>
        </w:rPr>
        <w:t>WEATHERSIT AND CNT: CNT high on good</w:t>
      </w:r>
      <w:r>
        <w:rPr>
          <w:sz w:val="22"/>
          <w:szCs w:val="22"/>
        </w:rPr>
        <w:t>-</w:t>
      </w:r>
      <w:proofErr w:type="spellStart"/>
      <w:r w:rsidRPr="00BC2197">
        <w:rPr>
          <w:sz w:val="22"/>
          <w:szCs w:val="22"/>
        </w:rPr>
        <w:t>weathersit</w:t>
      </w:r>
      <w:proofErr w:type="spellEnd"/>
      <w:r w:rsidRPr="00BC2197">
        <w:rPr>
          <w:sz w:val="22"/>
          <w:szCs w:val="22"/>
        </w:rPr>
        <w:t xml:space="preserve"> and low on bad</w:t>
      </w:r>
      <w:r>
        <w:rPr>
          <w:sz w:val="22"/>
          <w:szCs w:val="22"/>
        </w:rPr>
        <w:t>-</w:t>
      </w:r>
      <w:proofErr w:type="spellStart"/>
      <w:r w:rsidRPr="00BC2197">
        <w:rPr>
          <w:sz w:val="22"/>
          <w:szCs w:val="22"/>
        </w:rPr>
        <w:t>weathersit</w:t>
      </w:r>
      <w:proofErr w:type="spellEnd"/>
      <w:r>
        <w:rPr>
          <w:sz w:val="22"/>
          <w:szCs w:val="22"/>
        </w:rPr>
        <w:t>.</w:t>
      </w:r>
    </w:p>
    <w:p w:rsidR="00BC2197" w:rsidRDefault="00BC2197" w:rsidP="00F445D9">
      <w:pPr>
        <w:pStyle w:val="Default"/>
        <w:spacing w:after="39"/>
        <w:jc w:val="both"/>
        <w:rPr>
          <w:sz w:val="22"/>
          <w:szCs w:val="22"/>
        </w:rPr>
      </w:pPr>
    </w:p>
    <w:p w:rsidR="00BC2197" w:rsidRPr="00BC2197" w:rsidRDefault="00BC2197" w:rsidP="00F445D9">
      <w:pPr>
        <w:pStyle w:val="Default"/>
        <w:spacing w:after="39"/>
        <w:jc w:val="both"/>
        <w:rPr>
          <w:sz w:val="22"/>
          <w:szCs w:val="22"/>
        </w:rPr>
      </w:pPr>
    </w:p>
    <w:p w:rsidR="00B926D8" w:rsidRDefault="00BC2197" w:rsidP="00F445D9">
      <w:pPr>
        <w:pStyle w:val="Default"/>
        <w:spacing w:after="39"/>
        <w:jc w:val="both"/>
        <w:rPr>
          <w:sz w:val="22"/>
          <w:szCs w:val="22"/>
        </w:rPr>
      </w:pPr>
      <w:r>
        <w:rPr>
          <w:sz w:val="22"/>
          <w:szCs w:val="22"/>
        </w:rPr>
        <w:t>Q</w:t>
      </w:r>
      <w:r w:rsidR="00B926D8">
        <w:rPr>
          <w:sz w:val="22"/>
          <w:szCs w:val="22"/>
        </w:rPr>
        <w:t xml:space="preserve">2. Why is it important to use </w:t>
      </w:r>
      <w:proofErr w:type="spellStart"/>
      <w:r w:rsidR="00B926D8">
        <w:rPr>
          <w:b/>
          <w:bCs/>
          <w:sz w:val="22"/>
          <w:szCs w:val="22"/>
        </w:rPr>
        <w:t>drop_first</w:t>
      </w:r>
      <w:proofErr w:type="spellEnd"/>
      <w:r w:rsidR="00B926D8">
        <w:rPr>
          <w:b/>
          <w:bCs/>
          <w:sz w:val="22"/>
          <w:szCs w:val="22"/>
        </w:rPr>
        <w:t xml:space="preserve">=True </w:t>
      </w:r>
      <w:r w:rsidR="00B926D8">
        <w:rPr>
          <w:sz w:val="22"/>
          <w:szCs w:val="22"/>
        </w:rPr>
        <w:t xml:space="preserve">during dummy variable creation? (2 mark) </w:t>
      </w:r>
    </w:p>
    <w:p w:rsidR="00195170" w:rsidRDefault="00195170" w:rsidP="00F445D9">
      <w:pPr>
        <w:pStyle w:val="Default"/>
        <w:spacing w:after="39"/>
        <w:jc w:val="both"/>
        <w:rPr>
          <w:sz w:val="22"/>
          <w:szCs w:val="22"/>
        </w:rPr>
      </w:pPr>
    </w:p>
    <w:p w:rsidR="008F15BF" w:rsidRDefault="00BC2197" w:rsidP="00F445D9">
      <w:pPr>
        <w:autoSpaceDE w:val="0"/>
        <w:autoSpaceDN w:val="0"/>
        <w:adjustRightInd w:val="0"/>
        <w:jc w:val="both"/>
        <w:rPr>
          <w:rFonts w:ascii="ÜÈE" w:hAnsi="ÜÈE" w:cs="ÜÈE"/>
          <w:i/>
          <w:iCs/>
          <w:sz w:val="22"/>
          <w:szCs w:val="22"/>
          <w:lang w:val="en-GB"/>
        </w:rPr>
      </w:pPr>
      <w:r>
        <w:rPr>
          <w:sz w:val="22"/>
          <w:szCs w:val="22"/>
        </w:rPr>
        <w:lastRenderedPageBreak/>
        <w:t>ANSWER:</w:t>
      </w:r>
      <w:r>
        <w:rPr>
          <w:sz w:val="22"/>
          <w:szCs w:val="22"/>
        </w:rPr>
        <w:t xml:space="preserve"> </w:t>
      </w:r>
      <w:r w:rsidR="008F15BF">
        <w:rPr>
          <w:rFonts w:ascii="ÜÈE" w:hAnsi="ÜÈE" w:cs="ÜÈE"/>
          <w:i/>
          <w:iCs/>
          <w:sz w:val="22"/>
          <w:szCs w:val="22"/>
          <w:lang w:val="en-GB"/>
        </w:rPr>
        <w:t xml:space="preserve">The intention behind the dummy variable is that for a categorical variable with ‘n’ levels, </w:t>
      </w:r>
      <w:r w:rsidR="008F15BF">
        <w:rPr>
          <w:rFonts w:ascii="ÜÈE" w:hAnsi="ÜÈE" w:cs="ÜÈE"/>
          <w:i/>
          <w:iCs/>
          <w:sz w:val="22"/>
          <w:szCs w:val="22"/>
          <w:lang w:val="en-GB"/>
        </w:rPr>
        <w:t>we</w:t>
      </w:r>
    </w:p>
    <w:p w:rsidR="008F15BF" w:rsidRDefault="008F15BF" w:rsidP="00F445D9">
      <w:pPr>
        <w:autoSpaceDE w:val="0"/>
        <w:autoSpaceDN w:val="0"/>
        <w:adjustRightInd w:val="0"/>
        <w:jc w:val="both"/>
        <w:rPr>
          <w:rFonts w:ascii="ÜÈE" w:hAnsi="ÜÈE" w:cs="ÜÈE"/>
          <w:i/>
          <w:iCs/>
          <w:sz w:val="22"/>
          <w:szCs w:val="22"/>
          <w:lang w:val="en-GB"/>
        </w:rPr>
      </w:pPr>
      <w:r>
        <w:rPr>
          <w:rFonts w:ascii="ÜÈE" w:hAnsi="ÜÈE" w:cs="ÜÈE"/>
          <w:i/>
          <w:iCs/>
          <w:sz w:val="22"/>
          <w:szCs w:val="22"/>
          <w:lang w:val="en-GB"/>
        </w:rPr>
        <w:t>create ‘n-1’ new columns each indicating whether that level exists or not using a zero or one.</w:t>
      </w:r>
    </w:p>
    <w:p w:rsidR="008F15BF" w:rsidRDefault="008F15BF" w:rsidP="00F445D9">
      <w:pPr>
        <w:autoSpaceDE w:val="0"/>
        <w:autoSpaceDN w:val="0"/>
        <w:adjustRightInd w:val="0"/>
        <w:jc w:val="both"/>
        <w:rPr>
          <w:rFonts w:ascii="ÜÈE" w:hAnsi="ÜÈE" w:cs="ÜÈE"/>
          <w:i/>
          <w:iCs/>
          <w:sz w:val="22"/>
          <w:szCs w:val="22"/>
          <w:lang w:val="en-GB"/>
        </w:rPr>
      </w:pPr>
      <w:r>
        <w:rPr>
          <w:rFonts w:ascii="ÜÈE" w:hAnsi="ÜÈE" w:cs="ÜÈE"/>
          <w:i/>
          <w:iCs/>
          <w:sz w:val="22"/>
          <w:szCs w:val="22"/>
          <w:lang w:val="en-GB"/>
        </w:rPr>
        <w:t xml:space="preserve">Hence </w:t>
      </w:r>
      <w:proofErr w:type="spellStart"/>
      <w:r>
        <w:rPr>
          <w:rFonts w:ascii="ÜÈE" w:hAnsi="ÜÈE" w:cs="ÜÈE"/>
          <w:i/>
          <w:iCs/>
          <w:sz w:val="22"/>
          <w:szCs w:val="22"/>
          <w:lang w:val="en-GB"/>
        </w:rPr>
        <w:t>drop_first</w:t>
      </w:r>
      <w:proofErr w:type="spellEnd"/>
      <w:r>
        <w:rPr>
          <w:rFonts w:ascii="ÜÈE" w:hAnsi="ÜÈE" w:cs="ÜÈE"/>
          <w:i/>
          <w:iCs/>
          <w:sz w:val="22"/>
          <w:szCs w:val="22"/>
          <w:lang w:val="en-GB"/>
        </w:rPr>
        <w:t xml:space="preserve">=True is used so that the resultant can match up n-1 levels. </w:t>
      </w:r>
    </w:p>
    <w:p w:rsidR="00BC2197" w:rsidRDefault="008F15BF" w:rsidP="00F445D9">
      <w:pPr>
        <w:pStyle w:val="Default"/>
        <w:spacing w:after="39"/>
        <w:jc w:val="both"/>
        <w:rPr>
          <w:sz w:val="22"/>
          <w:szCs w:val="22"/>
        </w:rPr>
      </w:pPr>
      <w:proofErr w:type="spellStart"/>
      <w:r>
        <w:rPr>
          <w:rFonts w:ascii="ÜÈE" w:hAnsi="ÜÈE" w:cs="ÜÈE"/>
          <w:i/>
          <w:iCs/>
          <w:sz w:val="22"/>
          <w:szCs w:val="22"/>
        </w:rPr>
        <w:t>Eg</w:t>
      </w:r>
      <w:proofErr w:type="spellEnd"/>
      <w:r>
        <w:rPr>
          <w:rFonts w:ascii="ÜÈE" w:hAnsi="ÜÈE" w:cs="ÜÈE"/>
          <w:i/>
          <w:iCs/>
          <w:sz w:val="22"/>
          <w:szCs w:val="22"/>
        </w:rPr>
        <w:t xml:space="preserve">: If there are 3 levels, the </w:t>
      </w:r>
      <w:proofErr w:type="spellStart"/>
      <w:r>
        <w:rPr>
          <w:rFonts w:ascii="ÜÈE" w:hAnsi="ÜÈE" w:cs="ÜÈE"/>
          <w:i/>
          <w:iCs/>
          <w:sz w:val="22"/>
          <w:szCs w:val="22"/>
        </w:rPr>
        <w:t>drop_first</w:t>
      </w:r>
      <w:proofErr w:type="spellEnd"/>
      <w:r>
        <w:rPr>
          <w:rFonts w:ascii="ÜÈE" w:hAnsi="ÜÈE" w:cs="ÜÈE"/>
          <w:i/>
          <w:iCs/>
          <w:sz w:val="22"/>
          <w:szCs w:val="22"/>
        </w:rPr>
        <w:t xml:space="preserve"> will drop the first column.</w:t>
      </w:r>
    </w:p>
    <w:p w:rsidR="00BC2197" w:rsidRDefault="00BC2197" w:rsidP="00F445D9">
      <w:pPr>
        <w:pStyle w:val="Default"/>
        <w:spacing w:after="39"/>
        <w:jc w:val="both"/>
        <w:rPr>
          <w:sz w:val="22"/>
          <w:szCs w:val="22"/>
        </w:rPr>
      </w:pPr>
    </w:p>
    <w:p w:rsidR="00B926D8" w:rsidRDefault="008F15BF" w:rsidP="00F445D9">
      <w:pPr>
        <w:pStyle w:val="Default"/>
        <w:spacing w:after="39"/>
        <w:jc w:val="both"/>
        <w:rPr>
          <w:sz w:val="22"/>
          <w:szCs w:val="22"/>
        </w:rPr>
      </w:pPr>
      <w:r>
        <w:rPr>
          <w:sz w:val="22"/>
          <w:szCs w:val="22"/>
        </w:rPr>
        <w:t>Q</w:t>
      </w:r>
      <w:r w:rsidR="00B926D8">
        <w:rPr>
          <w:sz w:val="22"/>
          <w:szCs w:val="22"/>
        </w:rPr>
        <w:t xml:space="preserve">3. Looking at the pair-plot among the numerical variables, which one has the highest correlation with the target variable? (1 mark) </w:t>
      </w:r>
    </w:p>
    <w:p w:rsidR="00195170" w:rsidRDefault="00195170" w:rsidP="00F445D9">
      <w:pPr>
        <w:pStyle w:val="Default"/>
        <w:spacing w:after="39"/>
        <w:jc w:val="both"/>
        <w:rPr>
          <w:sz w:val="22"/>
          <w:szCs w:val="22"/>
        </w:rPr>
      </w:pPr>
    </w:p>
    <w:p w:rsidR="008F15BF" w:rsidRDefault="008F15BF" w:rsidP="00F445D9">
      <w:pPr>
        <w:pStyle w:val="Default"/>
        <w:spacing w:after="39"/>
        <w:jc w:val="both"/>
        <w:rPr>
          <w:sz w:val="22"/>
          <w:szCs w:val="22"/>
        </w:rPr>
      </w:pPr>
      <w:r>
        <w:rPr>
          <w:sz w:val="22"/>
          <w:szCs w:val="22"/>
        </w:rPr>
        <w:t>ANSWER:</w:t>
      </w:r>
      <w:r>
        <w:rPr>
          <w:sz w:val="22"/>
          <w:szCs w:val="22"/>
        </w:rPr>
        <w:t xml:space="preserve"> temp and </w:t>
      </w:r>
      <w:proofErr w:type="spellStart"/>
      <w:r>
        <w:rPr>
          <w:sz w:val="22"/>
          <w:szCs w:val="22"/>
        </w:rPr>
        <w:t>atemp</w:t>
      </w:r>
      <w:proofErr w:type="spellEnd"/>
      <w:r>
        <w:rPr>
          <w:sz w:val="22"/>
          <w:szCs w:val="22"/>
        </w:rPr>
        <w:t xml:space="preserve"> have highest correlation with </w:t>
      </w:r>
      <w:proofErr w:type="spellStart"/>
      <w:r>
        <w:rPr>
          <w:sz w:val="22"/>
          <w:szCs w:val="22"/>
        </w:rPr>
        <w:t>cnt</w:t>
      </w:r>
      <w:proofErr w:type="spellEnd"/>
    </w:p>
    <w:p w:rsidR="008F15BF" w:rsidRDefault="008F15BF" w:rsidP="00F445D9">
      <w:pPr>
        <w:pStyle w:val="Default"/>
        <w:spacing w:after="39"/>
        <w:jc w:val="both"/>
        <w:rPr>
          <w:sz w:val="22"/>
          <w:szCs w:val="22"/>
        </w:rPr>
      </w:pPr>
      <w:r>
        <w:rPr>
          <w:noProof/>
          <w:sz w:val="22"/>
          <w:szCs w:val="22"/>
        </w:rPr>
        <w:drawing>
          <wp:inline distT="0" distB="0" distL="0" distR="0">
            <wp:extent cx="5955030" cy="1379855"/>
            <wp:effectExtent l="0" t="0" r="1270" b="4445"/>
            <wp:docPr id="967515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15784" name="Picture 9675157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5030" cy="1379855"/>
                    </a:xfrm>
                    <a:prstGeom prst="rect">
                      <a:avLst/>
                    </a:prstGeom>
                  </pic:spPr>
                </pic:pic>
              </a:graphicData>
            </a:graphic>
          </wp:inline>
        </w:drawing>
      </w:r>
    </w:p>
    <w:p w:rsidR="008F15BF" w:rsidRDefault="008F15BF" w:rsidP="00F445D9">
      <w:pPr>
        <w:pStyle w:val="Default"/>
        <w:spacing w:after="39"/>
        <w:jc w:val="both"/>
        <w:rPr>
          <w:sz w:val="22"/>
          <w:szCs w:val="22"/>
        </w:rPr>
      </w:pPr>
    </w:p>
    <w:p w:rsidR="00B926D8" w:rsidRDefault="00C2263B" w:rsidP="00F445D9">
      <w:pPr>
        <w:pStyle w:val="Default"/>
        <w:spacing w:after="39"/>
        <w:jc w:val="both"/>
        <w:rPr>
          <w:sz w:val="22"/>
          <w:szCs w:val="22"/>
        </w:rPr>
      </w:pPr>
      <w:r>
        <w:rPr>
          <w:sz w:val="22"/>
          <w:szCs w:val="22"/>
        </w:rPr>
        <w:t>Q</w:t>
      </w:r>
      <w:r w:rsidR="00B926D8">
        <w:rPr>
          <w:sz w:val="22"/>
          <w:szCs w:val="22"/>
        </w:rPr>
        <w:t xml:space="preserve">4. How did you validate the assumptions of Linear Regression after building the model on the training set? (3 marks) </w:t>
      </w:r>
    </w:p>
    <w:p w:rsidR="00195170" w:rsidRDefault="00195170" w:rsidP="00F445D9">
      <w:pPr>
        <w:pStyle w:val="Default"/>
        <w:spacing w:after="39"/>
        <w:jc w:val="both"/>
        <w:rPr>
          <w:sz w:val="22"/>
          <w:szCs w:val="22"/>
        </w:rPr>
      </w:pPr>
    </w:p>
    <w:p w:rsidR="005858AB" w:rsidRPr="00195170" w:rsidRDefault="00195170"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Pr>
          <w:rFonts w:ascii="ÜÈE" w:hAnsi="ÜÈE" w:cs="ÜÈE"/>
          <w:i/>
          <w:iCs/>
          <w:sz w:val="22"/>
          <w:szCs w:val="22"/>
          <w:lang w:val="en-GB"/>
        </w:rPr>
        <w:t>ANSWER</w:t>
      </w:r>
      <w:r w:rsidRPr="00195170">
        <w:rPr>
          <w:rFonts w:ascii="Calibri" w:eastAsiaTheme="minorHAnsi" w:hAnsi="Calibri" w:cs="Calibri"/>
          <w:color w:val="000000"/>
          <w:sz w:val="22"/>
          <w:szCs w:val="22"/>
          <w:lang w:val="en-GB" w:eastAsia="en-US"/>
          <w14:ligatures w14:val="standardContextual"/>
        </w:rPr>
        <w:t xml:space="preserve">: </w:t>
      </w:r>
      <w:r w:rsidR="005858AB" w:rsidRPr="00195170">
        <w:rPr>
          <w:rFonts w:ascii="Calibri" w:eastAsiaTheme="minorHAnsi" w:hAnsi="Calibri" w:cs="Calibri"/>
          <w:color w:val="000000"/>
          <w:sz w:val="22"/>
          <w:szCs w:val="22"/>
          <w:lang w:val="en-GB" w:eastAsia="en-US"/>
          <w14:ligatures w14:val="standardContextual"/>
        </w:rPr>
        <w:t xml:space="preserve">Multiple </w:t>
      </w:r>
      <w:r w:rsidR="008F15BF" w:rsidRPr="00195170">
        <w:rPr>
          <w:rFonts w:ascii="Calibri" w:eastAsiaTheme="minorHAnsi" w:hAnsi="Calibri" w:cs="Calibri"/>
          <w:color w:val="000000"/>
          <w:sz w:val="22"/>
          <w:szCs w:val="22"/>
          <w:lang w:val="en-GB" w:eastAsia="en-US"/>
          <w14:ligatures w14:val="standardContextual"/>
        </w:rPr>
        <w:t xml:space="preserve">Linear Regression model </w:t>
      </w:r>
      <w:r w:rsidR="005858AB" w:rsidRPr="00195170">
        <w:rPr>
          <w:rFonts w:ascii="Calibri" w:eastAsiaTheme="minorHAnsi" w:hAnsi="Calibri" w:cs="Calibri"/>
          <w:color w:val="000000"/>
          <w:sz w:val="22"/>
          <w:szCs w:val="22"/>
          <w:lang w:val="en-GB" w:eastAsia="en-US"/>
          <w14:ligatures w14:val="standardContextual"/>
        </w:rPr>
        <w:t>assumptions</w:t>
      </w:r>
    </w:p>
    <w:p w:rsidR="005858AB" w:rsidRPr="00195170" w:rsidRDefault="00C2263B" w:rsidP="00F445D9">
      <w:pPr>
        <w:pStyle w:val="ListParagraph"/>
        <w:numPr>
          <w:ilvl w:val="0"/>
          <w:numId w:val="6"/>
        </w:num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X and Y should have linear relationship</w:t>
      </w:r>
    </w:p>
    <w:p w:rsidR="005858AB" w:rsidRPr="00195170" w:rsidRDefault="00C2263B" w:rsidP="00F445D9">
      <w:pPr>
        <w:pStyle w:val="ListParagraph"/>
        <w:numPr>
          <w:ilvl w:val="0"/>
          <w:numId w:val="6"/>
        </w:num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All independent variables should not be correlated with each other</w:t>
      </w:r>
    </w:p>
    <w:p w:rsidR="005858AB" w:rsidRPr="00195170" w:rsidRDefault="00C2263B" w:rsidP="00F445D9">
      <w:pPr>
        <w:pStyle w:val="ListParagraph"/>
        <w:numPr>
          <w:ilvl w:val="0"/>
          <w:numId w:val="6"/>
        </w:num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E</w:t>
      </w:r>
      <w:proofErr w:type="spellStart"/>
      <w:r w:rsidR="008F15BF" w:rsidRPr="00195170">
        <w:rPr>
          <w:rFonts w:ascii="Calibri" w:eastAsiaTheme="minorHAnsi" w:hAnsi="Calibri" w:cs="Calibri"/>
          <w:color w:val="000000"/>
          <w:sz w:val="22"/>
          <w:szCs w:val="22"/>
          <w:lang w:val="en-GB" w:eastAsia="en-US"/>
          <w14:ligatures w14:val="standardContextual"/>
        </w:rPr>
        <w:t>rror</w:t>
      </w:r>
      <w:proofErr w:type="spellEnd"/>
      <w:r w:rsidRPr="00195170">
        <w:rPr>
          <w:rFonts w:ascii="Calibri" w:eastAsiaTheme="minorHAnsi" w:hAnsi="Calibri" w:cs="Calibri"/>
          <w:color w:val="000000"/>
          <w:sz w:val="22"/>
          <w:szCs w:val="22"/>
          <w:lang w:val="en-GB" w:eastAsia="en-US"/>
          <w14:ligatures w14:val="standardContextual"/>
        </w:rPr>
        <w:t xml:space="preserve"> terms should be normally distributed with mean at 0</w:t>
      </w:r>
    </w:p>
    <w:p w:rsidR="00C2263B" w:rsidRPr="00195170" w:rsidRDefault="00C2263B" w:rsidP="00F445D9">
      <w:pPr>
        <w:pStyle w:val="ListParagraph"/>
        <w:numPr>
          <w:ilvl w:val="0"/>
          <w:numId w:val="6"/>
        </w:num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E</w:t>
      </w:r>
      <w:proofErr w:type="spellStart"/>
      <w:r w:rsidRPr="00195170">
        <w:rPr>
          <w:rFonts w:ascii="Calibri" w:eastAsiaTheme="minorHAnsi" w:hAnsi="Calibri" w:cs="Calibri"/>
          <w:color w:val="000000"/>
          <w:sz w:val="22"/>
          <w:szCs w:val="22"/>
          <w:lang w:val="en-GB" w:eastAsia="en-US"/>
          <w14:ligatures w14:val="standardContextual"/>
        </w:rPr>
        <w:t>rror</w:t>
      </w:r>
      <w:proofErr w:type="spellEnd"/>
      <w:r w:rsidRPr="00195170">
        <w:rPr>
          <w:rFonts w:ascii="Calibri" w:eastAsiaTheme="minorHAnsi" w:hAnsi="Calibri" w:cs="Calibri"/>
          <w:color w:val="000000"/>
          <w:sz w:val="22"/>
          <w:szCs w:val="22"/>
          <w:lang w:val="en-GB" w:eastAsia="en-US"/>
          <w14:ligatures w14:val="standardContextual"/>
        </w:rPr>
        <w:t xml:space="preserve"> terms should </w:t>
      </w:r>
      <w:r w:rsidRPr="00195170">
        <w:rPr>
          <w:rFonts w:ascii="Calibri" w:eastAsiaTheme="minorHAnsi" w:hAnsi="Calibri" w:cs="Calibri"/>
          <w:color w:val="000000"/>
          <w:sz w:val="22"/>
          <w:szCs w:val="22"/>
          <w:lang w:val="en-GB" w:eastAsia="en-US"/>
          <w14:ligatures w14:val="standardContextual"/>
        </w:rPr>
        <w:t>have constant variance</w:t>
      </w:r>
    </w:p>
    <w:p w:rsidR="00C2263B" w:rsidRPr="005858AB" w:rsidRDefault="00C2263B" w:rsidP="00F445D9">
      <w:pPr>
        <w:pStyle w:val="ListParagraph"/>
        <w:autoSpaceDE w:val="0"/>
        <w:autoSpaceDN w:val="0"/>
        <w:adjustRightInd w:val="0"/>
        <w:jc w:val="both"/>
        <w:rPr>
          <w:rFonts w:ascii="ÜÈE" w:hAnsi="ÜÈE" w:cs="ÜÈE"/>
          <w:i/>
          <w:iCs/>
          <w:sz w:val="22"/>
          <w:szCs w:val="22"/>
          <w:lang w:val="en-GB"/>
        </w:rPr>
      </w:pPr>
    </w:p>
    <w:p w:rsidR="00C2263B" w:rsidRPr="00195170" w:rsidRDefault="00C2263B"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All independent variables should not be correlated with each other</w:t>
      </w:r>
      <w:r w:rsidRPr="00195170">
        <w:rPr>
          <w:rFonts w:ascii="Calibri" w:eastAsiaTheme="minorHAnsi" w:hAnsi="Calibri" w:cs="Calibri"/>
          <w:color w:val="000000"/>
          <w:sz w:val="22"/>
          <w:szCs w:val="22"/>
          <w:lang w:val="en-GB" w:eastAsia="en-US"/>
          <w14:ligatures w14:val="standardContextual"/>
        </w:rPr>
        <w:t>: This has been taken care by removing the variables with high VIF which signifies the correlation</w:t>
      </w:r>
    </w:p>
    <w:p w:rsidR="008F15BF" w:rsidRPr="00195170" w:rsidRDefault="008F15BF" w:rsidP="00F445D9">
      <w:pPr>
        <w:autoSpaceDE w:val="0"/>
        <w:autoSpaceDN w:val="0"/>
        <w:adjustRightInd w:val="0"/>
        <w:ind w:left="360"/>
        <w:jc w:val="both"/>
        <w:rPr>
          <w:rFonts w:ascii="Calibri" w:eastAsiaTheme="minorHAnsi" w:hAnsi="Calibri" w:cs="Calibri"/>
          <w:color w:val="000000"/>
          <w:sz w:val="22"/>
          <w:szCs w:val="22"/>
          <w:lang w:val="en-GB" w:eastAsia="en-US"/>
          <w14:ligatures w14:val="standardContextual"/>
        </w:rPr>
      </w:pPr>
    </w:p>
    <w:p w:rsidR="008F15BF" w:rsidRPr="00195170" w:rsidRDefault="005858AB" w:rsidP="00F445D9">
      <w:pPr>
        <w:pStyle w:val="Default"/>
        <w:spacing w:after="39"/>
        <w:jc w:val="both"/>
        <w:rPr>
          <w:sz w:val="22"/>
          <w:szCs w:val="22"/>
        </w:rPr>
      </w:pPr>
      <w:r w:rsidRPr="00195170">
        <w:rPr>
          <w:sz w:val="22"/>
          <w:szCs w:val="22"/>
        </w:rPr>
        <w:t>Error terms are normally distributed</w:t>
      </w:r>
      <w:r w:rsidR="00C2263B" w:rsidRPr="00195170">
        <w:rPr>
          <w:sz w:val="22"/>
          <w:szCs w:val="22"/>
        </w:rPr>
        <w:t xml:space="preserve"> has been verified during residual analysis</w:t>
      </w:r>
      <w:r w:rsidRPr="00195170">
        <w:rPr>
          <w:sz w:val="22"/>
          <w:szCs w:val="22"/>
        </w:rPr>
        <w:t>:</w:t>
      </w:r>
    </w:p>
    <w:p w:rsidR="00C2263B" w:rsidRDefault="00C2263B" w:rsidP="00F445D9">
      <w:pPr>
        <w:pStyle w:val="Default"/>
        <w:spacing w:after="39"/>
        <w:jc w:val="both"/>
        <w:rPr>
          <w:sz w:val="22"/>
          <w:szCs w:val="22"/>
        </w:rPr>
      </w:pPr>
      <w:r>
        <w:rPr>
          <w:sz w:val="22"/>
          <w:szCs w:val="22"/>
        </w:rPr>
        <w:drawing>
          <wp:inline distT="0" distB="0" distL="0" distR="0">
            <wp:extent cx="3695369" cy="2489981"/>
            <wp:effectExtent l="0" t="0" r="635" b="0"/>
            <wp:docPr id="1335229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29820" name="Picture 13352298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1080" cy="2567948"/>
                    </a:xfrm>
                    <a:prstGeom prst="rect">
                      <a:avLst/>
                    </a:prstGeom>
                  </pic:spPr>
                </pic:pic>
              </a:graphicData>
            </a:graphic>
          </wp:inline>
        </w:drawing>
      </w:r>
    </w:p>
    <w:p w:rsidR="00195170" w:rsidRDefault="00195170" w:rsidP="00F445D9">
      <w:pPr>
        <w:pStyle w:val="Default"/>
        <w:jc w:val="both"/>
        <w:rPr>
          <w:sz w:val="22"/>
          <w:szCs w:val="22"/>
        </w:rPr>
      </w:pPr>
    </w:p>
    <w:p w:rsidR="00B926D8" w:rsidRDefault="00C2263B" w:rsidP="00F445D9">
      <w:pPr>
        <w:pStyle w:val="Default"/>
        <w:jc w:val="both"/>
        <w:rPr>
          <w:sz w:val="22"/>
          <w:szCs w:val="22"/>
        </w:rPr>
      </w:pPr>
      <w:r>
        <w:rPr>
          <w:sz w:val="22"/>
          <w:szCs w:val="22"/>
        </w:rPr>
        <w:lastRenderedPageBreak/>
        <w:t>Q</w:t>
      </w:r>
      <w:r w:rsidR="00B926D8">
        <w:rPr>
          <w:sz w:val="22"/>
          <w:szCs w:val="22"/>
        </w:rPr>
        <w:t xml:space="preserve">5. Based on the final model, which are the top 3 features contributing significantly towards explaining the demand of the shared bikes? </w:t>
      </w:r>
    </w:p>
    <w:p w:rsidR="000156D0" w:rsidRDefault="00C2263B" w:rsidP="00F445D9">
      <w:pPr>
        <w:pStyle w:val="Default"/>
        <w:jc w:val="both"/>
        <w:rPr>
          <w:sz w:val="22"/>
          <w:szCs w:val="22"/>
        </w:rPr>
      </w:pPr>
      <w:r>
        <w:rPr>
          <w:sz w:val="22"/>
          <w:szCs w:val="22"/>
        </w:rPr>
        <w:t xml:space="preserve">ANSWER: </w:t>
      </w:r>
      <w:r w:rsidR="000156D0">
        <w:rPr>
          <w:sz w:val="22"/>
          <w:szCs w:val="22"/>
        </w:rPr>
        <w:t>T</w:t>
      </w:r>
      <w:r w:rsidR="000156D0">
        <w:rPr>
          <w:sz w:val="22"/>
          <w:szCs w:val="22"/>
        </w:rPr>
        <w:t>he top 3 features contributing significantly towards explaining the demand of the shared bikes</w:t>
      </w:r>
      <w:r w:rsidR="000156D0">
        <w:rPr>
          <w:sz w:val="22"/>
          <w:szCs w:val="22"/>
        </w:rPr>
        <w:t xml:space="preserve"> are:</w:t>
      </w:r>
    </w:p>
    <w:tbl>
      <w:tblPr>
        <w:tblW w:w="1985" w:type="dxa"/>
        <w:tblLook w:val="04A0" w:firstRow="1" w:lastRow="0" w:firstColumn="1" w:lastColumn="0" w:noHBand="0" w:noVBand="1"/>
      </w:tblPr>
      <w:tblGrid>
        <w:gridCol w:w="2248"/>
      </w:tblGrid>
      <w:tr w:rsidR="000156D0" w:rsidRPr="000156D0" w:rsidTr="000156D0">
        <w:trPr>
          <w:trHeight w:val="380"/>
        </w:trPr>
        <w:tc>
          <w:tcPr>
            <w:tcW w:w="1985" w:type="dxa"/>
            <w:tcBorders>
              <w:top w:val="nil"/>
              <w:left w:val="nil"/>
              <w:bottom w:val="nil"/>
              <w:right w:val="nil"/>
            </w:tcBorders>
            <w:shd w:val="clear" w:color="auto" w:fill="auto"/>
            <w:noWrap/>
            <w:vAlign w:val="bottom"/>
            <w:hideMark/>
          </w:tcPr>
          <w:p w:rsidR="000156D0" w:rsidRPr="00195170" w:rsidRDefault="000156D0" w:rsidP="00F445D9">
            <w:pPr>
              <w:pStyle w:val="ListParagraph"/>
              <w:numPr>
                <w:ilvl w:val="0"/>
                <w:numId w:val="7"/>
              </w:numPr>
              <w:jc w:val="both"/>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temp</w:t>
            </w:r>
          </w:p>
        </w:tc>
      </w:tr>
      <w:tr w:rsidR="000156D0" w:rsidRPr="000156D0" w:rsidTr="000156D0">
        <w:trPr>
          <w:trHeight w:val="380"/>
        </w:trPr>
        <w:tc>
          <w:tcPr>
            <w:tcW w:w="1985" w:type="dxa"/>
            <w:tcBorders>
              <w:top w:val="nil"/>
              <w:left w:val="nil"/>
              <w:bottom w:val="nil"/>
              <w:right w:val="nil"/>
            </w:tcBorders>
            <w:shd w:val="clear" w:color="auto" w:fill="auto"/>
            <w:noWrap/>
            <w:vAlign w:val="bottom"/>
            <w:hideMark/>
          </w:tcPr>
          <w:p w:rsidR="000156D0" w:rsidRPr="00195170" w:rsidRDefault="000156D0" w:rsidP="00F445D9">
            <w:pPr>
              <w:pStyle w:val="ListParagraph"/>
              <w:numPr>
                <w:ilvl w:val="0"/>
                <w:numId w:val="7"/>
              </w:numPr>
              <w:jc w:val="both"/>
              <w:rPr>
                <w:rFonts w:ascii="Calibri" w:eastAsiaTheme="minorHAnsi" w:hAnsi="Calibri" w:cs="Calibri"/>
                <w:color w:val="000000"/>
                <w:sz w:val="22"/>
                <w:szCs w:val="22"/>
                <w:lang w:val="en-GB" w:eastAsia="en-US"/>
                <w14:ligatures w14:val="standardContextual"/>
              </w:rPr>
            </w:pPr>
            <w:proofErr w:type="spellStart"/>
            <w:r w:rsidRPr="00195170">
              <w:rPr>
                <w:rFonts w:ascii="Calibri" w:eastAsiaTheme="minorHAnsi" w:hAnsi="Calibri" w:cs="Calibri"/>
                <w:color w:val="000000"/>
                <w:sz w:val="22"/>
                <w:szCs w:val="22"/>
                <w:lang w:val="en-GB" w:eastAsia="en-US"/>
                <w14:ligatures w14:val="standardContextual"/>
              </w:rPr>
              <w:t>yr</w:t>
            </w:r>
            <w:proofErr w:type="spellEnd"/>
          </w:p>
        </w:tc>
      </w:tr>
      <w:tr w:rsidR="000156D0" w:rsidRPr="000156D0" w:rsidTr="000156D0">
        <w:trPr>
          <w:trHeight w:val="380"/>
        </w:trPr>
        <w:tc>
          <w:tcPr>
            <w:tcW w:w="1985" w:type="dxa"/>
            <w:tcBorders>
              <w:top w:val="nil"/>
              <w:left w:val="nil"/>
              <w:bottom w:val="nil"/>
              <w:right w:val="nil"/>
            </w:tcBorders>
            <w:shd w:val="clear" w:color="auto" w:fill="auto"/>
            <w:noWrap/>
            <w:vAlign w:val="bottom"/>
            <w:hideMark/>
          </w:tcPr>
          <w:p w:rsidR="000156D0" w:rsidRPr="00195170" w:rsidRDefault="000156D0" w:rsidP="00F445D9">
            <w:pPr>
              <w:pStyle w:val="ListParagraph"/>
              <w:numPr>
                <w:ilvl w:val="0"/>
                <w:numId w:val="7"/>
              </w:numPr>
              <w:jc w:val="both"/>
              <w:rPr>
                <w:rFonts w:ascii="Calibri" w:eastAsiaTheme="minorHAnsi" w:hAnsi="Calibri" w:cs="Calibri"/>
                <w:color w:val="000000"/>
                <w:sz w:val="22"/>
                <w:szCs w:val="22"/>
                <w:lang w:val="en-GB" w:eastAsia="en-US"/>
                <w14:ligatures w14:val="standardContextual"/>
              </w:rPr>
            </w:pPr>
            <w:proofErr w:type="spellStart"/>
            <w:r w:rsidRPr="00195170">
              <w:rPr>
                <w:rFonts w:ascii="Calibri" w:eastAsiaTheme="minorHAnsi" w:hAnsi="Calibri" w:cs="Calibri"/>
                <w:color w:val="000000"/>
                <w:sz w:val="22"/>
                <w:szCs w:val="22"/>
                <w:lang w:val="en-GB" w:eastAsia="en-US"/>
                <w14:ligatures w14:val="standardContextual"/>
              </w:rPr>
              <w:t>season_winter</w:t>
            </w:r>
            <w:proofErr w:type="spellEnd"/>
          </w:p>
        </w:tc>
      </w:tr>
    </w:tbl>
    <w:p w:rsidR="00C2263B" w:rsidRDefault="00C2263B" w:rsidP="00F445D9">
      <w:pPr>
        <w:pStyle w:val="Default"/>
        <w:jc w:val="both"/>
        <w:rPr>
          <w:sz w:val="22"/>
          <w:szCs w:val="22"/>
        </w:rPr>
      </w:pPr>
    </w:p>
    <w:p w:rsidR="005266DD" w:rsidRPr="00195170" w:rsidRDefault="005266DD" w:rsidP="00F445D9">
      <w:pPr>
        <w:pStyle w:val="Default"/>
        <w:jc w:val="both"/>
        <w:rPr>
          <w:sz w:val="22"/>
          <w:szCs w:val="22"/>
        </w:rPr>
      </w:pPr>
    </w:p>
    <w:p w:rsidR="005266DD" w:rsidRDefault="005266DD" w:rsidP="00F445D9">
      <w:pPr>
        <w:pStyle w:val="Default"/>
        <w:jc w:val="both"/>
        <w:rPr>
          <w:b/>
          <w:bCs/>
          <w:sz w:val="22"/>
          <w:szCs w:val="22"/>
        </w:rPr>
      </w:pPr>
      <w:r w:rsidRPr="00195170">
        <w:rPr>
          <w:sz w:val="22"/>
          <w:szCs w:val="22"/>
        </w:rPr>
        <w:t xml:space="preserve"> </w:t>
      </w:r>
      <w:r w:rsidRPr="00195170">
        <w:rPr>
          <w:b/>
          <w:bCs/>
          <w:sz w:val="22"/>
          <w:szCs w:val="22"/>
        </w:rPr>
        <w:t xml:space="preserve">General subjective questions: </w:t>
      </w:r>
    </w:p>
    <w:p w:rsidR="00195170" w:rsidRPr="00195170" w:rsidRDefault="00195170" w:rsidP="00F445D9">
      <w:pPr>
        <w:pStyle w:val="Default"/>
        <w:jc w:val="both"/>
        <w:rPr>
          <w:b/>
          <w:bCs/>
          <w:sz w:val="22"/>
          <w:szCs w:val="22"/>
        </w:rPr>
      </w:pPr>
    </w:p>
    <w:p w:rsidR="007B70D7" w:rsidRDefault="007B70D7" w:rsidP="00F445D9">
      <w:pPr>
        <w:pStyle w:val="Default"/>
        <w:spacing w:after="37"/>
        <w:jc w:val="both"/>
        <w:rPr>
          <w:sz w:val="22"/>
          <w:szCs w:val="22"/>
        </w:rPr>
      </w:pPr>
      <w:r>
        <w:rPr>
          <w:sz w:val="22"/>
          <w:szCs w:val="22"/>
        </w:rPr>
        <w:t xml:space="preserve">Q1. </w:t>
      </w:r>
      <w:r w:rsidR="005266DD">
        <w:rPr>
          <w:sz w:val="22"/>
          <w:szCs w:val="22"/>
        </w:rPr>
        <w:t xml:space="preserve">Explain the linear regression algorithm in detail. (4 marks) </w:t>
      </w:r>
    </w:p>
    <w:p w:rsidR="00195170" w:rsidRDefault="00195170" w:rsidP="00F445D9">
      <w:pPr>
        <w:pStyle w:val="Default"/>
        <w:spacing w:after="37"/>
        <w:jc w:val="both"/>
        <w:rPr>
          <w:sz w:val="22"/>
          <w:szCs w:val="22"/>
        </w:rPr>
      </w:pPr>
    </w:p>
    <w:p w:rsidR="007B70D7" w:rsidRDefault="007B70D7" w:rsidP="00F445D9">
      <w:pPr>
        <w:pStyle w:val="Default"/>
        <w:spacing w:after="37"/>
        <w:jc w:val="both"/>
        <w:rPr>
          <w:sz w:val="22"/>
          <w:szCs w:val="22"/>
        </w:rPr>
      </w:pPr>
      <w:r>
        <w:rPr>
          <w:sz w:val="22"/>
          <w:szCs w:val="22"/>
        </w:rPr>
        <w:t xml:space="preserve">ANSWER: A liner regression </w:t>
      </w:r>
      <w:r w:rsidR="00E56F3B">
        <w:rPr>
          <w:sz w:val="22"/>
          <w:szCs w:val="22"/>
        </w:rPr>
        <w:t>is a type of supervised machine learning algorithm and it</w:t>
      </w:r>
      <w:r>
        <w:rPr>
          <w:sz w:val="22"/>
          <w:szCs w:val="22"/>
        </w:rPr>
        <w:t xml:space="preserve"> attempts to explain the relationship between a dependent and an independent variable using a straight line.</w:t>
      </w:r>
      <w:r w:rsidR="00E56F3B">
        <w:rPr>
          <w:sz w:val="22"/>
          <w:szCs w:val="22"/>
        </w:rPr>
        <w:t xml:space="preserve"> </w:t>
      </w:r>
      <w:r>
        <w:rPr>
          <w:sz w:val="22"/>
          <w:szCs w:val="22"/>
        </w:rPr>
        <w:t xml:space="preserve">The independent variable is also known as </w:t>
      </w:r>
      <w:r w:rsidR="00E56F3B">
        <w:rPr>
          <w:sz w:val="22"/>
          <w:szCs w:val="22"/>
        </w:rPr>
        <w:t>the predictor variable and the dependent variable is also known as the output variable.</w:t>
      </w:r>
      <w:r w:rsidR="00E56F3B" w:rsidRPr="00195170">
        <w:rPr>
          <w:sz w:val="22"/>
          <w:szCs w:val="22"/>
        </w:rPr>
        <w:t xml:space="preserve"> </w:t>
      </w:r>
      <w:r w:rsidR="00E56F3B" w:rsidRPr="00E56F3B">
        <w:rPr>
          <w:sz w:val="22"/>
          <w:szCs w:val="22"/>
        </w:rPr>
        <w:t>The relation is usually a straight line that best fits the different data points as close as possible. </w:t>
      </w:r>
      <w:r w:rsidR="00E56F3B" w:rsidRPr="00E56F3B">
        <w:rPr>
          <w:sz w:val="22"/>
          <w:szCs w:val="22"/>
        </w:rPr>
        <w:t>The output is a numerical variable like sales, age etc.</w:t>
      </w:r>
    </w:p>
    <w:p w:rsidR="00E56F3B" w:rsidRDefault="00E56F3B" w:rsidP="00F445D9">
      <w:pPr>
        <w:pStyle w:val="Default"/>
        <w:spacing w:after="37"/>
        <w:jc w:val="both"/>
        <w:rPr>
          <w:sz w:val="22"/>
          <w:szCs w:val="22"/>
        </w:rPr>
      </w:pPr>
    </w:p>
    <w:p w:rsidR="00E56F3B" w:rsidRPr="00E56F3B" w:rsidRDefault="00E56F3B" w:rsidP="00F445D9">
      <w:pPr>
        <w:pStyle w:val="NormalWeb"/>
        <w:spacing w:before="0" w:beforeAutospacing="0" w:after="375" w:afterAutospacing="0"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y= β0+ β 1x+ ε </w:t>
      </w:r>
    </w:p>
    <w:p w:rsidR="00E56F3B" w:rsidRPr="00E56F3B" w:rsidRDefault="00E56F3B" w:rsidP="00F445D9">
      <w:pPr>
        <w:pStyle w:val="NormalWeb"/>
        <w:spacing w:before="0" w:beforeAutospacing="0" w:after="375" w:afterAutospacing="0"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Here, </w:t>
      </w:r>
    </w:p>
    <w:p w:rsidR="00E56F3B" w:rsidRPr="00E56F3B" w:rsidRDefault="00E56F3B" w:rsidP="00F445D9">
      <w:pPr>
        <w:numPr>
          <w:ilvl w:val="0"/>
          <w:numId w:val="9"/>
        </w:numPr>
        <w:spacing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Y= Dependent Variable  </w:t>
      </w:r>
    </w:p>
    <w:p w:rsidR="00E56F3B" w:rsidRPr="00E56F3B" w:rsidRDefault="00E56F3B" w:rsidP="00F445D9">
      <w:pPr>
        <w:numPr>
          <w:ilvl w:val="0"/>
          <w:numId w:val="9"/>
        </w:numPr>
        <w:spacing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X= Independent Variable  </w:t>
      </w:r>
    </w:p>
    <w:p w:rsidR="00E56F3B" w:rsidRPr="00E56F3B" w:rsidRDefault="00E56F3B" w:rsidP="00F445D9">
      <w:pPr>
        <w:numPr>
          <w:ilvl w:val="0"/>
          <w:numId w:val="9"/>
        </w:numPr>
        <w:spacing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β 0= intercept of the line  </w:t>
      </w:r>
    </w:p>
    <w:p w:rsidR="00E56F3B" w:rsidRPr="00E56F3B" w:rsidRDefault="00E56F3B" w:rsidP="00F445D9">
      <w:pPr>
        <w:numPr>
          <w:ilvl w:val="0"/>
          <w:numId w:val="9"/>
        </w:numPr>
        <w:spacing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β1 = Linear regression coefficient (slope of the line) </w:t>
      </w:r>
    </w:p>
    <w:p w:rsidR="00E56F3B" w:rsidRDefault="00E56F3B" w:rsidP="00F445D9">
      <w:pPr>
        <w:numPr>
          <w:ilvl w:val="0"/>
          <w:numId w:val="9"/>
        </w:numPr>
        <w:spacing w:line="390" w:lineRule="atLeast"/>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ε = random error </w:t>
      </w:r>
    </w:p>
    <w:p w:rsidR="00E56F3B" w:rsidRDefault="00E56F3B" w:rsidP="00F445D9">
      <w:pPr>
        <w:spacing w:line="390" w:lineRule="atLeast"/>
        <w:ind w:left="720"/>
        <w:jc w:val="both"/>
        <w:rPr>
          <w:rFonts w:ascii="Calibri" w:eastAsiaTheme="minorHAnsi" w:hAnsi="Calibri" w:cs="Calibri"/>
          <w:color w:val="000000"/>
          <w:sz w:val="22"/>
          <w:szCs w:val="22"/>
          <w:lang w:val="en-GB" w:eastAsia="en-US"/>
          <w14:ligatures w14:val="standardContextual"/>
        </w:rPr>
      </w:pPr>
    </w:p>
    <w:p w:rsidR="00FB7958" w:rsidRPr="00195170" w:rsidRDefault="00E56F3B" w:rsidP="00F445D9">
      <w:pPr>
        <w:spacing w:after="240"/>
        <w:jc w:val="both"/>
        <w:outlineLvl w:val="1"/>
        <w:rPr>
          <w:rFonts w:ascii="Calibri" w:eastAsiaTheme="minorHAnsi" w:hAnsi="Calibri" w:cs="Calibri"/>
          <w:color w:val="000000"/>
          <w:sz w:val="22"/>
          <w:szCs w:val="22"/>
          <w:lang w:val="en-GB" w:eastAsia="en-US"/>
          <w14:ligatures w14:val="standardContextual"/>
        </w:rPr>
      </w:pPr>
      <w:r w:rsidRPr="00195170">
        <w:rPr>
          <w:rFonts w:ascii="Calibri" w:eastAsiaTheme="minorHAnsi" w:hAnsi="Calibri" w:cs="Calibri"/>
          <w:color w:val="000000"/>
          <w:sz w:val="22"/>
          <w:szCs w:val="22"/>
          <w:lang w:val="en-GB" w:eastAsia="en-US"/>
          <w14:ligatures w14:val="standardContextual"/>
        </w:rPr>
        <w:t>Types of Linear Regression</w:t>
      </w:r>
    </w:p>
    <w:p w:rsidR="00E56F3B" w:rsidRPr="00FB7958" w:rsidRDefault="00E56F3B" w:rsidP="00F445D9">
      <w:pPr>
        <w:spacing w:after="240"/>
        <w:jc w:val="both"/>
        <w:outlineLvl w:val="1"/>
        <w:rPr>
          <w:rFonts w:ascii="Calibri" w:eastAsiaTheme="minorHAnsi" w:hAnsi="Calibri" w:cs="Calibri"/>
          <w:color w:val="000000"/>
          <w:sz w:val="22"/>
          <w:szCs w:val="22"/>
          <w:lang w:val="en-GB" w:eastAsia="en-US"/>
          <w14:ligatures w14:val="standardContextual"/>
        </w:rPr>
      </w:pPr>
      <w:r w:rsidRPr="00FB7958">
        <w:rPr>
          <w:rFonts w:ascii="Calibri" w:eastAsiaTheme="minorHAnsi" w:hAnsi="Calibri" w:cs="Calibri"/>
          <w:color w:val="000000"/>
          <w:sz w:val="22"/>
          <w:szCs w:val="22"/>
          <w:lang w:val="en-GB" w:eastAsia="en-US"/>
          <w14:ligatures w14:val="standardContextual"/>
        </w:rPr>
        <w:t>Linear Regression can be broadly classified into two types of algorithms: </w:t>
      </w:r>
    </w:p>
    <w:p w:rsidR="00E56F3B" w:rsidRPr="00E56F3B" w:rsidRDefault="00E56F3B" w:rsidP="00F445D9">
      <w:pPr>
        <w:spacing w:after="225"/>
        <w:jc w:val="both"/>
        <w:outlineLvl w:val="2"/>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 xml:space="preserve">1. </w:t>
      </w:r>
      <w:r w:rsidRPr="00195170">
        <w:rPr>
          <w:rFonts w:ascii="Calibri" w:eastAsiaTheme="minorHAnsi" w:hAnsi="Calibri" w:cs="Calibri"/>
          <w:color w:val="000000"/>
          <w:sz w:val="22"/>
          <w:szCs w:val="22"/>
          <w:lang w:val="en-GB" w:eastAsia="en-US"/>
          <w14:ligatures w14:val="standardContextual"/>
        </w:rPr>
        <w:t>Simple Linear Regression</w:t>
      </w:r>
    </w:p>
    <w:p w:rsidR="00E56F3B" w:rsidRPr="00E56F3B" w:rsidRDefault="00E56F3B" w:rsidP="00F445D9">
      <w:pPr>
        <w:pStyle w:val="ListParagraph"/>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It has one independent and one dependent variable</w:t>
      </w:r>
    </w:p>
    <w:p w:rsidR="00FB7958" w:rsidRPr="00FB7958" w:rsidRDefault="00E56F3B" w:rsidP="00F445D9">
      <w:pPr>
        <w:pStyle w:val="ListParagraph"/>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 xml:space="preserve">Equation is of the form: y = </w:t>
      </w:r>
      <w:proofErr w:type="spellStart"/>
      <w:r w:rsidRPr="00E56F3B">
        <w:rPr>
          <w:rFonts w:ascii="Calibri" w:eastAsiaTheme="minorHAnsi" w:hAnsi="Calibri" w:cs="Calibri"/>
          <w:color w:val="000000"/>
          <w:sz w:val="22"/>
          <w:szCs w:val="22"/>
          <w:lang w:val="en-GB" w:eastAsia="en-US"/>
          <w14:ligatures w14:val="standardContextual"/>
        </w:rPr>
        <w:t>mx+c</w:t>
      </w:r>
      <w:proofErr w:type="spellEnd"/>
    </w:p>
    <w:p w:rsidR="00E56F3B" w:rsidRPr="00195170" w:rsidRDefault="00E56F3B" w:rsidP="00F445D9">
      <w:pPr>
        <w:spacing w:after="225"/>
        <w:jc w:val="both"/>
        <w:outlineLvl w:val="2"/>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 xml:space="preserve">2. </w:t>
      </w:r>
      <w:r w:rsidRPr="00195170">
        <w:rPr>
          <w:rFonts w:ascii="Calibri" w:eastAsiaTheme="minorHAnsi" w:hAnsi="Calibri" w:cs="Calibri"/>
          <w:color w:val="000000"/>
          <w:sz w:val="22"/>
          <w:szCs w:val="22"/>
          <w:lang w:val="en-GB" w:eastAsia="en-US"/>
          <w14:ligatures w14:val="standardContextual"/>
        </w:rPr>
        <w:t>Multiple Linear Regression </w:t>
      </w:r>
    </w:p>
    <w:p w:rsidR="00E56F3B" w:rsidRPr="00E56F3B" w:rsidRDefault="00E56F3B" w:rsidP="00F445D9">
      <w:pPr>
        <w:pStyle w:val="ListParagraph"/>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When a number of independent variables more than one</w:t>
      </w:r>
    </w:p>
    <w:p w:rsidR="00E56F3B" w:rsidRPr="00E56F3B" w:rsidRDefault="00E56F3B" w:rsidP="00F445D9">
      <w:pPr>
        <w:pStyle w:val="ListParagraph"/>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 xml:space="preserve">Equation is of the form: </w:t>
      </w:r>
      <w:r w:rsidRPr="00E56F3B">
        <w:rPr>
          <w:rFonts w:ascii="Calibri" w:eastAsiaTheme="minorHAnsi" w:hAnsi="Calibri" w:cs="Calibri"/>
          <w:color w:val="000000"/>
          <w:sz w:val="22"/>
          <w:szCs w:val="22"/>
          <w:lang w:val="en-GB" w:eastAsia="en-US"/>
          <w14:ligatures w14:val="standardContextual"/>
        </w:rPr>
        <w:t> y= c+m1x1+m2x2… </w:t>
      </w:r>
      <w:proofErr w:type="spellStart"/>
      <w:r w:rsidRPr="00E56F3B">
        <w:rPr>
          <w:rFonts w:ascii="Calibri" w:eastAsiaTheme="minorHAnsi" w:hAnsi="Calibri" w:cs="Calibri"/>
          <w:color w:val="000000"/>
          <w:sz w:val="22"/>
          <w:szCs w:val="22"/>
          <w:lang w:val="en-GB" w:eastAsia="en-US"/>
          <w14:ligatures w14:val="standardContextual"/>
        </w:rPr>
        <w:t>mnxn</w:t>
      </w:r>
      <w:proofErr w:type="spellEnd"/>
    </w:p>
    <w:p w:rsidR="00E56F3B" w:rsidRPr="00E56F3B" w:rsidRDefault="00E56F3B" w:rsidP="00F445D9">
      <w:pPr>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lastRenderedPageBreak/>
        <w:t xml:space="preserve">3. </w:t>
      </w:r>
      <w:r w:rsidRPr="00195170">
        <w:rPr>
          <w:rFonts w:ascii="Calibri" w:eastAsiaTheme="minorHAnsi" w:hAnsi="Calibri" w:cs="Calibri"/>
          <w:color w:val="000000"/>
          <w:sz w:val="22"/>
          <w:szCs w:val="22"/>
          <w:lang w:val="en-GB" w:eastAsia="en-US"/>
          <w14:ligatures w14:val="standardContextual"/>
        </w:rPr>
        <w:t>Non-Linear Regression</w:t>
      </w:r>
    </w:p>
    <w:p w:rsidR="00E56F3B" w:rsidRPr="00FB7958" w:rsidRDefault="00E56F3B" w:rsidP="00F445D9">
      <w:pPr>
        <w:pStyle w:val="ListParagraph"/>
        <w:spacing w:after="375"/>
        <w:jc w:val="both"/>
        <w:rPr>
          <w:rFonts w:ascii="Calibri" w:eastAsiaTheme="minorHAnsi" w:hAnsi="Calibri" w:cs="Calibri"/>
          <w:color w:val="000000"/>
          <w:sz w:val="22"/>
          <w:szCs w:val="22"/>
          <w:lang w:val="en-GB" w:eastAsia="en-US"/>
          <w14:ligatures w14:val="standardContextual"/>
        </w:rPr>
      </w:pPr>
      <w:r w:rsidRPr="00E56F3B">
        <w:rPr>
          <w:rFonts w:ascii="Calibri" w:eastAsiaTheme="minorHAnsi" w:hAnsi="Calibri" w:cs="Calibri"/>
          <w:color w:val="000000"/>
          <w:sz w:val="22"/>
          <w:szCs w:val="22"/>
          <w:lang w:val="en-GB" w:eastAsia="en-US"/>
          <w14:ligatures w14:val="standardContextual"/>
        </w:rPr>
        <w:t>When the best fitting line is not a straight line but a curve, it is referred to as Non-Linear Regression.   </w:t>
      </w:r>
    </w:p>
    <w:p w:rsidR="005266DD" w:rsidRDefault="00FB7958" w:rsidP="00F445D9">
      <w:pPr>
        <w:pStyle w:val="Default"/>
        <w:jc w:val="both"/>
        <w:rPr>
          <w:sz w:val="22"/>
          <w:szCs w:val="22"/>
        </w:rPr>
      </w:pPr>
      <w:r>
        <w:rPr>
          <w:sz w:val="22"/>
          <w:szCs w:val="22"/>
        </w:rPr>
        <w:t>Q</w:t>
      </w:r>
      <w:r w:rsidR="005266DD">
        <w:rPr>
          <w:sz w:val="22"/>
          <w:szCs w:val="22"/>
        </w:rPr>
        <w:t xml:space="preserve">2. </w:t>
      </w:r>
      <w:r w:rsidRPr="00FB7958">
        <w:rPr>
          <w:sz w:val="22"/>
          <w:szCs w:val="22"/>
        </w:rPr>
        <w:t xml:space="preserve">Explain the Anscombe’s quartet in detail. </w:t>
      </w:r>
      <w:r w:rsidR="005266DD">
        <w:rPr>
          <w:sz w:val="22"/>
          <w:szCs w:val="22"/>
        </w:rPr>
        <w:t xml:space="preserve">(3 marks) </w:t>
      </w:r>
    </w:p>
    <w:p w:rsidR="00195170" w:rsidRDefault="00195170" w:rsidP="00F445D9">
      <w:pPr>
        <w:pStyle w:val="Default"/>
        <w:jc w:val="both"/>
        <w:rPr>
          <w:sz w:val="22"/>
          <w:szCs w:val="22"/>
        </w:rPr>
      </w:pPr>
    </w:p>
    <w:p w:rsidR="00FB7958" w:rsidRDefault="00FB7958" w:rsidP="00F445D9">
      <w:pPr>
        <w:pStyle w:val="Default"/>
        <w:jc w:val="both"/>
        <w:rPr>
          <w:sz w:val="22"/>
          <w:szCs w:val="22"/>
        </w:rPr>
      </w:pPr>
      <w:r>
        <w:rPr>
          <w:sz w:val="22"/>
          <w:szCs w:val="22"/>
        </w:rPr>
        <w:t>ANSWER: Anscombe’s quartet is used to explain the importance of Data visualisation. It contains a set of four dataset having identical descriptive analysis like mean, variance etc but showing very different trends when the data is plotted.</w:t>
      </w:r>
    </w:p>
    <w:p w:rsidR="00FB7958" w:rsidRDefault="00FB7958" w:rsidP="00F445D9">
      <w:pPr>
        <w:pStyle w:val="Default"/>
        <w:jc w:val="both"/>
        <w:rPr>
          <w:sz w:val="22"/>
          <w:szCs w:val="22"/>
        </w:rPr>
      </w:pPr>
    </w:p>
    <w:p w:rsidR="00FB7958" w:rsidRDefault="00FB7958" w:rsidP="00F445D9">
      <w:pPr>
        <w:pStyle w:val="Default"/>
        <w:jc w:val="both"/>
        <w:rPr>
          <w:sz w:val="22"/>
          <w:szCs w:val="22"/>
        </w:rPr>
      </w:pPr>
      <w:r>
        <w:rPr>
          <w:noProof/>
          <w:sz w:val="22"/>
          <w:szCs w:val="22"/>
        </w:rPr>
        <w:drawing>
          <wp:inline distT="0" distB="0" distL="0" distR="0">
            <wp:extent cx="1859397" cy="2187526"/>
            <wp:effectExtent l="0" t="0" r="0" b="0"/>
            <wp:docPr id="1873426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6421" name="Picture 18734264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5776" cy="2195031"/>
                    </a:xfrm>
                    <a:prstGeom prst="rect">
                      <a:avLst/>
                    </a:prstGeom>
                  </pic:spPr>
                </pic:pic>
              </a:graphicData>
            </a:graphic>
          </wp:inline>
        </w:drawing>
      </w:r>
      <w:r>
        <w:rPr>
          <w:sz w:val="22"/>
          <w:szCs w:val="22"/>
        </w:rPr>
        <w:t xml:space="preserve"> </w:t>
      </w:r>
    </w:p>
    <w:p w:rsidR="00FB7958" w:rsidRDefault="00FB7958" w:rsidP="00F445D9">
      <w:pPr>
        <w:pStyle w:val="Default"/>
        <w:jc w:val="both"/>
        <w:rPr>
          <w:sz w:val="22"/>
          <w:szCs w:val="22"/>
        </w:rPr>
      </w:pPr>
    </w:p>
    <w:p w:rsidR="00FB7958" w:rsidRPr="00FB7958" w:rsidRDefault="00FB7958" w:rsidP="00F445D9">
      <w:pPr>
        <w:pStyle w:val="Default"/>
        <w:jc w:val="both"/>
        <w:rPr>
          <w:rFonts w:ascii="Times New Roman" w:hAnsi="Times New Roman" w:cs="Times New Roman"/>
        </w:rPr>
      </w:pPr>
      <w:r>
        <w:rPr>
          <w:rFonts w:ascii="Times New Roman" w:hAnsi="Times New Roman" w:cs="Times New Roman"/>
          <w:noProof/>
        </w:rPr>
        <w:drawing>
          <wp:inline distT="0" distB="0" distL="0" distR="0">
            <wp:extent cx="4944364" cy="3608363"/>
            <wp:effectExtent l="0" t="0" r="0" b="0"/>
            <wp:docPr id="10287617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61798" name="Picture 1028761798"/>
                    <pic:cNvPicPr/>
                  </pic:nvPicPr>
                  <pic:blipFill>
                    <a:blip r:embed="rId10">
                      <a:extLst>
                        <a:ext uri="{28A0092B-C50C-407E-A947-70E740481C1C}">
                          <a14:useLocalDpi xmlns:a14="http://schemas.microsoft.com/office/drawing/2010/main" val="0"/>
                        </a:ext>
                      </a:extLst>
                    </a:blip>
                    <a:stretch>
                      <a:fillRect/>
                    </a:stretch>
                  </pic:blipFill>
                  <pic:spPr>
                    <a:xfrm>
                      <a:off x="0" y="0"/>
                      <a:ext cx="5056191" cy="3689974"/>
                    </a:xfrm>
                    <a:prstGeom prst="rect">
                      <a:avLst/>
                    </a:prstGeom>
                  </pic:spPr>
                </pic:pic>
              </a:graphicData>
            </a:graphic>
          </wp:inline>
        </w:drawing>
      </w:r>
    </w:p>
    <w:p w:rsidR="00FB7958" w:rsidRDefault="00FB7958" w:rsidP="00F445D9">
      <w:pPr>
        <w:pStyle w:val="Default"/>
        <w:spacing w:after="37"/>
        <w:jc w:val="both"/>
        <w:rPr>
          <w:sz w:val="22"/>
          <w:szCs w:val="22"/>
        </w:rPr>
      </w:pPr>
    </w:p>
    <w:p w:rsidR="00FB7958" w:rsidRPr="00195170" w:rsidRDefault="00FB7958"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r w:rsidRPr="00195170">
        <w:rPr>
          <w:rFonts w:asciiTheme="minorHAnsi" w:eastAsiaTheme="minorHAnsi" w:hAnsiTheme="minorHAnsi" w:cstheme="minorHAnsi"/>
          <w:sz w:val="22"/>
          <w:szCs w:val="22"/>
          <w:lang w:val="en-GB" w:eastAsia="en-US"/>
          <w14:ligatures w14:val="standardContextual"/>
        </w:rPr>
        <w:lastRenderedPageBreak/>
        <w:t xml:space="preserve">● </w:t>
      </w:r>
      <w:r w:rsidRPr="00195170">
        <w:rPr>
          <w:rFonts w:asciiTheme="minorHAnsi" w:eastAsiaTheme="minorHAnsi" w:hAnsiTheme="minorHAnsi" w:cstheme="minorHAnsi"/>
          <w:sz w:val="22"/>
          <w:szCs w:val="22"/>
          <w:lang w:val="en-GB" w:eastAsia="en-US"/>
          <w14:ligatures w14:val="standardContextual"/>
        </w:rPr>
        <w:t>1</w:t>
      </w:r>
      <w:r w:rsidRPr="00195170">
        <w:rPr>
          <w:rFonts w:asciiTheme="minorHAnsi" w:eastAsiaTheme="minorHAnsi" w:hAnsiTheme="minorHAnsi" w:cstheme="minorHAnsi"/>
          <w:sz w:val="22"/>
          <w:szCs w:val="22"/>
          <w:lang w:val="en-GB" w:eastAsia="en-US"/>
          <w14:ligatures w14:val="standardContextual"/>
        </w:rPr>
        <w:t xml:space="preserve">st data set fits linear regression model as </w:t>
      </w:r>
      <w:r w:rsidR="00195170" w:rsidRPr="00195170">
        <w:rPr>
          <w:rFonts w:asciiTheme="minorHAnsi" w:eastAsiaTheme="minorHAnsi" w:hAnsiTheme="minorHAnsi" w:cstheme="minorHAnsi"/>
          <w:sz w:val="22"/>
          <w:szCs w:val="22"/>
          <w:lang w:val="en-GB" w:eastAsia="en-US"/>
          <w14:ligatures w14:val="standardContextual"/>
        </w:rPr>
        <w:t xml:space="preserve">there </w:t>
      </w:r>
      <w:r w:rsidRPr="00195170">
        <w:rPr>
          <w:rFonts w:asciiTheme="minorHAnsi" w:eastAsiaTheme="minorHAnsi" w:hAnsiTheme="minorHAnsi" w:cstheme="minorHAnsi"/>
          <w:sz w:val="22"/>
          <w:szCs w:val="22"/>
          <w:lang w:val="en-GB" w:eastAsia="en-US"/>
          <w14:ligatures w14:val="standardContextual"/>
        </w:rPr>
        <w:t>seems to be linear relationship</w:t>
      </w:r>
      <w:r w:rsidR="00195170" w:rsidRPr="00195170">
        <w:rPr>
          <w:rFonts w:asciiTheme="minorHAnsi" w:eastAsiaTheme="minorHAnsi" w:hAnsiTheme="minorHAnsi" w:cstheme="minorHAnsi"/>
          <w:sz w:val="22"/>
          <w:szCs w:val="22"/>
          <w:lang w:val="en-GB" w:eastAsia="en-US"/>
          <w14:ligatures w14:val="standardContextual"/>
        </w:rPr>
        <w:t xml:space="preserve"> </w:t>
      </w:r>
      <w:r w:rsidRPr="00195170">
        <w:rPr>
          <w:rFonts w:asciiTheme="minorHAnsi" w:eastAsiaTheme="minorHAnsi" w:hAnsiTheme="minorHAnsi" w:cstheme="minorHAnsi"/>
          <w:sz w:val="22"/>
          <w:szCs w:val="22"/>
          <w:lang w:val="en-GB" w:eastAsia="en-US"/>
          <w14:ligatures w14:val="standardContextual"/>
        </w:rPr>
        <w:t>between X and y</w:t>
      </w:r>
    </w:p>
    <w:p w:rsidR="00FB7958" w:rsidRPr="00195170" w:rsidRDefault="00FB7958"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r w:rsidRPr="00195170">
        <w:rPr>
          <w:rFonts w:asciiTheme="minorHAnsi" w:eastAsiaTheme="minorHAnsi" w:hAnsiTheme="minorHAnsi" w:cstheme="minorHAnsi"/>
          <w:sz w:val="22"/>
          <w:szCs w:val="22"/>
          <w:lang w:val="en-GB" w:eastAsia="en-US"/>
          <w14:ligatures w14:val="standardContextual"/>
        </w:rPr>
        <w:t xml:space="preserve">● 2nd data set does not show a linear relationship between X and </w:t>
      </w:r>
      <w:proofErr w:type="gramStart"/>
      <w:r w:rsidRPr="00195170">
        <w:rPr>
          <w:rFonts w:asciiTheme="minorHAnsi" w:eastAsiaTheme="minorHAnsi" w:hAnsiTheme="minorHAnsi" w:cstheme="minorHAnsi"/>
          <w:sz w:val="22"/>
          <w:szCs w:val="22"/>
          <w:lang w:val="en-GB" w:eastAsia="en-US"/>
          <w14:ligatures w14:val="standardContextual"/>
        </w:rPr>
        <w:t>Y ,</w:t>
      </w:r>
      <w:proofErr w:type="gramEnd"/>
      <w:r w:rsidRPr="00195170">
        <w:rPr>
          <w:rFonts w:asciiTheme="minorHAnsi" w:eastAsiaTheme="minorHAnsi" w:hAnsiTheme="minorHAnsi" w:cstheme="minorHAnsi"/>
          <w:sz w:val="22"/>
          <w:szCs w:val="22"/>
          <w:lang w:val="en-GB" w:eastAsia="en-US"/>
          <w14:ligatures w14:val="standardContextual"/>
        </w:rPr>
        <w:t xml:space="preserve"> which means</w:t>
      </w:r>
      <w:r w:rsidR="00195170" w:rsidRPr="00195170">
        <w:rPr>
          <w:rFonts w:asciiTheme="minorHAnsi" w:eastAsiaTheme="minorHAnsi" w:hAnsiTheme="minorHAnsi" w:cstheme="minorHAnsi"/>
          <w:sz w:val="22"/>
          <w:szCs w:val="22"/>
          <w:lang w:val="en-GB" w:eastAsia="en-US"/>
          <w14:ligatures w14:val="standardContextual"/>
        </w:rPr>
        <w:t xml:space="preserve"> </w:t>
      </w:r>
      <w:r w:rsidRPr="00195170">
        <w:rPr>
          <w:rFonts w:asciiTheme="minorHAnsi" w:eastAsiaTheme="minorHAnsi" w:hAnsiTheme="minorHAnsi" w:cstheme="minorHAnsi"/>
          <w:sz w:val="22"/>
          <w:szCs w:val="22"/>
          <w:lang w:val="en-GB" w:eastAsia="en-US"/>
          <w14:ligatures w14:val="standardContextual"/>
        </w:rPr>
        <w:t>it does not fit the linear regression model.</w:t>
      </w:r>
    </w:p>
    <w:p w:rsidR="00FB7958" w:rsidRPr="00195170" w:rsidRDefault="00FB7958"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r w:rsidRPr="00195170">
        <w:rPr>
          <w:rFonts w:asciiTheme="minorHAnsi" w:eastAsiaTheme="minorHAnsi" w:hAnsiTheme="minorHAnsi" w:cstheme="minorHAnsi"/>
          <w:sz w:val="22"/>
          <w:szCs w:val="22"/>
          <w:lang w:val="en-GB" w:eastAsia="en-US"/>
          <w14:ligatures w14:val="standardContextual"/>
        </w:rPr>
        <w:t>● 3rd data set shows some outliers present in the dataset which can’t be handled</w:t>
      </w:r>
      <w:r w:rsidR="00195170" w:rsidRPr="00195170">
        <w:rPr>
          <w:rFonts w:asciiTheme="minorHAnsi" w:eastAsiaTheme="minorHAnsi" w:hAnsiTheme="minorHAnsi" w:cstheme="minorHAnsi"/>
          <w:sz w:val="22"/>
          <w:szCs w:val="22"/>
          <w:lang w:val="en-GB" w:eastAsia="en-US"/>
          <w14:ligatures w14:val="standardContextual"/>
        </w:rPr>
        <w:t xml:space="preserve"> </w:t>
      </w:r>
      <w:r w:rsidRPr="00195170">
        <w:rPr>
          <w:rFonts w:asciiTheme="minorHAnsi" w:eastAsiaTheme="minorHAnsi" w:hAnsiTheme="minorHAnsi" w:cstheme="minorHAnsi"/>
          <w:sz w:val="22"/>
          <w:szCs w:val="22"/>
          <w:lang w:val="en-GB" w:eastAsia="en-US"/>
          <w14:ligatures w14:val="standardContextual"/>
        </w:rPr>
        <w:t>by a linear regression model.</w:t>
      </w:r>
    </w:p>
    <w:p w:rsidR="00195170" w:rsidRDefault="00FB7958"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r w:rsidRPr="00195170">
        <w:rPr>
          <w:rFonts w:asciiTheme="minorHAnsi" w:eastAsiaTheme="minorHAnsi" w:hAnsiTheme="minorHAnsi" w:cstheme="minorHAnsi"/>
          <w:sz w:val="22"/>
          <w:szCs w:val="22"/>
          <w:lang w:val="en-GB" w:eastAsia="en-US"/>
          <w14:ligatures w14:val="standardContextual"/>
        </w:rPr>
        <w:t xml:space="preserve">● 4th data set </w:t>
      </w:r>
      <w:r w:rsidR="00195170" w:rsidRPr="00195170">
        <w:rPr>
          <w:rFonts w:asciiTheme="minorHAnsi" w:eastAsiaTheme="minorHAnsi" w:hAnsiTheme="minorHAnsi" w:cstheme="minorHAnsi"/>
          <w:sz w:val="22"/>
          <w:szCs w:val="22"/>
          <w:lang w:val="en-GB" w:eastAsia="en-US"/>
          <w14:ligatures w14:val="standardContextual"/>
        </w:rPr>
        <w:t>shows some outliers present in the dataset which can’t be handled by a linear regression model.</w:t>
      </w:r>
    </w:p>
    <w:p w:rsidR="00195170" w:rsidRDefault="00195170"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p>
    <w:p w:rsidR="00195170" w:rsidRPr="00195170" w:rsidRDefault="00195170" w:rsidP="00F445D9">
      <w:pPr>
        <w:autoSpaceDE w:val="0"/>
        <w:autoSpaceDN w:val="0"/>
        <w:adjustRightInd w:val="0"/>
        <w:jc w:val="both"/>
        <w:rPr>
          <w:rFonts w:asciiTheme="minorHAnsi" w:eastAsiaTheme="minorHAnsi" w:hAnsiTheme="minorHAnsi" w:cstheme="minorHAnsi"/>
          <w:sz w:val="22"/>
          <w:szCs w:val="22"/>
          <w:lang w:val="en-GB" w:eastAsia="en-US"/>
          <w14:ligatures w14:val="standardContextual"/>
        </w:rPr>
      </w:pPr>
      <w:r w:rsidRPr="00195170">
        <w:rPr>
          <w:rFonts w:asciiTheme="minorHAnsi" w:eastAsiaTheme="minorHAnsi" w:hAnsiTheme="minorHAnsi" w:cstheme="minorHAnsi"/>
          <w:b/>
          <w:bCs/>
          <w:sz w:val="22"/>
          <w:szCs w:val="22"/>
          <w:lang w:val="en-GB" w:eastAsia="en-US"/>
          <w14:ligatures w14:val="standardContextual"/>
        </w:rPr>
        <w:t>Conclusion</w:t>
      </w:r>
      <w:r>
        <w:rPr>
          <w:rFonts w:asciiTheme="minorHAnsi" w:eastAsiaTheme="minorHAnsi" w:hAnsiTheme="minorHAnsi" w:cstheme="minorHAnsi"/>
          <w:sz w:val="22"/>
          <w:szCs w:val="22"/>
          <w:lang w:val="en-GB" w:eastAsia="en-US"/>
          <w14:ligatures w14:val="standardContextual"/>
        </w:rPr>
        <w:t>: All the important features in the dataset must be visualised before applying any machine learning algorithm to create a good model.</w:t>
      </w:r>
    </w:p>
    <w:p w:rsidR="00195170" w:rsidRDefault="00195170" w:rsidP="00F445D9">
      <w:pPr>
        <w:autoSpaceDE w:val="0"/>
        <w:autoSpaceDN w:val="0"/>
        <w:adjustRightInd w:val="0"/>
        <w:jc w:val="both"/>
        <w:rPr>
          <w:sz w:val="22"/>
          <w:szCs w:val="22"/>
        </w:rPr>
      </w:pPr>
    </w:p>
    <w:p w:rsidR="005266DD" w:rsidRDefault="00195170" w:rsidP="00F445D9">
      <w:pPr>
        <w:pStyle w:val="Default"/>
        <w:jc w:val="both"/>
        <w:rPr>
          <w:sz w:val="22"/>
          <w:szCs w:val="22"/>
        </w:rPr>
      </w:pPr>
      <w:r>
        <w:rPr>
          <w:sz w:val="22"/>
          <w:szCs w:val="22"/>
        </w:rPr>
        <w:t>Q</w:t>
      </w:r>
      <w:r w:rsidR="005266DD">
        <w:rPr>
          <w:sz w:val="22"/>
          <w:szCs w:val="22"/>
        </w:rPr>
        <w:t xml:space="preserve">3. </w:t>
      </w:r>
      <w:r w:rsidRPr="00195170">
        <w:rPr>
          <w:sz w:val="22"/>
          <w:szCs w:val="22"/>
        </w:rPr>
        <w:t xml:space="preserve">What is Pearson’s R? </w:t>
      </w:r>
      <w:r w:rsidRPr="00195170">
        <w:rPr>
          <w:sz w:val="22"/>
          <w:szCs w:val="22"/>
        </w:rPr>
        <w:t>(</w:t>
      </w:r>
      <w:r w:rsidR="005266DD">
        <w:rPr>
          <w:sz w:val="22"/>
          <w:szCs w:val="22"/>
        </w:rPr>
        <w:t xml:space="preserve">3 marks) </w:t>
      </w:r>
    </w:p>
    <w:p w:rsidR="00644741" w:rsidRPr="00644741" w:rsidRDefault="00195170" w:rsidP="00F445D9">
      <w:pPr>
        <w:pStyle w:val="Default"/>
        <w:jc w:val="both"/>
        <w:rPr>
          <w:sz w:val="22"/>
          <w:szCs w:val="22"/>
        </w:rPr>
      </w:pPr>
      <w:r>
        <w:rPr>
          <w:sz w:val="22"/>
          <w:szCs w:val="22"/>
        </w:rPr>
        <w:t xml:space="preserve">ANSWER: </w:t>
      </w:r>
      <w:r w:rsidR="00660AD7">
        <w:rPr>
          <w:sz w:val="22"/>
          <w:szCs w:val="22"/>
        </w:rPr>
        <w:t>Pearson correlation coefficient (also known as Pearson’s r) is a most common way of measuring linear correlation. It varies between -1 and 1 and measures the strength of relationship between two variables.</w:t>
      </w:r>
    </w:p>
    <w:p w:rsidR="00644741" w:rsidRPr="00644741" w:rsidRDefault="00644741" w:rsidP="00F445D9">
      <w:pPr>
        <w:pStyle w:val="Default"/>
        <w:jc w:val="both"/>
        <w:rPr>
          <w:b/>
          <w:bCs/>
          <w:sz w:val="22"/>
          <w:szCs w:val="22"/>
        </w:rPr>
      </w:pPr>
      <w:r>
        <w:rPr>
          <w:b/>
          <w:bCs/>
          <w:noProof/>
          <w:sz w:val="22"/>
          <w:szCs w:val="22"/>
        </w:rPr>
        <w:drawing>
          <wp:inline distT="0" distB="0" distL="0" distR="0">
            <wp:extent cx="3468779" cy="2032147"/>
            <wp:effectExtent l="0" t="0" r="0" b="0"/>
            <wp:docPr id="18787878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87819" name="Picture 18787878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3363" cy="2052408"/>
                    </a:xfrm>
                    <a:prstGeom prst="rect">
                      <a:avLst/>
                    </a:prstGeom>
                  </pic:spPr>
                </pic:pic>
              </a:graphicData>
            </a:graphic>
          </wp:inline>
        </w:drawing>
      </w:r>
    </w:p>
    <w:p w:rsidR="00644741" w:rsidRDefault="00644741" w:rsidP="00F445D9">
      <w:pPr>
        <w:pStyle w:val="Default"/>
        <w:jc w:val="both"/>
        <w:rPr>
          <w:sz w:val="22"/>
          <w:szCs w:val="22"/>
        </w:rPr>
      </w:pPr>
    </w:p>
    <w:p w:rsidR="00660AD7" w:rsidRDefault="00660AD7" w:rsidP="00F445D9">
      <w:pPr>
        <w:pStyle w:val="Default"/>
        <w:jc w:val="both"/>
        <w:rPr>
          <w:sz w:val="22"/>
          <w:szCs w:val="22"/>
        </w:rPr>
      </w:pPr>
    </w:p>
    <w:tbl>
      <w:tblPr>
        <w:tblStyle w:val="TableGrid"/>
        <w:tblW w:w="0" w:type="auto"/>
        <w:tblLook w:val="04A0" w:firstRow="1" w:lastRow="0" w:firstColumn="1" w:lastColumn="0" w:noHBand="0" w:noVBand="1"/>
      </w:tblPr>
      <w:tblGrid>
        <w:gridCol w:w="3122"/>
        <w:gridCol w:w="3123"/>
        <w:gridCol w:w="3123"/>
      </w:tblGrid>
      <w:tr w:rsidR="00660AD7" w:rsidTr="00660AD7">
        <w:tc>
          <w:tcPr>
            <w:tcW w:w="3122" w:type="dxa"/>
          </w:tcPr>
          <w:p w:rsidR="00660AD7" w:rsidRPr="00644741" w:rsidRDefault="00660AD7" w:rsidP="00F445D9">
            <w:pPr>
              <w:pStyle w:val="Default"/>
              <w:jc w:val="both"/>
              <w:rPr>
                <w:rFonts w:ascii="Times New Roman" w:hAnsi="Times New Roman" w:cs="Times New Roman"/>
                <w:b/>
                <w:bCs/>
              </w:rPr>
            </w:pPr>
            <w:r w:rsidRPr="00644741">
              <w:rPr>
                <w:rFonts w:ascii="Times New Roman" w:hAnsi="Times New Roman" w:cs="Times New Roman"/>
                <w:b/>
                <w:bCs/>
              </w:rPr>
              <w:t>Pearson Coefficient Range</w:t>
            </w:r>
          </w:p>
        </w:tc>
        <w:tc>
          <w:tcPr>
            <w:tcW w:w="3123" w:type="dxa"/>
          </w:tcPr>
          <w:p w:rsidR="00660AD7" w:rsidRPr="00644741" w:rsidRDefault="00660AD7" w:rsidP="00F445D9">
            <w:pPr>
              <w:pStyle w:val="Default"/>
              <w:jc w:val="both"/>
              <w:rPr>
                <w:rFonts w:ascii="Times New Roman" w:hAnsi="Times New Roman" w:cs="Times New Roman"/>
                <w:b/>
                <w:bCs/>
              </w:rPr>
            </w:pPr>
            <w:r w:rsidRPr="00644741">
              <w:rPr>
                <w:rFonts w:ascii="Times New Roman" w:hAnsi="Times New Roman" w:cs="Times New Roman"/>
                <w:b/>
                <w:bCs/>
              </w:rPr>
              <w:t>Correlation Type</w:t>
            </w:r>
          </w:p>
        </w:tc>
        <w:tc>
          <w:tcPr>
            <w:tcW w:w="3123" w:type="dxa"/>
          </w:tcPr>
          <w:p w:rsidR="00660AD7" w:rsidRPr="00644741" w:rsidRDefault="00660AD7" w:rsidP="00F445D9">
            <w:pPr>
              <w:pStyle w:val="Default"/>
              <w:jc w:val="both"/>
              <w:rPr>
                <w:rFonts w:ascii="Times New Roman" w:hAnsi="Times New Roman" w:cs="Times New Roman"/>
                <w:b/>
                <w:bCs/>
              </w:rPr>
            </w:pPr>
            <w:r w:rsidRPr="00644741">
              <w:rPr>
                <w:rFonts w:ascii="Times New Roman" w:hAnsi="Times New Roman" w:cs="Times New Roman"/>
                <w:b/>
                <w:bCs/>
              </w:rPr>
              <w:t>Interpretation</w:t>
            </w:r>
          </w:p>
        </w:tc>
      </w:tr>
      <w:tr w:rsidR="00660AD7" w:rsidTr="00660AD7">
        <w:tc>
          <w:tcPr>
            <w:tcW w:w="3122"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 xml:space="preserve">Between </w:t>
            </w:r>
            <w:r w:rsidR="00660AD7">
              <w:rPr>
                <w:rFonts w:ascii="Times New Roman" w:hAnsi="Times New Roman" w:cs="Times New Roman"/>
              </w:rPr>
              <w:t>0</w:t>
            </w:r>
            <w:r>
              <w:rPr>
                <w:rFonts w:ascii="Times New Roman" w:hAnsi="Times New Roman" w:cs="Times New Roman"/>
              </w:rPr>
              <w:t xml:space="preserve"> and </w:t>
            </w:r>
            <w:r w:rsidR="00660AD7">
              <w:rPr>
                <w:rFonts w:ascii="Times New Roman" w:hAnsi="Times New Roman" w:cs="Times New Roman"/>
              </w:rPr>
              <w:t>1</w:t>
            </w:r>
          </w:p>
        </w:tc>
        <w:tc>
          <w:tcPr>
            <w:tcW w:w="3123" w:type="dxa"/>
          </w:tcPr>
          <w:p w:rsidR="00660AD7" w:rsidRDefault="00660AD7" w:rsidP="00F445D9">
            <w:pPr>
              <w:pStyle w:val="Default"/>
              <w:jc w:val="both"/>
              <w:rPr>
                <w:rFonts w:ascii="Times New Roman" w:hAnsi="Times New Roman" w:cs="Times New Roman"/>
              </w:rPr>
            </w:pPr>
            <w:r>
              <w:rPr>
                <w:rFonts w:ascii="Times New Roman" w:hAnsi="Times New Roman" w:cs="Times New Roman"/>
              </w:rPr>
              <w:t>Positive correlation</w:t>
            </w:r>
          </w:p>
        </w:tc>
        <w:tc>
          <w:tcPr>
            <w:tcW w:w="3123" w:type="dxa"/>
          </w:tcPr>
          <w:p w:rsidR="00660AD7" w:rsidRDefault="00660AD7" w:rsidP="00F445D9">
            <w:pPr>
              <w:pStyle w:val="Default"/>
              <w:jc w:val="both"/>
              <w:rPr>
                <w:rFonts w:ascii="Times New Roman" w:hAnsi="Times New Roman" w:cs="Times New Roman"/>
              </w:rPr>
            </w:pPr>
            <w:r>
              <w:rPr>
                <w:rFonts w:ascii="Times New Roman" w:hAnsi="Times New Roman" w:cs="Times New Roman"/>
              </w:rPr>
              <w:t>When one variable increases, the other variable also increases and vice versa. Closer to 1 means higher correlation.</w:t>
            </w:r>
          </w:p>
        </w:tc>
      </w:tr>
      <w:tr w:rsidR="00660AD7" w:rsidTr="00660AD7">
        <w:tc>
          <w:tcPr>
            <w:tcW w:w="3122"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0</w:t>
            </w:r>
          </w:p>
        </w:tc>
        <w:tc>
          <w:tcPr>
            <w:tcW w:w="3123"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No correlation</w:t>
            </w:r>
          </w:p>
        </w:tc>
        <w:tc>
          <w:tcPr>
            <w:tcW w:w="3123"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The variables are not related to one another</w:t>
            </w:r>
          </w:p>
        </w:tc>
      </w:tr>
      <w:tr w:rsidR="00660AD7" w:rsidTr="00660AD7">
        <w:tc>
          <w:tcPr>
            <w:tcW w:w="3122"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Between -1 and 0</w:t>
            </w:r>
          </w:p>
        </w:tc>
        <w:tc>
          <w:tcPr>
            <w:tcW w:w="3123"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Negative correlation</w:t>
            </w:r>
          </w:p>
        </w:tc>
        <w:tc>
          <w:tcPr>
            <w:tcW w:w="3123" w:type="dxa"/>
          </w:tcPr>
          <w:p w:rsidR="00660AD7" w:rsidRDefault="00644741" w:rsidP="00F445D9">
            <w:pPr>
              <w:pStyle w:val="Default"/>
              <w:jc w:val="both"/>
              <w:rPr>
                <w:rFonts w:ascii="Times New Roman" w:hAnsi="Times New Roman" w:cs="Times New Roman"/>
              </w:rPr>
            </w:pPr>
            <w:r>
              <w:rPr>
                <w:rFonts w:ascii="Times New Roman" w:hAnsi="Times New Roman" w:cs="Times New Roman"/>
              </w:rPr>
              <w:t xml:space="preserve">When one variable increases, the other variable </w:t>
            </w:r>
            <w:r>
              <w:rPr>
                <w:rFonts w:ascii="Times New Roman" w:hAnsi="Times New Roman" w:cs="Times New Roman"/>
              </w:rPr>
              <w:t>decreases</w:t>
            </w:r>
            <w:r>
              <w:rPr>
                <w:rFonts w:ascii="Times New Roman" w:hAnsi="Times New Roman" w:cs="Times New Roman"/>
              </w:rPr>
              <w:t xml:space="preserve"> and vice versa. Closer to </w:t>
            </w:r>
            <w:r>
              <w:rPr>
                <w:rFonts w:ascii="Times New Roman" w:hAnsi="Times New Roman" w:cs="Times New Roman"/>
              </w:rPr>
              <w:t>-</w:t>
            </w:r>
            <w:r>
              <w:rPr>
                <w:rFonts w:ascii="Times New Roman" w:hAnsi="Times New Roman" w:cs="Times New Roman"/>
              </w:rPr>
              <w:t xml:space="preserve">1 means higher </w:t>
            </w:r>
            <w:r>
              <w:rPr>
                <w:rFonts w:ascii="Times New Roman" w:hAnsi="Times New Roman" w:cs="Times New Roman"/>
              </w:rPr>
              <w:t xml:space="preserve">negative </w:t>
            </w:r>
            <w:r>
              <w:rPr>
                <w:rFonts w:ascii="Times New Roman" w:hAnsi="Times New Roman" w:cs="Times New Roman"/>
              </w:rPr>
              <w:t>correlation.</w:t>
            </w:r>
          </w:p>
        </w:tc>
      </w:tr>
    </w:tbl>
    <w:p w:rsidR="00644741" w:rsidRDefault="00644741" w:rsidP="00F445D9">
      <w:pPr>
        <w:pStyle w:val="Default"/>
        <w:jc w:val="both"/>
        <w:rPr>
          <w:rFonts w:ascii="Times New Roman" w:hAnsi="Times New Roman" w:cs="Times New Roman"/>
        </w:rPr>
      </w:pPr>
    </w:p>
    <w:p w:rsidR="00644741" w:rsidRDefault="00644741" w:rsidP="00F445D9">
      <w:pPr>
        <w:pStyle w:val="Default"/>
        <w:jc w:val="both"/>
        <w:rPr>
          <w:rFonts w:ascii="Times New Roman" w:hAnsi="Times New Roman" w:cs="Times New Roman"/>
        </w:rPr>
      </w:pPr>
      <w:r>
        <w:rPr>
          <w:rFonts w:ascii="Times New Roman" w:hAnsi="Times New Roman" w:cs="Times New Roman"/>
          <w:noProof/>
        </w:rPr>
        <w:lastRenderedPageBreak/>
        <w:drawing>
          <wp:inline distT="0" distB="0" distL="0" distR="0" wp14:anchorId="4440756E" wp14:editId="77E5D380">
            <wp:extent cx="3543173" cy="1900800"/>
            <wp:effectExtent l="0" t="0" r="635" b="4445"/>
            <wp:docPr id="1069973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73211" name="Picture 10699732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3173" cy="1900800"/>
                    </a:xfrm>
                    <a:prstGeom prst="rect">
                      <a:avLst/>
                    </a:prstGeom>
                  </pic:spPr>
                </pic:pic>
              </a:graphicData>
            </a:graphic>
          </wp:inline>
        </w:drawing>
      </w:r>
    </w:p>
    <w:p w:rsidR="00644741" w:rsidRDefault="00644741" w:rsidP="00F445D9">
      <w:pPr>
        <w:pStyle w:val="Default"/>
        <w:jc w:val="both"/>
        <w:rPr>
          <w:rFonts w:ascii="Times New Roman" w:hAnsi="Times New Roman" w:cs="Times New Roman"/>
        </w:rPr>
      </w:pPr>
      <w:r>
        <w:rPr>
          <w:rFonts w:ascii="Times New Roman" w:hAnsi="Times New Roman" w:cs="Times New Roman"/>
          <w:noProof/>
        </w:rPr>
        <w:drawing>
          <wp:inline distT="0" distB="0" distL="0" distR="0">
            <wp:extent cx="3550772" cy="1911692"/>
            <wp:effectExtent l="0" t="0" r="5715" b="6350"/>
            <wp:docPr id="57814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47090" name="Picture 5781470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802" cy="1927860"/>
                    </a:xfrm>
                    <a:prstGeom prst="rect">
                      <a:avLst/>
                    </a:prstGeom>
                  </pic:spPr>
                </pic:pic>
              </a:graphicData>
            </a:graphic>
          </wp:inline>
        </w:drawing>
      </w:r>
    </w:p>
    <w:p w:rsidR="00644741" w:rsidRPr="00195170" w:rsidRDefault="00644741" w:rsidP="00F445D9">
      <w:pPr>
        <w:pStyle w:val="Default"/>
        <w:jc w:val="both"/>
        <w:rPr>
          <w:rFonts w:ascii="Times New Roman" w:hAnsi="Times New Roman" w:cs="Times New Roman"/>
        </w:rPr>
      </w:pPr>
    </w:p>
    <w:p w:rsidR="00055C48" w:rsidRDefault="00055C48" w:rsidP="00F445D9">
      <w:pPr>
        <w:pStyle w:val="Default"/>
        <w:spacing w:after="37"/>
        <w:jc w:val="both"/>
        <w:rPr>
          <w:sz w:val="22"/>
          <w:szCs w:val="22"/>
        </w:rPr>
      </w:pPr>
    </w:p>
    <w:p w:rsidR="005266DD" w:rsidRDefault="00644741" w:rsidP="00F445D9">
      <w:pPr>
        <w:pStyle w:val="Default"/>
        <w:spacing w:after="37"/>
        <w:jc w:val="both"/>
        <w:rPr>
          <w:sz w:val="22"/>
          <w:szCs w:val="22"/>
        </w:rPr>
      </w:pPr>
      <w:r>
        <w:rPr>
          <w:sz w:val="22"/>
          <w:szCs w:val="22"/>
        </w:rPr>
        <w:t>Q</w:t>
      </w:r>
      <w:r w:rsidR="005266DD">
        <w:rPr>
          <w:sz w:val="22"/>
          <w:szCs w:val="22"/>
        </w:rPr>
        <w:t xml:space="preserve">4. What is scaling? Why is scaling performed? What is the difference between normalized scaling and standardized scaling? (3 marks) </w:t>
      </w:r>
    </w:p>
    <w:p w:rsidR="00055C48" w:rsidRDefault="00055C48" w:rsidP="00F445D9">
      <w:pPr>
        <w:pStyle w:val="Default"/>
        <w:spacing w:after="37"/>
        <w:jc w:val="both"/>
        <w:rPr>
          <w:sz w:val="22"/>
          <w:szCs w:val="22"/>
        </w:rPr>
      </w:pPr>
    </w:p>
    <w:p w:rsidR="00644741" w:rsidRDefault="00644741" w:rsidP="00F445D9">
      <w:pPr>
        <w:pStyle w:val="Default"/>
        <w:spacing w:after="37"/>
        <w:jc w:val="both"/>
        <w:rPr>
          <w:sz w:val="22"/>
          <w:szCs w:val="22"/>
        </w:rPr>
      </w:pPr>
      <w:r>
        <w:rPr>
          <w:sz w:val="22"/>
          <w:szCs w:val="22"/>
        </w:rPr>
        <w:t xml:space="preserve">ANSWER: </w:t>
      </w:r>
      <w:r w:rsidR="00055C48">
        <w:rPr>
          <w:sz w:val="22"/>
          <w:szCs w:val="22"/>
        </w:rPr>
        <w:t>In datasets we have features that have different range and magnitudes. In order for any machine learning algorithm to determine the importance of these variables without bias, the features should be on the same scale. Unscaled data can adversely affect the model’s ability to make accurate predictions</w:t>
      </w:r>
      <w:r w:rsidR="00992D85">
        <w:rPr>
          <w:sz w:val="22"/>
          <w:szCs w:val="22"/>
        </w:rPr>
        <w:t xml:space="preserve"> as it tends to weigh high on the features with higher </w:t>
      </w:r>
      <w:proofErr w:type="gramStart"/>
      <w:r w:rsidR="00992D85">
        <w:rPr>
          <w:sz w:val="22"/>
          <w:szCs w:val="22"/>
        </w:rPr>
        <w:t>values ,</w:t>
      </w:r>
      <w:proofErr w:type="gramEnd"/>
      <w:r w:rsidR="00992D85">
        <w:rPr>
          <w:sz w:val="22"/>
          <w:szCs w:val="22"/>
        </w:rPr>
        <w:t xml:space="preserve"> therefore it is very important to perform the scaling while pre-processing the data.</w:t>
      </w:r>
    </w:p>
    <w:p w:rsidR="00055C48" w:rsidRDefault="00055C48" w:rsidP="00F445D9">
      <w:pPr>
        <w:pStyle w:val="Default"/>
        <w:spacing w:after="37"/>
        <w:jc w:val="both"/>
        <w:rPr>
          <w:sz w:val="22"/>
          <w:szCs w:val="22"/>
        </w:rPr>
      </w:pPr>
    </w:p>
    <w:p w:rsidR="00055C48" w:rsidRPr="00055C48" w:rsidRDefault="00055C48" w:rsidP="00F445D9">
      <w:pPr>
        <w:pStyle w:val="Default"/>
        <w:spacing w:after="37"/>
        <w:jc w:val="both"/>
        <w:rPr>
          <w:b/>
          <w:bCs/>
          <w:sz w:val="22"/>
          <w:szCs w:val="22"/>
        </w:rPr>
      </w:pPr>
      <w:r w:rsidRPr="00055C48">
        <w:rPr>
          <w:b/>
          <w:bCs/>
          <w:sz w:val="22"/>
          <w:szCs w:val="22"/>
        </w:rPr>
        <w:t>Normalised scaling (Min Max Scaling) vs Standardised Scaling</w:t>
      </w:r>
    </w:p>
    <w:p w:rsidR="00055C48" w:rsidRDefault="00055C48" w:rsidP="00F445D9">
      <w:pPr>
        <w:pStyle w:val="Default"/>
        <w:spacing w:after="37"/>
        <w:jc w:val="both"/>
        <w:rPr>
          <w:b/>
          <w:bCs/>
          <w:sz w:val="22"/>
          <w:szCs w:val="22"/>
        </w:rPr>
      </w:pPr>
      <w:r w:rsidRPr="00055C48">
        <w:rPr>
          <w:b/>
          <w:bCs/>
          <w:sz w:val="22"/>
          <w:szCs w:val="22"/>
        </w:rPr>
        <w:t>Normalised scaling</w:t>
      </w:r>
      <w:r>
        <w:rPr>
          <w:b/>
          <w:bCs/>
          <w:sz w:val="22"/>
          <w:szCs w:val="22"/>
        </w:rPr>
        <w:t xml:space="preserve">: </w:t>
      </w:r>
      <w:r w:rsidRPr="00992D85">
        <w:rPr>
          <w:sz w:val="22"/>
          <w:szCs w:val="22"/>
        </w:rPr>
        <w:t xml:space="preserve">It is a scaling technique where all values are </w:t>
      </w:r>
      <w:r w:rsidR="00992D85">
        <w:rPr>
          <w:sz w:val="22"/>
          <w:szCs w:val="22"/>
        </w:rPr>
        <w:t>rescaled</w:t>
      </w:r>
      <w:r w:rsidR="00992D85" w:rsidRPr="00992D85">
        <w:rPr>
          <w:sz w:val="22"/>
          <w:szCs w:val="22"/>
        </w:rPr>
        <w:t xml:space="preserve"> </w:t>
      </w:r>
      <w:r w:rsidR="00992D85">
        <w:rPr>
          <w:sz w:val="22"/>
          <w:szCs w:val="22"/>
        </w:rPr>
        <w:t>in</w:t>
      </w:r>
      <w:r w:rsidR="00992D85" w:rsidRPr="00992D85">
        <w:rPr>
          <w:sz w:val="22"/>
          <w:szCs w:val="22"/>
        </w:rPr>
        <w:t>to the range from 0 to 1</w:t>
      </w:r>
      <w:r w:rsidR="00992D85">
        <w:rPr>
          <w:b/>
          <w:bCs/>
          <w:sz w:val="22"/>
          <w:szCs w:val="22"/>
        </w:rPr>
        <w:t xml:space="preserve"> </w:t>
      </w:r>
    </w:p>
    <w:p w:rsidR="00992D85" w:rsidRDefault="00992D85" w:rsidP="00F445D9">
      <w:pPr>
        <w:pStyle w:val="Default"/>
        <w:spacing w:after="37"/>
        <w:jc w:val="both"/>
        <w:rPr>
          <w:sz w:val="22"/>
          <w:szCs w:val="22"/>
        </w:rPr>
      </w:pPr>
      <w:r w:rsidRPr="00055C48">
        <w:rPr>
          <w:b/>
          <w:bCs/>
          <w:sz w:val="22"/>
          <w:szCs w:val="22"/>
        </w:rPr>
        <w:t>Standardised Scaling</w:t>
      </w:r>
      <w:r>
        <w:rPr>
          <w:b/>
          <w:bCs/>
          <w:sz w:val="22"/>
          <w:szCs w:val="22"/>
        </w:rPr>
        <w:t xml:space="preserve">: </w:t>
      </w:r>
      <w:r w:rsidRPr="00992D85">
        <w:rPr>
          <w:sz w:val="22"/>
          <w:szCs w:val="22"/>
        </w:rPr>
        <w:t xml:space="preserve">It is a scaling technique </w:t>
      </w:r>
      <w:r>
        <w:rPr>
          <w:sz w:val="22"/>
          <w:szCs w:val="22"/>
        </w:rPr>
        <w:t>where the values in a column as rescaled so that they have mean = 0 and variance = 1</w:t>
      </w:r>
    </w:p>
    <w:p w:rsidR="00992D85" w:rsidRDefault="00992D85" w:rsidP="00F445D9">
      <w:pPr>
        <w:pStyle w:val="Default"/>
        <w:spacing w:after="37"/>
        <w:jc w:val="both"/>
        <w:rPr>
          <w:sz w:val="22"/>
          <w:szCs w:val="22"/>
        </w:rPr>
      </w:pPr>
    </w:p>
    <w:p w:rsidR="00992D85" w:rsidRDefault="00992D85" w:rsidP="00F445D9">
      <w:pPr>
        <w:pStyle w:val="Default"/>
        <w:spacing w:after="37"/>
        <w:jc w:val="both"/>
        <w:rPr>
          <w:sz w:val="22"/>
          <w:szCs w:val="22"/>
        </w:rPr>
      </w:pPr>
      <w:r w:rsidRPr="00992D85">
        <w:rPr>
          <w:b/>
          <w:bCs/>
          <w:sz w:val="22"/>
          <w:szCs w:val="22"/>
        </w:rPr>
        <w:t>Formulae:</w:t>
      </w:r>
      <w:r>
        <w:rPr>
          <w:sz w:val="22"/>
          <w:szCs w:val="22"/>
        </w:rPr>
        <w:t xml:space="preserve"> </w:t>
      </w:r>
    </w:p>
    <w:p w:rsidR="00992D85" w:rsidRDefault="00992D85" w:rsidP="00F445D9">
      <w:pPr>
        <w:pStyle w:val="Default"/>
        <w:spacing w:after="37"/>
        <w:jc w:val="both"/>
        <w:rPr>
          <w:sz w:val="22"/>
          <w:szCs w:val="22"/>
        </w:rPr>
      </w:pPr>
      <w:r>
        <w:rPr>
          <w:sz w:val="22"/>
          <w:szCs w:val="22"/>
        </w:rPr>
        <w:t>Normalised scaling: x = (x – min(x))/(max(x) – min(x))</w:t>
      </w:r>
    </w:p>
    <w:p w:rsidR="00055C48" w:rsidRDefault="00992D85" w:rsidP="00F445D9">
      <w:pPr>
        <w:pStyle w:val="Default"/>
        <w:spacing w:after="37"/>
        <w:jc w:val="both"/>
        <w:rPr>
          <w:sz w:val="22"/>
          <w:szCs w:val="22"/>
        </w:rPr>
      </w:pPr>
      <w:r>
        <w:rPr>
          <w:sz w:val="22"/>
          <w:szCs w:val="22"/>
        </w:rPr>
        <w:t>Standardised scaling: x = (x – min(x))/</w:t>
      </w:r>
      <w:r w:rsidRPr="00992D85">
        <w:rPr>
          <w:sz w:val="22"/>
          <w:szCs w:val="22"/>
        </w:rPr>
        <w:t xml:space="preserve"> </w:t>
      </w:r>
      <w:r>
        <w:rPr>
          <w:sz w:val="22"/>
          <w:szCs w:val="22"/>
        </w:rPr>
        <w:t>(max(x) – min(x))</w:t>
      </w:r>
    </w:p>
    <w:p w:rsidR="00992D85" w:rsidRDefault="00992D85" w:rsidP="00F445D9">
      <w:pPr>
        <w:pStyle w:val="Default"/>
        <w:spacing w:after="37"/>
        <w:jc w:val="both"/>
        <w:rPr>
          <w:sz w:val="22"/>
          <w:szCs w:val="22"/>
        </w:rPr>
      </w:pPr>
    </w:p>
    <w:p w:rsidR="005266DD" w:rsidRDefault="00992D85" w:rsidP="00F445D9">
      <w:pPr>
        <w:pStyle w:val="Default"/>
        <w:jc w:val="both"/>
        <w:rPr>
          <w:sz w:val="22"/>
          <w:szCs w:val="22"/>
        </w:rPr>
      </w:pPr>
      <w:r>
        <w:rPr>
          <w:sz w:val="22"/>
          <w:szCs w:val="22"/>
        </w:rPr>
        <w:t>Q</w:t>
      </w:r>
      <w:r w:rsidR="005266DD">
        <w:rPr>
          <w:sz w:val="22"/>
          <w:szCs w:val="22"/>
        </w:rPr>
        <w:t xml:space="preserve">5. You might have observed that sometimes the value of VIF is infinite. Why does this happen? </w:t>
      </w:r>
    </w:p>
    <w:p w:rsidR="005266DD" w:rsidRDefault="005266DD" w:rsidP="00F445D9">
      <w:pPr>
        <w:pStyle w:val="Default"/>
        <w:jc w:val="both"/>
        <w:rPr>
          <w:sz w:val="22"/>
          <w:szCs w:val="22"/>
        </w:rPr>
      </w:pPr>
      <w:r>
        <w:rPr>
          <w:sz w:val="22"/>
          <w:szCs w:val="22"/>
        </w:rPr>
        <w:t xml:space="preserve">(3 marks) </w:t>
      </w:r>
    </w:p>
    <w:p w:rsidR="00992D85" w:rsidRDefault="00992D85" w:rsidP="00F445D9">
      <w:pPr>
        <w:pStyle w:val="Default"/>
        <w:jc w:val="both"/>
        <w:rPr>
          <w:sz w:val="22"/>
          <w:szCs w:val="22"/>
        </w:rPr>
      </w:pPr>
    </w:p>
    <w:p w:rsidR="00F445D9" w:rsidRPr="00F445D9" w:rsidRDefault="00992D85"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Pr>
          <w:sz w:val="22"/>
          <w:szCs w:val="22"/>
        </w:rPr>
        <w:lastRenderedPageBreak/>
        <w:t xml:space="preserve">ANSWER: </w:t>
      </w:r>
      <w:r w:rsidR="00F445D9" w:rsidRPr="00F445D9">
        <w:rPr>
          <w:rFonts w:ascii="Calibri" w:eastAsiaTheme="minorHAnsi" w:hAnsi="Calibri" w:cs="Calibri"/>
          <w:color w:val="000000"/>
          <w:sz w:val="22"/>
          <w:szCs w:val="22"/>
          <w:lang w:val="en-GB" w:eastAsia="en-US"/>
          <w14:ligatures w14:val="standardContextual"/>
        </w:rPr>
        <w:t>VIF(Variance</w:t>
      </w:r>
      <w:r w:rsidR="00F445D9">
        <w:rPr>
          <w:rFonts w:ascii="Calibri" w:eastAsiaTheme="minorHAnsi" w:hAnsi="Calibri" w:cs="Calibri"/>
          <w:color w:val="000000"/>
          <w:sz w:val="22"/>
          <w:szCs w:val="22"/>
          <w:lang w:val="en-GB" w:eastAsia="en-US"/>
          <w14:ligatures w14:val="standardContextual"/>
        </w:rPr>
        <w:t xml:space="preserve"> </w:t>
      </w:r>
      <w:r w:rsidR="00F445D9" w:rsidRPr="00F445D9">
        <w:rPr>
          <w:rFonts w:ascii="Calibri" w:eastAsiaTheme="minorHAnsi" w:hAnsi="Calibri" w:cs="Calibri"/>
          <w:color w:val="000000"/>
          <w:sz w:val="22"/>
          <w:szCs w:val="22"/>
          <w:lang w:val="en-GB" w:eastAsia="en-US"/>
          <w14:ligatures w14:val="standardContextual"/>
        </w:rPr>
        <w:t>Inflation</w:t>
      </w:r>
      <w:r w:rsidR="00F445D9">
        <w:rPr>
          <w:rFonts w:ascii="Calibri" w:eastAsiaTheme="minorHAnsi" w:hAnsi="Calibri" w:cs="Calibri"/>
          <w:color w:val="000000"/>
          <w:sz w:val="22"/>
          <w:szCs w:val="22"/>
          <w:lang w:val="en-GB" w:eastAsia="en-US"/>
          <w14:ligatures w14:val="standardContextual"/>
        </w:rPr>
        <w:t xml:space="preserve"> </w:t>
      </w:r>
      <w:r w:rsidR="00F445D9" w:rsidRPr="00F445D9">
        <w:rPr>
          <w:rFonts w:ascii="Calibri" w:eastAsiaTheme="minorHAnsi" w:hAnsi="Calibri" w:cs="Calibri"/>
          <w:color w:val="000000"/>
          <w:sz w:val="22"/>
          <w:szCs w:val="22"/>
          <w:lang w:val="en-GB" w:eastAsia="en-US"/>
          <w14:ligatures w14:val="standardContextual"/>
        </w:rPr>
        <w:t>Factor)</w:t>
      </w:r>
      <w:r w:rsidR="00F445D9">
        <w:rPr>
          <w:rFonts w:ascii="Calibri" w:eastAsiaTheme="minorHAnsi" w:hAnsi="Calibri" w:cs="Calibri"/>
          <w:color w:val="000000"/>
          <w:sz w:val="22"/>
          <w:szCs w:val="22"/>
          <w:lang w:val="en-GB" w:eastAsia="en-US"/>
          <w14:ligatures w14:val="standardContextual"/>
        </w:rPr>
        <w:t xml:space="preserve"> measures the severity of multicollinearity in the ordinary least square regression analysis. </w:t>
      </w:r>
    </w:p>
    <w:p w:rsidR="00F445D9" w:rsidRDefault="00F445D9"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F445D9">
        <w:rPr>
          <w:rFonts w:ascii="Calibri" w:eastAsiaTheme="minorHAnsi" w:hAnsi="Calibri" w:cs="Calibri"/>
          <w:color w:val="000000"/>
          <w:sz w:val="22"/>
          <w:szCs w:val="22"/>
          <w:lang w:val="en-GB" w:eastAsia="en-US"/>
          <w14:ligatures w14:val="standardContextual"/>
        </w:rPr>
        <w:t>The formulation of VIF is given below:</w:t>
      </w:r>
    </w:p>
    <w:p w:rsidR="00F445D9" w:rsidRPr="00F445D9" w:rsidRDefault="00F445D9"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Pr>
          <w:rFonts w:ascii="Calibri" w:eastAsiaTheme="minorHAnsi" w:hAnsi="Calibri" w:cs="Calibri"/>
          <w:noProof/>
          <w:color w:val="000000"/>
          <w:sz w:val="22"/>
          <w:szCs w:val="22"/>
          <w:lang w:val="en-GB" w:eastAsia="en-US"/>
          <w14:ligatures w14:val="standardContextual"/>
        </w:rPr>
        <w:drawing>
          <wp:inline distT="0" distB="0" distL="0" distR="0">
            <wp:extent cx="710371" cy="347506"/>
            <wp:effectExtent l="0" t="0" r="1270" b="0"/>
            <wp:docPr id="1358297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97273" name="Picture 13582972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2816" cy="363378"/>
                    </a:xfrm>
                    <a:prstGeom prst="rect">
                      <a:avLst/>
                    </a:prstGeom>
                  </pic:spPr>
                </pic:pic>
              </a:graphicData>
            </a:graphic>
          </wp:inline>
        </w:drawing>
      </w:r>
    </w:p>
    <w:p w:rsidR="00F445D9" w:rsidRDefault="00F445D9"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F445D9">
        <w:rPr>
          <w:rFonts w:ascii="Calibri" w:eastAsiaTheme="minorHAnsi" w:hAnsi="Calibri" w:cs="Calibri"/>
          <w:color w:val="000000"/>
          <w:sz w:val="22"/>
          <w:szCs w:val="22"/>
          <w:lang w:val="en-GB" w:eastAsia="en-US"/>
          <w14:ligatures w14:val="standardContextual"/>
        </w:rPr>
        <w:t>A VIF value of greater than 10 is definitely high, a VIF of greater than 5 should also not</w:t>
      </w:r>
      <w:r>
        <w:rPr>
          <w:rFonts w:ascii="Calibri" w:eastAsiaTheme="minorHAnsi" w:hAnsi="Calibri" w:cs="Calibri"/>
          <w:color w:val="000000"/>
          <w:sz w:val="22"/>
          <w:szCs w:val="22"/>
          <w:lang w:val="en-GB" w:eastAsia="en-US"/>
          <w14:ligatures w14:val="standardContextual"/>
        </w:rPr>
        <w:t xml:space="preserve"> </w:t>
      </w:r>
      <w:r w:rsidRPr="00F445D9">
        <w:rPr>
          <w:rFonts w:ascii="Calibri" w:eastAsiaTheme="minorHAnsi" w:hAnsi="Calibri" w:cs="Calibri"/>
          <w:color w:val="000000"/>
          <w:sz w:val="22"/>
          <w:szCs w:val="22"/>
          <w:lang w:val="en-GB" w:eastAsia="en-US"/>
          <w14:ligatures w14:val="standardContextual"/>
        </w:rPr>
        <w:t>be ignored and inspected appropriately.</w:t>
      </w:r>
      <w:r>
        <w:rPr>
          <w:rFonts w:ascii="Calibri" w:eastAsiaTheme="minorHAnsi" w:hAnsi="Calibri" w:cs="Calibri"/>
          <w:color w:val="000000"/>
          <w:sz w:val="22"/>
          <w:szCs w:val="22"/>
          <w:lang w:val="en-GB" w:eastAsia="en-US"/>
          <w14:ligatures w14:val="standardContextual"/>
        </w:rPr>
        <w:t xml:space="preserve"> </w:t>
      </w:r>
      <w:r w:rsidRPr="00F445D9">
        <w:rPr>
          <w:rFonts w:ascii="Calibri" w:eastAsiaTheme="minorHAnsi" w:hAnsi="Calibri" w:cs="Calibri"/>
          <w:color w:val="000000"/>
          <w:sz w:val="22"/>
          <w:szCs w:val="22"/>
          <w:lang w:val="en-GB" w:eastAsia="en-US"/>
          <w14:ligatures w14:val="standardContextual"/>
        </w:rPr>
        <w:t xml:space="preserve">A very high VIF value shows a perfect correlation between two independent variables. </w:t>
      </w:r>
    </w:p>
    <w:p w:rsidR="00F445D9" w:rsidRPr="00F445D9" w:rsidRDefault="00F445D9"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sidRPr="00F445D9">
        <w:rPr>
          <w:rFonts w:ascii="Calibri" w:eastAsiaTheme="minorHAnsi" w:hAnsi="Calibri" w:cs="Calibri"/>
          <w:color w:val="000000"/>
          <w:sz w:val="22"/>
          <w:szCs w:val="22"/>
          <w:lang w:val="en-GB" w:eastAsia="en-US"/>
          <w14:ligatures w14:val="standardContextual"/>
        </w:rPr>
        <w:t>In</w:t>
      </w:r>
      <w:r>
        <w:rPr>
          <w:rFonts w:ascii="Calibri" w:eastAsiaTheme="minorHAnsi" w:hAnsi="Calibri" w:cs="Calibri"/>
          <w:color w:val="000000"/>
          <w:sz w:val="22"/>
          <w:szCs w:val="22"/>
          <w:lang w:val="en-GB" w:eastAsia="en-US"/>
          <w14:ligatures w14:val="standardContextual"/>
        </w:rPr>
        <w:t xml:space="preserve"> </w:t>
      </w:r>
      <w:r w:rsidRPr="00F445D9">
        <w:rPr>
          <w:rFonts w:ascii="Calibri" w:eastAsiaTheme="minorHAnsi" w:hAnsi="Calibri" w:cs="Calibri"/>
          <w:color w:val="000000"/>
          <w:sz w:val="22"/>
          <w:szCs w:val="22"/>
          <w:lang w:val="en-GB" w:eastAsia="en-US"/>
          <w14:ligatures w14:val="standardContextual"/>
        </w:rPr>
        <w:t xml:space="preserve">the case of perfect correlation, we get R2 =1, which lead to 1/(1-R2) infinity. To </w:t>
      </w:r>
      <w:r>
        <w:rPr>
          <w:rFonts w:ascii="Calibri" w:eastAsiaTheme="minorHAnsi" w:hAnsi="Calibri" w:cs="Calibri"/>
          <w:color w:val="000000"/>
          <w:sz w:val="22"/>
          <w:szCs w:val="22"/>
          <w:lang w:val="en-GB" w:eastAsia="en-US"/>
          <w14:ligatures w14:val="standardContextual"/>
        </w:rPr>
        <w:t>re</w:t>
      </w:r>
      <w:r w:rsidRPr="00F445D9">
        <w:rPr>
          <w:rFonts w:ascii="Calibri" w:eastAsiaTheme="minorHAnsi" w:hAnsi="Calibri" w:cs="Calibri"/>
          <w:color w:val="000000"/>
          <w:sz w:val="22"/>
          <w:szCs w:val="22"/>
          <w:lang w:val="en-GB" w:eastAsia="en-US"/>
          <w14:ligatures w14:val="standardContextual"/>
        </w:rPr>
        <w:t>solve this</w:t>
      </w:r>
    </w:p>
    <w:p w:rsidR="00992D85" w:rsidRPr="00F445D9" w:rsidRDefault="00F445D9" w:rsidP="00F445D9">
      <w:pPr>
        <w:autoSpaceDE w:val="0"/>
        <w:autoSpaceDN w:val="0"/>
        <w:adjustRightInd w:val="0"/>
        <w:jc w:val="both"/>
        <w:rPr>
          <w:rFonts w:ascii="Calibri" w:eastAsiaTheme="minorHAnsi" w:hAnsi="Calibri" w:cs="Calibri"/>
          <w:color w:val="000000"/>
          <w:sz w:val="22"/>
          <w:szCs w:val="22"/>
          <w:lang w:val="en-GB" w:eastAsia="en-US"/>
          <w14:ligatures w14:val="standardContextual"/>
        </w:rPr>
      </w:pPr>
      <w:r>
        <w:rPr>
          <w:rFonts w:ascii="Calibri" w:eastAsiaTheme="minorHAnsi" w:hAnsi="Calibri" w:cs="Calibri"/>
          <w:color w:val="000000"/>
          <w:sz w:val="22"/>
          <w:szCs w:val="22"/>
          <w:lang w:val="en-GB" w:eastAsia="en-US"/>
          <w14:ligatures w14:val="standardContextual"/>
        </w:rPr>
        <w:t xml:space="preserve">issue, </w:t>
      </w:r>
      <w:r w:rsidRPr="00F445D9">
        <w:rPr>
          <w:rFonts w:ascii="Calibri" w:eastAsiaTheme="minorHAnsi" w:hAnsi="Calibri" w:cs="Calibri"/>
          <w:color w:val="000000"/>
          <w:sz w:val="22"/>
          <w:szCs w:val="22"/>
          <w:lang w:val="en-GB" w:eastAsia="en-US"/>
          <w14:ligatures w14:val="standardContextual"/>
        </w:rPr>
        <w:t>we need to drop one of the variables from the dataset which is causing this</w:t>
      </w:r>
      <w:r>
        <w:rPr>
          <w:rFonts w:ascii="Calibri" w:eastAsiaTheme="minorHAnsi" w:hAnsi="Calibri" w:cs="Calibri"/>
          <w:color w:val="000000"/>
          <w:sz w:val="22"/>
          <w:szCs w:val="22"/>
          <w:lang w:val="en-GB" w:eastAsia="en-US"/>
          <w14:ligatures w14:val="standardContextual"/>
        </w:rPr>
        <w:t xml:space="preserve"> </w:t>
      </w:r>
      <w:r w:rsidRPr="00F445D9">
        <w:rPr>
          <w:rFonts w:ascii="Calibri" w:eastAsiaTheme="minorHAnsi" w:hAnsi="Calibri" w:cs="Calibri"/>
          <w:sz w:val="22"/>
          <w:szCs w:val="22"/>
          <w:lang w:val="en-GB" w:eastAsia="en-US"/>
          <w14:ligatures w14:val="standardContextual"/>
        </w:rPr>
        <w:t>perfect multicollinearity.</w:t>
      </w:r>
    </w:p>
    <w:p w:rsidR="00F445D9" w:rsidRDefault="00F445D9" w:rsidP="00F445D9">
      <w:pPr>
        <w:pStyle w:val="Default"/>
        <w:jc w:val="both"/>
        <w:rPr>
          <w:sz w:val="22"/>
          <w:szCs w:val="22"/>
        </w:rPr>
      </w:pPr>
    </w:p>
    <w:p w:rsidR="005266DD" w:rsidRDefault="005266DD" w:rsidP="00F445D9">
      <w:pPr>
        <w:pStyle w:val="Default"/>
        <w:jc w:val="both"/>
        <w:rPr>
          <w:sz w:val="22"/>
          <w:szCs w:val="22"/>
        </w:rPr>
      </w:pPr>
      <w:r>
        <w:rPr>
          <w:sz w:val="22"/>
          <w:szCs w:val="22"/>
        </w:rPr>
        <w:t>6. What is a Q-Q plot? Explain the use and importance of a Q-Q plot in linear regression. (3 marks)</w:t>
      </w:r>
    </w:p>
    <w:p w:rsidR="00D77CF7" w:rsidRDefault="00D77CF7" w:rsidP="00F445D9">
      <w:pPr>
        <w:jc w:val="both"/>
      </w:pPr>
    </w:p>
    <w:sectPr w:rsidR="00D77CF7" w:rsidSect="008D5F39">
      <w:pgSz w:w="12240" w:h="16340"/>
      <w:pgMar w:top="1847" w:right="1313" w:bottom="1440" w:left="154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ÜÈE">
    <w:altName w:val="Calibri"/>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57FB"/>
    <w:multiLevelType w:val="hybridMultilevel"/>
    <w:tmpl w:val="14FA07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6920C6"/>
    <w:multiLevelType w:val="hybridMultilevel"/>
    <w:tmpl w:val="E56298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E7635B"/>
    <w:multiLevelType w:val="hybridMultilevel"/>
    <w:tmpl w:val="BCE8BD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1B1B75"/>
    <w:multiLevelType w:val="hybridMultilevel"/>
    <w:tmpl w:val="C0DA08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01646B"/>
    <w:multiLevelType w:val="hybridMultilevel"/>
    <w:tmpl w:val="4DF28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DD1814"/>
    <w:multiLevelType w:val="hybridMultilevel"/>
    <w:tmpl w:val="C952DE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A42932"/>
    <w:multiLevelType w:val="hybridMultilevel"/>
    <w:tmpl w:val="09763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BE29FA"/>
    <w:multiLevelType w:val="multilevel"/>
    <w:tmpl w:val="1574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F472543"/>
    <w:multiLevelType w:val="hybridMultilevel"/>
    <w:tmpl w:val="715A0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97202261">
    <w:abstractNumId w:val="2"/>
  </w:num>
  <w:num w:numId="2" w16cid:durableId="1327901728">
    <w:abstractNumId w:val="1"/>
  </w:num>
  <w:num w:numId="3" w16cid:durableId="2083790847">
    <w:abstractNumId w:val="5"/>
  </w:num>
  <w:num w:numId="4" w16cid:durableId="45878302">
    <w:abstractNumId w:val="6"/>
  </w:num>
  <w:num w:numId="5" w16cid:durableId="1985769263">
    <w:abstractNumId w:val="8"/>
  </w:num>
  <w:num w:numId="6" w16cid:durableId="912198733">
    <w:abstractNumId w:val="0"/>
  </w:num>
  <w:num w:numId="7" w16cid:durableId="1970550901">
    <w:abstractNumId w:val="4"/>
  </w:num>
  <w:num w:numId="8" w16cid:durableId="114107453">
    <w:abstractNumId w:val="3"/>
  </w:num>
  <w:num w:numId="9" w16cid:durableId="19952583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CF7"/>
    <w:rsid w:val="000156D0"/>
    <w:rsid w:val="00055C48"/>
    <w:rsid w:val="00195170"/>
    <w:rsid w:val="005266DD"/>
    <w:rsid w:val="005858AB"/>
    <w:rsid w:val="00644741"/>
    <w:rsid w:val="00660AD7"/>
    <w:rsid w:val="007B70D7"/>
    <w:rsid w:val="008F15BF"/>
    <w:rsid w:val="00992D85"/>
    <w:rsid w:val="00B30C0B"/>
    <w:rsid w:val="00B926D8"/>
    <w:rsid w:val="00BC2197"/>
    <w:rsid w:val="00C2263B"/>
    <w:rsid w:val="00D23F7F"/>
    <w:rsid w:val="00D77CF7"/>
    <w:rsid w:val="00E56F3B"/>
    <w:rsid w:val="00E82763"/>
    <w:rsid w:val="00F445D9"/>
    <w:rsid w:val="00FB79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AD85EA5"/>
  <w15:chartTrackingRefBased/>
  <w15:docId w15:val="{5632E960-7241-9E45-A927-7122ACD46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F3B"/>
    <w:rPr>
      <w:rFonts w:ascii="Times New Roman" w:eastAsia="Times New Roman" w:hAnsi="Times New Roman" w:cs="Times New Roman"/>
      <w:kern w:val="0"/>
      <w:lang w:eastAsia="en-GB"/>
      <w14:ligatures w14:val="none"/>
    </w:rPr>
  </w:style>
  <w:style w:type="paragraph" w:styleId="Heading2">
    <w:name w:val="heading 2"/>
    <w:basedOn w:val="Normal"/>
    <w:link w:val="Heading2Char"/>
    <w:uiPriority w:val="9"/>
    <w:qFormat/>
    <w:rsid w:val="00E56F3B"/>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E56F3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926D8"/>
    <w:pPr>
      <w:autoSpaceDE w:val="0"/>
      <w:autoSpaceDN w:val="0"/>
      <w:adjustRightInd w:val="0"/>
    </w:pPr>
    <w:rPr>
      <w:rFonts w:ascii="Calibri" w:hAnsi="Calibri" w:cs="Calibri"/>
      <w:color w:val="000000"/>
      <w:kern w:val="0"/>
      <w:lang w:val="en-GB"/>
    </w:rPr>
  </w:style>
  <w:style w:type="paragraph" w:styleId="ListParagraph">
    <w:name w:val="List Paragraph"/>
    <w:basedOn w:val="Normal"/>
    <w:uiPriority w:val="34"/>
    <w:qFormat/>
    <w:rsid w:val="005858AB"/>
    <w:pPr>
      <w:ind w:left="720"/>
      <w:contextualSpacing/>
    </w:pPr>
  </w:style>
  <w:style w:type="paragraph" w:styleId="NormalWeb">
    <w:name w:val="Normal (Web)"/>
    <w:basedOn w:val="Normal"/>
    <w:uiPriority w:val="99"/>
    <w:semiHidden/>
    <w:unhideWhenUsed/>
    <w:rsid w:val="00E56F3B"/>
    <w:pPr>
      <w:spacing w:before="100" w:beforeAutospacing="1" w:after="100" w:afterAutospacing="1"/>
    </w:pPr>
  </w:style>
  <w:style w:type="character" w:customStyle="1" w:styleId="Heading2Char">
    <w:name w:val="Heading 2 Char"/>
    <w:basedOn w:val="DefaultParagraphFont"/>
    <w:link w:val="Heading2"/>
    <w:uiPriority w:val="9"/>
    <w:rsid w:val="00E56F3B"/>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E56F3B"/>
    <w:rPr>
      <w:rFonts w:ascii="Times New Roman" w:eastAsia="Times New Roman" w:hAnsi="Times New Roman" w:cs="Times New Roman"/>
      <w:b/>
      <w:bCs/>
      <w:kern w:val="0"/>
      <w:sz w:val="27"/>
      <w:szCs w:val="27"/>
      <w:lang w:eastAsia="en-GB"/>
      <w14:ligatures w14:val="none"/>
    </w:rPr>
  </w:style>
  <w:style w:type="table" w:styleId="TableGrid">
    <w:name w:val="Table Grid"/>
    <w:basedOn w:val="TableNormal"/>
    <w:uiPriority w:val="39"/>
    <w:rsid w:val="00660A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996757">
      <w:bodyDiv w:val="1"/>
      <w:marLeft w:val="0"/>
      <w:marRight w:val="0"/>
      <w:marTop w:val="0"/>
      <w:marBottom w:val="0"/>
      <w:divBdr>
        <w:top w:val="none" w:sz="0" w:space="0" w:color="auto"/>
        <w:left w:val="none" w:sz="0" w:space="0" w:color="auto"/>
        <w:bottom w:val="none" w:sz="0" w:space="0" w:color="auto"/>
        <w:right w:val="none" w:sz="0" w:space="0" w:color="auto"/>
      </w:divBdr>
    </w:div>
    <w:div w:id="1154679944">
      <w:bodyDiv w:val="1"/>
      <w:marLeft w:val="0"/>
      <w:marRight w:val="0"/>
      <w:marTop w:val="0"/>
      <w:marBottom w:val="0"/>
      <w:divBdr>
        <w:top w:val="none" w:sz="0" w:space="0" w:color="auto"/>
        <w:left w:val="none" w:sz="0" w:space="0" w:color="auto"/>
        <w:bottom w:val="none" w:sz="0" w:space="0" w:color="auto"/>
        <w:right w:val="none" w:sz="0" w:space="0" w:color="auto"/>
      </w:divBdr>
    </w:div>
    <w:div w:id="154818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7</Pages>
  <Words>1032</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Singh</dc:creator>
  <cp:keywords/>
  <dc:description/>
  <cp:lastModifiedBy>Amrita Singh</cp:lastModifiedBy>
  <cp:revision>3</cp:revision>
  <dcterms:created xsi:type="dcterms:W3CDTF">2023-06-11T06:21:00Z</dcterms:created>
  <dcterms:modified xsi:type="dcterms:W3CDTF">2023-06-13T04:25:00Z</dcterms:modified>
</cp:coreProperties>
</file>