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784" w:rsidRPr="00D15784" w:rsidRDefault="00D15784" w:rsidP="00D15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15784">
        <w:rPr>
          <w:rFonts w:ascii="Times New Roman" w:eastAsia="Times New Roman" w:hAnsi="Times New Roman" w:cs="Times New Roman"/>
          <w:b/>
          <w:bCs/>
          <w:kern w:val="36"/>
          <w:sz w:val="48"/>
          <w:szCs w:val="48"/>
          <w:lang w:eastAsia="en-IN"/>
        </w:rPr>
        <w:t>Planthopper</w:t>
      </w:r>
      <w:proofErr w:type="spellEnd"/>
      <w:r w:rsidRPr="00D15784">
        <w:rPr>
          <w:rFonts w:ascii="Times New Roman" w:eastAsia="Times New Roman" w:hAnsi="Times New Roman" w:cs="Times New Roman"/>
          <w:b/>
          <w:bCs/>
          <w:kern w:val="36"/>
          <w:sz w:val="48"/>
          <w:szCs w:val="48"/>
          <w:lang w:eastAsia="en-IN"/>
        </w:rPr>
        <w:t xml:space="preserve"> </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Two species of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infest rice. These are the brown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(BPH), </w:t>
      </w:r>
      <w:proofErr w:type="spellStart"/>
      <w:r w:rsidRPr="00D15784">
        <w:rPr>
          <w:rFonts w:ascii="Times New Roman" w:eastAsia="Times New Roman" w:hAnsi="Times New Roman" w:cs="Times New Roman"/>
          <w:i/>
          <w:iCs/>
          <w:sz w:val="24"/>
          <w:szCs w:val="24"/>
          <w:lang w:eastAsia="en-IN"/>
        </w:rPr>
        <w:t>Nilaparvata</w:t>
      </w:r>
      <w:proofErr w:type="spellEnd"/>
      <w:r w:rsidRPr="00D15784">
        <w:rPr>
          <w:rFonts w:ascii="Times New Roman" w:eastAsia="Times New Roman" w:hAnsi="Times New Roman" w:cs="Times New Roman"/>
          <w:i/>
          <w:iCs/>
          <w:sz w:val="24"/>
          <w:szCs w:val="24"/>
          <w:lang w:eastAsia="en-IN"/>
        </w:rPr>
        <w:t xml:space="preserve"> </w:t>
      </w:r>
      <w:proofErr w:type="spellStart"/>
      <w:r w:rsidRPr="00D15784">
        <w:rPr>
          <w:rFonts w:ascii="Times New Roman" w:eastAsia="Times New Roman" w:hAnsi="Times New Roman" w:cs="Times New Roman"/>
          <w:i/>
          <w:iCs/>
          <w:sz w:val="24"/>
          <w:szCs w:val="24"/>
          <w:lang w:eastAsia="en-IN"/>
        </w:rPr>
        <w:t>lugens</w:t>
      </w:r>
      <w:proofErr w:type="spellEnd"/>
      <w:r w:rsidRPr="00D15784">
        <w:rPr>
          <w:rFonts w:ascii="Times New Roman" w:eastAsia="Times New Roman" w:hAnsi="Times New Roman" w:cs="Times New Roman"/>
          <w:sz w:val="24"/>
          <w:szCs w:val="24"/>
          <w:lang w:eastAsia="en-IN"/>
        </w:rPr>
        <w:t xml:space="preserve"> (</w:t>
      </w:r>
      <w:proofErr w:type="spellStart"/>
      <w:r w:rsidRPr="00D15784">
        <w:rPr>
          <w:rFonts w:ascii="Times New Roman" w:eastAsia="Times New Roman" w:hAnsi="Times New Roman" w:cs="Times New Roman"/>
          <w:sz w:val="24"/>
          <w:szCs w:val="24"/>
          <w:lang w:eastAsia="en-IN"/>
        </w:rPr>
        <w:t>Stal</w:t>
      </w:r>
      <w:proofErr w:type="spellEnd"/>
      <w:r w:rsidRPr="00D15784">
        <w:rPr>
          <w:rFonts w:ascii="Times New Roman" w:eastAsia="Times New Roman" w:hAnsi="Times New Roman" w:cs="Times New Roman"/>
          <w:sz w:val="24"/>
          <w:szCs w:val="24"/>
          <w:lang w:eastAsia="en-IN"/>
        </w:rPr>
        <w:t xml:space="preserve">); and the </w:t>
      </w:r>
      <w:proofErr w:type="spellStart"/>
      <w:r w:rsidRPr="00D15784">
        <w:rPr>
          <w:rFonts w:ascii="Times New Roman" w:eastAsia="Times New Roman" w:hAnsi="Times New Roman" w:cs="Times New Roman"/>
          <w:sz w:val="24"/>
          <w:szCs w:val="24"/>
          <w:lang w:eastAsia="en-IN"/>
        </w:rPr>
        <w:t>whitebacked</w:t>
      </w:r>
      <w:proofErr w:type="spellEnd"/>
      <w:r w:rsidRPr="00D15784">
        <w:rPr>
          <w:rFonts w:ascii="Times New Roman" w:eastAsia="Times New Roman" w:hAnsi="Times New Roman" w:cs="Times New Roman"/>
          <w:sz w:val="24"/>
          <w:szCs w:val="24"/>
          <w:lang w:eastAsia="en-IN"/>
        </w:rPr>
        <w:t xml:space="preserve">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(WBH), </w:t>
      </w:r>
      <w:proofErr w:type="spellStart"/>
      <w:r w:rsidRPr="00D15784">
        <w:rPr>
          <w:rFonts w:ascii="Times New Roman" w:eastAsia="Times New Roman" w:hAnsi="Times New Roman" w:cs="Times New Roman"/>
          <w:i/>
          <w:iCs/>
          <w:sz w:val="24"/>
          <w:szCs w:val="24"/>
          <w:lang w:eastAsia="en-IN"/>
        </w:rPr>
        <w:t>Sogatella</w:t>
      </w:r>
      <w:proofErr w:type="spellEnd"/>
      <w:r w:rsidRPr="00D15784">
        <w:rPr>
          <w:rFonts w:ascii="Times New Roman" w:eastAsia="Times New Roman" w:hAnsi="Times New Roman" w:cs="Times New Roman"/>
          <w:i/>
          <w:iCs/>
          <w:sz w:val="24"/>
          <w:szCs w:val="24"/>
          <w:lang w:eastAsia="en-IN"/>
        </w:rPr>
        <w:t xml:space="preserve"> </w:t>
      </w:r>
      <w:proofErr w:type="spellStart"/>
      <w:r w:rsidRPr="00D15784">
        <w:rPr>
          <w:rFonts w:ascii="Times New Roman" w:eastAsia="Times New Roman" w:hAnsi="Times New Roman" w:cs="Times New Roman"/>
          <w:i/>
          <w:iCs/>
          <w:sz w:val="24"/>
          <w:szCs w:val="24"/>
          <w:lang w:eastAsia="en-IN"/>
        </w:rPr>
        <w:t>furcifera</w:t>
      </w:r>
      <w:proofErr w:type="spellEnd"/>
      <w:r w:rsidRPr="00D15784">
        <w:rPr>
          <w:rFonts w:ascii="Times New Roman" w:eastAsia="Times New Roman" w:hAnsi="Times New Roman" w:cs="Times New Roman"/>
          <w:sz w:val="24"/>
          <w:szCs w:val="24"/>
          <w:lang w:eastAsia="en-IN"/>
        </w:rPr>
        <w:t xml:space="preserve"> (Horvath).</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7500" cy="2352675"/>
            <wp:effectExtent l="19050" t="0" r="0" b="0"/>
            <wp:docPr id="1" name="Picture 1" descr="factsheet-planthop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planthopper-1"/>
                    <pic:cNvPicPr>
                      <a:picLocks noChangeAspect="1" noChangeArrowheads="1"/>
                    </pic:cNvPicPr>
                  </pic:nvPicPr>
                  <pic:blipFill>
                    <a:blip r:embed="rId5" cstate="print"/>
                    <a:srcRect/>
                    <a:stretch>
                      <a:fillRect/>
                    </a:stretch>
                  </pic:blipFill>
                  <pic:spPr bwMode="auto">
                    <a:xfrm>
                      <a:off x="0" y="0"/>
                      <a:ext cx="2857500" cy="2352675"/>
                    </a:xfrm>
                    <a:prstGeom prst="rect">
                      <a:avLst/>
                    </a:prstGeom>
                    <a:noFill/>
                    <a:ln w="9525">
                      <a:noFill/>
                      <a:miter lim="800000"/>
                      <a:headEnd/>
                      <a:tailEnd/>
                    </a:ln>
                  </pic:spPr>
                </pic:pic>
              </a:graphicData>
            </a:graphic>
          </wp:inline>
        </w:drawing>
      </w:r>
    </w:p>
    <w:p w:rsidR="00D15784" w:rsidRPr="00D15784" w:rsidRDefault="00D15784" w:rsidP="00D15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5784">
        <w:rPr>
          <w:rFonts w:ascii="Times New Roman" w:eastAsia="Times New Roman" w:hAnsi="Times New Roman" w:cs="Times New Roman"/>
          <w:b/>
          <w:bCs/>
          <w:sz w:val="36"/>
          <w:szCs w:val="36"/>
          <w:lang w:eastAsia="en-IN"/>
        </w:rPr>
        <w:t>What it does</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High population of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cause leaves to initially turn orange-yellow before becoming brown and drying. This condition, called </w:t>
      </w: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kills the plant. Brown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can also transmit ragged stunt and grassy stunt diseases. Neither disease can be cured.</w:t>
      </w:r>
    </w:p>
    <w:p w:rsidR="00D15784" w:rsidRPr="00D15784" w:rsidRDefault="00D15784" w:rsidP="00D15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5784">
        <w:rPr>
          <w:rFonts w:ascii="Times New Roman" w:eastAsia="Times New Roman" w:hAnsi="Times New Roman" w:cs="Times New Roman"/>
          <w:b/>
          <w:bCs/>
          <w:sz w:val="36"/>
          <w:szCs w:val="36"/>
          <w:lang w:eastAsia="en-IN"/>
        </w:rPr>
        <w:t>Why and where it occurs</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can be a problem in </w:t>
      </w:r>
      <w:proofErr w:type="spellStart"/>
      <w:r w:rsidRPr="00D15784">
        <w:rPr>
          <w:rFonts w:ascii="Times New Roman" w:eastAsia="Times New Roman" w:hAnsi="Times New Roman" w:cs="Times New Roman"/>
          <w:sz w:val="24"/>
          <w:szCs w:val="24"/>
          <w:lang w:eastAsia="en-IN"/>
        </w:rPr>
        <w:t>rainfed</w:t>
      </w:r>
      <w:proofErr w:type="spellEnd"/>
      <w:r w:rsidRPr="00D15784">
        <w:rPr>
          <w:rFonts w:ascii="Times New Roman" w:eastAsia="Times New Roman" w:hAnsi="Times New Roman" w:cs="Times New Roman"/>
          <w:sz w:val="24"/>
          <w:szCs w:val="24"/>
          <w:lang w:eastAsia="en-IN"/>
        </w:rPr>
        <w:t xml:space="preserve"> and irrigated wetland </w:t>
      </w:r>
      <w:proofErr w:type="gramStart"/>
      <w:r w:rsidRPr="00D15784">
        <w:rPr>
          <w:rFonts w:ascii="Times New Roman" w:eastAsia="Times New Roman" w:hAnsi="Times New Roman" w:cs="Times New Roman"/>
          <w:sz w:val="24"/>
          <w:szCs w:val="24"/>
          <w:lang w:eastAsia="en-IN"/>
        </w:rPr>
        <w:t>environments,</w:t>
      </w:r>
      <w:proofErr w:type="gramEnd"/>
      <w:r w:rsidRPr="00D15784">
        <w:rPr>
          <w:rFonts w:ascii="Times New Roman" w:eastAsia="Times New Roman" w:hAnsi="Times New Roman" w:cs="Times New Roman"/>
          <w:sz w:val="24"/>
          <w:szCs w:val="24"/>
          <w:lang w:eastAsia="en-IN"/>
        </w:rPr>
        <w:t xml:space="preserve"> and in areas with continuous submerged conditions in the field, high shade and humidity.</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Closed canopy of the rice plants, densely seeded crops, excessive use of nitrogen, and early season insecticide spraying also </w:t>
      </w:r>
      <w:proofErr w:type="spellStart"/>
      <w:r w:rsidRPr="00D15784">
        <w:rPr>
          <w:rFonts w:ascii="Times New Roman" w:eastAsia="Times New Roman" w:hAnsi="Times New Roman" w:cs="Times New Roman"/>
          <w:sz w:val="24"/>
          <w:szCs w:val="24"/>
          <w:lang w:eastAsia="en-IN"/>
        </w:rPr>
        <w:t>favors</w:t>
      </w:r>
      <w:proofErr w:type="spellEnd"/>
      <w:r w:rsidRPr="00D15784">
        <w:rPr>
          <w:rFonts w:ascii="Times New Roman" w:eastAsia="Times New Roman" w:hAnsi="Times New Roman" w:cs="Times New Roman"/>
          <w:sz w:val="24"/>
          <w:szCs w:val="24"/>
          <w:lang w:eastAsia="en-IN"/>
        </w:rPr>
        <w:t xml:space="preserve"> </w:t>
      </w:r>
      <w:proofErr w:type="spellStart"/>
      <w:r w:rsidRPr="00D15784">
        <w:rPr>
          <w:rFonts w:ascii="Times New Roman" w:eastAsia="Times New Roman" w:hAnsi="Times New Roman" w:cs="Times New Roman"/>
          <w:sz w:val="24"/>
          <w:szCs w:val="24"/>
          <w:lang w:eastAsia="en-IN"/>
        </w:rPr>
        <w:t>isect</w:t>
      </w:r>
      <w:proofErr w:type="spellEnd"/>
      <w:r w:rsidRPr="00D15784">
        <w:rPr>
          <w:rFonts w:ascii="Times New Roman" w:eastAsia="Times New Roman" w:hAnsi="Times New Roman" w:cs="Times New Roman"/>
          <w:sz w:val="24"/>
          <w:szCs w:val="24"/>
          <w:lang w:eastAsia="en-IN"/>
        </w:rPr>
        <w:t xml:space="preserve"> development.</w:t>
      </w:r>
    </w:p>
    <w:p w:rsidR="00D15784" w:rsidRPr="00D15784" w:rsidRDefault="00D15784" w:rsidP="00D15784">
      <w:pPr>
        <w:spacing w:beforeAutospacing="1" w:after="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color w:val="0000FF"/>
          <w:sz w:val="36"/>
          <w:szCs w:val="36"/>
          <w:bdr w:val="single" w:sz="12" w:space="0" w:color="auto" w:frame="1"/>
          <w:lang w:eastAsia="en-IN"/>
        </w:rPr>
        <w:drawing>
          <wp:inline distT="0" distB="0" distL="0" distR="0">
            <wp:extent cx="2857500" cy="2143125"/>
            <wp:effectExtent l="19050" t="0" r="0" b="0"/>
            <wp:docPr id="2" name="Picture 2" descr="planthopper-brown">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hopper-brown"/>
                    <pic:cNvPicPr>
                      <a:picLocks noChangeAspect="1" noChangeArrowheads="1"/>
                    </pic:cNvPicPr>
                  </pic:nvPicPr>
                  <pic:blipFill>
                    <a:blip r:embed="rId7"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D15784">
        <w:rPr>
          <w:rFonts w:ascii="Times New Roman" w:eastAsia="Times New Roman" w:hAnsi="Times New Roman" w:cs="Times New Roman"/>
          <w:b/>
          <w:bCs/>
          <w:sz w:val="36"/>
          <w:szCs w:val="36"/>
          <w:lang w:eastAsia="en-IN"/>
        </w:rPr>
        <w:t>How to identify</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Check for the presence of insect:</w:t>
      </w:r>
    </w:p>
    <w:p w:rsidR="00D15784" w:rsidRPr="00D15784" w:rsidRDefault="00D15784" w:rsidP="00D15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lastRenderedPageBreak/>
        <w:t>crescent-shaped white eggs inserted into the midrib or leaf sheath</w:t>
      </w:r>
    </w:p>
    <w:p w:rsidR="00D15784" w:rsidRPr="00D15784" w:rsidRDefault="00D15784" w:rsidP="00D15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white to brown nymphs</w:t>
      </w:r>
    </w:p>
    <w:p w:rsidR="00D15784" w:rsidRPr="00D15784" w:rsidRDefault="00D15784" w:rsidP="00D15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brown or white adults feeding near the base of tillers</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br/>
        <w:t>Check the field for:</w:t>
      </w:r>
    </w:p>
    <w:p w:rsidR="00D15784" w:rsidRPr="00D15784" w:rsidRDefault="00D15784" w:rsidP="00D15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or yellowing, browning and drying of plant</w:t>
      </w:r>
    </w:p>
    <w:p w:rsidR="00D15784" w:rsidRPr="00D15784" w:rsidRDefault="00D15784" w:rsidP="00D15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784">
        <w:rPr>
          <w:rFonts w:ascii="Times New Roman" w:eastAsia="Times New Roman" w:hAnsi="Times New Roman" w:cs="Times New Roman"/>
          <w:sz w:val="24"/>
          <w:szCs w:val="24"/>
          <w:lang w:eastAsia="en-IN"/>
        </w:rPr>
        <w:t>ovipositional</w:t>
      </w:r>
      <w:proofErr w:type="spellEnd"/>
      <w:r w:rsidRPr="00D15784">
        <w:rPr>
          <w:rFonts w:ascii="Times New Roman" w:eastAsia="Times New Roman" w:hAnsi="Times New Roman" w:cs="Times New Roman"/>
          <w:sz w:val="24"/>
          <w:szCs w:val="24"/>
          <w:lang w:eastAsia="en-IN"/>
        </w:rPr>
        <w:t xml:space="preserve"> marks exposing the plant to fungal and bacterial infections</w:t>
      </w:r>
    </w:p>
    <w:p w:rsidR="00D15784" w:rsidRPr="00D15784" w:rsidRDefault="00D15784" w:rsidP="00D15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presence of honeydew and sooty </w:t>
      </w:r>
      <w:proofErr w:type="spellStart"/>
      <w:r w:rsidRPr="00D15784">
        <w:rPr>
          <w:rFonts w:ascii="Times New Roman" w:eastAsia="Times New Roman" w:hAnsi="Times New Roman" w:cs="Times New Roman"/>
          <w:sz w:val="24"/>
          <w:szCs w:val="24"/>
          <w:lang w:eastAsia="en-IN"/>
        </w:rPr>
        <w:t>molds</w:t>
      </w:r>
      <w:proofErr w:type="spellEnd"/>
      <w:r w:rsidRPr="00D15784">
        <w:rPr>
          <w:rFonts w:ascii="Times New Roman" w:eastAsia="Times New Roman" w:hAnsi="Times New Roman" w:cs="Times New Roman"/>
          <w:sz w:val="24"/>
          <w:szCs w:val="24"/>
          <w:lang w:eastAsia="en-IN"/>
        </w:rPr>
        <w:t xml:space="preserve"> in the bases of areas infected</w:t>
      </w:r>
    </w:p>
    <w:p w:rsidR="00D15784" w:rsidRPr="00D15784" w:rsidRDefault="00D15784" w:rsidP="00D15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plants with ragged stunt or grassy stunt virus disease</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is similar to the feeding damage or "</w:t>
      </w:r>
      <w:proofErr w:type="spellStart"/>
      <w:r w:rsidRPr="00D15784">
        <w:rPr>
          <w:rFonts w:ascii="Times New Roman" w:eastAsia="Times New Roman" w:hAnsi="Times New Roman" w:cs="Times New Roman"/>
          <w:sz w:val="24"/>
          <w:szCs w:val="24"/>
          <w:lang w:eastAsia="en-IN"/>
        </w:rPr>
        <w:t>bugburn</w:t>
      </w:r>
      <w:proofErr w:type="spellEnd"/>
      <w:r w:rsidRPr="00D15784">
        <w:rPr>
          <w:rFonts w:ascii="Times New Roman" w:eastAsia="Times New Roman" w:hAnsi="Times New Roman" w:cs="Times New Roman"/>
          <w:sz w:val="24"/>
          <w:szCs w:val="24"/>
          <w:lang w:eastAsia="en-IN"/>
        </w:rPr>
        <w:t xml:space="preserve">" caused by the rice black bug. To confirm </w:t>
      </w: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caused by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check for the presence of sooty </w:t>
      </w:r>
      <w:proofErr w:type="spellStart"/>
      <w:r w:rsidRPr="00D15784">
        <w:rPr>
          <w:rFonts w:ascii="Times New Roman" w:eastAsia="Times New Roman" w:hAnsi="Times New Roman" w:cs="Times New Roman"/>
          <w:sz w:val="24"/>
          <w:szCs w:val="24"/>
          <w:lang w:eastAsia="en-IN"/>
        </w:rPr>
        <w:t>molds</w:t>
      </w:r>
      <w:proofErr w:type="spellEnd"/>
      <w:r w:rsidRPr="00D15784">
        <w:rPr>
          <w:rFonts w:ascii="Times New Roman" w:eastAsia="Times New Roman" w:hAnsi="Times New Roman" w:cs="Times New Roman"/>
          <w:sz w:val="24"/>
          <w:szCs w:val="24"/>
          <w:lang w:eastAsia="en-IN"/>
        </w:rPr>
        <w:t xml:space="preserve"> at the base of the plant.</w:t>
      </w:r>
    </w:p>
    <w:p w:rsidR="00D15784" w:rsidRPr="00D15784" w:rsidRDefault="00D15784" w:rsidP="00D15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5784">
        <w:rPr>
          <w:rFonts w:ascii="Times New Roman" w:eastAsia="Times New Roman" w:hAnsi="Times New Roman" w:cs="Times New Roman"/>
          <w:b/>
          <w:bCs/>
          <w:sz w:val="36"/>
          <w:szCs w:val="36"/>
          <w:lang w:eastAsia="en-IN"/>
        </w:rPr>
        <w:t>Why is it important</w:t>
      </w:r>
    </w:p>
    <w:p w:rsidR="00D15784" w:rsidRPr="00D15784" w:rsidRDefault="00D15784" w:rsidP="00D15784">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5C5C5C"/>
          <w:sz w:val="24"/>
          <w:szCs w:val="24"/>
          <w:bdr w:val="single" w:sz="12" w:space="0" w:color="auto" w:frame="1"/>
          <w:lang w:eastAsia="en-IN"/>
        </w:rPr>
        <w:drawing>
          <wp:inline distT="0" distB="0" distL="0" distR="0">
            <wp:extent cx="2857500" cy="1905000"/>
            <wp:effectExtent l="19050" t="0" r="0" b="0"/>
            <wp:docPr id="3" name="Picture 3" descr="planthopper-hopperburn">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hopper-hopperburn"/>
                    <pic:cNvPicPr>
                      <a:picLocks noChangeAspect="1" noChangeArrowheads="1"/>
                    </pic:cNvPicPr>
                  </pic:nvPicPr>
                  <pic:blipFill>
                    <a:blip r:embed="rId9"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roofErr w:type="spellStart"/>
      <w:r w:rsidRPr="00D15784">
        <w:rPr>
          <w:rFonts w:ascii="Times New Roman" w:eastAsia="Times New Roman" w:hAnsi="Times New Roman" w:cs="Times New Roman"/>
          <w:sz w:val="24"/>
          <w:szCs w:val="24"/>
          <w:lang w:eastAsia="en-IN"/>
        </w:rPr>
        <w:t>Hopperburn</w:t>
      </w:r>
      <w:proofErr w:type="spellEnd"/>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The feeding damage caused by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results in the yellowing of the plants. At high population density, </w:t>
      </w: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or complete drying of the plants is observed. At this level, crop loss may be 100%.</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In field conditions, plants nearing maturity can have </w:t>
      </w:r>
      <w:proofErr w:type="spellStart"/>
      <w:r w:rsidRPr="00D15784">
        <w:rPr>
          <w:rFonts w:ascii="Times New Roman" w:eastAsia="Times New Roman" w:hAnsi="Times New Roman" w:cs="Times New Roman"/>
          <w:sz w:val="24"/>
          <w:szCs w:val="24"/>
          <w:lang w:eastAsia="en-IN"/>
        </w:rPr>
        <w:t>hopperburns</w:t>
      </w:r>
      <w:proofErr w:type="spellEnd"/>
      <w:r w:rsidRPr="00D15784">
        <w:rPr>
          <w:rFonts w:ascii="Times New Roman" w:eastAsia="Times New Roman" w:hAnsi="Times New Roman" w:cs="Times New Roman"/>
          <w:sz w:val="24"/>
          <w:szCs w:val="24"/>
          <w:lang w:eastAsia="en-IN"/>
        </w:rPr>
        <w:t xml:space="preserve"> if infested with about 400−500 brown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nymphs. In the 1970s and 1980s, BPH was considered a threat to rice production in Asia. Brown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also transmit ragged stunt and grassy stunt viruses.</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At a population density of 400−500 nymphs or 200 adults per plant, WBPH can cause complete loss of rice plants. Outbreaks of WBPH were reported in Pakistan in 1978, Malaysia in 1979, and India in 1982, 1984, and 1985.</w:t>
      </w:r>
    </w:p>
    <w:p w:rsidR="00D15784" w:rsidRPr="00D15784" w:rsidRDefault="00D15784" w:rsidP="00D15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5784">
        <w:rPr>
          <w:rFonts w:ascii="Times New Roman" w:eastAsia="Times New Roman" w:hAnsi="Times New Roman" w:cs="Times New Roman"/>
          <w:b/>
          <w:bCs/>
          <w:sz w:val="36"/>
          <w:szCs w:val="36"/>
          <w:lang w:eastAsia="en-IN"/>
        </w:rPr>
        <w:t>How to manage</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Outbreaks result when pesticides destroy natural enemies (BPH eggs hatch unchecked, and surviving BPH quickly build-up populations to damaging levels), or when </w:t>
      </w:r>
      <w:proofErr w:type="spellStart"/>
      <w:r w:rsidRPr="00D15784">
        <w:rPr>
          <w:rFonts w:ascii="Times New Roman" w:eastAsia="Times New Roman" w:hAnsi="Times New Roman" w:cs="Times New Roman"/>
          <w:sz w:val="24"/>
          <w:szCs w:val="24"/>
          <w:lang w:eastAsia="en-IN"/>
        </w:rPr>
        <w:t>longwinged</w:t>
      </w:r>
      <w:proofErr w:type="spellEnd"/>
      <w:r w:rsidRPr="00D15784">
        <w:rPr>
          <w:rFonts w:ascii="Times New Roman" w:eastAsia="Times New Roman" w:hAnsi="Times New Roman" w:cs="Times New Roman"/>
          <w:sz w:val="24"/>
          <w:szCs w:val="24"/>
          <w:lang w:eastAsia="en-IN"/>
        </w:rPr>
        <w:t xml:space="preserve">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are carried in by the wind.</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lastRenderedPageBreak/>
        <w:t>To prevent outbreaks:</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Remove weeds from the field and surrounding areas.</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Avoid indiscriminate insecticide use, which destroys natural enemies.</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Use a resistant variety.</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Critical numbers: At a density of 1 BPH/stem or less there is still time to act in case the numbers increase.</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Look for BPH daily in the seedbed, or weekly in the field, on stems and the water surface. Check each side of the seed bed (or direct-seeded fields). For older rice plants, grasp the plant, bend it over slightly, and gently tap it near the base to see if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fall onto the water surface. For transplanted rice look at bases of 10 to 20 hills as you cross the field diagonally. There is no need to scout for BPH or WBPH beyond the milk stage.</w:t>
      </w:r>
    </w:p>
    <w:p w:rsidR="00D15784" w:rsidRPr="00D15784" w:rsidRDefault="00D15784" w:rsidP="00D15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Use light traps (e.g., an electric bulb or kerosene lamp near a light </w:t>
      </w:r>
      <w:proofErr w:type="spellStart"/>
      <w:r w:rsidRPr="00D15784">
        <w:rPr>
          <w:rFonts w:ascii="Times New Roman" w:eastAsia="Times New Roman" w:hAnsi="Times New Roman" w:cs="Times New Roman"/>
          <w:sz w:val="24"/>
          <w:szCs w:val="24"/>
          <w:lang w:eastAsia="en-IN"/>
        </w:rPr>
        <w:t>colored</w:t>
      </w:r>
      <w:proofErr w:type="spellEnd"/>
      <w:r w:rsidRPr="00D15784">
        <w:rPr>
          <w:rFonts w:ascii="Times New Roman" w:eastAsia="Times New Roman" w:hAnsi="Times New Roman" w:cs="Times New Roman"/>
          <w:sz w:val="24"/>
          <w:szCs w:val="24"/>
          <w:lang w:eastAsia="en-IN"/>
        </w:rPr>
        <w:t xml:space="preserve"> wall or over a pan of water) at night when rice is prone to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attack. Do not place lights near seedbeds or fields. If the light trap is inundated with hundreds of BPH, it's a signal to check your seedbed or field immediately; then scout every day for the next few weeks. If farmers monitor on a daily basis anyway, then a light trap is unnecessary.</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To control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i/>
          <w:iCs/>
          <w:sz w:val="24"/>
          <w:szCs w:val="24"/>
          <w:lang w:eastAsia="en-IN"/>
        </w:rPr>
        <w:t>Mechanical &amp; physical measures</w:t>
      </w:r>
    </w:p>
    <w:p w:rsidR="00D15784" w:rsidRPr="00D15784" w:rsidRDefault="00D15784" w:rsidP="00D15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Flood the seedbed, for a day, so that only the tips of seedlings are exposed will control BPH.</w:t>
      </w:r>
    </w:p>
    <w:p w:rsidR="00D15784" w:rsidRPr="00D15784" w:rsidRDefault="00D15784" w:rsidP="00D15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Sweep small seedbeds with a net to remove some BPH (but not eggs), particularly from dry seed beds. At high BPH densities, sweeping will not remove sufficient numbers of BPH from the base of the plant.</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i/>
          <w:iCs/>
          <w:sz w:val="24"/>
          <w:szCs w:val="24"/>
          <w:lang w:eastAsia="en-IN"/>
        </w:rPr>
        <w:t>Biological control</w:t>
      </w:r>
    </w:p>
    <w:p w:rsidR="00D15784" w:rsidRPr="00D15784" w:rsidRDefault="00D15784" w:rsidP="00D15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If natural enemies out-number BPH the risk of </w:t>
      </w: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is low. Even rice already damaged by </w:t>
      </w:r>
      <w:proofErr w:type="spellStart"/>
      <w:r w:rsidRPr="00D15784">
        <w:rPr>
          <w:rFonts w:ascii="Times New Roman" w:eastAsia="Times New Roman" w:hAnsi="Times New Roman" w:cs="Times New Roman"/>
          <w:sz w:val="24"/>
          <w:szCs w:val="24"/>
          <w:lang w:eastAsia="en-IN"/>
        </w:rPr>
        <w:t>hopperburn</w:t>
      </w:r>
      <w:proofErr w:type="spellEnd"/>
      <w:r w:rsidRPr="00D15784">
        <w:rPr>
          <w:rFonts w:ascii="Times New Roman" w:eastAsia="Times New Roman" w:hAnsi="Times New Roman" w:cs="Times New Roman"/>
          <w:sz w:val="24"/>
          <w:szCs w:val="24"/>
          <w:lang w:eastAsia="en-IN"/>
        </w:rPr>
        <w:t xml:space="preserve"> should not be treated with insecticides if natural enemies out-number BPH. Natural enemies of BPH include water striders, </w:t>
      </w:r>
      <w:proofErr w:type="spellStart"/>
      <w:r w:rsidRPr="00D15784">
        <w:rPr>
          <w:rFonts w:ascii="Times New Roman" w:eastAsia="Times New Roman" w:hAnsi="Times New Roman" w:cs="Times New Roman"/>
          <w:sz w:val="24"/>
          <w:szCs w:val="24"/>
          <w:lang w:eastAsia="en-IN"/>
        </w:rPr>
        <w:t>mirid</w:t>
      </w:r>
      <w:proofErr w:type="spellEnd"/>
      <w:r w:rsidRPr="00D15784">
        <w:rPr>
          <w:rFonts w:ascii="Times New Roman" w:eastAsia="Times New Roman" w:hAnsi="Times New Roman" w:cs="Times New Roman"/>
          <w:sz w:val="24"/>
          <w:szCs w:val="24"/>
          <w:lang w:eastAsia="en-IN"/>
        </w:rPr>
        <w:t xml:space="preserve"> bugs, spiders, and various egg </w:t>
      </w:r>
      <w:proofErr w:type="spellStart"/>
      <w:r w:rsidRPr="00D15784">
        <w:rPr>
          <w:rFonts w:ascii="Times New Roman" w:eastAsia="Times New Roman" w:hAnsi="Times New Roman" w:cs="Times New Roman"/>
          <w:sz w:val="24"/>
          <w:szCs w:val="24"/>
          <w:lang w:eastAsia="en-IN"/>
        </w:rPr>
        <w:t>parasitoids</w:t>
      </w:r>
      <w:proofErr w:type="spellEnd"/>
      <w:r w:rsidRPr="00D15784">
        <w:rPr>
          <w:rFonts w:ascii="Times New Roman" w:eastAsia="Times New Roman" w:hAnsi="Times New Roman" w:cs="Times New Roman"/>
          <w:sz w:val="24"/>
          <w:szCs w:val="24"/>
          <w:lang w:eastAsia="en-IN"/>
        </w:rPr>
        <w:t>.</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i/>
          <w:iCs/>
          <w:sz w:val="24"/>
          <w:szCs w:val="24"/>
          <w:lang w:eastAsia="en-IN"/>
        </w:rPr>
        <w:t>Chemical control</w:t>
      </w:r>
    </w:p>
    <w:p w:rsidR="00D15784" w:rsidRPr="00D15784" w:rsidRDefault="00D15784" w:rsidP="00D15784">
      <w:p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Only apply an insecticide to the seedbed for BPH or WBPH if all of these conditions are met:</w:t>
      </w:r>
    </w:p>
    <w:p w:rsidR="00D15784" w:rsidRPr="00D15784" w:rsidRDefault="00D15784" w:rsidP="00D15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an average of more than 1 </w:t>
      </w:r>
      <w:proofErr w:type="spellStart"/>
      <w:r w:rsidRPr="00D15784">
        <w:rPr>
          <w:rFonts w:ascii="Times New Roman" w:eastAsia="Times New Roman" w:hAnsi="Times New Roman" w:cs="Times New Roman"/>
          <w:sz w:val="24"/>
          <w:szCs w:val="24"/>
          <w:lang w:eastAsia="en-IN"/>
        </w:rPr>
        <w:t>planthopper</w:t>
      </w:r>
      <w:proofErr w:type="spellEnd"/>
      <w:r w:rsidRPr="00D15784">
        <w:rPr>
          <w:rFonts w:ascii="Times New Roman" w:eastAsia="Times New Roman" w:hAnsi="Times New Roman" w:cs="Times New Roman"/>
          <w:sz w:val="24"/>
          <w:szCs w:val="24"/>
          <w:lang w:eastAsia="en-IN"/>
        </w:rPr>
        <w:t xml:space="preserve"> per stem,</w:t>
      </w:r>
    </w:p>
    <w:p w:rsidR="00D15784" w:rsidRPr="00D15784" w:rsidRDefault="00D15784" w:rsidP="00D15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15784">
        <w:rPr>
          <w:rFonts w:ascii="Times New Roman" w:eastAsia="Times New Roman" w:hAnsi="Times New Roman" w:cs="Times New Roman"/>
          <w:sz w:val="24"/>
          <w:szCs w:val="24"/>
          <w:lang w:eastAsia="en-IN"/>
        </w:rPr>
        <w:t xml:space="preserve">on average, more </w:t>
      </w:r>
      <w:proofErr w:type="spellStart"/>
      <w:r w:rsidRPr="00D15784">
        <w:rPr>
          <w:rFonts w:ascii="Times New Roman" w:eastAsia="Times New Roman" w:hAnsi="Times New Roman" w:cs="Times New Roman"/>
          <w:sz w:val="24"/>
          <w:szCs w:val="24"/>
          <w:lang w:eastAsia="en-IN"/>
        </w:rPr>
        <w:t>planthoppers</w:t>
      </w:r>
      <w:proofErr w:type="spellEnd"/>
      <w:r w:rsidRPr="00D15784">
        <w:rPr>
          <w:rFonts w:ascii="Times New Roman" w:eastAsia="Times New Roman" w:hAnsi="Times New Roman" w:cs="Times New Roman"/>
          <w:sz w:val="24"/>
          <w:szCs w:val="24"/>
          <w:lang w:eastAsia="en-IN"/>
        </w:rPr>
        <w:t xml:space="preserve"> than natural enemies,</w:t>
      </w:r>
    </w:p>
    <w:p w:rsidR="00D15784" w:rsidRPr="00D15784" w:rsidRDefault="00D15784" w:rsidP="00D15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15784">
        <w:rPr>
          <w:rFonts w:ascii="Times New Roman" w:eastAsia="Times New Roman" w:hAnsi="Times New Roman" w:cs="Times New Roman"/>
          <w:sz w:val="24"/>
          <w:szCs w:val="24"/>
          <w:lang w:eastAsia="en-IN"/>
        </w:rPr>
        <w:t>flooding</w:t>
      </w:r>
      <w:proofErr w:type="gramEnd"/>
      <w:r w:rsidRPr="00D15784">
        <w:rPr>
          <w:rFonts w:ascii="Times New Roman" w:eastAsia="Times New Roman" w:hAnsi="Times New Roman" w:cs="Times New Roman"/>
          <w:sz w:val="24"/>
          <w:szCs w:val="24"/>
          <w:lang w:eastAsia="en-IN"/>
        </w:rPr>
        <w:t xml:space="preserve"> the seedbed is not an option.</w:t>
      </w:r>
    </w:p>
    <w:p w:rsidR="007A334F" w:rsidRDefault="007A334F"/>
    <w:sectPr w:rsidR="007A334F" w:rsidSect="007A33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03E2"/>
    <w:multiLevelType w:val="multilevel"/>
    <w:tmpl w:val="538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B7AA1"/>
    <w:multiLevelType w:val="multilevel"/>
    <w:tmpl w:val="AAB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34E41"/>
    <w:multiLevelType w:val="multilevel"/>
    <w:tmpl w:val="B48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F2718"/>
    <w:multiLevelType w:val="multilevel"/>
    <w:tmpl w:val="D68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413D0"/>
    <w:multiLevelType w:val="multilevel"/>
    <w:tmpl w:val="81D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64A00"/>
    <w:multiLevelType w:val="multilevel"/>
    <w:tmpl w:val="251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5784"/>
    <w:rsid w:val="007A334F"/>
    <w:rsid w:val="00D157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34F"/>
  </w:style>
  <w:style w:type="paragraph" w:styleId="Heading1">
    <w:name w:val="heading 1"/>
    <w:basedOn w:val="Normal"/>
    <w:link w:val="Heading1Char"/>
    <w:uiPriority w:val="9"/>
    <w:qFormat/>
    <w:rsid w:val="00D15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57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57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5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5784"/>
    <w:rPr>
      <w:i/>
      <w:iCs/>
    </w:rPr>
  </w:style>
  <w:style w:type="character" w:customStyle="1" w:styleId="wfcaption">
    <w:name w:val="wf_caption"/>
    <w:basedOn w:val="DefaultParagraphFont"/>
    <w:rsid w:val="00D15784"/>
  </w:style>
  <w:style w:type="paragraph" w:styleId="BalloonText">
    <w:name w:val="Balloon Text"/>
    <w:basedOn w:val="Normal"/>
    <w:link w:val="BalloonTextChar"/>
    <w:uiPriority w:val="99"/>
    <w:semiHidden/>
    <w:unhideWhenUsed/>
    <w:rsid w:val="00D1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7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198926">
      <w:bodyDiv w:val="1"/>
      <w:marLeft w:val="0"/>
      <w:marRight w:val="0"/>
      <w:marTop w:val="0"/>
      <w:marBottom w:val="0"/>
      <w:divBdr>
        <w:top w:val="none" w:sz="0" w:space="0" w:color="auto"/>
        <w:left w:val="none" w:sz="0" w:space="0" w:color="auto"/>
        <w:bottom w:val="none" w:sz="0" w:space="0" w:color="auto"/>
        <w:right w:val="none" w:sz="0" w:space="0" w:color="auto"/>
      </w:divBdr>
      <w:divsChild>
        <w:div w:id="2119596786">
          <w:marLeft w:val="0"/>
          <w:marRight w:val="0"/>
          <w:marTop w:val="0"/>
          <w:marBottom w:val="0"/>
          <w:divBdr>
            <w:top w:val="none" w:sz="0" w:space="0" w:color="auto"/>
            <w:left w:val="none" w:sz="0" w:space="0" w:color="auto"/>
            <w:bottom w:val="none" w:sz="0" w:space="0" w:color="auto"/>
            <w:right w:val="none" w:sz="0" w:space="0" w:color="auto"/>
          </w:divBdr>
          <w:divsChild>
            <w:div w:id="744455503">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nowledgebank.irri.org/images/stories/planthopper-hopperburn.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owledgebank.irri.org/images/stories/planthopper-brown.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2014-08-29T00:40:00Z</dcterms:created>
  <dcterms:modified xsi:type="dcterms:W3CDTF">2014-08-29T00:41:00Z</dcterms:modified>
</cp:coreProperties>
</file>