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C77" w:rsidRPr="00DF1C77" w:rsidRDefault="00DF1C77" w:rsidP="00DF1C77">
      <w:pPr>
        <w:jc w:val="center"/>
        <w:rPr>
          <w:b/>
        </w:rPr>
      </w:pPr>
      <w:r w:rsidRPr="00DF1C77">
        <w:rPr>
          <w:b/>
        </w:rPr>
        <w:t xml:space="preserve">Name: </w:t>
      </w:r>
      <w:proofErr w:type="spellStart"/>
      <w:r>
        <w:rPr>
          <w:b/>
        </w:rPr>
        <w:t>Amritpal</w:t>
      </w:r>
      <w:proofErr w:type="spellEnd"/>
    </w:p>
    <w:p w:rsidR="00DF1C77" w:rsidRPr="00DF1C77" w:rsidRDefault="00DF1C77" w:rsidP="00DF1C77">
      <w:pPr>
        <w:jc w:val="center"/>
        <w:rPr>
          <w:b/>
        </w:rPr>
      </w:pPr>
      <w:r w:rsidRPr="00DF1C77">
        <w:rPr>
          <w:b/>
        </w:rPr>
        <w:t xml:space="preserve">ID: </w:t>
      </w:r>
      <w:r w:rsidR="009E6032" w:rsidRPr="009E6032">
        <w:rPr>
          <w:b/>
        </w:rPr>
        <w:t>3157351</w:t>
      </w:r>
    </w:p>
    <w:p w:rsidR="00DF1C77" w:rsidRPr="00DF1C77" w:rsidRDefault="00DF1C77" w:rsidP="00DF1C77">
      <w:pPr>
        <w:jc w:val="center"/>
        <w:rPr>
          <w:b/>
        </w:rPr>
      </w:pPr>
      <w:r w:rsidRPr="00DF1C77">
        <w:rPr>
          <w:b/>
        </w:rPr>
        <w:t xml:space="preserve">Title: </w:t>
      </w:r>
      <w:r w:rsidR="00044DEA">
        <w:rPr>
          <w:b/>
        </w:rPr>
        <w:t>Inventory System</w:t>
      </w:r>
    </w:p>
    <w:p w:rsidR="00DF1C77" w:rsidRPr="00DF1C77" w:rsidRDefault="00DF1C77" w:rsidP="00DF1C77">
      <w:pPr>
        <w:jc w:val="center"/>
        <w:rPr>
          <w:b/>
        </w:rPr>
      </w:pPr>
    </w:p>
    <w:p w:rsidR="00DF1C77" w:rsidRPr="00DF1C77" w:rsidRDefault="00DF1C77" w:rsidP="00DF1C77">
      <w:pPr>
        <w:jc w:val="center"/>
        <w:rPr>
          <w:b/>
        </w:rPr>
      </w:pPr>
    </w:p>
    <w:p w:rsidR="00DF1C77" w:rsidRDefault="00DF1C77" w:rsidP="00DF1C77">
      <w:pPr>
        <w:jc w:val="center"/>
        <w:rPr>
          <w:b/>
        </w:rPr>
      </w:pPr>
      <w:r w:rsidRPr="00DF1C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4F12BC">
        <w:rPr>
          <w:b/>
        </w:rPr>
        <w:t>Harsimran</w:t>
      </w:r>
      <w:proofErr w:type="spellEnd"/>
    </w:p>
    <w:p w:rsidR="00B60130" w:rsidRDefault="00B60130" w:rsidP="00B60130">
      <w:pPr>
        <w:jc w:val="both"/>
      </w:pPr>
    </w:p>
    <w:p w:rsidR="00B32B6B" w:rsidRDefault="00B60130" w:rsidP="00B60130">
      <w:pPr>
        <w:jc w:val="both"/>
      </w:pPr>
      <w:r w:rsidRPr="00B60130">
        <w:t xml:space="preserve">I am writing the matter call record with </w:t>
      </w:r>
      <w:proofErr w:type="spellStart"/>
      <w:r w:rsidR="004F12BC">
        <w:t>Harsimran</w:t>
      </w:r>
      <w:proofErr w:type="spellEnd"/>
      <w:r w:rsidRPr="00B60130">
        <w:t>.</w:t>
      </w:r>
      <w:r w:rsidR="000902C1">
        <w:t xml:space="preserve"> He </w:t>
      </w:r>
      <w:r w:rsidR="00E6233E">
        <w:t xml:space="preserve">has his </w:t>
      </w:r>
      <w:r w:rsidR="000817B5">
        <w:t>Inventory store</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0817B5">
        <w:t>of</w:t>
      </w:r>
      <w:r w:rsidR="00E6233E">
        <w:t xml:space="preserve"> the </w:t>
      </w:r>
      <w:r w:rsidR="000817B5">
        <w:t>inventories</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maitence</w:t>
      </w:r>
      <w:proofErr w:type="spellEnd"/>
      <w:r w:rsidR="005A131A">
        <w:t>.</w:t>
      </w:r>
    </w:p>
    <w:p w:rsidR="00DD7D1C" w:rsidRDefault="00DD7D1C" w:rsidP="00B60130">
      <w:pPr>
        <w:jc w:val="both"/>
      </w:pPr>
    </w:p>
    <w:p w:rsidR="00DD7D1C" w:rsidRDefault="00DD7D1C">
      <w:r>
        <w:br w:type="page"/>
      </w:r>
    </w:p>
    <w:p w:rsidR="0083284D" w:rsidRDefault="0083284D" w:rsidP="0083284D">
      <w:pPr>
        <w:pStyle w:val="Default"/>
        <w:jc w:val="both"/>
        <w:rPr>
          <w:b/>
          <w:lang w:val="en-NZ"/>
        </w:rPr>
      </w:pPr>
      <w:r w:rsidRPr="00D7088D">
        <w:rPr>
          <w:b/>
          <w:lang w:val="en-NZ"/>
        </w:rPr>
        <w:lastRenderedPageBreak/>
        <w:t>Task 2 - Define and document requirements</w:t>
      </w:r>
    </w:p>
    <w:p w:rsidR="005623D5" w:rsidRDefault="005623D5" w:rsidP="005623D5"/>
    <w:p w:rsidR="005623D5" w:rsidRPr="00ED38C3" w:rsidRDefault="005623D5" w:rsidP="005623D5">
      <w:r w:rsidRPr="00ED38C3">
        <w:t>Requirement of The Software</w:t>
      </w:r>
    </w:p>
    <w:p w:rsidR="005623D5" w:rsidRPr="00ED38C3" w:rsidRDefault="005623D5" w:rsidP="005623D5">
      <w:pPr>
        <w:jc w:val="both"/>
      </w:pPr>
    </w:p>
    <w:p w:rsidR="005623D5" w:rsidRPr="00ED38C3" w:rsidRDefault="005623D5" w:rsidP="005623D5">
      <w:pPr>
        <w:pStyle w:val="Default"/>
        <w:jc w:val="both"/>
        <w:rPr>
          <w:color w:val="auto"/>
        </w:rPr>
      </w:pPr>
    </w:p>
    <w:p w:rsidR="005623D5" w:rsidRPr="00ED38C3" w:rsidRDefault="005623D5" w:rsidP="005623D5">
      <w:pPr>
        <w:pStyle w:val="Default"/>
        <w:jc w:val="both"/>
        <w:rPr>
          <w:sz w:val="22"/>
          <w:szCs w:val="22"/>
        </w:rPr>
      </w:pPr>
      <w:r w:rsidRPr="00ED38C3">
        <w:rPr>
          <w:sz w:val="22"/>
          <w:szCs w:val="22"/>
        </w:rPr>
        <w:t xml:space="preserve">Scope of Work </w:t>
      </w:r>
    </w:p>
    <w:p w:rsidR="005623D5" w:rsidRPr="00ED38C3" w:rsidRDefault="005623D5" w:rsidP="005623D5">
      <w:pPr>
        <w:pStyle w:val="Default"/>
        <w:jc w:val="both"/>
        <w:rPr>
          <w:sz w:val="22"/>
          <w:szCs w:val="22"/>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 xml:space="preserve">Inventory </w:t>
      </w:r>
      <w:proofErr w:type="spellStart"/>
      <w:r>
        <w:rPr>
          <w:rFonts w:ascii="Calibri" w:hAnsi="Calibri" w:cs="Calibri"/>
          <w:i/>
          <w:iCs/>
          <w:color w:val="000000"/>
          <w:sz w:val="20"/>
          <w:szCs w:val="20"/>
        </w:rPr>
        <w:t>mgt</w:t>
      </w:r>
      <w:proofErr w:type="spellEnd"/>
      <w:r>
        <w:rPr>
          <w:rFonts w:ascii="Calibri" w:hAnsi="Calibri" w:cs="Calibri"/>
          <w:i/>
          <w:iCs/>
          <w:color w:val="000000"/>
          <w:sz w:val="20"/>
          <w:szCs w:val="20"/>
        </w:rPr>
        <w:t xml:space="preserve"> system</w:t>
      </w:r>
      <w:r w:rsidRPr="00ED38C3">
        <w:rPr>
          <w:rFonts w:ascii="Calibri" w:hAnsi="Calibri" w:cs="Calibri"/>
          <w:i/>
          <w:iCs/>
          <w:color w:val="000000"/>
          <w:sz w:val="20"/>
          <w:szCs w:val="20"/>
        </w:rPr>
        <w:t xml:space="preserve">. Which will be fully automated and </w:t>
      </w:r>
      <w:proofErr w:type="spellStart"/>
      <w:r w:rsidR="00176ED0">
        <w:rPr>
          <w:rFonts w:ascii="Calibri" w:hAnsi="Calibri" w:cs="Calibri"/>
          <w:i/>
          <w:iCs/>
          <w:color w:val="000000"/>
          <w:sz w:val="20"/>
          <w:szCs w:val="20"/>
        </w:rPr>
        <w:t>harsimran</w:t>
      </w:r>
      <w:proofErr w:type="spellEnd"/>
      <w:r w:rsidRPr="00ED38C3">
        <w:rPr>
          <w:rFonts w:ascii="Calibri" w:hAnsi="Calibri" w:cs="Calibri"/>
          <w:i/>
          <w:iCs/>
          <w:color w:val="000000"/>
          <w:sz w:val="20"/>
          <w:szCs w:val="20"/>
        </w:rPr>
        <w:t xml:space="preserve"> can maintain and store the data for future. </w:t>
      </w:r>
      <w:r w:rsidR="00A5470B">
        <w:rPr>
          <w:rFonts w:ascii="Calibri" w:hAnsi="Calibri" w:cs="Calibri"/>
          <w:i/>
          <w:iCs/>
          <w:color w:val="000000"/>
          <w:sz w:val="20"/>
          <w:szCs w:val="20"/>
        </w:rPr>
        <w:t>This software will be fully dependent on the inventory system.</w:t>
      </w:r>
      <w:r w:rsidR="000D2CF6">
        <w:rPr>
          <w:rFonts w:ascii="Calibri" w:hAnsi="Calibri" w:cs="Calibri"/>
          <w:i/>
          <w:iCs/>
          <w:color w:val="000000"/>
          <w:sz w:val="20"/>
          <w:szCs w:val="20"/>
        </w:rPr>
        <w:t xml:space="preserve"> </w:t>
      </w:r>
      <w:r w:rsidR="00CA51E2">
        <w:rPr>
          <w:rFonts w:ascii="Calibri" w:hAnsi="Calibri" w:cs="Calibri"/>
          <w:i/>
          <w:iCs/>
          <w:color w:val="000000"/>
          <w:sz w:val="20"/>
          <w:szCs w:val="20"/>
        </w:rPr>
        <w:t xml:space="preserve">This system is fully secure. </w:t>
      </w:r>
      <w:proofErr w:type="spellStart"/>
      <w:r w:rsidR="00CA51E2">
        <w:rPr>
          <w:rFonts w:ascii="Calibri" w:hAnsi="Calibri" w:cs="Calibri"/>
          <w:i/>
          <w:iCs/>
          <w:color w:val="000000"/>
          <w:sz w:val="20"/>
          <w:szCs w:val="20"/>
        </w:rPr>
        <w:t>Harsimran</w:t>
      </w:r>
      <w:proofErr w:type="spellEnd"/>
      <w:r w:rsidR="00CA51E2">
        <w:rPr>
          <w:rFonts w:ascii="Calibri" w:hAnsi="Calibri" w:cs="Calibri"/>
          <w:i/>
          <w:iCs/>
          <w:color w:val="000000"/>
          <w:sz w:val="20"/>
          <w:szCs w:val="20"/>
        </w:rPr>
        <w:t xml:space="preserve"> can save his records and keep it for the future very securely and efficiently.</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sz w:val="24"/>
          <w:szCs w:val="24"/>
        </w:rPr>
      </w:pP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Functional Requirements: Demanded requirements by end </w:t>
      </w:r>
      <w:proofErr w:type="gramStart"/>
      <w:r w:rsidRPr="00ED38C3">
        <w:rPr>
          <w:rFonts w:ascii="Calibri" w:hAnsi="Calibri" w:cs="Calibri"/>
          <w:i/>
          <w:iCs/>
          <w:color w:val="000000"/>
          <w:sz w:val="20"/>
          <w:szCs w:val="20"/>
        </w:rPr>
        <w:t>user:-</w:t>
      </w:r>
      <w:proofErr w:type="gramEnd"/>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Pr="00ED38C3" w:rsidRDefault="005623D5" w:rsidP="005623D5">
      <w:pPr>
        <w:pStyle w:val="ListParagraph"/>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wine</w:t>
      </w:r>
      <w:r w:rsidRPr="00ED38C3">
        <w:rPr>
          <w:rFonts w:ascii="Calibri" w:hAnsi="Calibri" w:cs="Calibri"/>
          <w:i/>
          <w:iCs/>
          <w:color w:val="000000"/>
          <w:sz w:val="20"/>
          <w:szCs w:val="20"/>
        </w:rPr>
        <w:t xml:space="preserve"> </w:t>
      </w:r>
      <w:r>
        <w:rPr>
          <w:rFonts w:ascii="Calibri" w:hAnsi="Calibri" w:cs="Calibri"/>
          <w:i/>
          <w:iCs/>
          <w:color w:val="000000"/>
          <w:sz w:val="20"/>
          <w:szCs w:val="20"/>
        </w:rPr>
        <w:t>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wine</w:t>
      </w:r>
      <w:r w:rsidRPr="00ED38C3">
        <w:rPr>
          <w:rFonts w:ascii="Calibri" w:hAnsi="Calibri" w:cs="Calibri"/>
          <w:i/>
          <w:iCs/>
          <w:color w:val="000000"/>
          <w:sz w:val="20"/>
          <w:szCs w:val="20"/>
        </w:rPr>
        <w:t xml:space="preserve"> to view.</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Then he wants</w:t>
      </w:r>
      <w:r>
        <w:rPr>
          <w:rFonts w:ascii="Calibri" w:hAnsi="Calibri" w:cs="Calibri"/>
          <w:i/>
          <w:iCs/>
          <w:color w:val="000000"/>
          <w:sz w:val="20"/>
          <w:szCs w:val="20"/>
        </w:rPr>
        <w:t xml:space="preserve"> categories</w:t>
      </w:r>
      <w:r w:rsidRPr="00ED38C3">
        <w:rPr>
          <w:rFonts w:ascii="Calibri" w:hAnsi="Calibri" w:cs="Calibri"/>
          <w:i/>
          <w:iCs/>
          <w:color w:val="000000"/>
          <w:sz w:val="20"/>
          <w:szCs w:val="20"/>
        </w:rPr>
        <w:t xml:space="preserve"> module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Product module</w:t>
      </w:r>
      <w:r w:rsidRPr="00ED38C3">
        <w:rPr>
          <w:rFonts w:ascii="Calibri" w:hAnsi="Calibri" w:cs="Calibri"/>
          <w:i/>
          <w:iCs/>
          <w:color w:val="000000"/>
          <w:sz w:val="20"/>
          <w:szCs w:val="20"/>
        </w:rPr>
        <w:t xml:space="preserve"> in the software.</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stock maintain</w:t>
      </w:r>
      <w:r w:rsidRPr="00ED38C3">
        <w:rPr>
          <w:rFonts w:ascii="Calibri" w:hAnsi="Calibri" w:cs="Calibri"/>
          <w:i/>
          <w:iCs/>
          <w:color w:val="000000"/>
          <w:sz w:val="20"/>
          <w:szCs w:val="20"/>
        </w:rPr>
        <w:t>.</w:t>
      </w:r>
    </w:p>
    <w:p w:rsidR="005623D5" w:rsidRPr="00ED38C3" w:rsidRDefault="005623D5" w:rsidP="005623D5">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5623D5" w:rsidRPr="00ED38C3" w:rsidRDefault="005623D5" w:rsidP="005623D5">
      <w:pPr>
        <w:autoSpaceDE w:val="0"/>
        <w:autoSpaceDN w:val="0"/>
        <w:adjustRightInd w:val="0"/>
        <w:spacing w:after="0" w:line="240" w:lineRule="auto"/>
        <w:jc w:val="both"/>
        <w:rPr>
          <w:rFonts w:ascii="Calibri" w:hAnsi="Calibri" w:cs="Calibri"/>
          <w:i/>
          <w:iCs/>
          <w:color w:val="000000"/>
          <w:sz w:val="20"/>
          <w:szCs w:val="20"/>
        </w:rPr>
      </w:pPr>
    </w:p>
    <w:p w:rsidR="005623D5" w:rsidRDefault="005623D5" w:rsidP="005623D5">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3D5CB6" w:rsidRPr="00ED38C3" w:rsidRDefault="003D5CB6" w:rsidP="005623D5">
      <w:pPr>
        <w:autoSpaceDE w:val="0"/>
        <w:autoSpaceDN w:val="0"/>
        <w:adjustRightInd w:val="0"/>
        <w:spacing w:after="0" w:line="240" w:lineRule="auto"/>
        <w:jc w:val="both"/>
        <w:rPr>
          <w:rFonts w:ascii="Calibri" w:hAnsi="Calibri" w:cs="Calibri"/>
          <w:i/>
          <w:iCs/>
          <w:color w:val="000000"/>
          <w:sz w:val="20"/>
          <w:szCs w:val="20"/>
        </w:rPr>
      </w:pPr>
    </w:p>
    <w:p w:rsidR="003D5CB6" w:rsidRPr="00ED38C3" w:rsidRDefault="003D5CB6" w:rsidP="003D5CB6">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5623D5"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3D5CB6" w:rsidRPr="008368E1" w:rsidRDefault="003D5CB6" w:rsidP="008368E1">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bookmarkStart w:id="0" w:name="_GoBack"/>
      <w:bookmarkEnd w:id="0"/>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5623D5" w:rsidRPr="00ED38C3" w:rsidRDefault="005623D5" w:rsidP="005623D5">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A57056">
        <w:rPr>
          <w:rFonts w:ascii="Calibri" w:hAnsi="Calibri" w:cs="Calibri"/>
          <w:color w:val="000000"/>
          <w:sz w:val="20"/>
          <w:szCs w:val="20"/>
        </w:rPr>
        <w:t>19</w:t>
      </w:r>
      <w:r w:rsidRPr="00ED38C3">
        <w:rPr>
          <w:rFonts w:ascii="Calibri" w:hAnsi="Calibri" w:cs="Calibri"/>
          <w:color w:val="000000"/>
          <w:sz w:val="20"/>
          <w:szCs w:val="20"/>
        </w:rPr>
        <w:t xml:space="preserve"> days to complete.</w:t>
      </w: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p>
    <w:p w:rsidR="005623D5" w:rsidRPr="00ED38C3" w:rsidRDefault="005623D5" w:rsidP="005623D5">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5623D5" w:rsidRPr="00ED38C3"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5623D5" w:rsidRDefault="005623D5" w:rsidP="005623D5">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Cost: $640</w:t>
      </w:r>
    </w:p>
    <w:p w:rsidR="00A57056" w:rsidRDefault="00A57056" w:rsidP="00A57056">
      <w:pPr>
        <w:autoSpaceDE w:val="0"/>
        <w:autoSpaceDN w:val="0"/>
        <w:adjustRightInd w:val="0"/>
        <w:spacing w:after="0" w:line="240" w:lineRule="auto"/>
        <w:jc w:val="both"/>
        <w:rPr>
          <w:rFonts w:ascii="Calibri" w:hAnsi="Calibri" w:cs="Calibri"/>
          <w:color w:val="000000"/>
          <w:sz w:val="20"/>
          <w:szCs w:val="20"/>
        </w:rPr>
      </w:pPr>
    </w:p>
    <w:p w:rsidR="00A1462F" w:rsidRDefault="009E72C3" w:rsidP="003657C8">
      <w:pPr>
        <w:autoSpaceDE w:val="0"/>
        <w:autoSpaceDN w:val="0"/>
        <w:adjustRightInd w:val="0"/>
        <w:spacing w:after="0" w:line="240" w:lineRule="auto"/>
        <w:jc w:val="both"/>
        <w:rPr>
          <w:rFonts w:ascii="Calibri" w:hAnsi="Calibri" w:cs="Calibri"/>
          <w:color w:val="000000"/>
          <w:sz w:val="20"/>
          <w:szCs w:val="20"/>
        </w:rPr>
      </w:pPr>
      <w:r w:rsidRPr="009E72C3">
        <w:rPr>
          <w:rFonts w:ascii="Calibri" w:hAnsi="Calibri" w:cs="Calibri"/>
          <w:color w:val="000000"/>
          <w:sz w:val="20"/>
          <w:szCs w:val="20"/>
        </w:rPr>
        <w:t xml:space="preserve">Project </w:t>
      </w:r>
      <w:proofErr w:type="gramStart"/>
      <w:r w:rsidRPr="009E72C3">
        <w:rPr>
          <w:rFonts w:ascii="Calibri" w:hAnsi="Calibri" w:cs="Calibri"/>
          <w:color w:val="000000"/>
          <w:sz w:val="20"/>
          <w:szCs w:val="20"/>
        </w:rPr>
        <w:t>management:-</w:t>
      </w:r>
      <w:proofErr w:type="gramEnd"/>
      <w:r w:rsidRPr="009E72C3">
        <w:rPr>
          <w:rFonts w:ascii="Calibri" w:hAnsi="Calibri" w:cs="Calibri"/>
          <w:color w:val="000000"/>
          <w:sz w:val="20"/>
          <w:szCs w:val="20"/>
        </w:rPr>
        <w:t xml:space="preserve"> </w:t>
      </w:r>
      <w:r w:rsidR="003657C8" w:rsidRPr="003657C8">
        <w:rPr>
          <w:rFonts w:ascii="Calibri" w:hAnsi="Calibri" w:cs="Calibri"/>
          <w:color w:val="000000"/>
          <w:sz w:val="20"/>
          <w:szCs w:val="20"/>
        </w:rPr>
        <w:t xml:space="preserve">When planning for a project evaluation, it’s important to identify the stakeholders and what their short-and-long-term goals are. You must make sure your goals and objectives for the project are clear. It’s critical to have settled on </w:t>
      </w:r>
      <w:proofErr w:type="gramStart"/>
      <w:r w:rsidR="003657C8" w:rsidRPr="003657C8">
        <w:rPr>
          <w:rFonts w:ascii="Calibri" w:hAnsi="Calibri" w:cs="Calibri"/>
          <w:color w:val="000000"/>
          <w:sz w:val="20"/>
          <w:szCs w:val="20"/>
        </w:rPr>
        <w:t>a criteria</w:t>
      </w:r>
      <w:proofErr w:type="gramEnd"/>
      <w:r w:rsidR="003657C8" w:rsidRPr="003657C8">
        <w:rPr>
          <w:rFonts w:ascii="Calibri" w:hAnsi="Calibri" w:cs="Calibri"/>
          <w:color w:val="000000"/>
          <w:sz w:val="20"/>
          <w:szCs w:val="20"/>
        </w:rPr>
        <w:t xml:space="preserve"> that will tell you whether these goals and objects are being met.</w:t>
      </w:r>
    </w:p>
    <w:p w:rsidR="00A1462F" w:rsidRDefault="00A1462F">
      <w:pPr>
        <w:rPr>
          <w:rFonts w:ascii="Calibri" w:hAnsi="Calibri" w:cs="Calibri"/>
          <w:color w:val="000000"/>
          <w:sz w:val="20"/>
          <w:szCs w:val="20"/>
        </w:rPr>
      </w:pPr>
      <w:r>
        <w:rPr>
          <w:rFonts w:ascii="Calibri" w:hAnsi="Calibri" w:cs="Calibri"/>
          <w:color w:val="000000"/>
          <w:sz w:val="20"/>
          <w:szCs w:val="20"/>
        </w:rPr>
        <w:br w:type="page"/>
      </w:r>
    </w:p>
    <w:p w:rsidR="00A1462F" w:rsidRDefault="00A1462F" w:rsidP="00A1462F">
      <w:pPr>
        <w:jc w:val="center"/>
        <w:rPr>
          <w:rFonts w:ascii="Calibri" w:hAnsi="Calibri" w:cs="Calibri"/>
          <w:b/>
          <w:color w:val="000000"/>
          <w:sz w:val="20"/>
          <w:szCs w:val="20"/>
        </w:rPr>
      </w:pPr>
      <w:r w:rsidRPr="004B10DE">
        <w:rPr>
          <w:rFonts w:ascii="Calibri" w:hAnsi="Calibri" w:cs="Calibri"/>
          <w:b/>
          <w:color w:val="000000"/>
          <w:sz w:val="20"/>
          <w:szCs w:val="20"/>
        </w:rPr>
        <w:lastRenderedPageBreak/>
        <w:t xml:space="preserve">Task 3 - Design </w:t>
      </w:r>
      <w:proofErr w:type="spellStart"/>
      <w:r w:rsidRPr="004B10DE">
        <w:rPr>
          <w:rFonts w:ascii="Calibri" w:hAnsi="Calibri" w:cs="Calibri"/>
          <w:b/>
          <w:color w:val="000000"/>
          <w:sz w:val="20"/>
          <w:szCs w:val="20"/>
        </w:rPr>
        <w:t>mockups</w:t>
      </w:r>
      <w:proofErr w:type="spellEnd"/>
    </w:p>
    <w:p w:rsidR="00A1462F" w:rsidRDefault="00A1462F" w:rsidP="003657C8">
      <w:pPr>
        <w:autoSpaceDE w:val="0"/>
        <w:autoSpaceDN w:val="0"/>
        <w:adjustRightInd w:val="0"/>
        <w:spacing w:after="0" w:line="240" w:lineRule="auto"/>
        <w:jc w:val="both"/>
        <w:rPr>
          <w:rFonts w:ascii="Calibri" w:hAnsi="Calibri" w:cs="Calibri"/>
          <w:color w:val="000000"/>
          <w:sz w:val="20"/>
          <w:szCs w:val="20"/>
        </w:rPr>
      </w:pPr>
    </w:p>
    <w:p w:rsidR="005214E9" w:rsidRDefault="005214E9" w:rsidP="005214E9">
      <w:r>
        <w:rPr>
          <w:noProof/>
          <w:lang w:eastAsia="en-IN"/>
        </w:rPr>
        <w:drawing>
          <wp:inline distT="0" distB="0" distL="0" distR="0" wp14:anchorId="63A9FB67" wp14:editId="0B1E9329">
            <wp:extent cx="5731510" cy="29489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r>
        <w:rPr>
          <w:noProof/>
          <w:lang w:eastAsia="en-IN"/>
        </w:rPr>
        <w:drawing>
          <wp:inline distT="0" distB="0" distL="0" distR="0" wp14:anchorId="2F003F39" wp14:editId="37863171">
            <wp:extent cx="5731510" cy="30219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5214E9" w:rsidRPr="006C2689" w:rsidRDefault="005214E9" w:rsidP="005214E9"/>
    <w:p w:rsidR="005214E9" w:rsidRDefault="005214E9" w:rsidP="005214E9"/>
    <w:p w:rsidR="005214E9" w:rsidRDefault="005214E9" w:rsidP="005214E9"/>
    <w:p w:rsidR="005214E9" w:rsidRDefault="005214E9" w:rsidP="005214E9">
      <w:r>
        <w:br w:type="page"/>
      </w:r>
    </w:p>
    <w:p w:rsidR="005214E9" w:rsidRDefault="005214E9" w:rsidP="005214E9">
      <w:r>
        <w:rPr>
          <w:noProof/>
          <w:lang w:eastAsia="en-IN"/>
        </w:rPr>
        <w:lastRenderedPageBreak/>
        <w:drawing>
          <wp:inline distT="0" distB="0" distL="0" distR="0" wp14:anchorId="32239DAF" wp14:editId="1B65100D">
            <wp:extent cx="5731510" cy="30791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5214E9" w:rsidRPr="006C2689" w:rsidRDefault="005214E9" w:rsidP="005214E9"/>
    <w:p w:rsidR="005214E9" w:rsidRPr="006C2689" w:rsidRDefault="005214E9" w:rsidP="005214E9"/>
    <w:p w:rsidR="005214E9" w:rsidRPr="006C2689" w:rsidRDefault="005214E9" w:rsidP="005214E9"/>
    <w:p w:rsidR="005214E9" w:rsidRDefault="005214E9" w:rsidP="005214E9"/>
    <w:p w:rsidR="005214E9" w:rsidRPr="006C2689" w:rsidRDefault="005214E9" w:rsidP="005214E9">
      <w:r>
        <w:rPr>
          <w:noProof/>
          <w:lang w:eastAsia="en-IN"/>
        </w:rPr>
        <w:lastRenderedPageBreak/>
        <w:drawing>
          <wp:inline distT="0" distB="0" distL="0" distR="0" wp14:anchorId="0F259586" wp14:editId="2FE5DE24">
            <wp:extent cx="5731510" cy="30327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Category.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2087E837" wp14:editId="18E4575B">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Product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lastRenderedPageBreak/>
        <w:drawing>
          <wp:inline distT="0" distB="0" distL="0" distR="0" wp14:anchorId="0AF7FB94" wp14:editId="667B151C">
            <wp:extent cx="5731510" cy="3011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StockMaintai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r>
        <w:rPr>
          <w:noProof/>
          <w:lang w:eastAsia="en-IN"/>
        </w:rPr>
        <w:drawing>
          <wp:inline distT="0" distB="0" distL="0" distR="0" wp14:anchorId="1AE5C3CB" wp14:editId="7B94F671">
            <wp:extent cx="5731510" cy="2529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goryLis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529205"/>
                    </a:xfrm>
                    <a:prstGeom prst="rect">
                      <a:avLst/>
                    </a:prstGeom>
                  </pic:spPr>
                </pic:pic>
              </a:graphicData>
            </a:graphic>
          </wp:inline>
        </w:drawing>
      </w:r>
      <w:r>
        <w:rPr>
          <w:noProof/>
          <w:lang w:eastAsia="en-IN"/>
        </w:rPr>
        <w:lastRenderedPageBreak/>
        <w:drawing>
          <wp:inline distT="0" distB="0" distL="0" distR="0" wp14:anchorId="1CBF59FE" wp14:editId="73EC325F">
            <wp:extent cx="5731510" cy="26263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Li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47556331" wp14:editId="31CB323B">
            <wp:extent cx="5731510" cy="24110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maintain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11095"/>
                    </a:xfrm>
                    <a:prstGeom prst="rect">
                      <a:avLst/>
                    </a:prstGeom>
                  </pic:spPr>
                </pic:pic>
              </a:graphicData>
            </a:graphic>
          </wp:inline>
        </w:drawing>
      </w:r>
    </w:p>
    <w:p w:rsidR="005214E9" w:rsidRDefault="005214E9">
      <w:pPr>
        <w:rPr>
          <w:rFonts w:ascii="Calibri" w:hAnsi="Calibri" w:cs="Calibri"/>
          <w:color w:val="000000"/>
          <w:sz w:val="20"/>
          <w:szCs w:val="20"/>
        </w:rPr>
      </w:pPr>
      <w:r>
        <w:rPr>
          <w:rFonts w:ascii="Calibri" w:hAnsi="Calibri" w:cs="Calibri"/>
          <w:color w:val="000000"/>
          <w:sz w:val="20"/>
          <w:szCs w:val="20"/>
        </w:rPr>
        <w:br w:type="page"/>
      </w:r>
    </w:p>
    <w:p w:rsidR="00381B75" w:rsidRDefault="00381B75" w:rsidP="00381B75">
      <w:pPr>
        <w:pStyle w:val="Heading2"/>
      </w:pPr>
      <w:r>
        <w:lastRenderedPageBreak/>
        <w:t xml:space="preserve">Task 5- </w:t>
      </w:r>
      <w:r w:rsidRPr="000D4841">
        <w:t>usability testing</w:t>
      </w:r>
    </w:p>
    <w:p w:rsidR="00381B75" w:rsidRDefault="00381B75" w:rsidP="00381B75">
      <w:pPr>
        <w:rPr>
          <w:rFonts w:ascii="Calibri" w:hAnsi="Calibri" w:cs="Calibri"/>
          <w:b/>
          <w:color w:val="000000"/>
          <w:sz w:val="20"/>
          <w:szCs w:val="20"/>
        </w:rPr>
      </w:pPr>
    </w:p>
    <w:p w:rsidR="00381B75" w:rsidRDefault="00381B75" w:rsidP="00381B75">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381B75" w:rsidTr="00111E05">
        <w:trPr>
          <w:trHeight w:val="1256"/>
        </w:trPr>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381B75" w:rsidRPr="00C25F4E" w:rsidRDefault="00381B75" w:rsidP="00111E05">
            <w:pPr>
              <w:rPr>
                <w:rFonts w:ascii="Calibri" w:hAnsi="Calibri" w:cs="Calibri"/>
                <w:sz w:val="20"/>
                <w:szCs w:val="20"/>
              </w:rPr>
            </w:pPr>
          </w:p>
        </w:tc>
        <w:tc>
          <w:tcPr>
            <w:tcW w:w="1623" w:type="dxa"/>
          </w:tcPr>
          <w:p w:rsidR="00381B75" w:rsidRDefault="00381B75"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381B75" w:rsidTr="00111E05">
        <w:trPr>
          <w:trHeight w:val="246"/>
        </w:trPr>
        <w:tc>
          <w:tcPr>
            <w:tcW w:w="1623" w:type="dxa"/>
          </w:tcPr>
          <w:p w:rsidR="00381B75" w:rsidRPr="00973F41" w:rsidRDefault="000051CF" w:rsidP="00111E05">
            <w:pPr>
              <w:rPr>
                <w:rFonts w:ascii="Calibri" w:hAnsi="Calibri" w:cs="Calibri"/>
                <w:color w:val="000000"/>
                <w:sz w:val="20"/>
                <w:szCs w:val="20"/>
              </w:rPr>
            </w:pPr>
            <w:proofErr w:type="spellStart"/>
            <w:r>
              <w:rPr>
                <w:rFonts w:ascii="Calibri" w:hAnsi="Calibri" w:cs="Calibri"/>
                <w:color w:val="000000"/>
                <w:sz w:val="20"/>
                <w:szCs w:val="20"/>
              </w:rPr>
              <w:t>Harsimran</w:t>
            </w:r>
            <w:proofErr w:type="spellEnd"/>
          </w:p>
        </w:tc>
        <w:tc>
          <w:tcPr>
            <w:tcW w:w="1623" w:type="dxa"/>
          </w:tcPr>
          <w:p w:rsidR="00381B75" w:rsidRPr="00973F41" w:rsidRDefault="0002641A" w:rsidP="00111E05">
            <w:pPr>
              <w:rPr>
                <w:rFonts w:ascii="Calibri" w:hAnsi="Calibri" w:cs="Calibri"/>
                <w:color w:val="000000"/>
                <w:sz w:val="20"/>
                <w:szCs w:val="20"/>
              </w:rPr>
            </w:pPr>
            <w:r>
              <w:rPr>
                <w:rFonts w:ascii="Calibri" w:hAnsi="Calibri" w:cs="Calibri"/>
                <w:color w:val="000000"/>
                <w:sz w:val="20"/>
                <w:szCs w:val="20"/>
              </w:rPr>
              <w:t>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Role based is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As Expected perfect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ok</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proofErr w:type="spellStart"/>
            <w:r>
              <w:rPr>
                <w:rFonts w:ascii="Calibri" w:hAnsi="Calibri" w:cs="Calibri"/>
                <w:color w:val="000000"/>
                <w:sz w:val="20"/>
                <w:szCs w:val="20"/>
              </w:rPr>
              <w:t>Gurjinder</w:t>
            </w:r>
            <w:proofErr w:type="spellEnd"/>
          </w:p>
        </w:tc>
        <w:tc>
          <w:tcPr>
            <w:tcW w:w="1623" w:type="dxa"/>
          </w:tcPr>
          <w:p w:rsidR="00381B75" w:rsidRPr="00973F41" w:rsidRDefault="006E1408" w:rsidP="00111E05">
            <w:pPr>
              <w:rPr>
                <w:rFonts w:ascii="Calibri" w:hAnsi="Calibri" w:cs="Calibri"/>
                <w:color w:val="000000"/>
                <w:sz w:val="20"/>
                <w:szCs w:val="20"/>
              </w:rPr>
            </w:pPr>
            <w:r>
              <w:rPr>
                <w:rFonts w:ascii="Calibri" w:hAnsi="Calibri" w:cs="Calibri"/>
                <w:color w:val="000000"/>
                <w:sz w:val="20"/>
                <w:szCs w:val="20"/>
              </w:rPr>
              <w:t>Ok</w:t>
            </w:r>
          </w:p>
        </w:tc>
        <w:tc>
          <w:tcPr>
            <w:tcW w:w="1623" w:type="dxa"/>
          </w:tcPr>
          <w:p w:rsidR="00381B75" w:rsidRPr="00973F41" w:rsidRDefault="006E1408" w:rsidP="00111E05">
            <w:pPr>
              <w:rPr>
                <w:rFonts w:ascii="Calibri" w:hAnsi="Calibri" w:cs="Calibri"/>
                <w:color w:val="000000"/>
                <w:sz w:val="20"/>
                <w:szCs w:val="20"/>
              </w:rPr>
            </w:pPr>
            <w:r w:rsidRPr="00973F41">
              <w:rPr>
                <w:rFonts w:ascii="Calibri" w:hAnsi="Calibri" w:cs="Calibri"/>
                <w:color w:val="000000"/>
                <w:sz w:val="20"/>
                <w:szCs w:val="20"/>
              </w:rPr>
              <w:t>looking 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All good</w:t>
            </w:r>
          </w:p>
        </w:tc>
      </w:tr>
      <w:tr w:rsidR="00381B75" w:rsidTr="00111E05">
        <w:trPr>
          <w:trHeight w:val="246"/>
        </w:trPr>
        <w:tc>
          <w:tcPr>
            <w:tcW w:w="1623" w:type="dxa"/>
          </w:tcPr>
          <w:p w:rsidR="00381B75" w:rsidRPr="00973F41" w:rsidRDefault="00B46ABF" w:rsidP="00111E05">
            <w:pPr>
              <w:rPr>
                <w:rFonts w:ascii="Calibri" w:hAnsi="Calibri" w:cs="Calibri"/>
                <w:color w:val="000000"/>
                <w:sz w:val="20"/>
                <w:szCs w:val="20"/>
              </w:rPr>
            </w:pPr>
            <w:r>
              <w:rPr>
                <w:rFonts w:ascii="Calibri" w:hAnsi="Calibri" w:cs="Calibri"/>
                <w:color w:val="000000"/>
                <w:sz w:val="20"/>
                <w:szCs w:val="20"/>
              </w:rPr>
              <w:t>Joban</w:t>
            </w:r>
          </w:p>
        </w:tc>
        <w:tc>
          <w:tcPr>
            <w:tcW w:w="1623" w:type="dxa"/>
          </w:tcPr>
          <w:p w:rsidR="00381B75" w:rsidRPr="00973F41" w:rsidRDefault="00225DC6" w:rsidP="00111E05">
            <w:pPr>
              <w:rPr>
                <w:rFonts w:ascii="Calibri" w:hAnsi="Calibri" w:cs="Calibri"/>
                <w:color w:val="000000"/>
                <w:sz w:val="20"/>
                <w:szCs w:val="20"/>
              </w:rPr>
            </w:pPr>
            <w:r>
              <w:rPr>
                <w:rFonts w:ascii="Calibri" w:hAnsi="Calibri" w:cs="Calibri"/>
                <w:color w:val="000000"/>
                <w:sz w:val="20"/>
                <w:szCs w:val="20"/>
              </w:rPr>
              <w:t>Exce</w:t>
            </w:r>
            <w:r w:rsidR="006E1408">
              <w:rPr>
                <w:rFonts w:ascii="Calibri" w:hAnsi="Calibri" w:cs="Calibri"/>
                <w:color w:val="000000"/>
                <w:sz w:val="20"/>
                <w:szCs w:val="20"/>
              </w:rPr>
              <w:t>llent</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good</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381B75" w:rsidRPr="00973F41" w:rsidRDefault="00381B75" w:rsidP="00111E05">
            <w:pPr>
              <w:rPr>
                <w:rFonts w:ascii="Calibri" w:hAnsi="Calibri" w:cs="Calibri"/>
                <w:color w:val="000000"/>
                <w:sz w:val="20"/>
                <w:szCs w:val="20"/>
              </w:rPr>
            </w:pPr>
            <w:r w:rsidRPr="00973F41">
              <w:rPr>
                <w:rFonts w:ascii="Calibri" w:hAnsi="Calibri" w:cs="Calibri"/>
                <w:color w:val="000000"/>
                <w:sz w:val="20"/>
                <w:szCs w:val="20"/>
              </w:rPr>
              <w:t>all modules are as expected</w:t>
            </w:r>
          </w:p>
        </w:tc>
      </w:tr>
      <w:tr w:rsidR="00381B75" w:rsidTr="00111E05">
        <w:trPr>
          <w:trHeight w:val="246"/>
        </w:trPr>
        <w:tc>
          <w:tcPr>
            <w:tcW w:w="1623" w:type="dxa"/>
          </w:tcPr>
          <w:p w:rsidR="00381B75" w:rsidRPr="003E2D4A" w:rsidRDefault="00B46ABF" w:rsidP="00111E05">
            <w:pPr>
              <w:rPr>
                <w:rFonts w:ascii="Calibri" w:hAnsi="Calibri" w:cs="Calibri"/>
                <w:color w:val="000000"/>
                <w:sz w:val="20"/>
                <w:szCs w:val="20"/>
              </w:rPr>
            </w:pPr>
            <w:proofErr w:type="spellStart"/>
            <w:r>
              <w:rPr>
                <w:rFonts w:ascii="Calibri" w:hAnsi="Calibri" w:cs="Calibri"/>
                <w:color w:val="000000"/>
                <w:sz w:val="20"/>
                <w:szCs w:val="20"/>
              </w:rPr>
              <w:t>Jatin</w:t>
            </w:r>
            <w:proofErr w:type="spellEnd"/>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c>
          <w:tcPr>
            <w:tcW w:w="1623" w:type="dxa"/>
          </w:tcPr>
          <w:p w:rsidR="00381B75" w:rsidRPr="003E2D4A" w:rsidRDefault="006E1408" w:rsidP="00111E05">
            <w:pPr>
              <w:rPr>
                <w:rFonts w:ascii="Calibri" w:hAnsi="Calibri" w:cs="Calibri"/>
                <w:color w:val="000000"/>
                <w:sz w:val="20"/>
                <w:szCs w:val="20"/>
              </w:rPr>
            </w:pPr>
            <w:r w:rsidRPr="00973F41">
              <w:rPr>
                <w:rFonts w:ascii="Calibri" w:hAnsi="Calibri" w:cs="Calibri"/>
                <w:color w:val="000000"/>
                <w:sz w:val="20"/>
                <w:szCs w:val="20"/>
              </w:rPr>
              <w:t>might be more attractive</w:t>
            </w:r>
          </w:p>
        </w:tc>
        <w:tc>
          <w:tcPr>
            <w:tcW w:w="1623" w:type="dxa"/>
          </w:tcPr>
          <w:p w:rsidR="00381B75" w:rsidRPr="003E2D4A" w:rsidRDefault="0002641A" w:rsidP="00111E05">
            <w:pPr>
              <w:rPr>
                <w:rFonts w:ascii="Calibri" w:hAnsi="Calibri" w:cs="Calibri"/>
                <w:color w:val="000000"/>
                <w:sz w:val="20"/>
                <w:szCs w:val="20"/>
              </w:rPr>
            </w:pPr>
            <w:r w:rsidRPr="00973F41">
              <w:rPr>
                <w:rFonts w:ascii="Calibri" w:hAnsi="Calibri" w:cs="Calibri"/>
                <w:color w:val="000000"/>
                <w:sz w:val="20"/>
                <w:szCs w:val="20"/>
              </w:rPr>
              <w:t>completed as expected</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381B75" w:rsidRPr="003E2D4A" w:rsidRDefault="00381B75"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381B75" w:rsidRPr="004B10DE" w:rsidRDefault="00381B75" w:rsidP="00381B75">
      <w:pPr>
        <w:rPr>
          <w:rFonts w:ascii="Calibri" w:hAnsi="Calibri" w:cs="Calibri"/>
          <w:b/>
          <w:color w:val="000000"/>
          <w:sz w:val="20"/>
          <w:szCs w:val="20"/>
        </w:rPr>
      </w:pPr>
    </w:p>
    <w:p w:rsidR="001A20C7" w:rsidRDefault="001A20C7">
      <w:pPr>
        <w:rPr>
          <w:b/>
          <w:lang w:val="en-NZ"/>
        </w:rPr>
      </w:pPr>
      <w:r>
        <w:rPr>
          <w:b/>
          <w:lang w:val="en-NZ"/>
        </w:rPr>
        <w:br w:type="page"/>
      </w:r>
    </w:p>
    <w:p w:rsidR="00314FCF" w:rsidRDefault="00314FCF" w:rsidP="00314FCF">
      <w:pPr>
        <w:jc w:val="center"/>
        <w:rPr>
          <w:b/>
          <w:lang w:val="en-NZ"/>
        </w:rPr>
      </w:pPr>
      <w:r w:rsidRPr="009A5E8E">
        <w:rPr>
          <w:b/>
          <w:lang w:val="en-NZ"/>
        </w:rPr>
        <w:lastRenderedPageBreak/>
        <w:t>Task 6 - Meet with your client</w:t>
      </w:r>
    </w:p>
    <w:p w:rsidR="00314FCF" w:rsidRDefault="00314FCF"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A808BA" w:rsidRPr="00ED38C3" w:rsidTr="00111E05">
        <w:trPr>
          <w:trHeight w:val="647"/>
        </w:trPr>
        <w:tc>
          <w:tcPr>
            <w:tcW w:w="9219" w:type="dxa"/>
          </w:tcPr>
          <w:p w:rsidR="00A808BA" w:rsidRPr="00ED38C3" w:rsidRDefault="00A808BA"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A808BA" w:rsidRPr="00ED38C3" w:rsidTr="00111E05">
        <w:trPr>
          <w:trHeight w:val="647"/>
        </w:trPr>
        <w:tc>
          <w:tcPr>
            <w:tcW w:w="9219" w:type="dxa"/>
          </w:tcPr>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A808BA" w:rsidRPr="00ED38C3" w:rsidRDefault="00A808BA" w:rsidP="00A808BA">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A808BA" w:rsidRPr="00ED38C3" w:rsidTr="00111E05">
        <w:trPr>
          <w:trHeight w:val="679"/>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Amrit</w:t>
            </w:r>
            <w:proofErr w:type="spellEnd"/>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Inventory management system</w:t>
            </w:r>
            <w:r w:rsidRPr="00ED38C3">
              <w:rPr>
                <w:rFonts w:ascii="Calibri" w:hAnsi="Calibri" w:cs="Calibri"/>
                <w:color w:val="000000"/>
                <w:sz w:val="20"/>
                <w:szCs w:val="20"/>
              </w:rPr>
              <w:t xml:space="preserve"> </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Harsimran</w:t>
            </w:r>
            <w:proofErr w:type="spellEnd"/>
            <w:r w:rsidRPr="00ED38C3">
              <w:rPr>
                <w:rFonts w:ascii="Calibri" w:hAnsi="Calibri" w:cs="Calibri"/>
                <w:color w:val="000000"/>
                <w:sz w:val="20"/>
                <w:szCs w:val="20"/>
              </w:rPr>
              <w:t xml:space="preserve"> is good person and he described regarding software very wisely.</w:t>
            </w:r>
          </w:p>
        </w:tc>
      </w:tr>
      <w:tr w:rsidR="00A808BA" w:rsidRPr="00ED38C3" w:rsidTr="00111E05">
        <w:trPr>
          <w:trHeight w:val="647"/>
        </w:trPr>
        <w:tc>
          <w:tcPr>
            <w:tcW w:w="9219" w:type="dxa"/>
          </w:tcPr>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A808BA" w:rsidRPr="00ED38C3" w:rsidRDefault="00A808BA"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A808BA" w:rsidRPr="00ED38C3" w:rsidRDefault="00A808BA" w:rsidP="00111E05">
            <w:pPr>
              <w:autoSpaceDE w:val="0"/>
              <w:autoSpaceDN w:val="0"/>
              <w:adjustRightInd w:val="0"/>
              <w:jc w:val="both"/>
              <w:rPr>
                <w:rFonts w:ascii="Calibri" w:hAnsi="Calibri" w:cs="Calibri"/>
                <w:color w:val="000000"/>
                <w:sz w:val="20"/>
                <w:szCs w:val="20"/>
              </w:rPr>
            </w:pPr>
          </w:p>
        </w:tc>
      </w:tr>
    </w:tbl>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autoSpaceDE w:val="0"/>
        <w:autoSpaceDN w:val="0"/>
        <w:adjustRightInd w:val="0"/>
        <w:spacing w:after="0" w:line="240" w:lineRule="auto"/>
        <w:jc w:val="both"/>
        <w:rPr>
          <w:rFonts w:ascii="Calibri" w:hAnsi="Calibri" w:cs="Calibri"/>
          <w:color w:val="000000"/>
          <w:sz w:val="20"/>
          <w:szCs w:val="20"/>
        </w:rPr>
      </w:pPr>
    </w:p>
    <w:p w:rsidR="00A808BA" w:rsidRPr="00ED38C3" w:rsidRDefault="00A808BA" w:rsidP="00A808BA">
      <w:pPr>
        <w:pStyle w:val="Default"/>
        <w:jc w:val="both"/>
        <w:rPr>
          <w:sz w:val="22"/>
          <w:szCs w:val="22"/>
        </w:rPr>
      </w:pPr>
    </w:p>
    <w:p w:rsidR="00381B75" w:rsidRDefault="00381B75" w:rsidP="00381B75">
      <w:pPr>
        <w:rPr>
          <w:b/>
          <w:lang w:val="en-NZ"/>
        </w:rPr>
      </w:pPr>
      <w:r>
        <w:rPr>
          <w:b/>
          <w:lang w:val="en-NZ"/>
        </w:rPr>
        <w:br w:type="page"/>
      </w:r>
    </w:p>
    <w:p w:rsidR="005623D5" w:rsidRPr="00ED38C3" w:rsidRDefault="00A47F86" w:rsidP="003657C8">
      <w:pPr>
        <w:autoSpaceDE w:val="0"/>
        <w:autoSpaceDN w:val="0"/>
        <w:adjustRightInd w:val="0"/>
        <w:spacing w:after="0" w:line="240" w:lineRule="auto"/>
        <w:jc w:val="both"/>
        <w:rPr>
          <w:rFonts w:ascii="Calibri" w:hAnsi="Calibri" w:cs="Calibri"/>
          <w:color w:val="000000"/>
          <w:sz w:val="20"/>
          <w:szCs w:val="20"/>
        </w:rPr>
      </w:pPr>
      <w:r w:rsidRPr="000349FF">
        <w:rPr>
          <w:b/>
          <w:lang w:val="en-NZ"/>
        </w:rPr>
        <w:lastRenderedPageBreak/>
        <w:t>Task 8 - Software development life cycle stages</w:t>
      </w:r>
    </w:p>
    <w:p w:rsidR="00DD7D1C" w:rsidRDefault="00DD7D1C" w:rsidP="00B60130">
      <w:pPr>
        <w:jc w:val="both"/>
      </w:pPr>
    </w:p>
    <w:p w:rsidR="00A47F86" w:rsidRDefault="00A47F86" w:rsidP="00B60130">
      <w:pPr>
        <w:jc w:val="both"/>
      </w:pPr>
    </w:p>
    <w:p w:rsidR="00700E26" w:rsidRDefault="00700E26" w:rsidP="00947EAE">
      <w:pPr>
        <w:rPr>
          <w:lang w:val="en-NZ"/>
        </w:rPr>
      </w:pPr>
      <w:proofErr w:type="gramStart"/>
      <w:r w:rsidRPr="00F827EF">
        <w:rPr>
          <w:b/>
          <w:lang w:val="en-NZ"/>
        </w:rPr>
        <w:t>Planning</w:t>
      </w:r>
      <w:r>
        <w:rPr>
          <w:b/>
          <w:lang w:val="en-NZ"/>
        </w:rPr>
        <w:t xml:space="preserve"> :</w:t>
      </w:r>
      <w:proofErr w:type="gramEnd"/>
      <w:r>
        <w:rPr>
          <w:b/>
          <w:lang w:val="en-NZ"/>
        </w:rPr>
        <w:t xml:space="preserve">- </w:t>
      </w:r>
    </w:p>
    <w:p w:rsidR="00947EAE" w:rsidRPr="00947EAE" w:rsidRDefault="00705D8D" w:rsidP="00947EAE">
      <w:pPr>
        <w:rPr>
          <w:lang w:val="en-NZ"/>
        </w:rPr>
      </w:pPr>
      <w:r>
        <w:rPr>
          <w:lang w:val="en-NZ"/>
        </w:rPr>
        <w:t>T</w:t>
      </w:r>
      <w:r w:rsidR="00947EAE" w:rsidRPr="00947EAE">
        <w:rPr>
          <w:lang w:val="en-NZ"/>
        </w:rPr>
        <w:t>he planning phase involves aspects of project and produc</w:t>
      </w:r>
      <w:r w:rsidR="00947EAE">
        <w:rPr>
          <w:lang w:val="en-NZ"/>
        </w:rPr>
        <w:t>t management. This may include:</w:t>
      </w:r>
    </w:p>
    <w:p w:rsidR="00947EAE" w:rsidRPr="00947EAE" w:rsidRDefault="00947EAE" w:rsidP="00947EAE">
      <w:pPr>
        <w:pStyle w:val="ListParagraph"/>
        <w:numPr>
          <w:ilvl w:val="0"/>
          <w:numId w:val="5"/>
        </w:numPr>
        <w:rPr>
          <w:lang w:val="en-NZ"/>
        </w:rPr>
      </w:pPr>
      <w:r w:rsidRPr="00947EAE">
        <w:rPr>
          <w:lang w:val="en-NZ"/>
        </w:rPr>
        <w:t>Resource allocation (both human and materials)</w:t>
      </w:r>
    </w:p>
    <w:p w:rsidR="00947EAE" w:rsidRPr="00947EAE" w:rsidRDefault="00947EAE" w:rsidP="00947EAE">
      <w:pPr>
        <w:pStyle w:val="ListParagraph"/>
        <w:numPr>
          <w:ilvl w:val="0"/>
          <w:numId w:val="5"/>
        </w:numPr>
        <w:rPr>
          <w:lang w:val="en-NZ"/>
        </w:rPr>
      </w:pPr>
      <w:r w:rsidRPr="00947EAE">
        <w:rPr>
          <w:lang w:val="en-NZ"/>
        </w:rPr>
        <w:t>Capacity planning</w:t>
      </w:r>
    </w:p>
    <w:p w:rsidR="00947EAE" w:rsidRPr="00947EAE" w:rsidRDefault="00947EAE" w:rsidP="00947EAE">
      <w:pPr>
        <w:pStyle w:val="ListParagraph"/>
        <w:numPr>
          <w:ilvl w:val="0"/>
          <w:numId w:val="5"/>
        </w:numPr>
        <w:rPr>
          <w:lang w:val="en-NZ"/>
        </w:rPr>
      </w:pPr>
      <w:r w:rsidRPr="00947EAE">
        <w:rPr>
          <w:lang w:val="en-NZ"/>
        </w:rPr>
        <w:t>Project scheduling</w:t>
      </w:r>
    </w:p>
    <w:p w:rsidR="00947EAE" w:rsidRPr="00947EAE" w:rsidRDefault="00947EAE" w:rsidP="00947EAE">
      <w:pPr>
        <w:pStyle w:val="ListParagraph"/>
        <w:numPr>
          <w:ilvl w:val="0"/>
          <w:numId w:val="5"/>
        </w:numPr>
        <w:rPr>
          <w:lang w:val="en-NZ"/>
        </w:rPr>
      </w:pPr>
      <w:r w:rsidRPr="00947EAE">
        <w:rPr>
          <w:lang w:val="en-NZ"/>
        </w:rPr>
        <w:t>Cost estimation</w:t>
      </w:r>
    </w:p>
    <w:p w:rsidR="00947EAE" w:rsidRPr="00947EAE" w:rsidRDefault="00947EAE" w:rsidP="00947EAE">
      <w:pPr>
        <w:pStyle w:val="ListParagraph"/>
        <w:numPr>
          <w:ilvl w:val="0"/>
          <w:numId w:val="5"/>
        </w:numPr>
        <w:rPr>
          <w:lang w:val="en-NZ"/>
        </w:rPr>
      </w:pPr>
      <w:r w:rsidRPr="00947EAE">
        <w:rPr>
          <w:lang w:val="en-NZ"/>
        </w:rPr>
        <w:t>Provisioning</w:t>
      </w:r>
    </w:p>
    <w:p w:rsidR="00155128" w:rsidRDefault="00700E26" w:rsidP="00155128">
      <w:pPr>
        <w:rPr>
          <w:lang w:val="en-NZ"/>
        </w:rPr>
      </w:pPr>
      <w:proofErr w:type="gramStart"/>
      <w:r w:rsidRPr="002A31C1">
        <w:rPr>
          <w:b/>
          <w:lang w:val="en-NZ"/>
        </w:rPr>
        <w:t>Requirement</w:t>
      </w:r>
      <w:r>
        <w:rPr>
          <w:b/>
          <w:lang w:val="en-NZ"/>
        </w:rPr>
        <w:t xml:space="preserve"> :</w:t>
      </w:r>
      <w:proofErr w:type="gramEnd"/>
      <w:r>
        <w:rPr>
          <w:b/>
          <w:lang w:val="en-NZ"/>
        </w:rPr>
        <w:t xml:space="preserve">-  </w:t>
      </w:r>
      <w:r w:rsidR="00155128" w:rsidRPr="00155128">
        <w:rPr>
          <w:lang w:val="en-NZ"/>
        </w:rPr>
        <w:t>The business must communicate with IT teams to convey their requirements for new development and enhancement. The requirements phase gathers these requirements from business stakeholders and Subject Matter Experts (SMEs.)</w:t>
      </w:r>
      <w:r w:rsidR="00155128">
        <w:rPr>
          <w:lang w:val="en-NZ"/>
        </w:rPr>
        <w:t xml:space="preserve">. </w:t>
      </w:r>
      <w:r w:rsidR="00155128" w:rsidRPr="00155128">
        <w:rPr>
          <w:lang w:val="en-NZ"/>
        </w:rPr>
        <w:t xml:space="preserve"> Architects, Development teams, and Product Managers work with the SMEs to document the business processes that need to be automated through software. The output of this phase in a Waterfall project is usually a document that lists these requirements. Agile methods, by contrast, may produce a backlog of tasks to be performed.</w:t>
      </w:r>
    </w:p>
    <w:p w:rsidR="00A47F86" w:rsidRDefault="00700E26" w:rsidP="0032509A">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sidR="0032509A" w:rsidRPr="0032509A">
        <w:rPr>
          <w:lang w:val="en-NZ"/>
        </w:rPr>
        <w:t>Once the requirements are understood, software architects and developers can begin to design the software. The design process uses established patterns for application architecture and software development. Architects may use an architecture framework such as TOGAF to compose an application from existing components, promoting reuse and standardization.</w:t>
      </w:r>
    </w:p>
    <w:p w:rsidR="00CE60EE" w:rsidRDefault="00CE60EE" w:rsidP="0032509A">
      <w:pPr>
        <w:rPr>
          <w:lang w:val="en-NZ"/>
        </w:rPr>
      </w:pPr>
    </w:p>
    <w:p w:rsidR="00CE60EE" w:rsidRDefault="00CE60EE" w:rsidP="0032509A">
      <w:pPr>
        <w:rPr>
          <w:lang w:val="en-NZ"/>
        </w:rPr>
      </w:pPr>
      <w:r>
        <w:rPr>
          <w:lang w:val="en-NZ"/>
        </w:rPr>
        <w:t>Screenshots</w:t>
      </w:r>
    </w:p>
    <w:p w:rsidR="006C1F1A" w:rsidRDefault="00CE60EE" w:rsidP="006C1F1A">
      <w:pPr>
        <w:pStyle w:val="ListParagraph"/>
        <w:rPr>
          <w:rFonts w:ascii="Arial" w:hAnsi="Arial" w:cs="Arial"/>
          <w:sz w:val="24"/>
          <w:szCs w:val="24"/>
        </w:rPr>
      </w:pPr>
      <w:r>
        <w:rPr>
          <w:rFonts w:ascii="Arial" w:hAnsi="Arial" w:cs="Arial"/>
          <w:noProof/>
          <w:sz w:val="24"/>
          <w:szCs w:val="24"/>
          <w:lang w:eastAsia="en-IN"/>
        </w:rPr>
        <w:lastRenderedPageBreak/>
        <w:drawing>
          <wp:inline distT="0" distB="0" distL="0" distR="0" wp14:anchorId="69A6B29A" wp14:editId="3B1EAF2A">
            <wp:extent cx="5943600" cy="288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Arial" w:hAnsi="Arial" w:cs="Arial"/>
          <w:noProof/>
          <w:sz w:val="24"/>
          <w:szCs w:val="24"/>
          <w:lang w:eastAsia="en-IN"/>
        </w:rPr>
        <w:drawing>
          <wp:inline distT="0" distB="0" distL="0" distR="0" wp14:anchorId="2332A358" wp14:editId="68B12C93">
            <wp:extent cx="5943600" cy="2803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r>
        <w:rPr>
          <w:rFonts w:ascii="Arial" w:hAnsi="Arial" w:cs="Arial"/>
          <w:noProof/>
          <w:sz w:val="24"/>
          <w:szCs w:val="24"/>
          <w:lang w:eastAsia="en-IN"/>
        </w:rPr>
        <w:drawing>
          <wp:inline distT="0" distB="0" distL="0" distR="0" wp14:anchorId="7007F9C9" wp14:editId="7D0693EB">
            <wp:extent cx="5943600" cy="274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0065A0FA" wp14:editId="55DD3B02">
            <wp:extent cx="594360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r>
        <w:rPr>
          <w:rFonts w:ascii="Arial" w:hAnsi="Arial" w:cs="Arial"/>
          <w:noProof/>
          <w:sz w:val="24"/>
          <w:szCs w:val="24"/>
          <w:lang w:eastAsia="en-IN"/>
        </w:rPr>
        <w:drawing>
          <wp:inline distT="0" distB="0" distL="0" distR="0" wp14:anchorId="232DB1AB" wp14:editId="2B05AB3D">
            <wp:extent cx="5943600" cy="254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r>
        <w:rPr>
          <w:rFonts w:ascii="Arial" w:hAnsi="Arial" w:cs="Arial"/>
          <w:noProof/>
          <w:sz w:val="24"/>
          <w:szCs w:val="24"/>
          <w:lang w:eastAsia="en-IN"/>
        </w:rPr>
        <w:lastRenderedPageBreak/>
        <w:drawing>
          <wp:inline distT="0" distB="0" distL="0" distR="0" wp14:anchorId="13870CE5" wp14:editId="3F06567A">
            <wp:extent cx="5943600" cy="238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r>
        <w:rPr>
          <w:rFonts w:ascii="Arial" w:hAnsi="Arial" w:cs="Arial"/>
          <w:noProof/>
          <w:sz w:val="24"/>
          <w:szCs w:val="24"/>
          <w:lang w:eastAsia="en-IN"/>
        </w:rPr>
        <w:drawing>
          <wp:inline distT="0" distB="0" distL="0" distR="0" wp14:anchorId="71306361" wp14:editId="68617101">
            <wp:extent cx="5943600" cy="246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rsidR="006C1F1A" w:rsidRPr="006C1F1A" w:rsidRDefault="006C1F1A" w:rsidP="006C1F1A"/>
    <w:p w:rsidR="006C1F1A" w:rsidRDefault="006C1F1A" w:rsidP="006C1F1A"/>
    <w:p w:rsidR="00FA71B6" w:rsidRDefault="00FA71B6" w:rsidP="00FA71B6">
      <w:r w:rsidRPr="00FA71B6">
        <w:rPr>
          <w:b/>
        </w:rPr>
        <w:t xml:space="preserve">Software </w:t>
      </w:r>
      <w:proofErr w:type="gramStart"/>
      <w:r w:rsidRPr="00FA71B6">
        <w:rPr>
          <w:b/>
        </w:rPr>
        <w:t>Development :</w:t>
      </w:r>
      <w:proofErr w:type="gramEnd"/>
      <w:r>
        <w:t xml:space="preserve"> This phase produces the software under development. Depending on the methodology, this phase may be conducted in time-boxed “sprints,” (Agile) or may proceed as a single block of effort (Waterfall.) Regardless of methodology, development teams should produce working software as quickly as possible. Business stakeholders should be engaged regularly, to ensure that their expectations are being met. The output of this phase is testable, functional software.</w:t>
      </w:r>
    </w:p>
    <w:p w:rsidR="00FA71B6" w:rsidRPr="00FA71B6" w:rsidRDefault="00FA71B6" w:rsidP="00FA71B6">
      <w:pPr>
        <w:rPr>
          <w:b/>
        </w:rPr>
      </w:pPr>
      <w:r w:rsidRPr="00FA71B6">
        <w:rPr>
          <w:b/>
        </w:rPr>
        <w:t>Testing</w:t>
      </w:r>
    </w:p>
    <w:p w:rsidR="00FA71B6" w:rsidRDefault="00FA71B6" w:rsidP="00FA71B6">
      <w:r>
        <w:t>The testing phase of the SDLC is arguably one of the most important. It is impossible to deliver quality software without testing. There is a wide variety of testing necessary to measure quality:</w:t>
      </w:r>
    </w:p>
    <w:p w:rsidR="00FA71B6" w:rsidRDefault="00FA71B6" w:rsidP="00FA71B6">
      <w:r>
        <w:t>Code quality</w:t>
      </w:r>
    </w:p>
    <w:p w:rsidR="00FA71B6" w:rsidRDefault="00FA71B6" w:rsidP="00FA71B6">
      <w:r>
        <w:t>Unit testing (functional tests)</w:t>
      </w:r>
    </w:p>
    <w:p w:rsidR="00FA71B6" w:rsidRDefault="00FA71B6" w:rsidP="00FA71B6">
      <w:r>
        <w:t>Integration testing</w:t>
      </w:r>
    </w:p>
    <w:p w:rsidR="00FA71B6" w:rsidRDefault="00FA71B6" w:rsidP="00FA71B6">
      <w:r>
        <w:t>Performance testing</w:t>
      </w:r>
    </w:p>
    <w:p w:rsidR="00CE60EE" w:rsidRDefault="00FA71B6" w:rsidP="00FA71B6">
      <w:r>
        <w:t>Security testing</w:t>
      </w:r>
    </w:p>
    <w:p w:rsidR="00E007C2" w:rsidRDefault="00E007C2" w:rsidP="00E007C2">
      <w:pPr>
        <w:jc w:val="center"/>
        <w:rPr>
          <w:b/>
          <w:lang w:val="en-NZ"/>
        </w:rPr>
      </w:pPr>
      <w:r w:rsidRPr="00A21C14">
        <w:rPr>
          <w:b/>
          <w:lang w:val="en-NZ"/>
        </w:rPr>
        <w:lastRenderedPageBreak/>
        <w:t>Task 9- Project management</w:t>
      </w:r>
    </w:p>
    <w:p w:rsidR="00FA71B6" w:rsidRDefault="00FA71B6" w:rsidP="00FA71B6"/>
    <w:p w:rsidR="000215ED" w:rsidRDefault="000215ED" w:rsidP="000215ED">
      <w:r>
        <w:t>The project evaluation process consists of collecting, recording, and organizing information about project results and lessons learned. It's beneficial for future projects you will be holding. Thanks to tracking project steps on every stage, you are informed about occurring problems, obstacles in the project, and it's much easier to solve issues, adapt changes and finally minimize the risk of project failure. The project process and progress are under control and the decision you make should benefit the organization at all times. Interested in other factors that have an influence on the client &amp; software development team fruitful cooperation process? Check this piece about do's and don'ts of managing an outsourced Ruby on Rails team written from our Project Manager perspective.</w:t>
      </w:r>
    </w:p>
    <w:p w:rsidR="000215ED" w:rsidRDefault="000215ED" w:rsidP="000215ED"/>
    <w:p w:rsidR="00396ED6" w:rsidRPr="006C1F1A" w:rsidRDefault="000215ED" w:rsidP="000215ED">
      <w:r>
        <w:t>The definition of success regarding projects is achieving a single project's primary goal. Of course, it's also important to deliver a project within the estimated time and budget. Just remember, your team and project managers should be flexible enough to adapt all changes the project needs so that the quality could be continuously improved. There is no good and bad project quality management methodology - each methodology has its pros and cons.</w:t>
      </w:r>
    </w:p>
    <w:sectPr w:rsidR="00396ED6" w:rsidRPr="006C1F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0118C7"/>
    <w:multiLevelType w:val="hybridMultilevel"/>
    <w:tmpl w:val="90467A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051CF"/>
    <w:rsid w:val="000215ED"/>
    <w:rsid w:val="0002641A"/>
    <w:rsid w:val="00044DEA"/>
    <w:rsid w:val="000817B5"/>
    <w:rsid w:val="000902C1"/>
    <w:rsid w:val="000D2CF6"/>
    <w:rsid w:val="00124A73"/>
    <w:rsid w:val="00155128"/>
    <w:rsid w:val="00176ED0"/>
    <w:rsid w:val="001A20C7"/>
    <w:rsid w:val="00225DC6"/>
    <w:rsid w:val="002B098F"/>
    <w:rsid w:val="00314FCF"/>
    <w:rsid w:val="0032509A"/>
    <w:rsid w:val="003657C8"/>
    <w:rsid w:val="00381B75"/>
    <w:rsid w:val="00396ED6"/>
    <w:rsid w:val="003D5CB6"/>
    <w:rsid w:val="00466418"/>
    <w:rsid w:val="004F12BC"/>
    <w:rsid w:val="005214E9"/>
    <w:rsid w:val="005623D5"/>
    <w:rsid w:val="005A131A"/>
    <w:rsid w:val="005C075B"/>
    <w:rsid w:val="006C1F1A"/>
    <w:rsid w:val="006E1408"/>
    <w:rsid w:val="00700E26"/>
    <w:rsid w:val="00705D8D"/>
    <w:rsid w:val="00715A12"/>
    <w:rsid w:val="007C7626"/>
    <w:rsid w:val="0083284D"/>
    <w:rsid w:val="008368E1"/>
    <w:rsid w:val="00863293"/>
    <w:rsid w:val="008E2B70"/>
    <w:rsid w:val="0092584A"/>
    <w:rsid w:val="00947EAE"/>
    <w:rsid w:val="00991D77"/>
    <w:rsid w:val="009C626B"/>
    <w:rsid w:val="009E6032"/>
    <w:rsid w:val="009E72C3"/>
    <w:rsid w:val="00A1462F"/>
    <w:rsid w:val="00A47F86"/>
    <w:rsid w:val="00A5470B"/>
    <w:rsid w:val="00A57056"/>
    <w:rsid w:val="00A733FE"/>
    <w:rsid w:val="00A808BA"/>
    <w:rsid w:val="00AC78D5"/>
    <w:rsid w:val="00B32B6B"/>
    <w:rsid w:val="00B46ABF"/>
    <w:rsid w:val="00B60130"/>
    <w:rsid w:val="00C14E1C"/>
    <w:rsid w:val="00CA51E2"/>
    <w:rsid w:val="00CE60EE"/>
    <w:rsid w:val="00DD7D1C"/>
    <w:rsid w:val="00DF1C77"/>
    <w:rsid w:val="00E007C2"/>
    <w:rsid w:val="00E6233E"/>
    <w:rsid w:val="00EF5693"/>
    <w:rsid w:val="00FA7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3B3D1"/>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81B75"/>
    <w:pPr>
      <w:keepNext/>
      <w:keepLines/>
      <w:spacing w:before="40" w:after="0"/>
      <w:outlineLvl w:val="1"/>
    </w:pPr>
    <w:rPr>
      <w:rFonts w:asciiTheme="majorBidi" w:eastAsiaTheme="majorEastAsia" w:hAnsiTheme="majorBidi" w:cstheme="majorBidi"/>
      <w:b/>
      <w:bCs/>
      <w:sz w:val="28"/>
      <w:szCs w:val="28"/>
      <w:lang w:val="en-NZ"/>
    </w:rPr>
  </w:style>
  <w:style w:type="paragraph" w:styleId="Heading3">
    <w:name w:val="heading 3"/>
    <w:basedOn w:val="Normal"/>
    <w:next w:val="Normal"/>
    <w:link w:val="Heading3Char"/>
    <w:uiPriority w:val="9"/>
    <w:semiHidden/>
    <w:unhideWhenUsed/>
    <w:qFormat/>
    <w:rsid w:val="00FA71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23D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623D5"/>
    <w:pPr>
      <w:ind w:left="720"/>
      <w:contextualSpacing/>
    </w:pPr>
  </w:style>
  <w:style w:type="character" w:customStyle="1" w:styleId="Heading2Char">
    <w:name w:val="Heading 2 Char"/>
    <w:basedOn w:val="DefaultParagraphFont"/>
    <w:link w:val="Heading2"/>
    <w:uiPriority w:val="9"/>
    <w:rsid w:val="00381B75"/>
    <w:rPr>
      <w:rFonts w:asciiTheme="majorBidi" w:eastAsiaTheme="majorEastAsia" w:hAnsiTheme="majorBidi" w:cstheme="majorBidi"/>
      <w:b/>
      <w:bCs/>
      <w:sz w:val="28"/>
      <w:szCs w:val="28"/>
      <w:lang w:val="en-NZ"/>
    </w:rPr>
  </w:style>
  <w:style w:type="table" w:styleId="TableGrid">
    <w:name w:val="Table Grid"/>
    <w:basedOn w:val="TableNormal"/>
    <w:uiPriority w:val="39"/>
    <w:rsid w:val="00381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A71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5156">
      <w:bodyDiv w:val="1"/>
      <w:marLeft w:val="0"/>
      <w:marRight w:val="0"/>
      <w:marTop w:val="0"/>
      <w:marBottom w:val="0"/>
      <w:divBdr>
        <w:top w:val="none" w:sz="0" w:space="0" w:color="auto"/>
        <w:left w:val="none" w:sz="0" w:space="0" w:color="auto"/>
        <w:bottom w:val="none" w:sz="0" w:space="0" w:color="auto"/>
        <w:right w:val="none" w:sz="0" w:space="0" w:color="auto"/>
      </w:divBdr>
    </w:div>
    <w:div w:id="426002124">
      <w:bodyDiv w:val="1"/>
      <w:marLeft w:val="0"/>
      <w:marRight w:val="0"/>
      <w:marTop w:val="0"/>
      <w:marBottom w:val="0"/>
      <w:divBdr>
        <w:top w:val="none" w:sz="0" w:space="0" w:color="auto"/>
        <w:left w:val="none" w:sz="0" w:space="0" w:color="auto"/>
        <w:bottom w:val="none" w:sz="0" w:space="0" w:color="auto"/>
        <w:right w:val="none" w:sz="0" w:space="0" w:color="auto"/>
      </w:divBdr>
    </w:div>
    <w:div w:id="1138916226">
      <w:bodyDiv w:val="1"/>
      <w:marLeft w:val="0"/>
      <w:marRight w:val="0"/>
      <w:marTop w:val="0"/>
      <w:marBottom w:val="0"/>
      <w:divBdr>
        <w:top w:val="none" w:sz="0" w:space="0" w:color="auto"/>
        <w:left w:val="none" w:sz="0" w:space="0" w:color="auto"/>
        <w:bottom w:val="none" w:sz="0" w:space="0" w:color="auto"/>
        <w:right w:val="none" w:sz="0" w:space="0" w:color="auto"/>
      </w:divBdr>
    </w:div>
    <w:div w:id="200227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77</cp:revision>
  <dcterms:created xsi:type="dcterms:W3CDTF">2021-11-12T08:58:00Z</dcterms:created>
  <dcterms:modified xsi:type="dcterms:W3CDTF">2021-12-02T08:28:00Z</dcterms:modified>
</cp:coreProperties>
</file>