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D853F" w14:textId="3D4B6389" w:rsidR="003423A2" w:rsidRPr="00122B9D" w:rsidRDefault="001F067A" w:rsidP="00E223C7">
      <w:pPr>
        <w:pStyle w:val="Titel"/>
        <w:jc w:val="center"/>
        <w:rPr>
          <w:rFonts w:asciiTheme="minorHAnsi" w:hAnsiTheme="minorHAnsi" w:cstheme="minorHAnsi"/>
          <w:lang w:val="de-AT"/>
        </w:rPr>
      </w:pPr>
      <w:r w:rsidRPr="00122B9D">
        <w:rPr>
          <w:rFonts w:asciiTheme="minorHAnsi" w:hAnsiTheme="minorHAnsi" w:cstheme="minorHAnsi"/>
          <w:lang w:val="de-AT"/>
        </w:rPr>
        <w:t>Technische Dokumentation „Übungskasten“</w:t>
      </w:r>
    </w:p>
    <w:sdt>
      <w:sdtPr>
        <w:rPr>
          <w:rFonts w:asciiTheme="minorHAnsi" w:eastAsiaTheme="minorHAnsi" w:hAnsiTheme="minorHAnsi" w:cstheme="minorHAnsi"/>
          <w:b w:val="0"/>
          <w:bCs w:val="0"/>
          <w:color w:val="auto"/>
          <w:sz w:val="22"/>
          <w:szCs w:val="22"/>
          <w:lang w:val="de-AT" w:eastAsia="en-US"/>
        </w:rPr>
        <w:id w:val="1742683485"/>
        <w:docPartObj>
          <w:docPartGallery w:val="Table of Contents"/>
          <w:docPartUnique/>
        </w:docPartObj>
      </w:sdtPr>
      <w:sdtContent>
        <w:p w14:paraId="7EBD63D3" w14:textId="77777777" w:rsidR="002F1CE8" w:rsidRPr="00122B9D" w:rsidRDefault="002F1CE8" w:rsidP="00E223C7">
          <w:pPr>
            <w:pStyle w:val="Inhaltsverzeichnisberschrift"/>
            <w:jc w:val="both"/>
            <w:rPr>
              <w:rFonts w:asciiTheme="minorHAnsi" w:hAnsiTheme="minorHAnsi" w:cstheme="minorHAnsi"/>
              <w:lang w:val="de-AT"/>
            </w:rPr>
          </w:pPr>
          <w:r w:rsidRPr="00122B9D">
            <w:rPr>
              <w:rFonts w:asciiTheme="minorHAnsi" w:hAnsiTheme="minorHAnsi" w:cstheme="minorHAnsi"/>
              <w:lang w:val="de-AT"/>
            </w:rPr>
            <w:t>Inhalt</w:t>
          </w:r>
        </w:p>
        <w:p w14:paraId="21E8E1D2" w14:textId="56343500" w:rsidR="008C3132" w:rsidRDefault="002F1CE8">
          <w:pPr>
            <w:pStyle w:val="Verzeichnis1"/>
            <w:rPr>
              <w:rFonts w:eastAsiaTheme="minorEastAsia"/>
              <w:noProof/>
              <w:kern w:val="2"/>
              <w:sz w:val="24"/>
              <w:szCs w:val="24"/>
              <w:lang w:val="de-AT" w:eastAsia="de-AT"/>
              <w14:ligatures w14:val="standardContextual"/>
            </w:rPr>
          </w:pPr>
          <w:r w:rsidRPr="00122B9D">
            <w:rPr>
              <w:rFonts w:cstheme="minorHAnsi"/>
              <w:lang w:val="de-AT"/>
            </w:rPr>
            <w:fldChar w:fldCharType="begin"/>
          </w:r>
          <w:r w:rsidRPr="00122B9D">
            <w:rPr>
              <w:rFonts w:cstheme="minorHAnsi"/>
              <w:lang w:val="de-AT"/>
            </w:rPr>
            <w:instrText xml:space="preserve"> TOC \o "1-3" \h \z \u </w:instrText>
          </w:r>
          <w:r w:rsidRPr="00122B9D">
            <w:rPr>
              <w:rFonts w:cstheme="minorHAnsi"/>
              <w:lang w:val="de-AT"/>
            </w:rPr>
            <w:fldChar w:fldCharType="separate"/>
          </w:r>
          <w:hyperlink w:anchor="_Toc170759095" w:history="1">
            <w:r w:rsidR="008C3132" w:rsidRPr="0015032F">
              <w:rPr>
                <w:rStyle w:val="Hyperlink"/>
                <w:rFonts w:cstheme="minorHAnsi"/>
                <w:noProof/>
                <w:lang w:val="de-AT"/>
              </w:rPr>
              <w:t>1</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lang w:val="de-AT"/>
              </w:rPr>
              <w:t>Einleitung</w:t>
            </w:r>
            <w:r w:rsidR="008C3132">
              <w:rPr>
                <w:noProof/>
                <w:webHidden/>
              </w:rPr>
              <w:tab/>
            </w:r>
            <w:r w:rsidR="008C3132">
              <w:rPr>
                <w:noProof/>
                <w:webHidden/>
              </w:rPr>
              <w:fldChar w:fldCharType="begin"/>
            </w:r>
            <w:r w:rsidR="008C3132">
              <w:rPr>
                <w:noProof/>
                <w:webHidden/>
              </w:rPr>
              <w:instrText xml:space="preserve"> PAGEREF _Toc170759095 \h </w:instrText>
            </w:r>
            <w:r w:rsidR="008C3132">
              <w:rPr>
                <w:noProof/>
                <w:webHidden/>
              </w:rPr>
            </w:r>
            <w:r w:rsidR="008C3132">
              <w:rPr>
                <w:noProof/>
                <w:webHidden/>
              </w:rPr>
              <w:fldChar w:fldCharType="separate"/>
            </w:r>
            <w:r w:rsidR="002C07EB">
              <w:rPr>
                <w:noProof/>
                <w:webHidden/>
              </w:rPr>
              <w:t>2</w:t>
            </w:r>
            <w:r w:rsidR="008C3132">
              <w:rPr>
                <w:noProof/>
                <w:webHidden/>
              </w:rPr>
              <w:fldChar w:fldCharType="end"/>
            </w:r>
          </w:hyperlink>
        </w:p>
        <w:p w14:paraId="7E2C04EF" w14:textId="39F48462" w:rsidR="008C3132" w:rsidRDefault="00000000">
          <w:pPr>
            <w:pStyle w:val="Verzeichnis1"/>
            <w:rPr>
              <w:rFonts w:eastAsiaTheme="minorEastAsia"/>
              <w:noProof/>
              <w:kern w:val="2"/>
              <w:sz w:val="24"/>
              <w:szCs w:val="24"/>
              <w:lang w:val="de-AT" w:eastAsia="de-AT"/>
              <w14:ligatures w14:val="standardContextual"/>
            </w:rPr>
          </w:pPr>
          <w:hyperlink w:anchor="_Toc170759096" w:history="1">
            <w:r w:rsidR="008C3132" w:rsidRPr="0015032F">
              <w:rPr>
                <w:rStyle w:val="Hyperlink"/>
                <w:noProof/>
                <w:lang w:val="de-AT"/>
              </w:rPr>
              <w:t>2</w:t>
            </w:r>
            <w:r w:rsidR="008C3132">
              <w:rPr>
                <w:rFonts w:eastAsiaTheme="minorEastAsia"/>
                <w:noProof/>
                <w:kern w:val="2"/>
                <w:sz w:val="24"/>
                <w:szCs w:val="24"/>
                <w:lang w:val="de-AT" w:eastAsia="de-AT"/>
                <w14:ligatures w14:val="standardContextual"/>
              </w:rPr>
              <w:tab/>
            </w:r>
            <w:r w:rsidR="008C3132" w:rsidRPr="0015032F">
              <w:rPr>
                <w:rStyle w:val="Hyperlink"/>
                <w:noProof/>
                <w:lang w:val="de-AT"/>
              </w:rPr>
              <w:t>API</w:t>
            </w:r>
            <w:r w:rsidR="008C3132">
              <w:rPr>
                <w:noProof/>
                <w:webHidden/>
              </w:rPr>
              <w:tab/>
            </w:r>
            <w:r w:rsidR="008C3132">
              <w:rPr>
                <w:noProof/>
                <w:webHidden/>
              </w:rPr>
              <w:fldChar w:fldCharType="begin"/>
            </w:r>
            <w:r w:rsidR="008C3132">
              <w:rPr>
                <w:noProof/>
                <w:webHidden/>
              </w:rPr>
              <w:instrText xml:space="preserve"> PAGEREF _Toc170759096 \h </w:instrText>
            </w:r>
            <w:r w:rsidR="008C3132">
              <w:rPr>
                <w:noProof/>
                <w:webHidden/>
              </w:rPr>
            </w:r>
            <w:r w:rsidR="008C3132">
              <w:rPr>
                <w:noProof/>
                <w:webHidden/>
              </w:rPr>
              <w:fldChar w:fldCharType="separate"/>
            </w:r>
            <w:r w:rsidR="002C07EB">
              <w:rPr>
                <w:noProof/>
                <w:webHidden/>
              </w:rPr>
              <w:t>2</w:t>
            </w:r>
            <w:r w:rsidR="008C3132">
              <w:rPr>
                <w:noProof/>
                <w:webHidden/>
              </w:rPr>
              <w:fldChar w:fldCharType="end"/>
            </w:r>
          </w:hyperlink>
        </w:p>
        <w:p w14:paraId="79C6483F" w14:textId="09075637" w:rsidR="008C3132"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759097" w:history="1">
            <w:r w:rsidR="008C3132" w:rsidRPr="0015032F">
              <w:rPr>
                <w:rStyle w:val="Hyperlink"/>
                <w:noProof/>
                <w:lang w:val="de-AT"/>
              </w:rPr>
              <w:t>2.1</w:t>
            </w:r>
            <w:r w:rsidR="008C3132">
              <w:rPr>
                <w:rFonts w:eastAsiaTheme="minorEastAsia"/>
                <w:noProof/>
                <w:kern w:val="2"/>
                <w:sz w:val="24"/>
                <w:szCs w:val="24"/>
                <w:lang w:val="de-AT" w:eastAsia="de-AT"/>
                <w14:ligatures w14:val="standardContextual"/>
              </w:rPr>
              <w:tab/>
            </w:r>
            <w:r w:rsidR="008C3132" w:rsidRPr="0015032F">
              <w:rPr>
                <w:rStyle w:val="Hyperlink"/>
                <w:noProof/>
              </w:rPr>
              <w:t>Presentation</w:t>
            </w:r>
            <w:r w:rsidR="008C3132" w:rsidRPr="0015032F">
              <w:rPr>
                <w:rStyle w:val="Hyperlink"/>
                <w:noProof/>
                <w:lang w:val="de-AT"/>
              </w:rPr>
              <w:t xml:space="preserve"> Layer</w:t>
            </w:r>
            <w:r w:rsidR="008C3132">
              <w:rPr>
                <w:noProof/>
                <w:webHidden/>
              </w:rPr>
              <w:tab/>
            </w:r>
            <w:r w:rsidR="008C3132">
              <w:rPr>
                <w:noProof/>
                <w:webHidden/>
              </w:rPr>
              <w:fldChar w:fldCharType="begin"/>
            </w:r>
            <w:r w:rsidR="008C3132">
              <w:rPr>
                <w:noProof/>
                <w:webHidden/>
              </w:rPr>
              <w:instrText xml:space="preserve"> PAGEREF _Toc170759097 \h </w:instrText>
            </w:r>
            <w:r w:rsidR="008C3132">
              <w:rPr>
                <w:noProof/>
                <w:webHidden/>
              </w:rPr>
            </w:r>
            <w:r w:rsidR="008C3132">
              <w:rPr>
                <w:noProof/>
                <w:webHidden/>
              </w:rPr>
              <w:fldChar w:fldCharType="separate"/>
            </w:r>
            <w:r w:rsidR="002C07EB">
              <w:rPr>
                <w:noProof/>
                <w:webHidden/>
              </w:rPr>
              <w:t>2</w:t>
            </w:r>
            <w:r w:rsidR="008C3132">
              <w:rPr>
                <w:noProof/>
                <w:webHidden/>
              </w:rPr>
              <w:fldChar w:fldCharType="end"/>
            </w:r>
          </w:hyperlink>
        </w:p>
        <w:p w14:paraId="46CE89CE" w14:textId="386FF0CC"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098" w:history="1">
            <w:r w:rsidR="008C3132" w:rsidRPr="0015032F">
              <w:rPr>
                <w:rStyle w:val="Hyperlink"/>
                <w:rFonts w:cstheme="minorHAnsi"/>
                <w:noProof/>
                <w:lang w:val="de-AT"/>
              </w:rPr>
              <w:t>2.1.1</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Einleitung</w:t>
            </w:r>
            <w:r w:rsidR="008C3132">
              <w:rPr>
                <w:noProof/>
                <w:webHidden/>
              </w:rPr>
              <w:tab/>
            </w:r>
            <w:r w:rsidR="008C3132">
              <w:rPr>
                <w:noProof/>
                <w:webHidden/>
              </w:rPr>
              <w:fldChar w:fldCharType="begin"/>
            </w:r>
            <w:r w:rsidR="008C3132">
              <w:rPr>
                <w:noProof/>
                <w:webHidden/>
              </w:rPr>
              <w:instrText xml:space="preserve"> PAGEREF _Toc170759098 \h </w:instrText>
            </w:r>
            <w:r w:rsidR="008C3132">
              <w:rPr>
                <w:noProof/>
                <w:webHidden/>
              </w:rPr>
            </w:r>
            <w:r w:rsidR="008C3132">
              <w:rPr>
                <w:noProof/>
                <w:webHidden/>
              </w:rPr>
              <w:fldChar w:fldCharType="separate"/>
            </w:r>
            <w:r w:rsidR="002C07EB">
              <w:rPr>
                <w:noProof/>
                <w:webHidden/>
              </w:rPr>
              <w:t>2</w:t>
            </w:r>
            <w:r w:rsidR="008C3132">
              <w:rPr>
                <w:noProof/>
                <w:webHidden/>
              </w:rPr>
              <w:fldChar w:fldCharType="end"/>
            </w:r>
          </w:hyperlink>
        </w:p>
        <w:p w14:paraId="7C89737B" w14:textId="6FEC8AF2"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099" w:history="1">
            <w:r w:rsidR="008C3132" w:rsidRPr="0015032F">
              <w:rPr>
                <w:rStyle w:val="Hyperlink"/>
                <w:rFonts w:cstheme="minorHAnsi"/>
                <w:noProof/>
              </w:rPr>
              <w:t>2.1.2</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Authentifizierung</w:t>
            </w:r>
            <w:r w:rsidR="008C3132">
              <w:rPr>
                <w:noProof/>
                <w:webHidden/>
              </w:rPr>
              <w:tab/>
            </w:r>
            <w:r w:rsidR="008C3132">
              <w:rPr>
                <w:noProof/>
                <w:webHidden/>
              </w:rPr>
              <w:fldChar w:fldCharType="begin"/>
            </w:r>
            <w:r w:rsidR="008C3132">
              <w:rPr>
                <w:noProof/>
                <w:webHidden/>
              </w:rPr>
              <w:instrText xml:space="preserve"> PAGEREF _Toc170759099 \h </w:instrText>
            </w:r>
            <w:r w:rsidR="008C3132">
              <w:rPr>
                <w:noProof/>
                <w:webHidden/>
              </w:rPr>
            </w:r>
            <w:r w:rsidR="008C3132">
              <w:rPr>
                <w:noProof/>
                <w:webHidden/>
              </w:rPr>
              <w:fldChar w:fldCharType="separate"/>
            </w:r>
            <w:r w:rsidR="002C07EB">
              <w:rPr>
                <w:noProof/>
                <w:webHidden/>
              </w:rPr>
              <w:t>2</w:t>
            </w:r>
            <w:r w:rsidR="008C3132">
              <w:rPr>
                <w:noProof/>
                <w:webHidden/>
              </w:rPr>
              <w:fldChar w:fldCharType="end"/>
            </w:r>
          </w:hyperlink>
        </w:p>
        <w:p w14:paraId="4020391C" w14:textId="44981F6C"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00" w:history="1">
            <w:r w:rsidR="008C3132" w:rsidRPr="0015032F">
              <w:rPr>
                <w:rStyle w:val="Hyperlink"/>
                <w:rFonts w:cstheme="minorHAnsi"/>
                <w:noProof/>
              </w:rPr>
              <w:t>2.1.3</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Beispiel eines Controllers</w:t>
            </w:r>
            <w:r w:rsidR="008C3132">
              <w:rPr>
                <w:noProof/>
                <w:webHidden/>
              </w:rPr>
              <w:tab/>
            </w:r>
            <w:r w:rsidR="008C3132">
              <w:rPr>
                <w:noProof/>
                <w:webHidden/>
              </w:rPr>
              <w:fldChar w:fldCharType="begin"/>
            </w:r>
            <w:r w:rsidR="008C3132">
              <w:rPr>
                <w:noProof/>
                <w:webHidden/>
              </w:rPr>
              <w:instrText xml:space="preserve"> PAGEREF _Toc170759100 \h </w:instrText>
            </w:r>
            <w:r w:rsidR="008C3132">
              <w:rPr>
                <w:noProof/>
                <w:webHidden/>
              </w:rPr>
            </w:r>
            <w:r w:rsidR="008C3132">
              <w:rPr>
                <w:noProof/>
                <w:webHidden/>
              </w:rPr>
              <w:fldChar w:fldCharType="separate"/>
            </w:r>
            <w:r w:rsidR="002C07EB">
              <w:rPr>
                <w:noProof/>
                <w:webHidden/>
              </w:rPr>
              <w:t>4</w:t>
            </w:r>
            <w:r w:rsidR="008C3132">
              <w:rPr>
                <w:noProof/>
                <w:webHidden/>
              </w:rPr>
              <w:fldChar w:fldCharType="end"/>
            </w:r>
          </w:hyperlink>
        </w:p>
        <w:p w14:paraId="2F3BB1BA" w14:textId="0E3432DD" w:rsidR="008C3132"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759101" w:history="1">
            <w:r w:rsidR="008C3132" w:rsidRPr="0015032F">
              <w:rPr>
                <w:rStyle w:val="Hyperlink"/>
                <w:rFonts w:cstheme="minorHAnsi"/>
                <w:noProof/>
              </w:rPr>
              <w:t>2.2</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Application Layer</w:t>
            </w:r>
            <w:r w:rsidR="008C3132">
              <w:rPr>
                <w:noProof/>
                <w:webHidden/>
              </w:rPr>
              <w:tab/>
            </w:r>
            <w:r w:rsidR="008C3132">
              <w:rPr>
                <w:noProof/>
                <w:webHidden/>
              </w:rPr>
              <w:fldChar w:fldCharType="begin"/>
            </w:r>
            <w:r w:rsidR="008C3132">
              <w:rPr>
                <w:noProof/>
                <w:webHidden/>
              </w:rPr>
              <w:instrText xml:space="preserve"> PAGEREF _Toc170759101 \h </w:instrText>
            </w:r>
            <w:r w:rsidR="008C3132">
              <w:rPr>
                <w:noProof/>
                <w:webHidden/>
              </w:rPr>
            </w:r>
            <w:r w:rsidR="008C3132">
              <w:rPr>
                <w:noProof/>
                <w:webHidden/>
              </w:rPr>
              <w:fldChar w:fldCharType="separate"/>
            </w:r>
            <w:r w:rsidR="002C07EB">
              <w:rPr>
                <w:noProof/>
                <w:webHidden/>
              </w:rPr>
              <w:t>5</w:t>
            </w:r>
            <w:r w:rsidR="008C3132">
              <w:rPr>
                <w:noProof/>
                <w:webHidden/>
              </w:rPr>
              <w:fldChar w:fldCharType="end"/>
            </w:r>
          </w:hyperlink>
        </w:p>
        <w:p w14:paraId="201DFC25" w14:textId="46D6CCB5"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02" w:history="1">
            <w:r w:rsidR="008C3132" w:rsidRPr="0015032F">
              <w:rPr>
                <w:rStyle w:val="Hyperlink"/>
                <w:rFonts w:cstheme="minorHAnsi"/>
                <w:noProof/>
              </w:rPr>
              <w:t>2.2.1</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Einleitung</w:t>
            </w:r>
            <w:r w:rsidR="008C3132">
              <w:rPr>
                <w:noProof/>
                <w:webHidden/>
              </w:rPr>
              <w:tab/>
            </w:r>
            <w:r w:rsidR="008C3132">
              <w:rPr>
                <w:noProof/>
                <w:webHidden/>
              </w:rPr>
              <w:fldChar w:fldCharType="begin"/>
            </w:r>
            <w:r w:rsidR="008C3132">
              <w:rPr>
                <w:noProof/>
                <w:webHidden/>
              </w:rPr>
              <w:instrText xml:space="preserve"> PAGEREF _Toc170759102 \h </w:instrText>
            </w:r>
            <w:r w:rsidR="008C3132">
              <w:rPr>
                <w:noProof/>
                <w:webHidden/>
              </w:rPr>
            </w:r>
            <w:r w:rsidR="008C3132">
              <w:rPr>
                <w:noProof/>
                <w:webHidden/>
              </w:rPr>
              <w:fldChar w:fldCharType="separate"/>
            </w:r>
            <w:r w:rsidR="002C07EB">
              <w:rPr>
                <w:noProof/>
                <w:webHidden/>
              </w:rPr>
              <w:t>5</w:t>
            </w:r>
            <w:r w:rsidR="008C3132">
              <w:rPr>
                <w:noProof/>
                <w:webHidden/>
              </w:rPr>
              <w:fldChar w:fldCharType="end"/>
            </w:r>
          </w:hyperlink>
        </w:p>
        <w:p w14:paraId="395EED89" w14:textId="50E9827B"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03" w:history="1">
            <w:r w:rsidR="008C3132" w:rsidRPr="0015032F">
              <w:rPr>
                <w:rStyle w:val="Hyperlink"/>
                <w:rFonts w:cstheme="minorHAnsi"/>
                <w:noProof/>
              </w:rPr>
              <w:t>2.2.2</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Abrstaction Ordner</w:t>
            </w:r>
            <w:r w:rsidR="008C3132">
              <w:rPr>
                <w:noProof/>
                <w:webHidden/>
              </w:rPr>
              <w:tab/>
            </w:r>
            <w:r w:rsidR="008C3132">
              <w:rPr>
                <w:noProof/>
                <w:webHidden/>
              </w:rPr>
              <w:fldChar w:fldCharType="begin"/>
            </w:r>
            <w:r w:rsidR="008C3132">
              <w:rPr>
                <w:noProof/>
                <w:webHidden/>
              </w:rPr>
              <w:instrText xml:space="preserve"> PAGEREF _Toc170759103 \h </w:instrText>
            </w:r>
            <w:r w:rsidR="008C3132">
              <w:rPr>
                <w:noProof/>
                <w:webHidden/>
              </w:rPr>
            </w:r>
            <w:r w:rsidR="008C3132">
              <w:rPr>
                <w:noProof/>
                <w:webHidden/>
              </w:rPr>
              <w:fldChar w:fldCharType="separate"/>
            </w:r>
            <w:r w:rsidR="002C07EB">
              <w:rPr>
                <w:noProof/>
                <w:webHidden/>
              </w:rPr>
              <w:t>5</w:t>
            </w:r>
            <w:r w:rsidR="008C3132">
              <w:rPr>
                <w:noProof/>
                <w:webHidden/>
              </w:rPr>
              <w:fldChar w:fldCharType="end"/>
            </w:r>
          </w:hyperlink>
        </w:p>
        <w:p w14:paraId="09CB6F4C" w14:textId="07A11C46"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04" w:history="1">
            <w:r w:rsidR="008C3132" w:rsidRPr="0015032F">
              <w:rPr>
                <w:rStyle w:val="Hyperlink"/>
                <w:rFonts w:cstheme="minorHAnsi"/>
                <w:noProof/>
              </w:rPr>
              <w:t>2.2.3</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Service Ordner</w:t>
            </w:r>
            <w:r w:rsidR="008C3132">
              <w:rPr>
                <w:noProof/>
                <w:webHidden/>
              </w:rPr>
              <w:tab/>
            </w:r>
            <w:r w:rsidR="008C3132">
              <w:rPr>
                <w:noProof/>
                <w:webHidden/>
              </w:rPr>
              <w:fldChar w:fldCharType="begin"/>
            </w:r>
            <w:r w:rsidR="008C3132">
              <w:rPr>
                <w:noProof/>
                <w:webHidden/>
              </w:rPr>
              <w:instrText xml:space="preserve"> PAGEREF _Toc170759104 \h </w:instrText>
            </w:r>
            <w:r w:rsidR="008C3132">
              <w:rPr>
                <w:noProof/>
                <w:webHidden/>
              </w:rPr>
            </w:r>
            <w:r w:rsidR="008C3132">
              <w:rPr>
                <w:noProof/>
                <w:webHidden/>
              </w:rPr>
              <w:fldChar w:fldCharType="separate"/>
            </w:r>
            <w:r w:rsidR="002C07EB">
              <w:rPr>
                <w:noProof/>
                <w:webHidden/>
              </w:rPr>
              <w:t>5</w:t>
            </w:r>
            <w:r w:rsidR="008C3132">
              <w:rPr>
                <w:noProof/>
                <w:webHidden/>
              </w:rPr>
              <w:fldChar w:fldCharType="end"/>
            </w:r>
          </w:hyperlink>
        </w:p>
        <w:p w14:paraId="5C7977DF" w14:textId="3700E0CA"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05" w:history="1">
            <w:r w:rsidR="008C3132" w:rsidRPr="0015032F">
              <w:rPr>
                <w:rStyle w:val="Hyperlink"/>
                <w:rFonts w:cstheme="minorHAnsi"/>
                <w:noProof/>
              </w:rPr>
              <w:t>2.2.4</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UseCases</w:t>
            </w:r>
            <w:r w:rsidR="008C3132">
              <w:rPr>
                <w:noProof/>
                <w:webHidden/>
              </w:rPr>
              <w:tab/>
            </w:r>
            <w:r w:rsidR="008C3132">
              <w:rPr>
                <w:noProof/>
                <w:webHidden/>
              </w:rPr>
              <w:fldChar w:fldCharType="begin"/>
            </w:r>
            <w:r w:rsidR="008C3132">
              <w:rPr>
                <w:noProof/>
                <w:webHidden/>
              </w:rPr>
              <w:instrText xml:space="preserve"> PAGEREF _Toc170759105 \h </w:instrText>
            </w:r>
            <w:r w:rsidR="008C3132">
              <w:rPr>
                <w:noProof/>
                <w:webHidden/>
              </w:rPr>
            </w:r>
            <w:r w:rsidR="008C3132">
              <w:rPr>
                <w:noProof/>
                <w:webHidden/>
              </w:rPr>
              <w:fldChar w:fldCharType="separate"/>
            </w:r>
            <w:r w:rsidR="002C07EB">
              <w:rPr>
                <w:noProof/>
                <w:webHidden/>
              </w:rPr>
              <w:t>5</w:t>
            </w:r>
            <w:r w:rsidR="008C3132">
              <w:rPr>
                <w:noProof/>
                <w:webHidden/>
              </w:rPr>
              <w:fldChar w:fldCharType="end"/>
            </w:r>
          </w:hyperlink>
        </w:p>
        <w:p w14:paraId="3AF887DE" w14:textId="55891DF5" w:rsidR="008C3132"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759106" w:history="1">
            <w:r w:rsidR="008C3132" w:rsidRPr="0015032F">
              <w:rPr>
                <w:rStyle w:val="Hyperlink"/>
                <w:rFonts w:cstheme="minorHAnsi"/>
                <w:noProof/>
                <w:lang w:val="de-AT"/>
              </w:rPr>
              <w:t>2.3</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lang w:val="de-AT"/>
              </w:rPr>
              <w:t>Database Layer</w:t>
            </w:r>
            <w:r w:rsidR="008C3132">
              <w:rPr>
                <w:noProof/>
                <w:webHidden/>
              </w:rPr>
              <w:tab/>
            </w:r>
            <w:r w:rsidR="008C3132">
              <w:rPr>
                <w:noProof/>
                <w:webHidden/>
              </w:rPr>
              <w:fldChar w:fldCharType="begin"/>
            </w:r>
            <w:r w:rsidR="008C3132">
              <w:rPr>
                <w:noProof/>
                <w:webHidden/>
              </w:rPr>
              <w:instrText xml:space="preserve"> PAGEREF _Toc170759106 \h </w:instrText>
            </w:r>
            <w:r w:rsidR="008C3132">
              <w:rPr>
                <w:noProof/>
                <w:webHidden/>
              </w:rPr>
            </w:r>
            <w:r w:rsidR="008C3132">
              <w:rPr>
                <w:noProof/>
                <w:webHidden/>
              </w:rPr>
              <w:fldChar w:fldCharType="separate"/>
            </w:r>
            <w:r w:rsidR="002C07EB">
              <w:rPr>
                <w:noProof/>
                <w:webHidden/>
              </w:rPr>
              <w:t>6</w:t>
            </w:r>
            <w:r w:rsidR="008C3132">
              <w:rPr>
                <w:noProof/>
                <w:webHidden/>
              </w:rPr>
              <w:fldChar w:fldCharType="end"/>
            </w:r>
          </w:hyperlink>
        </w:p>
        <w:p w14:paraId="6B813207" w14:textId="5C82B1F1"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07" w:history="1">
            <w:r w:rsidR="008C3132" w:rsidRPr="0015032F">
              <w:rPr>
                <w:rStyle w:val="Hyperlink"/>
                <w:rFonts w:cstheme="minorHAnsi"/>
                <w:noProof/>
                <w:lang w:val="de-AT"/>
              </w:rPr>
              <w:t>2.3.1</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lang w:val="de-AT"/>
              </w:rPr>
              <w:t>Einleitung</w:t>
            </w:r>
            <w:r w:rsidR="008C3132">
              <w:rPr>
                <w:noProof/>
                <w:webHidden/>
              </w:rPr>
              <w:tab/>
            </w:r>
            <w:r w:rsidR="008C3132">
              <w:rPr>
                <w:noProof/>
                <w:webHidden/>
              </w:rPr>
              <w:fldChar w:fldCharType="begin"/>
            </w:r>
            <w:r w:rsidR="008C3132">
              <w:rPr>
                <w:noProof/>
                <w:webHidden/>
              </w:rPr>
              <w:instrText xml:space="preserve"> PAGEREF _Toc170759107 \h </w:instrText>
            </w:r>
            <w:r w:rsidR="008C3132">
              <w:rPr>
                <w:noProof/>
                <w:webHidden/>
              </w:rPr>
            </w:r>
            <w:r w:rsidR="008C3132">
              <w:rPr>
                <w:noProof/>
                <w:webHidden/>
              </w:rPr>
              <w:fldChar w:fldCharType="separate"/>
            </w:r>
            <w:r w:rsidR="002C07EB">
              <w:rPr>
                <w:noProof/>
                <w:webHidden/>
              </w:rPr>
              <w:t>6</w:t>
            </w:r>
            <w:r w:rsidR="008C3132">
              <w:rPr>
                <w:noProof/>
                <w:webHidden/>
              </w:rPr>
              <w:fldChar w:fldCharType="end"/>
            </w:r>
          </w:hyperlink>
        </w:p>
        <w:p w14:paraId="56692356" w14:textId="726E78BE"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08" w:history="1">
            <w:r w:rsidR="008C3132" w:rsidRPr="0015032F">
              <w:rPr>
                <w:rStyle w:val="Hyperlink"/>
                <w:rFonts w:cstheme="minorHAnsi"/>
                <w:noProof/>
                <w:lang w:val="de-AT"/>
              </w:rPr>
              <w:t>2.3.2</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lang w:val="de-AT"/>
              </w:rPr>
              <w:t>Kommunikation nach Außen</w:t>
            </w:r>
            <w:r w:rsidR="008C3132">
              <w:rPr>
                <w:noProof/>
                <w:webHidden/>
              </w:rPr>
              <w:tab/>
            </w:r>
            <w:r w:rsidR="008C3132">
              <w:rPr>
                <w:noProof/>
                <w:webHidden/>
              </w:rPr>
              <w:fldChar w:fldCharType="begin"/>
            </w:r>
            <w:r w:rsidR="008C3132">
              <w:rPr>
                <w:noProof/>
                <w:webHidden/>
              </w:rPr>
              <w:instrText xml:space="preserve"> PAGEREF _Toc170759108 \h </w:instrText>
            </w:r>
            <w:r w:rsidR="008C3132">
              <w:rPr>
                <w:noProof/>
                <w:webHidden/>
              </w:rPr>
            </w:r>
            <w:r w:rsidR="008C3132">
              <w:rPr>
                <w:noProof/>
                <w:webHidden/>
              </w:rPr>
              <w:fldChar w:fldCharType="separate"/>
            </w:r>
            <w:r w:rsidR="002C07EB">
              <w:rPr>
                <w:noProof/>
                <w:webHidden/>
              </w:rPr>
              <w:t>6</w:t>
            </w:r>
            <w:r w:rsidR="008C3132">
              <w:rPr>
                <w:noProof/>
                <w:webHidden/>
              </w:rPr>
              <w:fldChar w:fldCharType="end"/>
            </w:r>
          </w:hyperlink>
        </w:p>
        <w:p w14:paraId="1A7D908E" w14:textId="0ED5A23D"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09" w:history="1">
            <w:r w:rsidR="008C3132" w:rsidRPr="0015032F">
              <w:rPr>
                <w:rStyle w:val="Hyperlink"/>
                <w:rFonts w:cstheme="minorHAnsi"/>
                <w:noProof/>
                <w:lang w:val="de-AT"/>
              </w:rPr>
              <w:t>2.3.3</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lang w:val="de-AT"/>
              </w:rPr>
              <w:t>Repository Pattern</w:t>
            </w:r>
            <w:r w:rsidR="008C3132">
              <w:rPr>
                <w:noProof/>
                <w:webHidden/>
              </w:rPr>
              <w:tab/>
            </w:r>
            <w:r w:rsidR="008C3132">
              <w:rPr>
                <w:noProof/>
                <w:webHidden/>
              </w:rPr>
              <w:fldChar w:fldCharType="begin"/>
            </w:r>
            <w:r w:rsidR="008C3132">
              <w:rPr>
                <w:noProof/>
                <w:webHidden/>
              </w:rPr>
              <w:instrText xml:space="preserve"> PAGEREF _Toc170759109 \h </w:instrText>
            </w:r>
            <w:r w:rsidR="008C3132">
              <w:rPr>
                <w:noProof/>
                <w:webHidden/>
              </w:rPr>
            </w:r>
            <w:r w:rsidR="008C3132">
              <w:rPr>
                <w:noProof/>
                <w:webHidden/>
              </w:rPr>
              <w:fldChar w:fldCharType="separate"/>
            </w:r>
            <w:r w:rsidR="002C07EB">
              <w:rPr>
                <w:noProof/>
                <w:webHidden/>
              </w:rPr>
              <w:t>6</w:t>
            </w:r>
            <w:r w:rsidR="008C3132">
              <w:rPr>
                <w:noProof/>
                <w:webHidden/>
              </w:rPr>
              <w:fldChar w:fldCharType="end"/>
            </w:r>
          </w:hyperlink>
        </w:p>
        <w:p w14:paraId="5E1F6A28" w14:textId="6E5714BC"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10" w:history="1">
            <w:r w:rsidR="008C3132" w:rsidRPr="0015032F">
              <w:rPr>
                <w:rStyle w:val="Hyperlink"/>
                <w:rFonts w:cstheme="minorHAnsi"/>
                <w:noProof/>
              </w:rPr>
              <w:t>2.3.4</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Struktur</w:t>
            </w:r>
            <w:r w:rsidR="008C3132">
              <w:rPr>
                <w:noProof/>
                <w:webHidden/>
              </w:rPr>
              <w:tab/>
            </w:r>
            <w:r w:rsidR="008C3132">
              <w:rPr>
                <w:noProof/>
                <w:webHidden/>
              </w:rPr>
              <w:fldChar w:fldCharType="begin"/>
            </w:r>
            <w:r w:rsidR="008C3132">
              <w:rPr>
                <w:noProof/>
                <w:webHidden/>
              </w:rPr>
              <w:instrText xml:space="preserve"> PAGEREF _Toc170759110 \h </w:instrText>
            </w:r>
            <w:r w:rsidR="008C3132">
              <w:rPr>
                <w:noProof/>
                <w:webHidden/>
              </w:rPr>
            </w:r>
            <w:r w:rsidR="008C3132">
              <w:rPr>
                <w:noProof/>
                <w:webHidden/>
              </w:rPr>
              <w:fldChar w:fldCharType="separate"/>
            </w:r>
            <w:r w:rsidR="002C07EB">
              <w:rPr>
                <w:noProof/>
                <w:webHidden/>
              </w:rPr>
              <w:t>7</w:t>
            </w:r>
            <w:r w:rsidR="008C3132">
              <w:rPr>
                <w:noProof/>
                <w:webHidden/>
              </w:rPr>
              <w:fldChar w:fldCharType="end"/>
            </w:r>
          </w:hyperlink>
        </w:p>
        <w:p w14:paraId="763860D0" w14:textId="6C5E2014" w:rsidR="008C3132" w:rsidRDefault="00000000">
          <w:pPr>
            <w:pStyle w:val="Verzeichnis1"/>
            <w:rPr>
              <w:rFonts w:eastAsiaTheme="minorEastAsia"/>
              <w:noProof/>
              <w:kern w:val="2"/>
              <w:sz w:val="24"/>
              <w:szCs w:val="24"/>
              <w:lang w:val="de-AT" w:eastAsia="de-AT"/>
              <w14:ligatures w14:val="standardContextual"/>
            </w:rPr>
          </w:pPr>
          <w:hyperlink w:anchor="_Toc170759111" w:history="1">
            <w:r w:rsidR="008C3132" w:rsidRPr="0015032F">
              <w:rPr>
                <w:rStyle w:val="Hyperlink"/>
                <w:rFonts w:cstheme="minorHAnsi"/>
                <w:noProof/>
                <w:lang w:val="de-AT"/>
              </w:rPr>
              <w:t>3</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lang w:val="de-AT"/>
              </w:rPr>
              <w:t>UI</w:t>
            </w:r>
            <w:r w:rsidR="008C3132">
              <w:rPr>
                <w:noProof/>
                <w:webHidden/>
              </w:rPr>
              <w:tab/>
            </w:r>
            <w:r w:rsidR="008C3132">
              <w:rPr>
                <w:noProof/>
                <w:webHidden/>
              </w:rPr>
              <w:fldChar w:fldCharType="begin"/>
            </w:r>
            <w:r w:rsidR="008C3132">
              <w:rPr>
                <w:noProof/>
                <w:webHidden/>
              </w:rPr>
              <w:instrText xml:space="preserve"> PAGEREF _Toc170759111 \h </w:instrText>
            </w:r>
            <w:r w:rsidR="008C3132">
              <w:rPr>
                <w:noProof/>
                <w:webHidden/>
              </w:rPr>
            </w:r>
            <w:r w:rsidR="008C3132">
              <w:rPr>
                <w:noProof/>
                <w:webHidden/>
              </w:rPr>
              <w:fldChar w:fldCharType="separate"/>
            </w:r>
            <w:r w:rsidR="002C07EB">
              <w:rPr>
                <w:noProof/>
                <w:webHidden/>
              </w:rPr>
              <w:t>7</w:t>
            </w:r>
            <w:r w:rsidR="008C3132">
              <w:rPr>
                <w:noProof/>
                <w:webHidden/>
              </w:rPr>
              <w:fldChar w:fldCharType="end"/>
            </w:r>
          </w:hyperlink>
        </w:p>
        <w:p w14:paraId="6BE6F50F" w14:textId="3EB7E54F" w:rsidR="008C3132"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759112" w:history="1">
            <w:r w:rsidR="008C3132" w:rsidRPr="0015032F">
              <w:rPr>
                <w:rStyle w:val="Hyperlink"/>
                <w:rFonts w:cstheme="minorHAnsi"/>
                <w:noProof/>
                <w:lang w:val="de-AT"/>
              </w:rPr>
              <w:t>3.1</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lang w:val="de-AT"/>
              </w:rPr>
              <w:t>Einleitung</w:t>
            </w:r>
            <w:r w:rsidR="008C3132">
              <w:rPr>
                <w:noProof/>
                <w:webHidden/>
              </w:rPr>
              <w:tab/>
            </w:r>
            <w:r w:rsidR="008C3132">
              <w:rPr>
                <w:noProof/>
                <w:webHidden/>
              </w:rPr>
              <w:fldChar w:fldCharType="begin"/>
            </w:r>
            <w:r w:rsidR="008C3132">
              <w:rPr>
                <w:noProof/>
                <w:webHidden/>
              </w:rPr>
              <w:instrText xml:space="preserve"> PAGEREF _Toc170759112 \h </w:instrText>
            </w:r>
            <w:r w:rsidR="008C3132">
              <w:rPr>
                <w:noProof/>
                <w:webHidden/>
              </w:rPr>
            </w:r>
            <w:r w:rsidR="008C3132">
              <w:rPr>
                <w:noProof/>
                <w:webHidden/>
              </w:rPr>
              <w:fldChar w:fldCharType="separate"/>
            </w:r>
            <w:r w:rsidR="002C07EB">
              <w:rPr>
                <w:noProof/>
                <w:webHidden/>
              </w:rPr>
              <w:t>7</w:t>
            </w:r>
            <w:r w:rsidR="008C3132">
              <w:rPr>
                <w:noProof/>
                <w:webHidden/>
              </w:rPr>
              <w:fldChar w:fldCharType="end"/>
            </w:r>
          </w:hyperlink>
        </w:p>
        <w:p w14:paraId="16543710" w14:textId="7C56A9A9" w:rsidR="008C3132"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759113" w:history="1">
            <w:r w:rsidR="008C3132" w:rsidRPr="0015032F">
              <w:rPr>
                <w:rStyle w:val="Hyperlink"/>
                <w:rFonts w:cstheme="minorHAnsi"/>
                <w:noProof/>
              </w:rPr>
              <w:t>3.2</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Dependency</w:t>
            </w:r>
            <w:r w:rsidR="008C3132">
              <w:rPr>
                <w:noProof/>
                <w:webHidden/>
              </w:rPr>
              <w:tab/>
            </w:r>
            <w:r w:rsidR="008C3132">
              <w:rPr>
                <w:noProof/>
                <w:webHidden/>
              </w:rPr>
              <w:fldChar w:fldCharType="begin"/>
            </w:r>
            <w:r w:rsidR="008C3132">
              <w:rPr>
                <w:noProof/>
                <w:webHidden/>
              </w:rPr>
              <w:instrText xml:space="preserve"> PAGEREF _Toc170759113 \h </w:instrText>
            </w:r>
            <w:r w:rsidR="008C3132">
              <w:rPr>
                <w:noProof/>
                <w:webHidden/>
              </w:rPr>
            </w:r>
            <w:r w:rsidR="008C3132">
              <w:rPr>
                <w:noProof/>
                <w:webHidden/>
              </w:rPr>
              <w:fldChar w:fldCharType="separate"/>
            </w:r>
            <w:r w:rsidR="002C07EB">
              <w:rPr>
                <w:noProof/>
                <w:webHidden/>
              </w:rPr>
              <w:t>7</w:t>
            </w:r>
            <w:r w:rsidR="008C3132">
              <w:rPr>
                <w:noProof/>
                <w:webHidden/>
              </w:rPr>
              <w:fldChar w:fldCharType="end"/>
            </w:r>
          </w:hyperlink>
        </w:p>
        <w:p w14:paraId="37D128F8" w14:textId="5AB5D161" w:rsidR="008C3132" w:rsidRDefault="00000000">
          <w:pPr>
            <w:pStyle w:val="Verzeichnis2"/>
            <w:tabs>
              <w:tab w:val="left" w:pos="960"/>
              <w:tab w:val="right" w:leader="dot" w:pos="9062"/>
            </w:tabs>
            <w:rPr>
              <w:rFonts w:eastAsiaTheme="minorEastAsia"/>
              <w:noProof/>
              <w:kern w:val="2"/>
              <w:sz w:val="24"/>
              <w:szCs w:val="24"/>
              <w:lang w:val="de-AT" w:eastAsia="de-AT"/>
              <w14:ligatures w14:val="standardContextual"/>
            </w:rPr>
          </w:pPr>
          <w:hyperlink w:anchor="_Toc170759114" w:history="1">
            <w:r w:rsidR="008C3132" w:rsidRPr="0015032F">
              <w:rPr>
                <w:rStyle w:val="Hyperlink"/>
                <w:rFonts w:cstheme="minorHAnsi"/>
                <w:noProof/>
              </w:rPr>
              <w:t>3.3</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Services</w:t>
            </w:r>
            <w:r w:rsidR="008C3132">
              <w:rPr>
                <w:noProof/>
                <w:webHidden/>
              </w:rPr>
              <w:tab/>
            </w:r>
            <w:r w:rsidR="008C3132">
              <w:rPr>
                <w:noProof/>
                <w:webHidden/>
              </w:rPr>
              <w:fldChar w:fldCharType="begin"/>
            </w:r>
            <w:r w:rsidR="008C3132">
              <w:rPr>
                <w:noProof/>
                <w:webHidden/>
              </w:rPr>
              <w:instrText xml:space="preserve"> PAGEREF _Toc170759114 \h </w:instrText>
            </w:r>
            <w:r w:rsidR="008C3132">
              <w:rPr>
                <w:noProof/>
                <w:webHidden/>
              </w:rPr>
            </w:r>
            <w:r w:rsidR="008C3132">
              <w:rPr>
                <w:noProof/>
                <w:webHidden/>
              </w:rPr>
              <w:fldChar w:fldCharType="separate"/>
            </w:r>
            <w:r w:rsidR="002C07EB">
              <w:rPr>
                <w:noProof/>
                <w:webHidden/>
              </w:rPr>
              <w:t>7</w:t>
            </w:r>
            <w:r w:rsidR="008C3132">
              <w:rPr>
                <w:noProof/>
                <w:webHidden/>
              </w:rPr>
              <w:fldChar w:fldCharType="end"/>
            </w:r>
          </w:hyperlink>
        </w:p>
        <w:p w14:paraId="6E1D88DC" w14:textId="691331CE"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15" w:history="1">
            <w:r w:rsidR="008C3132" w:rsidRPr="0015032F">
              <w:rPr>
                <w:rStyle w:val="Hyperlink"/>
                <w:rFonts w:cstheme="minorHAnsi"/>
                <w:noProof/>
              </w:rPr>
              <w:t>3.3.1</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Notification.service</w:t>
            </w:r>
            <w:r w:rsidR="008C3132">
              <w:rPr>
                <w:noProof/>
                <w:webHidden/>
              </w:rPr>
              <w:tab/>
            </w:r>
            <w:r w:rsidR="008C3132">
              <w:rPr>
                <w:noProof/>
                <w:webHidden/>
              </w:rPr>
              <w:fldChar w:fldCharType="begin"/>
            </w:r>
            <w:r w:rsidR="008C3132">
              <w:rPr>
                <w:noProof/>
                <w:webHidden/>
              </w:rPr>
              <w:instrText xml:space="preserve"> PAGEREF _Toc170759115 \h </w:instrText>
            </w:r>
            <w:r w:rsidR="008C3132">
              <w:rPr>
                <w:noProof/>
                <w:webHidden/>
              </w:rPr>
            </w:r>
            <w:r w:rsidR="008C3132">
              <w:rPr>
                <w:noProof/>
                <w:webHidden/>
              </w:rPr>
              <w:fldChar w:fldCharType="separate"/>
            </w:r>
            <w:r w:rsidR="002C07EB">
              <w:rPr>
                <w:noProof/>
                <w:webHidden/>
              </w:rPr>
              <w:t>7</w:t>
            </w:r>
            <w:r w:rsidR="008C3132">
              <w:rPr>
                <w:noProof/>
                <w:webHidden/>
              </w:rPr>
              <w:fldChar w:fldCharType="end"/>
            </w:r>
          </w:hyperlink>
        </w:p>
        <w:p w14:paraId="7E1846CC" w14:textId="340113B7"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16" w:history="1">
            <w:r w:rsidR="008C3132" w:rsidRPr="0015032F">
              <w:rPr>
                <w:rStyle w:val="Hyperlink"/>
                <w:rFonts w:cstheme="minorHAnsi"/>
                <w:noProof/>
              </w:rPr>
              <w:t>3.3.2</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rPr>
              <w:t>API-Services</w:t>
            </w:r>
            <w:r w:rsidR="008C3132">
              <w:rPr>
                <w:noProof/>
                <w:webHidden/>
              </w:rPr>
              <w:tab/>
            </w:r>
            <w:r w:rsidR="008C3132">
              <w:rPr>
                <w:noProof/>
                <w:webHidden/>
              </w:rPr>
              <w:fldChar w:fldCharType="begin"/>
            </w:r>
            <w:r w:rsidR="008C3132">
              <w:rPr>
                <w:noProof/>
                <w:webHidden/>
              </w:rPr>
              <w:instrText xml:space="preserve"> PAGEREF _Toc170759116 \h </w:instrText>
            </w:r>
            <w:r w:rsidR="008C3132">
              <w:rPr>
                <w:noProof/>
                <w:webHidden/>
              </w:rPr>
            </w:r>
            <w:r w:rsidR="008C3132">
              <w:rPr>
                <w:noProof/>
                <w:webHidden/>
              </w:rPr>
              <w:fldChar w:fldCharType="separate"/>
            </w:r>
            <w:r w:rsidR="002C07EB">
              <w:rPr>
                <w:noProof/>
                <w:webHidden/>
              </w:rPr>
              <w:t>8</w:t>
            </w:r>
            <w:r w:rsidR="008C3132">
              <w:rPr>
                <w:noProof/>
                <w:webHidden/>
              </w:rPr>
              <w:fldChar w:fldCharType="end"/>
            </w:r>
          </w:hyperlink>
        </w:p>
        <w:p w14:paraId="0460E916" w14:textId="3F5F5B93"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17" w:history="1">
            <w:r w:rsidR="008C3132" w:rsidRPr="0015032F">
              <w:rPr>
                <w:rStyle w:val="Hyperlink"/>
                <w:rFonts w:cstheme="minorHAnsi"/>
                <w:noProof/>
                <w:lang w:val="de-AT"/>
              </w:rPr>
              <w:t>3.3.3</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lang w:val="de-AT"/>
              </w:rPr>
              <w:t>Login &amp; Logout</w:t>
            </w:r>
            <w:r w:rsidR="008C3132">
              <w:rPr>
                <w:noProof/>
                <w:webHidden/>
              </w:rPr>
              <w:tab/>
            </w:r>
            <w:r w:rsidR="008C3132">
              <w:rPr>
                <w:noProof/>
                <w:webHidden/>
              </w:rPr>
              <w:fldChar w:fldCharType="begin"/>
            </w:r>
            <w:r w:rsidR="008C3132">
              <w:rPr>
                <w:noProof/>
                <w:webHidden/>
              </w:rPr>
              <w:instrText xml:space="preserve"> PAGEREF _Toc170759117 \h </w:instrText>
            </w:r>
            <w:r w:rsidR="008C3132">
              <w:rPr>
                <w:noProof/>
                <w:webHidden/>
              </w:rPr>
            </w:r>
            <w:r w:rsidR="008C3132">
              <w:rPr>
                <w:noProof/>
                <w:webHidden/>
              </w:rPr>
              <w:fldChar w:fldCharType="separate"/>
            </w:r>
            <w:r w:rsidR="002C07EB">
              <w:rPr>
                <w:noProof/>
                <w:webHidden/>
              </w:rPr>
              <w:t>9</w:t>
            </w:r>
            <w:r w:rsidR="008C3132">
              <w:rPr>
                <w:noProof/>
                <w:webHidden/>
              </w:rPr>
              <w:fldChar w:fldCharType="end"/>
            </w:r>
          </w:hyperlink>
        </w:p>
        <w:p w14:paraId="14DAB6E7" w14:textId="309CF30D"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18" w:history="1">
            <w:r w:rsidR="008C3132" w:rsidRPr="0015032F">
              <w:rPr>
                <w:rStyle w:val="Hyperlink"/>
                <w:rFonts w:cstheme="minorHAnsi"/>
                <w:noProof/>
                <w:lang w:val="de-AT"/>
              </w:rPr>
              <w:t>3.3.4</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lang w:val="de-AT"/>
              </w:rPr>
              <w:t>Auth- und PasswordGuard</w:t>
            </w:r>
            <w:r w:rsidR="008C3132">
              <w:rPr>
                <w:noProof/>
                <w:webHidden/>
              </w:rPr>
              <w:tab/>
            </w:r>
            <w:r w:rsidR="008C3132">
              <w:rPr>
                <w:noProof/>
                <w:webHidden/>
              </w:rPr>
              <w:fldChar w:fldCharType="begin"/>
            </w:r>
            <w:r w:rsidR="008C3132">
              <w:rPr>
                <w:noProof/>
                <w:webHidden/>
              </w:rPr>
              <w:instrText xml:space="preserve"> PAGEREF _Toc170759118 \h </w:instrText>
            </w:r>
            <w:r w:rsidR="008C3132">
              <w:rPr>
                <w:noProof/>
                <w:webHidden/>
              </w:rPr>
            </w:r>
            <w:r w:rsidR="008C3132">
              <w:rPr>
                <w:noProof/>
                <w:webHidden/>
              </w:rPr>
              <w:fldChar w:fldCharType="separate"/>
            </w:r>
            <w:r w:rsidR="002C07EB">
              <w:rPr>
                <w:noProof/>
                <w:webHidden/>
              </w:rPr>
              <w:t>9</w:t>
            </w:r>
            <w:r w:rsidR="008C3132">
              <w:rPr>
                <w:noProof/>
                <w:webHidden/>
              </w:rPr>
              <w:fldChar w:fldCharType="end"/>
            </w:r>
          </w:hyperlink>
        </w:p>
        <w:p w14:paraId="25A78174" w14:textId="7797C210"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19" w:history="1">
            <w:r w:rsidR="008C3132" w:rsidRPr="0015032F">
              <w:rPr>
                <w:rStyle w:val="Hyperlink"/>
                <w:rFonts w:cstheme="minorHAnsi"/>
                <w:noProof/>
                <w:lang w:val="de-AT"/>
              </w:rPr>
              <w:t>3.3.5</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lang w:val="de-AT"/>
              </w:rPr>
              <w:t>App Module</w:t>
            </w:r>
            <w:r w:rsidR="008C3132">
              <w:rPr>
                <w:noProof/>
                <w:webHidden/>
              </w:rPr>
              <w:tab/>
            </w:r>
            <w:r w:rsidR="008C3132">
              <w:rPr>
                <w:noProof/>
                <w:webHidden/>
              </w:rPr>
              <w:fldChar w:fldCharType="begin"/>
            </w:r>
            <w:r w:rsidR="008C3132">
              <w:rPr>
                <w:noProof/>
                <w:webHidden/>
              </w:rPr>
              <w:instrText xml:space="preserve"> PAGEREF _Toc170759119 \h </w:instrText>
            </w:r>
            <w:r w:rsidR="008C3132">
              <w:rPr>
                <w:noProof/>
                <w:webHidden/>
              </w:rPr>
            </w:r>
            <w:r w:rsidR="008C3132">
              <w:rPr>
                <w:noProof/>
                <w:webHidden/>
              </w:rPr>
              <w:fldChar w:fldCharType="separate"/>
            </w:r>
            <w:r w:rsidR="002C07EB">
              <w:rPr>
                <w:noProof/>
                <w:webHidden/>
              </w:rPr>
              <w:t>10</w:t>
            </w:r>
            <w:r w:rsidR="008C3132">
              <w:rPr>
                <w:noProof/>
                <w:webHidden/>
              </w:rPr>
              <w:fldChar w:fldCharType="end"/>
            </w:r>
          </w:hyperlink>
        </w:p>
        <w:p w14:paraId="261E0833" w14:textId="64480C82" w:rsidR="008C3132" w:rsidRDefault="00000000">
          <w:pPr>
            <w:pStyle w:val="Verzeichnis3"/>
            <w:tabs>
              <w:tab w:val="left" w:pos="1200"/>
              <w:tab w:val="right" w:leader="dot" w:pos="9062"/>
            </w:tabs>
            <w:rPr>
              <w:rFonts w:eastAsiaTheme="minorEastAsia"/>
              <w:noProof/>
              <w:kern w:val="2"/>
              <w:sz w:val="24"/>
              <w:szCs w:val="24"/>
              <w:lang w:val="de-AT" w:eastAsia="de-AT"/>
              <w14:ligatures w14:val="standardContextual"/>
            </w:rPr>
          </w:pPr>
          <w:hyperlink w:anchor="_Toc170759120" w:history="1">
            <w:r w:rsidR="008C3132" w:rsidRPr="0015032F">
              <w:rPr>
                <w:rStyle w:val="Hyperlink"/>
                <w:rFonts w:cstheme="minorHAnsi"/>
                <w:noProof/>
                <w:lang w:val="de-AT"/>
              </w:rPr>
              <w:t>3.3.6</w:t>
            </w:r>
            <w:r w:rsidR="008C3132">
              <w:rPr>
                <w:rFonts w:eastAsiaTheme="minorEastAsia"/>
                <w:noProof/>
                <w:kern w:val="2"/>
                <w:sz w:val="24"/>
                <w:szCs w:val="24"/>
                <w:lang w:val="de-AT" w:eastAsia="de-AT"/>
                <w14:ligatures w14:val="standardContextual"/>
              </w:rPr>
              <w:tab/>
            </w:r>
            <w:r w:rsidR="008C3132" w:rsidRPr="0015032F">
              <w:rPr>
                <w:rStyle w:val="Hyperlink"/>
                <w:rFonts w:cstheme="minorHAnsi"/>
                <w:noProof/>
                <w:lang w:val="de-AT"/>
              </w:rPr>
              <w:t>App Routing Module</w:t>
            </w:r>
            <w:r w:rsidR="008C3132">
              <w:rPr>
                <w:noProof/>
                <w:webHidden/>
              </w:rPr>
              <w:tab/>
            </w:r>
            <w:r w:rsidR="008C3132">
              <w:rPr>
                <w:noProof/>
                <w:webHidden/>
              </w:rPr>
              <w:fldChar w:fldCharType="begin"/>
            </w:r>
            <w:r w:rsidR="008C3132">
              <w:rPr>
                <w:noProof/>
                <w:webHidden/>
              </w:rPr>
              <w:instrText xml:space="preserve"> PAGEREF _Toc170759120 \h </w:instrText>
            </w:r>
            <w:r w:rsidR="008C3132">
              <w:rPr>
                <w:noProof/>
                <w:webHidden/>
              </w:rPr>
            </w:r>
            <w:r w:rsidR="008C3132">
              <w:rPr>
                <w:noProof/>
                <w:webHidden/>
              </w:rPr>
              <w:fldChar w:fldCharType="separate"/>
            </w:r>
            <w:r w:rsidR="002C07EB">
              <w:rPr>
                <w:noProof/>
                <w:webHidden/>
              </w:rPr>
              <w:t>10</w:t>
            </w:r>
            <w:r w:rsidR="008C3132">
              <w:rPr>
                <w:noProof/>
                <w:webHidden/>
              </w:rPr>
              <w:fldChar w:fldCharType="end"/>
            </w:r>
          </w:hyperlink>
        </w:p>
        <w:p w14:paraId="5CB22FCE" w14:textId="692D43D2" w:rsidR="003423A2" w:rsidRPr="00122B9D" w:rsidRDefault="002F1CE8" w:rsidP="00E223C7">
          <w:pPr>
            <w:jc w:val="both"/>
            <w:rPr>
              <w:rFonts w:cstheme="minorHAnsi"/>
              <w:lang w:val="de-AT"/>
            </w:rPr>
          </w:pPr>
          <w:r w:rsidRPr="00122B9D">
            <w:rPr>
              <w:rFonts w:cstheme="minorHAnsi"/>
              <w:b/>
              <w:bCs/>
              <w:lang w:val="de-AT"/>
            </w:rPr>
            <w:fldChar w:fldCharType="end"/>
          </w:r>
        </w:p>
      </w:sdtContent>
    </w:sdt>
    <w:p w14:paraId="3C8A2364" w14:textId="77777777" w:rsidR="001F067A" w:rsidRPr="00122B9D" w:rsidRDefault="001F067A" w:rsidP="00E223C7">
      <w:pPr>
        <w:jc w:val="both"/>
        <w:rPr>
          <w:rFonts w:cstheme="minorHAnsi"/>
          <w:lang w:val="de-AT"/>
        </w:rPr>
      </w:pPr>
    </w:p>
    <w:p w14:paraId="280C65DE" w14:textId="77777777" w:rsidR="00122B9D" w:rsidRDefault="001F067A" w:rsidP="00E223C7">
      <w:pPr>
        <w:pStyle w:val="berschrift1"/>
        <w:jc w:val="both"/>
        <w:rPr>
          <w:rFonts w:asciiTheme="minorHAnsi" w:hAnsiTheme="minorHAnsi" w:cstheme="minorHAnsi"/>
          <w:lang w:val="de-AT"/>
        </w:rPr>
      </w:pPr>
      <w:bookmarkStart w:id="0" w:name="_Toc170759095"/>
      <w:r w:rsidRPr="00122B9D">
        <w:rPr>
          <w:rFonts w:asciiTheme="minorHAnsi" w:hAnsiTheme="minorHAnsi" w:cstheme="minorHAnsi"/>
          <w:lang w:val="de-AT"/>
        </w:rPr>
        <w:lastRenderedPageBreak/>
        <w:t>Einleitung</w:t>
      </w:r>
      <w:bookmarkEnd w:id="0"/>
    </w:p>
    <w:p w14:paraId="7B325FA7" w14:textId="77777777" w:rsidR="00122B9D" w:rsidRDefault="00122B9D" w:rsidP="00E223C7">
      <w:pPr>
        <w:jc w:val="both"/>
        <w:rPr>
          <w:b/>
          <w:bCs/>
        </w:rPr>
      </w:pPr>
      <w:r w:rsidRPr="00122B9D">
        <w:t>Dies ist die technische Dokumentation für die Plattform „Übungskasten“. „Übungskasten“ ist eine umfassende Anwendung zur Verwaltung und Bereitstellung von Lern- und Übungsinhalten. Diese Dokumentation soll Entwicklern und technischen Anwendern einen detaillierten Überblick über die Architektur, die verschiedenen Schichten der Anwendung und die Implementierung geben. Sie beschreibt die verwendeten Technologien und Frameworks, die Konfigurationen der einzelnen Komponenten sowie die Schnittstellen und Dienste, die zur Interaktion mit der Plattform verwendet werden. Ziel der Dokumentation ist es, den Aufbau und die Funktionsweise der Anwendung verständlich zu machen und die Erweiterung und Wartung zu erleichtern.</w:t>
      </w:r>
    </w:p>
    <w:p w14:paraId="0F43392E" w14:textId="2D2EE5CB" w:rsidR="001F067A" w:rsidRPr="00122B9D" w:rsidRDefault="001F067A" w:rsidP="00E223C7">
      <w:pPr>
        <w:pStyle w:val="berschrift1"/>
        <w:jc w:val="both"/>
        <w:rPr>
          <w:lang w:val="de-AT"/>
        </w:rPr>
      </w:pPr>
      <w:bookmarkStart w:id="1" w:name="_Toc170759096"/>
      <w:r w:rsidRPr="00122B9D">
        <w:rPr>
          <w:lang w:val="de-AT"/>
        </w:rPr>
        <w:t>API</w:t>
      </w:r>
      <w:bookmarkEnd w:id="1"/>
    </w:p>
    <w:p w14:paraId="7CC09AFA" w14:textId="29D8D4DB" w:rsidR="001F067A" w:rsidRPr="00122B9D" w:rsidRDefault="001F067A" w:rsidP="00E223C7">
      <w:pPr>
        <w:pStyle w:val="berschrift2"/>
        <w:jc w:val="both"/>
        <w:rPr>
          <w:lang w:val="de-AT"/>
        </w:rPr>
      </w:pPr>
      <w:bookmarkStart w:id="2" w:name="_Toc170759097"/>
      <w:r w:rsidRPr="00122B9D">
        <w:t>Presentation</w:t>
      </w:r>
      <w:r w:rsidRPr="00122B9D">
        <w:rPr>
          <w:lang w:val="de-AT"/>
        </w:rPr>
        <w:t xml:space="preserve"> Layer</w:t>
      </w:r>
      <w:bookmarkEnd w:id="2"/>
    </w:p>
    <w:p w14:paraId="46CE3A6D" w14:textId="21618CED" w:rsidR="001F067A" w:rsidRPr="00122B9D" w:rsidRDefault="001F067A" w:rsidP="00E223C7">
      <w:pPr>
        <w:pStyle w:val="berschrift3"/>
        <w:jc w:val="both"/>
        <w:rPr>
          <w:rFonts w:asciiTheme="minorHAnsi" w:hAnsiTheme="minorHAnsi" w:cstheme="minorHAnsi"/>
          <w:lang w:val="de-AT"/>
        </w:rPr>
      </w:pPr>
      <w:bookmarkStart w:id="3" w:name="_Toc170759098"/>
      <w:r w:rsidRPr="00122B9D">
        <w:rPr>
          <w:rFonts w:asciiTheme="minorHAnsi" w:hAnsiTheme="minorHAnsi" w:cstheme="minorHAnsi"/>
        </w:rPr>
        <w:t>Einleitung</w:t>
      </w:r>
      <w:bookmarkEnd w:id="3"/>
    </w:p>
    <w:p w14:paraId="1A147939" w14:textId="53A63F5D" w:rsidR="001F067A" w:rsidRPr="00122B9D" w:rsidRDefault="001F067A" w:rsidP="00E223C7">
      <w:pPr>
        <w:jc w:val="both"/>
        <w:rPr>
          <w:rFonts w:cstheme="minorHAnsi"/>
        </w:rPr>
      </w:pPr>
      <w:r w:rsidRPr="00122B9D">
        <w:rPr>
          <w:rFonts w:cstheme="minorHAnsi"/>
        </w:rPr>
        <w:t xml:space="preserve">Die API-Controller im Backend von </w:t>
      </w:r>
      <w:r w:rsidRPr="00122B9D">
        <w:rPr>
          <w:rFonts w:cstheme="minorHAnsi"/>
          <w:color w:val="FF0000"/>
        </w:rPr>
        <w:t xml:space="preserve">Übungskasten </w:t>
      </w:r>
      <w:r w:rsidRPr="00122B9D">
        <w:rPr>
          <w:rFonts w:cstheme="minorHAnsi"/>
        </w:rPr>
        <w:t>dienen zur Verwaltung und Bereitstellung von verschiedenen Bildungs- und Übungsinhalten. Jeder Controller ist darauf spezialisiert, bestimmte Daten zu handhaben und mit dem MediatR-Mediator zu kommunizieren, um die gewünschten Aktionen auszuführen. Diese Controller bieten Endpunkte für CRUD-Operationen (Erstellen, Lesen, Aktualisieren, Löschen) und andere spezifische Funktionen, die in der Anwendung benötigt werden.</w:t>
      </w:r>
    </w:p>
    <w:p w14:paraId="3BC98203" w14:textId="0273E402" w:rsidR="001F067A" w:rsidRPr="00122B9D" w:rsidRDefault="001F067A" w:rsidP="00E223C7">
      <w:pPr>
        <w:pStyle w:val="berschrift3"/>
        <w:jc w:val="both"/>
        <w:rPr>
          <w:rFonts w:asciiTheme="minorHAnsi" w:hAnsiTheme="minorHAnsi" w:cstheme="minorHAnsi"/>
        </w:rPr>
      </w:pPr>
      <w:bookmarkStart w:id="4" w:name="_Toc170759099"/>
      <w:r w:rsidRPr="00122B9D">
        <w:rPr>
          <w:rFonts w:asciiTheme="minorHAnsi" w:hAnsiTheme="minorHAnsi" w:cstheme="minorHAnsi"/>
        </w:rPr>
        <w:t>Authentifizierung</w:t>
      </w:r>
      <w:bookmarkEnd w:id="4"/>
    </w:p>
    <w:p w14:paraId="10539E95" w14:textId="2F50EE8B" w:rsidR="00997DD8" w:rsidRDefault="00997DD8" w:rsidP="00E223C7">
      <w:pPr>
        <w:jc w:val="both"/>
        <w:rPr>
          <w:rFonts w:cstheme="minorHAnsi"/>
        </w:rPr>
      </w:pPr>
      <w:r>
        <w:rPr>
          <w:rFonts w:cstheme="minorHAnsi"/>
        </w:rPr>
        <w:t xml:space="preserve">Die Authentifizierung wurde mithilfe von Cookies abgewickelt. </w:t>
      </w:r>
      <w:r w:rsidR="00DF5EE1">
        <w:rPr>
          <w:rFonts w:cstheme="minorHAnsi"/>
        </w:rPr>
        <w:t xml:space="preserve">Bei einem Login werden </w:t>
      </w:r>
      <w:r w:rsidR="004545C0">
        <w:rPr>
          <w:rFonts w:cstheme="minorHAnsi"/>
        </w:rPr>
        <w:t>E-Mail</w:t>
      </w:r>
      <w:r w:rsidR="00DF5EE1">
        <w:rPr>
          <w:rFonts w:cstheme="minorHAnsi"/>
        </w:rPr>
        <w:t xml:space="preserve"> und Password an die API gesendet, diese werden dann geprüft, ob es den Lehrer gibt und ob das Passwort stimmt. Wenn dies </w:t>
      </w:r>
      <w:r w:rsidR="004E5507">
        <w:rPr>
          <w:rFonts w:cstheme="minorHAnsi"/>
        </w:rPr>
        <w:t>passt,</w:t>
      </w:r>
      <w:r w:rsidR="00DF5EE1">
        <w:rPr>
          <w:rFonts w:cstheme="minorHAnsi"/>
        </w:rPr>
        <w:t xml:space="preserve"> wird ein</w:t>
      </w:r>
      <w:r w:rsidR="004E5507">
        <w:rPr>
          <w:rFonts w:cstheme="minorHAnsi"/>
        </w:rPr>
        <w:t xml:space="preserve"> Cookie erstellt mit dem Namen „AuthCookie“</w:t>
      </w:r>
    </w:p>
    <w:p w14:paraId="5E8B7C79" w14:textId="4A0B4046" w:rsidR="004E5507" w:rsidRDefault="001172E0" w:rsidP="00E223C7">
      <w:pPr>
        <w:jc w:val="both"/>
      </w:pPr>
      <w:r w:rsidRPr="001172E0">
        <w:rPr>
          <w:noProof/>
        </w:rPr>
        <w:drawing>
          <wp:inline distT="0" distB="0" distL="0" distR="0" wp14:anchorId="2CADA8A7" wp14:editId="4B9656F8">
            <wp:extent cx="5760720" cy="2661920"/>
            <wp:effectExtent l="0" t="0" r="0" b="5080"/>
            <wp:docPr id="327735409"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5409" name="Grafik 1" descr="Ein Bild, das Text, Screenshot, Software, Multimedia-Software enthält.&#10;&#10;Automatisch generierte Beschreibung"/>
                    <pic:cNvPicPr/>
                  </pic:nvPicPr>
                  <pic:blipFill>
                    <a:blip r:embed="rId8"/>
                    <a:stretch>
                      <a:fillRect/>
                    </a:stretch>
                  </pic:blipFill>
                  <pic:spPr>
                    <a:xfrm>
                      <a:off x="0" y="0"/>
                      <a:ext cx="5760720" cy="2661920"/>
                    </a:xfrm>
                    <a:prstGeom prst="rect">
                      <a:avLst/>
                    </a:prstGeom>
                  </pic:spPr>
                </pic:pic>
              </a:graphicData>
            </a:graphic>
          </wp:inline>
        </w:drawing>
      </w:r>
    </w:p>
    <w:p w14:paraId="67331811" w14:textId="78924A63" w:rsidR="001172E0" w:rsidRDefault="00C94D1E" w:rsidP="00E223C7">
      <w:pPr>
        <w:jc w:val="both"/>
      </w:pPr>
      <w:r>
        <w:t>Das</w:t>
      </w:r>
      <w:r w:rsidR="001172E0">
        <w:t xml:space="preserve"> Cookie hält für eine Stunde, danach läuft er ab.</w:t>
      </w:r>
    </w:p>
    <w:p w14:paraId="39D7E4A0" w14:textId="77777777" w:rsidR="00D16764" w:rsidRDefault="00D16764" w:rsidP="00E223C7">
      <w:pPr>
        <w:jc w:val="both"/>
      </w:pPr>
    </w:p>
    <w:p w14:paraId="2D19324F" w14:textId="77777777" w:rsidR="00D16764" w:rsidRDefault="00D16764" w:rsidP="00E223C7">
      <w:pPr>
        <w:jc w:val="both"/>
      </w:pPr>
    </w:p>
    <w:p w14:paraId="1FFA4134" w14:textId="7BDCEA2B" w:rsidR="00C94D1E" w:rsidRDefault="00C94D1E" w:rsidP="00E223C7">
      <w:pPr>
        <w:jc w:val="both"/>
      </w:pPr>
      <w:r>
        <w:lastRenderedPageBreak/>
        <w:t>Die allgemeinen Einstellungen für Cookies wurden in der „Program.cs“ gesetzt.</w:t>
      </w:r>
    </w:p>
    <w:p w14:paraId="084E8C9D" w14:textId="7B41D63B" w:rsidR="00D16764" w:rsidRDefault="00D16764" w:rsidP="00E223C7">
      <w:pPr>
        <w:jc w:val="both"/>
      </w:pPr>
      <w:r w:rsidRPr="00D16764">
        <w:rPr>
          <w:noProof/>
        </w:rPr>
        <w:drawing>
          <wp:inline distT="0" distB="0" distL="0" distR="0" wp14:anchorId="27C49BC8" wp14:editId="5B6A769A">
            <wp:extent cx="5760720" cy="1931670"/>
            <wp:effectExtent l="0" t="0" r="0" b="0"/>
            <wp:docPr id="1527757601"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57601" name="Grafik 1" descr="Ein Bild, das Text, Screenshot, Schrift, Software enthält.&#10;&#10;Automatisch generierte Beschreibung"/>
                    <pic:cNvPicPr/>
                  </pic:nvPicPr>
                  <pic:blipFill>
                    <a:blip r:embed="rId9"/>
                    <a:stretch>
                      <a:fillRect/>
                    </a:stretch>
                  </pic:blipFill>
                  <pic:spPr>
                    <a:xfrm>
                      <a:off x="0" y="0"/>
                      <a:ext cx="5760720" cy="1931670"/>
                    </a:xfrm>
                    <a:prstGeom prst="rect">
                      <a:avLst/>
                    </a:prstGeom>
                  </pic:spPr>
                </pic:pic>
              </a:graphicData>
            </a:graphic>
          </wp:inline>
        </w:drawing>
      </w:r>
    </w:p>
    <w:p w14:paraId="252E38A6" w14:textId="76448372" w:rsidR="005940C9" w:rsidRDefault="005940C9" w:rsidP="00E223C7">
      <w:pPr>
        <w:pStyle w:val="berschrift4"/>
        <w:jc w:val="both"/>
      </w:pPr>
      <w:r>
        <w:t>Options Erklärung</w:t>
      </w:r>
    </w:p>
    <w:p w14:paraId="0420A63A" w14:textId="52D5C50F" w:rsidR="005940C9" w:rsidRDefault="005940C9" w:rsidP="00E223C7">
      <w:pPr>
        <w:pStyle w:val="Listenabsatz"/>
        <w:numPr>
          <w:ilvl w:val="0"/>
          <w:numId w:val="23"/>
        </w:numPr>
        <w:jc w:val="both"/>
      </w:pPr>
      <w:r w:rsidRPr="00E223C7">
        <w:rPr>
          <w:b/>
          <w:bCs/>
        </w:rPr>
        <w:t>CookieAuthenticationDefaults.AuthenticationScheme</w:t>
      </w:r>
      <w:r w:rsidR="00E223C7">
        <w:rPr>
          <w:b/>
          <w:bCs/>
        </w:rPr>
        <w:t xml:space="preserve">: </w:t>
      </w:r>
      <w:r>
        <w:t>Definiert das Standard-Authentifizierungsschema als Cookie-Authentifizierung.</w:t>
      </w:r>
    </w:p>
    <w:p w14:paraId="7395A5E1" w14:textId="77777777" w:rsidR="005940C9" w:rsidRDefault="005940C9" w:rsidP="00E223C7">
      <w:pPr>
        <w:pStyle w:val="Listenabsatz"/>
        <w:numPr>
          <w:ilvl w:val="0"/>
          <w:numId w:val="23"/>
        </w:numPr>
        <w:jc w:val="both"/>
      </w:pPr>
      <w:r w:rsidRPr="00E223C7">
        <w:rPr>
          <w:b/>
          <w:bCs/>
        </w:rPr>
        <w:t>options.Cookie.Name:</w:t>
      </w:r>
      <w:r>
        <w:t xml:space="preserve"> Legt den Namen des Authentifizierungs-Cookies fest.</w:t>
      </w:r>
    </w:p>
    <w:p w14:paraId="4F09AC63" w14:textId="77777777" w:rsidR="005940C9" w:rsidRDefault="005940C9" w:rsidP="00E223C7">
      <w:pPr>
        <w:pStyle w:val="Listenabsatz"/>
        <w:numPr>
          <w:ilvl w:val="0"/>
          <w:numId w:val="23"/>
        </w:numPr>
        <w:jc w:val="both"/>
      </w:pPr>
      <w:r w:rsidRPr="00E223C7">
        <w:rPr>
          <w:b/>
          <w:bCs/>
        </w:rPr>
        <w:t>options.LoginPath:</w:t>
      </w:r>
      <w:r>
        <w:t xml:space="preserve"> Gibt den Pfad zur Anmeldeseite an.</w:t>
      </w:r>
    </w:p>
    <w:p w14:paraId="41273159" w14:textId="77777777" w:rsidR="005940C9" w:rsidRDefault="005940C9" w:rsidP="00E223C7">
      <w:pPr>
        <w:pStyle w:val="Listenabsatz"/>
        <w:numPr>
          <w:ilvl w:val="0"/>
          <w:numId w:val="23"/>
        </w:numPr>
        <w:jc w:val="both"/>
      </w:pPr>
      <w:r w:rsidRPr="00E223C7">
        <w:rPr>
          <w:b/>
          <w:bCs/>
        </w:rPr>
        <w:t>options.LogoutPath:</w:t>
      </w:r>
      <w:r>
        <w:t xml:space="preserve"> Gibt den Pfad zur Abmeldeseite an.</w:t>
      </w:r>
    </w:p>
    <w:p w14:paraId="179D05F1" w14:textId="77777777" w:rsidR="005940C9" w:rsidRDefault="005940C9" w:rsidP="00E223C7">
      <w:pPr>
        <w:pStyle w:val="Listenabsatz"/>
        <w:numPr>
          <w:ilvl w:val="0"/>
          <w:numId w:val="23"/>
        </w:numPr>
        <w:jc w:val="both"/>
      </w:pPr>
      <w:r w:rsidRPr="00E223C7">
        <w:rPr>
          <w:b/>
          <w:bCs/>
        </w:rPr>
        <w:t>options.ExpireTimeSpan:</w:t>
      </w:r>
      <w:r>
        <w:t xml:space="preserve"> Setzt die Lebensdauer des Cookies auf 60 Minuten.</w:t>
      </w:r>
    </w:p>
    <w:p w14:paraId="7DF9A386" w14:textId="77777777" w:rsidR="005940C9" w:rsidRDefault="005940C9" w:rsidP="00E223C7">
      <w:pPr>
        <w:pStyle w:val="Listenabsatz"/>
        <w:numPr>
          <w:ilvl w:val="0"/>
          <w:numId w:val="23"/>
        </w:numPr>
        <w:jc w:val="both"/>
      </w:pPr>
      <w:r w:rsidRPr="00E223C7">
        <w:rPr>
          <w:b/>
          <w:bCs/>
        </w:rPr>
        <w:t xml:space="preserve">options.SlidingExpiration: </w:t>
      </w:r>
      <w:r>
        <w:t>Ermöglicht eine gleitende Ablaufzeit, verlängert die Lebensdauer des Cookies bei Aktivität.</w:t>
      </w:r>
    </w:p>
    <w:p w14:paraId="6D0335A0" w14:textId="312C57B1" w:rsidR="005940C9" w:rsidRDefault="005940C9" w:rsidP="00E223C7">
      <w:pPr>
        <w:pStyle w:val="Listenabsatz"/>
        <w:numPr>
          <w:ilvl w:val="0"/>
          <w:numId w:val="23"/>
        </w:numPr>
        <w:jc w:val="both"/>
      </w:pPr>
      <w:r w:rsidRPr="00E223C7">
        <w:rPr>
          <w:b/>
          <w:bCs/>
        </w:rPr>
        <w:t>options.Cookie.HttpOnly:</w:t>
      </w:r>
      <w:r>
        <w:t xml:space="preserve"> Wenn auf false gesetzt, kann der Cookie auch durch JavaScript zugänglich gemacht werden.</w:t>
      </w:r>
      <w:r w:rsidR="0097561B">
        <w:t xml:space="preserve"> (Wird benötigt in der UI)</w:t>
      </w:r>
    </w:p>
    <w:p w14:paraId="2F2D3556" w14:textId="77777777" w:rsidR="005940C9" w:rsidRDefault="005940C9" w:rsidP="00E223C7">
      <w:pPr>
        <w:pStyle w:val="Listenabsatz"/>
        <w:numPr>
          <w:ilvl w:val="0"/>
          <w:numId w:val="23"/>
        </w:numPr>
        <w:jc w:val="both"/>
      </w:pPr>
      <w:r w:rsidRPr="00E223C7">
        <w:rPr>
          <w:b/>
          <w:bCs/>
        </w:rPr>
        <w:t>options.Cookie.SecurePolicy:</w:t>
      </w:r>
      <w:r>
        <w:t xml:space="preserve"> Erfordert, dass Cookies nur über HTTPS gesendet werden.</w:t>
      </w:r>
    </w:p>
    <w:p w14:paraId="116EAB23" w14:textId="24F695FE" w:rsidR="00A963B7" w:rsidRDefault="005940C9" w:rsidP="00A963B7">
      <w:pPr>
        <w:pStyle w:val="Listenabsatz"/>
        <w:numPr>
          <w:ilvl w:val="0"/>
          <w:numId w:val="23"/>
        </w:numPr>
        <w:jc w:val="both"/>
      </w:pPr>
      <w:r w:rsidRPr="00E223C7">
        <w:rPr>
          <w:b/>
          <w:bCs/>
        </w:rPr>
        <w:t>options.Cookie.SameSite:</w:t>
      </w:r>
      <w:r>
        <w:t xml:space="preserve"> Legt fest, dass Cookies in allen Kontextszenarien gesendet werden (None), was die Kompatibilität erhöht, aber möglicherweise die Sicherheit verringert.</w:t>
      </w:r>
    </w:p>
    <w:p w14:paraId="6C693998" w14:textId="62177919" w:rsidR="00A963B7" w:rsidRDefault="00F06876" w:rsidP="00A963B7">
      <w:pPr>
        <w:pStyle w:val="berschrift4"/>
      </w:pPr>
      <w:r>
        <w:t>App Authentication</w:t>
      </w:r>
    </w:p>
    <w:p w14:paraId="0722C18E" w14:textId="49B98441" w:rsidR="00F06876" w:rsidRPr="00F06876" w:rsidRDefault="004536A4" w:rsidP="00F06876">
      <w:r w:rsidRPr="004536A4">
        <w:rPr>
          <w:noProof/>
        </w:rPr>
        <w:drawing>
          <wp:anchor distT="0" distB="0" distL="114300" distR="114300" simplePos="0" relativeHeight="251660288" behindDoc="0" locked="0" layoutInCell="1" allowOverlap="1" wp14:anchorId="61B56FE9" wp14:editId="0359365B">
            <wp:simplePos x="0" y="0"/>
            <wp:positionH relativeFrom="column">
              <wp:posOffset>-4445</wp:posOffset>
            </wp:positionH>
            <wp:positionV relativeFrom="paragraph">
              <wp:posOffset>401320</wp:posOffset>
            </wp:positionV>
            <wp:extent cx="2009775" cy="314325"/>
            <wp:effectExtent l="0" t="0" r="9525" b="9525"/>
            <wp:wrapSquare wrapText="bothSides"/>
            <wp:docPr id="11246378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37853" name=""/>
                    <pic:cNvPicPr/>
                  </pic:nvPicPr>
                  <pic:blipFill>
                    <a:blip r:embed="rId10">
                      <a:extLst>
                        <a:ext uri="{28A0092B-C50C-407E-A947-70E740481C1C}">
                          <a14:useLocalDpi xmlns:a14="http://schemas.microsoft.com/office/drawing/2010/main" val="0"/>
                        </a:ext>
                      </a:extLst>
                    </a:blip>
                    <a:stretch>
                      <a:fillRect/>
                    </a:stretch>
                  </pic:blipFill>
                  <pic:spPr>
                    <a:xfrm>
                      <a:off x="0" y="0"/>
                      <a:ext cx="2009775" cy="314325"/>
                    </a:xfrm>
                    <a:prstGeom prst="rect">
                      <a:avLst/>
                    </a:prstGeom>
                  </pic:spPr>
                </pic:pic>
              </a:graphicData>
            </a:graphic>
            <wp14:sizeRelV relativeFrom="margin">
              <wp14:pctHeight>0</wp14:pctHeight>
            </wp14:sizeRelV>
          </wp:anchor>
        </w:drawing>
      </w:r>
      <w:r w:rsidR="00F06876">
        <w:t xml:space="preserve">Ebenfalls muss in der API bzw. im „Program.cs“ File die Einstellung </w:t>
      </w:r>
      <w:r>
        <w:t>UseAuthentication gesetzt werden.</w:t>
      </w:r>
    </w:p>
    <w:p w14:paraId="47D40A1D" w14:textId="77777777" w:rsidR="00A963B7" w:rsidRDefault="00A963B7" w:rsidP="00A963B7"/>
    <w:p w14:paraId="22ADF0F9" w14:textId="6D87B321" w:rsidR="004536A4" w:rsidRDefault="004536A4" w:rsidP="00A963B7">
      <w:r>
        <w:t xml:space="preserve">So wird </w:t>
      </w:r>
      <w:r w:rsidR="00D249C8">
        <w:t xml:space="preserve">sichergestellt, </w:t>
      </w:r>
      <w:r w:rsidR="00232DA2">
        <w:t>dass</w:t>
      </w:r>
      <w:r w:rsidR="00D249C8">
        <w:t xml:space="preserve"> die </w:t>
      </w:r>
      <w:r w:rsidR="00232DA2">
        <w:t xml:space="preserve">API die Cookies verwendet. </w:t>
      </w:r>
      <w:r w:rsidR="00C00AC6">
        <w:t xml:space="preserve">Ebenfalls haben wir bei dem BaseController – der von jedem Controller vererbt wird – </w:t>
      </w:r>
      <w:r w:rsidR="008C3132">
        <w:t>das Attribut „Authorize“</w:t>
      </w:r>
      <w:r w:rsidR="007F193B">
        <w:t xml:space="preserve"> gesetzt</w:t>
      </w:r>
      <w:r w:rsidR="008C3132">
        <w:t xml:space="preserve">, um so sicherzugehen, dass Controller Endpoints nur </w:t>
      </w:r>
      <w:r w:rsidR="004545C0">
        <w:t>mit gesetztem Cookie</w:t>
      </w:r>
      <w:r w:rsidR="008C3132">
        <w:t xml:space="preserve"> erreicht werden können.</w:t>
      </w:r>
    </w:p>
    <w:p w14:paraId="509DC17A" w14:textId="236AFF21" w:rsidR="008C3132" w:rsidRDefault="008C3132" w:rsidP="00A963B7">
      <w:r w:rsidRPr="008C3132">
        <w:rPr>
          <w:noProof/>
        </w:rPr>
        <w:drawing>
          <wp:inline distT="0" distB="0" distL="0" distR="0" wp14:anchorId="5ACA6622" wp14:editId="6EDC1A02">
            <wp:extent cx="3820058" cy="666843"/>
            <wp:effectExtent l="0" t="0" r="9525" b="0"/>
            <wp:docPr id="36293018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30189" name="Grafik 1" descr="Ein Bild, das Text, Screenshot, Schrift enthält.&#10;&#10;Automatisch generierte Beschreibung"/>
                    <pic:cNvPicPr/>
                  </pic:nvPicPr>
                  <pic:blipFill>
                    <a:blip r:embed="rId11"/>
                    <a:stretch>
                      <a:fillRect/>
                    </a:stretch>
                  </pic:blipFill>
                  <pic:spPr>
                    <a:xfrm>
                      <a:off x="0" y="0"/>
                      <a:ext cx="3820058" cy="666843"/>
                    </a:xfrm>
                    <a:prstGeom prst="rect">
                      <a:avLst/>
                    </a:prstGeom>
                  </pic:spPr>
                </pic:pic>
              </a:graphicData>
            </a:graphic>
          </wp:inline>
        </w:drawing>
      </w:r>
    </w:p>
    <w:p w14:paraId="55CE7EF9" w14:textId="77777777" w:rsidR="008C3132" w:rsidRDefault="008C3132" w:rsidP="00A963B7"/>
    <w:p w14:paraId="798E14EE" w14:textId="77777777" w:rsidR="008C3132" w:rsidRDefault="008C3132" w:rsidP="00A963B7"/>
    <w:p w14:paraId="7D66343B" w14:textId="77777777" w:rsidR="008C3132" w:rsidRPr="00A963B7" w:rsidRDefault="008C3132" w:rsidP="00A963B7"/>
    <w:p w14:paraId="5B1126F1" w14:textId="30B569D8" w:rsidR="001F067A" w:rsidRPr="00122B9D" w:rsidRDefault="001F067A" w:rsidP="00E223C7">
      <w:pPr>
        <w:pStyle w:val="berschrift3"/>
        <w:jc w:val="both"/>
        <w:rPr>
          <w:rFonts w:asciiTheme="minorHAnsi" w:hAnsiTheme="minorHAnsi" w:cstheme="minorHAnsi"/>
        </w:rPr>
      </w:pPr>
      <w:bookmarkStart w:id="5" w:name="_Toc170759100"/>
      <w:r w:rsidRPr="00122B9D">
        <w:rPr>
          <w:rFonts w:asciiTheme="minorHAnsi" w:hAnsiTheme="minorHAnsi" w:cstheme="minorHAnsi"/>
        </w:rPr>
        <w:lastRenderedPageBreak/>
        <w:t>Beispiel eines Controllers</w:t>
      </w:r>
      <w:bookmarkEnd w:id="5"/>
    </w:p>
    <w:p w14:paraId="48E049D8" w14:textId="77777777" w:rsidR="001F067A" w:rsidRPr="00FA7E92" w:rsidRDefault="001F067A" w:rsidP="00E223C7">
      <w:pPr>
        <w:spacing w:after="160" w:line="259" w:lineRule="auto"/>
        <w:jc w:val="both"/>
        <w:rPr>
          <w:rFonts w:cstheme="minorHAnsi"/>
        </w:rPr>
      </w:pPr>
      <w:r w:rsidRPr="00FA7E92">
        <w:rPr>
          <w:rFonts w:cstheme="minorHAnsi"/>
        </w:rPr>
        <w:t>Der QuestionController verwaltet alle Aktionen rund um Fragen. Hier sind die Hauptmethoden:</w:t>
      </w:r>
    </w:p>
    <w:p w14:paraId="5F7DB464" w14:textId="77777777" w:rsidR="001F067A" w:rsidRPr="00FA7E92" w:rsidRDefault="001F067A" w:rsidP="00E223C7">
      <w:pPr>
        <w:numPr>
          <w:ilvl w:val="0"/>
          <w:numId w:val="14"/>
        </w:numPr>
        <w:spacing w:after="160" w:line="259" w:lineRule="auto"/>
        <w:jc w:val="both"/>
        <w:rPr>
          <w:rFonts w:cstheme="minorHAnsi"/>
        </w:rPr>
      </w:pPr>
      <w:r w:rsidRPr="00FA7E92">
        <w:rPr>
          <w:rFonts w:cstheme="minorHAnsi"/>
          <w:b/>
          <w:bCs/>
        </w:rPr>
        <w:t>AddQuestion</w:t>
      </w:r>
      <w:r w:rsidRPr="00FA7E92">
        <w:rPr>
          <w:rFonts w:cstheme="minorHAnsi"/>
        </w:rPr>
        <w:t xml:space="preserve"> </w:t>
      </w:r>
    </w:p>
    <w:p w14:paraId="747E40C2" w14:textId="77777777" w:rsidR="001F067A" w:rsidRPr="00FA7E92" w:rsidRDefault="001F067A" w:rsidP="00E223C7">
      <w:pPr>
        <w:numPr>
          <w:ilvl w:val="1"/>
          <w:numId w:val="14"/>
        </w:numPr>
        <w:spacing w:after="160" w:line="259" w:lineRule="auto"/>
        <w:jc w:val="both"/>
        <w:rPr>
          <w:rFonts w:cstheme="minorHAnsi"/>
        </w:rPr>
      </w:pPr>
      <w:r w:rsidRPr="00FA7E92">
        <w:rPr>
          <w:rFonts w:cstheme="minorHAnsi"/>
          <w:b/>
          <w:bCs/>
        </w:rPr>
        <w:t>Pfad:</w:t>
      </w:r>
      <w:r w:rsidRPr="00FA7E92">
        <w:rPr>
          <w:rFonts w:cstheme="minorHAnsi"/>
        </w:rPr>
        <w:t xml:space="preserve"> POST /addQuestion</w:t>
      </w:r>
    </w:p>
    <w:p w14:paraId="2A8749EA" w14:textId="77777777" w:rsidR="001F067A" w:rsidRPr="00FA7E92" w:rsidRDefault="001F067A" w:rsidP="00E223C7">
      <w:pPr>
        <w:numPr>
          <w:ilvl w:val="1"/>
          <w:numId w:val="14"/>
        </w:numPr>
        <w:spacing w:after="160" w:line="259" w:lineRule="auto"/>
        <w:jc w:val="both"/>
        <w:rPr>
          <w:rFonts w:cstheme="minorHAnsi"/>
        </w:rPr>
      </w:pPr>
      <w:r w:rsidRPr="00FA7E92">
        <w:rPr>
          <w:rFonts w:cstheme="minorHAnsi"/>
          <w:b/>
          <w:bCs/>
        </w:rPr>
        <w:t>Beschreibung:</w:t>
      </w:r>
      <w:r w:rsidRPr="00FA7E92">
        <w:rPr>
          <w:rFonts w:cstheme="minorHAnsi"/>
        </w:rPr>
        <w:t xml:space="preserve"> Fügt eine neue Frage hinzu. Der Inhalt der Frage wird im Request Body als JSON-Objekt übergeben.</w:t>
      </w:r>
    </w:p>
    <w:p w14:paraId="232B5E2A" w14:textId="77777777" w:rsidR="001F067A" w:rsidRPr="00FA7E92" w:rsidRDefault="001F067A" w:rsidP="00E223C7">
      <w:pPr>
        <w:numPr>
          <w:ilvl w:val="1"/>
          <w:numId w:val="14"/>
        </w:numPr>
        <w:spacing w:after="160" w:line="259" w:lineRule="auto"/>
        <w:jc w:val="both"/>
        <w:rPr>
          <w:rFonts w:cstheme="minorHAnsi"/>
          <w:lang w:val="en-US"/>
        </w:rPr>
      </w:pPr>
      <w:r w:rsidRPr="00FA7E92">
        <w:rPr>
          <w:rFonts w:cstheme="minorHAnsi"/>
          <w:b/>
          <w:bCs/>
          <w:lang w:val="en-US"/>
        </w:rPr>
        <w:t>Parameter:</w:t>
      </w:r>
      <w:r w:rsidRPr="00FA7E92">
        <w:rPr>
          <w:rFonts w:cstheme="minorHAnsi"/>
          <w:lang w:val="en-US"/>
        </w:rPr>
        <w:t xml:space="preserve"> QuestionDto (im Request Body)</w:t>
      </w:r>
    </w:p>
    <w:p w14:paraId="51C84806" w14:textId="77777777" w:rsidR="001F067A" w:rsidRPr="00FA7E92" w:rsidRDefault="001F067A" w:rsidP="00E223C7">
      <w:pPr>
        <w:numPr>
          <w:ilvl w:val="1"/>
          <w:numId w:val="14"/>
        </w:numPr>
        <w:spacing w:after="160" w:line="259" w:lineRule="auto"/>
        <w:jc w:val="both"/>
        <w:rPr>
          <w:rFonts w:cstheme="minorHAnsi"/>
        </w:rPr>
      </w:pPr>
      <w:r w:rsidRPr="00FA7E92">
        <w:rPr>
          <w:rFonts w:cstheme="minorHAnsi"/>
          <w:b/>
          <w:bCs/>
        </w:rPr>
        <w:t>Antwort:</w:t>
      </w:r>
      <w:r w:rsidRPr="00FA7E92">
        <w:rPr>
          <w:rFonts w:cstheme="minorHAnsi"/>
        </w:rPr>
        <w:t xml:space="preserve"> HTTP 200 bei Erfolg, HTTP 500 bei Fehler</w:t>
      </w:r>
    </w:p>
    <w:p w14:paraId="0B7FF50F" w14:textId="77777777" w:rsidR="001F067A" w:rsidRPr="00FA7E92" w:rsidRDefault="001F067A" w:rsidP="00E223C7">
      <w:pPr>
        <w:numPr>
          <w:ilvl w:val="0"/>
          <w:numId w:val="14"/>
        </w:numPr>
        <w:spacing w:after="160" w:line="259" w:lineRule="auto"/>
        <w:jc w:val="both"/>
        <w:rPr>
          <w:rFonts w:cstheme="minorHAnsi"/>
        </w:rPr>
      </w:pPr>
      <w:r w:rsidRPr="00FA7E92">
        <w:rPr>
          <w:rFonts w:cstheme="minorHAnsi"/>
          <w:b/>
          <w:bCs/>
        </w:rPr>
        <w:t>GetPublicQuestions</w:t>
      </w:r>
      <w:r w:rsidRPr="00FA7E92">
        <w:rPr>
          <w:rFonts w:cstheme="minorHAnsi"/>
        </w:rPr>
        <w:t xml:space="preserve"> </w:t>
      </w:r>
    </w:p>
    <w:p w14:paraId="46E902FC" w14:textId="77777777" w:rsidR="001F067A" w:rsidRPr="00FA7E92" w:rsidRDefault="001F067A" w:rsidP="00E223C7">
      <w:pPr>
        <w:numPr>
          <w:ilvl w:val="1"/>
          <w:numId w:val="14"/>
        </w:numPr>
        <w:spacing w:after="160" w:line="259" w:lineRule="auto"/>
        <w:jc w:val="both"/>
        <w:rPr>
          <w:rFonts w:cstheme="minorHAnsi"/>
        </w:rPr>
      </w:pPr>
      <w:r w:rsidRPr="00FA7E92">
        <w:rPr>
          <w:rFonts w:cstheme="minorHAnsi"/>
          <w:b/>
          <w:bCs/>
        </w:rPr>
        <w:t>Pfad:</w:t>
      </w:r>
      <w:r w:rsidRPr="00FA7E92">
        <w:rPr>
          <w:rFonts w:cstheme="minorHAnsi"/>
        </w:rPr>
        <w:t xml:space="preserve"> GET /publicQuestions</w:t>
      </w:r>
    </w:p>
    <w:p w14:paraId="742462C6" w14:textId="77777777" w:rsidR="001F067A" w:rsidRPr="00FA7E92" w:rsidRDefault="001F067A" w:rsidP="00E223C7">
      <w:pPr>
        <w:numPr>
          <w:ilvl w:val="1"/>
          <w:numId w:val="14"/>
        </w:numPr>
        <w:spacing w:after="160" w:line="259" w:lineRule="auto"/>
        <w:jc w:val="both"/>
        <w:rPr>
          <w:rFonts w:cstheme="minorHAnsi"/>
        </w:rPr>
      </w:pPr>
      <w:r w:rsidRPr="00FA7E92">
        <w:rPr>
          <w:rFonts w:cstheme="minorHAnsi"/>
          <w:b/>
          <w:bCs/>
        </w:rPr>
        <w:t>Beschreibung:</w:t>
      </w:r>
      <w:r w:rsidRPr="00FA7E92">
        <w:rPr>
          <w:rFonts w:cstheme="minorHAnsi"/>
        </w:rPr>
        <w:t xml:space="preserve"> Ruft alle öffentlichen Fragen ab.</w:t>
      </w:r>
    </w:p>
    <w:p w14:paraId="32EE2EFB" w14:textId="77777777" w:rsidR="001F067A" w:rsidRPr="00FA7E92" w:rsidRDefault="001F067A" w:rsidP="00E223C7">
      <w:pPr>
        <w:numPr>
          <w:ilvl w:val="1"/>
          <w:numId w:val="14"/>
        </w:numPr>
        <w:spacing w:after="160" w:line="259" w:lineRule="auto"/>
        <w:jc w:val="both"/>
        <w:rPr>
          <w:rFonts w:cstheme="minorHAnsi"/>
        </w:rPr>
      </w:pPr>
      <w:r w:rsidRPr="00FA7E92">
        <w:rPr>
          <w:rFonts w:cstheme="minorHAnsi"/>
          <w:b/>
          <w:bCs/>
        </w:rPr>
        <w:t>Antwort:</w:t>
      </w:r>
      <w:r w:rsidRPr="00FA7E92">
        <w:rPr>
          <w:rFonts w:cstheme="minorHAnsi"/>
        </w:rPr>
        <w:t xml:space="preserve"> Eine Liste von QuestionDto Objekten.</w:t>
      </w:r>
    </w:p>
    <w:p w14:paraId="768D2022" w14:textId="77777777" w:rsidR="001F067A" w:rsidRPr="00FA7E92" w:rsidRDefault="001F067A" w:rsidP="00E223C7">
      <w:pPr>
        <w:numPr>
          <w:ilvl w:val="0"/>
          <w:numId w:val="14"/>
        </w:numPr>
        <w:spacing w:after="160" w:line="259" w:lineRule="auto"/>
        <w:jc w:val="both"/>
        <w:rPr>
          <w:rFonts w:cstheme="minorHAnsi"/>
        </w:rPr>
      </w:pPr>
      <w:r w:rsidRPr="00FA7E92">
        <w:rPr>
          <w:rFonts w:cstheme="minorHAnsi"/>
          <w:b/>
          <w:bCs/>
        </w:rPr>
        <w:t>GetFolderQuestions</w:t>
      </w:r>
      <w:r w:rsidRPr="00FA7E92">
        <w:rPr>
          <w:rFonts w:cstheme="minorHAnsi"/>
        </w:rPr>
        <w:t xml:space="preserve"> </w:t>
      </w:r>
    </w:p>
    <w:p w14:paraId="1F16A719" w14:textId="77777777" w:rsidR="001F067A" w:rsidRPr="00FA7E92" w:rsidRDefault="001F067A" w:rsidP="00E223C7">
      <w:pPr>
        <w:numPr>
          <w:ilvl w:val="1"/>
          <w:numId w:val="14"/>
        </w:numPr>
        <w:spacing w:after="160" w:line="259" w:lineRule="auto"/>
        <w:jc w:val="both"/>
        <w:rPr>
          <w:rFonts w:cstheme="minorHAnsi"/>
        </w:rPr>
      </w:pPr>
      <w:r w:rsidRPr="00FA7E92">
        <w:rPr>
          <w:rFonts w:cstheme="minorHAnsi"/>
          <w:b/>
          <w:bCs/>
        </w:rPr>
        <w:t>Pfad:</w:t>
      </w:r>
      <w:r w:rsidRPr="00FA7E92">
        <w:rPr>
          <w:rFonts w:cstheme="minorHAnsi"/>
        </w:rPr>
        <w:t xml:space="preserve"> GET /folderQuestions/{folderId}</w:t>
      </w:r>
    </w:p>
    <w:p w14:paraId="43152F8A" w14:textId="77777777" w:rsidR="001F067A" w:rsidRPr="00FA7E92" w:rsidRDefault="001F067A" w:rsidP="00E223C7">
      <w:pPr>
        <w:numPr>
          <w:ilvl w:val="1"/>
          <w:numId w:val="14"/>
        </w:numPr>
        <w:spacing w:after="160" w:line="259" w:lineRule="auto"/>
        <w:jc w:val="both"/>
        <w:rPr>
          <w:rFonts w:cstheme="minorHAnsi"/>
        </w:rPr>
      </w:pPr>
      <w:r w:rsidRPr="00FA7E92">
        <w:rPr>
          <w:rFonts w:cstheme="minorHAnsi"/>
          <w:b/>
          <w:bCs/>
        </w:rPr>
        <w:t>Beschreibung:</w:t>
      </w:r>
      <w:r w:rsidRPr="00FA7E92">
        <w:rPr>
          <w:rFonts w:cstheme="minorHAnsi"/>
        </w:rPr>
        <w:t xml:space="preserve"> Ruft alle Fragen ab, die zu einem bestimmten Ordner gehören.</w:t>
      </w:r>
    </w:p>
    <w:p w14:paraId="1ECDA996" w14:textId="77777777" w:rsidR="001F067A" w:rsidRPr="00FA7E92" w:rsidRDefault="001F067A" w:rsidP="00E223C7">
      <w:pPr>
        <w:numPr>
          <w:ilvl w:val="1"/>
          <w:numId w:val="14"/>
        </w:numPr>
        <w:spacing w:after="160" w:line="259" w:lineRule="auto"/>
        <w:jc w:val="both"/>
        <w:rPr>
          <w:rFonts w:cstheme="minorHAnsi"/>
        </w:rPr>
      </w:pPr>
      <w:r w:rsidRPr="00FA7E92">
        <w:rPr>
          <w:rFonts w:cstheme="minorHAnsi"/>
          <w:b/>
          <w:bCs/>
        </w:rPr>
        <w:t>Parameter:</w:t>
      </w:r>
      <w:r w:rsidRPr="00FA7E92">
        <w:rPr>
          <w:rFonts w:cstheme="minorHAnsi"/>
        </w:rPr>
        <w:t xml:space="preserve"> folderId (im Pfad)</w:t>
      </w:r>
    </w:p>
    <w:p w14:paraId="52EF9AE9" w14:textId="77777777" w:rsidR="001F067A" w:rsidRPr="00122B9D" w:rsidRDefault="001F067A" w:rsidP="00E223C7">
      <w:pPr>
        <w:numPr>
          <w:ilvl w:val="1"/>
          <w:numId w:val="14"/>
        </w:numPr>
        <w:spacing w:after="160" w:line="259" w:lineRule="auto"/>
        <w:jc w:val="both"/>
        <w:rPr>
          <w:rFonts w:cstheme="minorHAnsi"/>
        </w:rPr>
      </w:pPr>
      <w:r w:rsidRPr="00FA7E92">
        <w:rPr>
          <w:rFonts w:cstheme="minorHAnsi"/>
          <w:b/>
          <w:bCs/>
        </w:rPr>
        <w:t>Antwort:</w:t>
      </w:r>
      <w:r w:rsidRPr="00FA7E92">
        <w:rPr>
          <w:rFonts w:cstheme="minorHAnsi"/>
        </w:rPr>
        <w:t xml:space="preserve"> Eine Liste von Fragen in einem JSON-Objekt, HTTP 500 bei Fehler</w:t>
      </w:r>
    </w:p>
    <w:p w14:paraId="4D16B80E" w14:textId="77777777" w:rsidR="001F067A" w:rsidRPr="00122B9D" w:rsidRDefault="001F067A" w:rsidP="00E223C7">
      <w:pPr>
        <w:jc w:val="both"/>
        <w:rPr>
          <w:rFonts w:cstheme="minorHAnsi"/>
        </w:rPr>
      </w:pPr>
      <w:r w:rsidRPr="00122B9D">
        <w:rPr>
          <w:rFonts w:cstheme="minorHAnsi"/>
          <w:noProof/>
        </w:rPr>
        <w:drawing>
          <wp:inline distT="0" distB="0" distL="0" distR="0" wp14:anchorId="7B9FE200" wp14:editId="3FAE0FF0">
            <wp:extent cx="5760720" cy="2911475"/>
            <wp:effectExtent l="0" t="0" r="0" b="3175"/>
            <wp:docPr id="633969796"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69796" name="Grafik 1" descr="Ein Bild, das Text, Screenshot, Software enthält.&#10;&#10;Automatisch generierte Beschreibung"/>
                    <pic:cNvPicPr/>
                  </pic:nvPicPr>
                  <pic:blipFill>
                    <a:blip r:embed="rId12"/>
                    <a:stretch>
                      <a:fillRect/>
                    </a:stretch>
                  </pic:blipFill>
                  <pic:spPr>
                    <a:xfrm>
                      <a:off x="0" y="0"/>
                      <a:ext cx="5760720" cy="2911475"/>
                    </a:xfrm>
                    <a:prstGeom prst="rect">
                      <a:avLst/>
                    </a:prstGeom>
                  </pic:spPr>
                </pic:pic>
              </a:graphicData>
            </a:graphic>
          </wp:inline>
        </w:drawing>
      </w:r>
    </w:p>
    <w:p w14:paraId="10602801" w14:textId="77777777" w:rsidR="001F067A" w:rsidRPr="00122B9D" w:rsidRDefault="001F067A" w:rsidP="00E223C7">
      <w:pPr>
        <w:jc w:val="both"/>
        <w:rPr>
          <w:rFonts w:cstheme="minorHAnsi"/>
        </w:rPr>
      </w:pPr>
    </w:p>
    <w:p w14:paraId="719A2C19" w14:textId="77777777" w:rsidR="001F067A" w:rsidRPr="00122B9D" w:rsidRDefault="001F067A" w:rsidP="00E223C7">
      <w:pPr>
        <w:jc w:val="both"/>
        <w:rPr>
          <w:rFonts w:cstheme="minorHAnsi"/>
        </w:rPr>
      </w:pPr>
    </w:p>
    <w:p w14:paraId="6F1744B0" w14:textId="344C4C22" w:rsidR="001F067A" w:rsidRPr="00122B9D" w:rsidRDefault="001F067A" w:rsidP="00E223C7">
      <w:pPr>
        <w:pStyle w:val="berschrift2"/>
        <w:jc w:val="both"/>
        <w:rPr>
          <w:rFonts w:asciiTheme="minorHAnsi" w:hAnsiTheme="minorHAnsi" w:cstheme="minorHAnsi"/>
          <w:sz w:val="24"/>
          <w:szCs w:val="24"/>
        </w:rPr>
      </w:pPr>
      <w:bookmarkStart w:id="6" w:name="_Toc170759101"/>
      <w:r w:rsidRPr="00122B9D">
        <w:rPr>
          <w:rFonts w:asciiTheme="minorHAnsi" w:hAnsiTheme="minorHAnsi" w:cstheme="minorHAnsi"/>
          <w:sz w:val="24"/>
          <w:szCs w:val="24"/>
        </w:rPr>
        <w:lastRenderedPageBreak/>
        <w:t>Application Layer</w:t>
      </w:r>
      <w:bookmarkEnd w:id="6"/>
    </w:p>
    <w:p w14:paraId="3565AA63" w14:textId="00C0A230" w:rsidR="001F067A" w:rsidRPr="00122B9D" w:rsidRDefault="001F067A" w:rsidP="00E223C7">
      <w:pPr>
        <w:pStyle w:val="berschrift3"/>
        <w:jc w:val="both"/>
        <w:rPr>
          <w:rFonts w:asciiTheme="minorHAnsi" w:hAnsiTheme="minorHAnsi" w:cstheme="minorHAnsi"/>
        </w:rPr>
      </w:pPr>
      <w:bookmarkStart w:id="7" w:name="_Toc170759102"/>
      <w:r w:rsidRPr="00122B9D">
        <w:rPr>
          <w:rFonts w:asciiTheme="minorHAnsi" w:hAnsiTheme="minorHAnsi" w:cstheme="minorHAnsi"/>
        </w:rPr>
        <w:t>Einleitung</w:t>
      </w:r>
      <w:bookmarkEnd w:id="7"/>
    </w:p>
    <w:p w14:paraId="113AB2C5" w14:textId="16100616" w:rsidR="001F067A" w:rsidRPr="00122B9D" w:rsidRDefault="001F067A" w:rsidP="00E223C7">
      <w:pPr>
        <w:jc w:val="both"/>
        <w:rPr>
          <w:rFonts w:cstheme="minorHAnsi"/>
        </w:rPr>
      </w:pPr>
      <w:r w:rsidRPr="00122B9D">
        <w:rPr>
          <w:rFonts w:cstheme="minorHAnsi"/>
        </w:rPr>
        <w:t xml:space="preserve">Die API-Controller im Backend von </w:t>
      </w:r>
      <w:r w:rsidRPr="00122B9D">
        <w:rPr>
          <w:rStyle w:val="notion-enable-hover"/>
          <w:rFonts w:cstheme="minorHAnsi"/>
          <w:color w:val="EB5757"/>
          <w:sz w:val="20"/>
          <w:szCs w:val="20"/>
        </w:rPr>
        <w:t>exerciseBox</w:t>
      </w:r>
      <w:r w:rsidRPr="00122B9D">
        <w:rPr>
          <w:rFonts w:cstheme="minorHAnsi"/>
        </w:rPr>
        <w:t xml:space="preserve"> dienen zur Verwaltung und Bereitstellung von verschiedenen Bildungs- und Übungsinhalten. Jeder Controller ist darauf spezialisiert, bestimmte Daten zu handhaben und mit dem MediatR-Mediator und dem SessionCommunicator zu kommunizieren, um die gewünschten Aktionen auszuführen. Diese Controller bieten Endpunkte für CRUD-Operationen (Erstellen, Lesen, Aktualisieren, Löschen) und andere spezifische Funktionen, die in der Anwendung benötigt werden.</w:t>
      </w:r>
    </w:p>
    <w:p w14:paraId="279668CE" w14:textId="77777777" w:rsidR="001F067A" w:rsidRPr="00122B9D" w:rsidRDefault="001F067A" w:rsidP="00E223C7">
      <w:pPr>
        <w:jc w:val="both"/>
        <w:rPr>
          <w:rFonts w:cstheme="minorHAnsi"/>
        </w:rPr>
      </w:pPr>
    </w:p>
    <w:p w14:paraId="7550FB3F" w14:textId="2BA0DF54" w:rsidR="001F067A" w:rsidRPr="00122B9D" w:rsidRDefault="001F067A" w:rsidP="00E223C7">
      <w:pPr>
        <w:pStyle w:val="berschrift3"/>
        <w:jc w:val="both"/>
        <w:rPr>
          <w:rFonts w:asciiTheme="minorHAnsi" w:hAnsiTheme="minorHAnsi" w:cstheme="minorHAnsi"/>
        </w:rPr>
      </w:pPr>
      <w:bookmarkStart w:id="8" w:name="_Toc170759103"/>
      <w:r w:rsidRPr="00122B9D">
        <w:rPr>
          <w:rFonts w:asciiTheme="minorHAnsi" w:hAnsiTheme="minorHAnsi" w:cstheme="minorHAnsi"/>
        </w:rPr>
        <w:t>Abrstaction Ordner</w:t>
      </w:r>
      <w:bookmarkEnd w:id="8"/>
    </w:p>
    <w:p w14:paraId="5E4C8035" w14:textId="77777777" w:rsidR="001F067A" w:rsidRPr="001F067A" w:rsidRDefault="001F067A" w:rsidP="00E223C7">
      <w:pPr>
        <w:spacing w:before="100" w:beforeAutospacing="1" w:after="100" w:afterAutospacing="1" w:line="240" w:lineRule="auto"/>
        <w:jc w:val="both"/>
        <w:rPr>
          <w:rFonts w:cstheme="minorHAnsi"/>
        </w:rPr>
      </w:pPr>
      <w:r w:rsidRPr="001F067A">
        <w:rPr>
          <w:rFonts w:cstheme="minorHAnsi"/>
        </w:rPr>
        <w:t>Dieser Ordner enthält alle Abhängigkeiten und Dienstregistrierungen.</w:t>
      </w:r>
    </w:p>
    <w:p w14:paraId="37DF53B6" w14:textId="77777777" w:rsidR="001F067A" w:rsidRPr="001F067A" w:rsidRDefault="001F067A" w:rsidP="00E223C7">
      <w:pPr>
        <w:numPr>
          <w:ilvl w:val="0"/>
          <w:numId w:val="15"/>
        </w:numPr>
        <w:spacing w:before="100" w:beforeAutospacing="1" w:after="100" w:afterAutospacing="1" w:line="240" w:lineRule="auto"/>
        <w:jc w:val="both"/>
        <w:rPr>
          <w:rFonts w:cstheme="minorHAnsi"/>
        </w:rPr>
      </w:pPr>
      <w:r w:rsidRPr="001F067A">
        <w:rPr>
          <w:rFonts w:cstheme="minorHAnsi"/>
        </w:rPr>
        <w:t>Extensions: Enthält Erweiterungsmethoden für die EF-Models. Dadurch wird das Mapping zwischen den Models und den DTOs vereinfacht</w:t>
      </w:r>
    </w:p>
    <w:p w14:paraId="0D9B3A86" w14:textId="77777777" w:rsidR="001F067A" w:rsidRPr="001F067A" w:rsidRDefault="001F067A" w:rsidP="00E223C7">
      <w:pPr>
        <w:numPr>
          <w:ilvl w:val="0"/>
          <w:numId w:val="15"/>
        </w:numPr>
        <w:spacing w:before="100" w:beforeAutospacing="1" w:after="100" w:afterAutospacing="1" w:line="240" w:lineRule="auto"/>
        <w:jc w:val="both"/>
        <w:rPr>
          <w:rFonts w:cstheme="minorHAnsi"/>
        </w:rPr>
      </w:pPr>
      <w:r w:rsidRPr="001F067A">
        <w:rPr>
          <w:rFonts w:cstheme="minorHAnsi"/>
        </w:rPr>
        <w:t>Models: Enthält die Domänenmodelle und DTOs, die in der Anwendung verwendet werden.</w:t>
      </w:r>
    </w:p>
    <w:p w14:paraId="1720CC26" w14:textId="77777777" w:rsidR="001F067A" w:rsidRPr="00122B9D" w:rsidRDefault="001F067A" w:rsidP="00E223C7">
      <w:pPr>
        <w:numPr>
          <w:ilvl w:val="0"/>
          <w:numId w:val="15"/>
        </w:numPr>
        <w:spacing w:before="100" w:beforeAutospacing="1" w:after="100" w:afterAutospacing="1" w:line="240" w:lineRule="auto"/>
        <w:jc w:val="both"/>
        <w:rPr>
          <w:rFonts w:cstheme="minorHAnsi"/>
        </w:rPr>
      </w:pPr>
      <w:r w:rsidRPr="001F067A">
        <w:rPr>
          <w:rFonts w:cstheme="minorHAnsi"/>
        </w:rPr>
        <w:t>Repositories: Enthält die Repository-Schnittstellen und -Implementierungen.</w:t>
      </w:r>
    </w:p>
    <w:p w14:paraId="2EBCA415" w14:textId="77777777" w:rsidR="001F067A" w:rsidRPr="00122B9D" w:rsidRDefault="001F067A" w:rsidP="00E223C7">
      <w:pPr>
        <w:spacing w:before="100" w:beforeAutospacing="1" w:after="100" w:afterAutospacing="1" w:line="240" w:lineRule="auto"/>
        <w:jc w:val="both"/>
        <w:rPr>
          <w:rFonts w:cstheme="minorHAnsi"/>
        </w:rPr>
      </w:pPr>
    </w:p>
    <w:p w14:paraId="20B76E43" w14:textId="06270108" w:rsidR="001F067A" w:rsidRPr="00122B9D" w:rsidRDefault="001F067A" w:rsidP="00E223C7">
      <w:pPr>
        <w:pStyle w:val="berschrift3"/>
        <w:jc w:val="both"/>
        <w:rPr>
          <w:rFonts w:asciiTheme="minorHAnsi" w:hAnsiTheme="minorHAnsi" w:cstheme="minorHAnsi"/>
        </w:rPr>
      </w:pPr>
      <w:bookmarkStart w:id="9" w:name="_Toc170759104"/>
      <w:r w:rsidRPr="00122B9D">
        <w:rPr>
          <w:rFonts w:asciiTheme="minorHAnsi" w:hAnsiTheme="minorHAnsi" w:cstheme="minorHAnsi"/>
        </w:rPr>
        <w:t>Service Ordner</w:t>
      </w:r>
      <w:bookmarkEnd w:id="9"/>
    </w:p>
    <w:p w14:paraId="5F6F2F59" w14:textId="1AC58E24" w:rsidR="001F067A" w:rsidRPr="00122B9D" w:rsidRDefault="001F067A" w:rsidP="00E223C7">
      <w:pPr>
        <w:jc w:val="both"/>
        <w:rPr>
          <w:rFonts w:cstheme="minorHAnsi"/>
        </w:rPr>
      </w:pPr>
      <w:r w:rsidRPr="00122B9D">
        <w:rPr>
          <w:rFonts w:cstheme="minorHAnsi"/>
        </w:rPr>
        <w:t>Dieser Ordner enthält die Dienste, die von der Anwendung verwendet werden, während die Daten für die Controller vorbereitet werden</w:t>
      </w:r>
    </w:p>
    <w:p w14:paraId="53519D28" w14:textId="77777777" w:rsidR="001F067A" w:rsidRPr="00122B9D" w:rsidRDefault="001F067A" w:rsidP="00E223C7">
      <w:pPr>
        <w:jc w:val="both"/>
        <w:rPr>
          <w:rFonts w:cstheme="minorHAnsi"/>
        </w:rPr>
      </w:pPr>
    </w:p>
    <w:p w14:paraId="0D093F4A" w14:textId="4F03258C" w:rsidR="001F067A" w:rsidRPr="00122B9D" w:rsidRDefault="001F067A" w:rsidP="00E223C7">
      <w:pPr>
        <w:pStyle w:val="berschrift3"/>
        <w:jc w:val="both"/>
        <w:rPr>
          <w:rFonts w:asciiTheme="minorHAnsi" w:hAnsiTheme="minorHAnsi" w:cstheme="minorHAnsi"/>
        </w:rPr>
      </w:pPr>
      <w:bookmarkStart w:id="10" w:name="_Toc170759105"/>
      <w:r w:rsidRPr="00122B9D">
        <w:rPr>
          <w:rFonts w:asciiTheme="minorHAnsi" w:hAnsiTheme="minorHAnsi" w:cstheme="minorHAnsi"/>
        </w:rPr>
        <w:t>UseCases</w:t>
      </w:r>
      <w:bookmarkEnd w:id="10"/>
    </w:p>
    <w:p w14:paraId="21E314C0" w14:textId="77777777" w:rsidR="001F067A" w:rsidRPr="00122B9D" w:rsidRDefault="001F067A" w:rsidP="00E223C7">
      <w:pPr>
        <w:pStyle w:val="StandardWeb"/>
        <w:jc w:val="both"/>
        <w:rPr>
          <w:rFonts w:asciiTheme="minorHAnsi" w:eastAsiaTheme="minorHAnsi" w:hAnsiTheme="minorHAnsi" w:cstheme="minorHAnsi"/>
          <w:sz w:val="22"/>
          <w:szCs w:val="22"/>
          <w:lang w:val="de-DE" w:eastAsia="en-US"/>
        </w:rPr>
      </w:pPr>
      <w:r w:rsidRPr="00122B9D">
        <w:rPr>
          <w:rFonts w:asciiTheme="minorHAnsi" w:eastAsiaTheme="minorHAnsi" w:hAnsiTheme="minorHAnsi" w:cstheme="minorHAnsi"/>
          <w:sz w:val="22"/>
          <w:szCs w:val="22"/>
          <w:lang w:val="de-DE" w:eastAsia="en-US"/>
        </w:rPr>
        <w:t>Dieser Ordner enthält die Anwendungsfälle, die die Geschäftslogik der Anwendung definieren.</w:t>
      </w:r>
    </w:p>
    <w:p w14:paraId="1F9FCE63" w14:textId="543C9BDA" w:rsidR="001F067A" w:rsidRPr="00122B9D" w:rsidRDefault="001F067A" w:rsidP="00E223C7">
      <w:pPr>
        <w:pStyle w:val="StandardWeb"/>
        <w:jc w:val="both"/>
        <w:rPr>
          <w:rFonts w:asciiTheme="minorHAnsi" w:eastAsiaTheme="minorHAnsi" w:hAnsiTheme="minorHAnsi" w:cstheme="minorHAnsi"/>
          <w:sz w:val="22"/>
          <w:szCs w:val="22"/>
          <w:lang w:val="de-DE" w:eastAsia="en-US"/>
        </w:rPr>
      </w:pPr>
      <w:r w:rsidRPr="00122B9D">
        <w:rPr>
          <w:rFonts w:asciiTheme="minorHAnsi" w:eastAsiaTheme="minorHAnsi" w:hAnsiTheme="minorHAnsi" w:cstheme="minorHAnsi"/>
          <w:sz w:val="22"/>
          <w:szCs w:val="22"/>
          <w:lang w:val="de-DE" w:eastAsia="en-US"/>
        </w:rPr>
        <w:t xml:space="preserve">In diesem Sinne wurden Mediator in Kombination mit </w:t>
      </w:r>
      <w:r w:rsidR="00B714D3" w:rsidRPr="00122B9D">
        <w:rPr>
          <w:rFonts w:asciiTheme="minorHAnsi" w:eastAsiaTheme="minorHAnsi" w:hAnsiTheme="minorHAnsi" w:cstheme="minorHAnsi"/>
          <w:sz w:val="22"/>
          <w:szCs w:val="22"/>
          <w:lang w:val="de-DE" w:eastAsia="en-US"/>
        </w:rPr>
        <w:t>CQRS-Pattern</w:t>
      </w:r>
      <w:r w:rsidRPr="00122B9D">
        <w:rPr>
          <w:rFonts w:asciiTheme="minorHAnsi" w:eastAsiaTheme="minorHAnsi" w:hAnsiTheme="minorHAnsi" w:cstheme="minorHAnsi"/>
          <w:sz w:val="22"/>
          <w:szCs w:val="22"/>
          <w:lang w:val="de-DE" w:eastAsia="en-US"/>
        </w:rPr>
        <w:t xml:space="preserve"> verwendet</w:t>
      </w:r>
    </w:p>
    <w:p w14:paraId="6DBA962B" w14:textId="41F89ED9" w:rsidR="001F067A" w:rsidRPr="00122B9D" w:rsidRDefault="001F067A" w:rsidP="00E223C7">
      <w:pPr>
        <w:pStyle w:val="berschrift4"/>
        <w:jc w:val="both"/>
        <w:rPr>
          <w:rFonts w:asciiTheme="minorHAnsi" w:eastAsiaTheme="minorHAnsi" w:hAnsiTheme="minorHAnsi" w:cstheme="minorHAnsi"/>
        </w:rPr>
      </w:pPr>
      <w:r w:rsidRPr="00122B9D">
        <w:rPr>
          <w:rFonts w:asciiTheme="minorHAnsi" w:eastAsiaTheme="minorHAnsi" w:hAnsiTheme="minorHAnsi" w:cstheme="minorHAnsi"/>
        </w:rPr>
        <w:t xml:space="preserve">Mediator und </w:t>
      </w:r>
      <w:r w:rsidR="00B714D3" w:rsidRPr="00122B9D">
        <w:rPr>
          <w:rFonts w:asciiTheme="minorHAnsi" w:eastAsiaTheme="minorHAnsi" w:hAnsiTheme="minorHAnsi" w:cstheme="minorHAnsi"/>
        </w:rPr>
        <w:t>CQRS-Pattern</w:t>
      </w:r>
    </w:p>
    <w:p w14:paraId="2145FDCE" w14:textId="012803E4" w:rsidR="001F067A" w:rsidRPr="00122B9D" w:rsidRDefault="001F067A" w:rsidP="00E223C7">
      <w:pPr>
        <w:pStyle w:val="StandardWeb"/>
        <w:jc w:val="both"/>
        <w:rPr>
          <w:rFonts w:asciiTheme="minorHAnsi" w:eastAsiaTheme="minorHAnsi" w:hAnsiTheme="minorHAnsi" w:cstheme="minorHAnsi"/>
          <w:sz w:val="22"/>
          <w:szCs w:val="22"/>
          <w:lang w:val="de-DE" w:eastAsia="en-US"/>
        </w:rPr>
      </w:pPr>
      <w:r w:rsidRPr="00122B9D">
        <w:rPr>
          <w:rFonts w:asciiTheme="minorHAnsi" w:eastAsiaTheme="minorHAnsi" w:hAnsiTheme="minorHAnsi" w:cstheme="minorHAnsi"/>
          <w:sz w:val="22"/>
          <w:szCs w:val="22"/>
          <w:lang w:val="de-DE" w:eastAsia="en-US"/>
        </w:rPr>
        <w:t xml:space="preserve">Um eine Schnittstelle zwischen Repositories und den Presentation Layer (z.B. API oder UI) zu haben wurde das Mediator Pattern zusammen mit dem </w:t>
      </w:r>
      <w:r w:rsidR="00B714D3" w:rsidRPr="00122B9D">
        <w:rPr>
          <w:rFonts w:asciiTheme="minorHAnsi" w:eastAsiaTheme="minorHAnsi" w:hAnsiTheme="minorHAnsi" w:cstheme="minorHAnsi"/>
          <w:sz w:val="22"/>
          <w:szCs w:val="22"/>
          <w:lang w:val="de-DE" w:eastAsia="en-US"/>
        </w:rPr>
        <w:t>CQRS-Pattern</w:t>
      </w:r>
      <w:r w:rsidRPr="00122B9D">
        <w:rPr>
          <w:rFonts w:asciiTheme="minorHAnsi" w:eastAsiaTheme="minorHAnsi" w:hAnsiTheme="minorHAnsi" w:cstheme="minorHAnsi"/>
          <w:sz w:val="22"/>
          <w:szCs w:val="22"/>
          <w:lang w:val="de-DE" w:eastAsia="en-US"/>
        </w:rPr>
        <w:t xml:space="preserve"> benutzt. Der Mediator dient hierbei als allgemeiner Kontrollpunkt. CQRS (Command Query Responsibility Segregation) trennt die Verantwortungen von Commands und Queries. Queries werden nur </w:t>
      </w:r>
      <w:r w:rsidR="00B714D3" w:rsidRPr="00122B9D">
        <w:rPr>
          <w:rFonts w:asciiTheme="minorHAnsi" w:eastAsiaTheme="minorHAnsi" w:hAnsiTheme="minorHAnsi" w:cstheme="minorHAnsi"/>
          <w:sz w:val="22"/>
          <w:szCs w:val="22"/>
          <w:lang w:val="de-DE" w:eastAsia="en-US"/>
        </w:rPr>
        <w:t>benutzt,</w:t>
      </w:r>
      <w:r w:rsidRPr="00122B9D">
        <w:rPr>
          <w:rFonts w:asciiTheme="minorHAnsi" w:eastAsiaTheme="minorHAnsi" w:hAnsiTheme="minorHAnsi" w:cstheme="minorHAnsi"/>
          <w:sz w:val="22"/>
          <w:szCs w:val="22"/>
          <w:lang w:val="de-DE" w:eastAsia="en-US"/>
        </w:rPr>
        <w:t xml:space="preserve"> um Daten zu beschaffen und Commands zum Manipulieren. Mithilfe des Mediators können so Commands und Queries angesteuert werden.</w:t>
      </w:r>
    </w:p>
    <w:p w14:paraId="1526814F" w14:textId="77777777" w:rsidR="001F067A" w:rsidRPr="00122B9D" w:rsidRDefault="001F067A" w:rsidP="00E223C7">
      <w:pPr>
        <w:pStyle w:val="StandardWeb"/>
        <w:jc w:val="both"/>
        <w:rPr>
          <w:rFonts w:asciiTheme="minorHAnsi" w:eastAsiaTheme="minorHAnsi" w:hAnsiTheme="minorHAnsi" w:cstheme="minorHAnsi"/>
          <w:sz w:val="22"/>
          <w:szCs w:val="22"/>
          <w:lang w:val="de-DE" w:eastAsia="en-US"/>
        </w:rPr>
      </w:pPr>
      <w:r w:rsidRPr="00122B9D">
        <w:rPr>
          <w:rFonts w:asciiTheme="minorHAnsi" w:eastAsiaTheme="minorHAnsi" w:hAnsiTheme="minorHAnsi" w:cstheme="minorHAnsi"/>
          <w:sz w:val="22"/>
          <w:szCs w:val="22"/>
          <w:lang w:val="de-DE" w:eastAsia="en-US"/>
        </w:rPr>
        <w:t>Der Mediator wurde mit dem Nugget Paket MediatR umgesetzt.</w:t>
      </w:r>
    </w:p>
    <w:p w14:paraId="013B7364" w14:textId="136554A5" w:rsidR="001F067A" w:rsidRPr="00122B9D" w:rsidRDefault="001F067A" w:rsidP="00E223C7">
      <w:pPr>
        <w:pStyle w:val="StandardWeb"/>
        <w:jc w:val="both"/>
        <w:rPr>
          <w:rStyle w:val="Hyperlink"/>
          <w:rFonts w:asciiTheme="minorHAnsi" w:eastAsiaTheme="minorHAnsi" w:hAnsiTheme="minorHAnsi" w:cstheme="minorHAnsi"/>
          <w:sz w:val="22"/>
          <w:szCs w:val="22"/>
          <w:lang w:val="de-DE" w:eastAsia="en-US"/>
        </w:rPr>
      </w:pPr>
      <w:r w:rsidRPr="00122B9D">
        <w:rPr>
          <w:rFonts w:asciiTheme="minorHAnsi" w:eastAsiaTheme="minorHAnsi" w:hAnsiTheme="minorHAnsi" w:cstheme="minorHAnsi"/>
          <w:sz w:val="22"/>
          <w:szCs w:val="22"/>
          <w:lang w:val="de-DE" w:eastAsia="en-US"/>
        </w:rPr>
        <w:fldChar w:fldCharType="begin"/>
      </w:r>
      <w:r w:rsidRPr="00122B9D">
        <w:rPr>
          <w:rFonts w:asciiTheme="minorHAnsi" w:eastAsiaTheme="minorHAnsi" w:hAnsiTheme="minorHAnsi" w:cstheme="minorHAnsi"/>
          <w:sz w:val="22"/>
          <w:szCs w:val="22"/>
          <w:lang w:val="de-DE" w:eastAsia="en-US"/>
        </w:rPr>
        <w:instrText>HYPERLINK "https://www.nuget.org/packages/MediatR/"</w:instrText>
      </w:r>
      <w:r w:rsidRPr="00122B9D">
        <w:rPr>
          <w:rFonts w:asciiTheme="minorHAnsi" w:eastAsiaTheme="minorHAnsi" w:hAnsiTheme="minorHAnsi" w:cstheme="minorHAnsi"/>
          <w:sz w:val="22"/>
          <w:szCs w:val="22"/>
          <w:lang w:val="de-DE" w:eastAsia="en-US"/>
        </w:rPr>
      </w:r>
      <w:r w:rsidRPr="00122B9D">
        <w:rPr>
          <w:rFonts w:asciiTheme="minorHAnsi" w:eastAsiaTheme="minorHAnsi" w:hAnsiTheme="minorHAnsi" w:cstheme="minorHAnsi"/>
          <w:sz w:val="22"/>
          <w:szCs w:val="22"/>
          <w:lang w:val="de-DE" w:eastAsia="en-US"/>
        </w:rPr>
        <w:fldChar w:fldCharType="separate"/>
      </w:r>
      <w:proofErr w:type="spellStart"/>
      <w:r w:rsidRPr="00122B9D">
        <w:rPr>
          <w:rStyle w:val="Hyperlink"/>
          <w:rFonts w:asciiTheme="minorHAnsi" w:eastAsiaTheme="minorHAnsi" w:hAnsiTheme="minorHAnsi" w:cstheme="minorHAnsi"/>
          <w:sz w:val="22"/>
          <w:szCs w:val="22"/>
          <w:lang w:val="de-DE" w:eastAsia="en-US"/>
        </w:rPr>
        <w:t>NuGet</w:t>
      </w:r>
      <w:proofErr w:type="spellEnd"/>
      <w:r w:rsidRPr="00122B9D">
        <w:rPr>
          <w:rStyle w:val="Hyperlink"/>
          <w:rFonts w:asciiTheme="minorHAnsi" w:eastAsiaTheme="minorHAnsi" w:hAnsiTheme="minorHAnsi" w:cstheme="minorHAnsi"/>
          <w:sz w:val="22"/>
          <w:szCs w:val="22"/>
          <w:lang w:val="de-DE" w:eastAsia="en-US"/>
        </w:rPr>
        <w:t xml:space="preserve"> Gallery | </w:t>
      </w:r>
      <w:proofErr w:type="spellStart"/>
      <w:r w:rsidRPr="00122B9D">
        <w:rPr>
          <w:rStyle w:val="Hyperlink"/>
          <w:rFonts w:asciiTheme="minorHAnsi" w:eastAsiaTheme="minorHAnsi" w:hAnsiTheme="minorHAnsi" w:cstheme="minorHAnsi"/>
          <w:sz w:val="22"/>
          <w:szCs w:val="22"/>
          <w:lang w:val="de-DE" w:eastAsia="en-US"/>
        </w:rPr>
        <w:t>MediatR</w:t>
      </w:r>
      <w:proofErr w:type="spellEnd"/>
      <w:r w:rsidRPr="00122B9D">
        <w:rPr>
          <w:rStyle w:val="Hyperlink"/>
          <w:rFonts w:asciiTheme="minorHAnsi" w:eastAsiaTheme="minorHAnsi" w:hAnsiTheme="minorHAnsi" w:cstheme="minorHAnsi"/>
          <w:sz w:val="22"/>
          <w:szCs w:val="22"/>
          <w:lang w:val="de-DE" w:eastAsia="en-US"/>
        </w:rPr>
        <w:t xml:space="preserve"> 12.3.0</w:t>
      </w:r>
    </w:p>
    <w:p w14:paraId="1422C97C" w14:textId="74A11A6C" w:rsidR="001F067A" w:rsidRPr="00122B9D" w:rsidRDefault="001F067A" w:rsidP="00E223C7">
      <w:pPr>
        <w:pStyle w:val="StandardWeb"/>
        <w:jc w:val="both"/>
        <w:rPr>
          <w:rFonts w:asciiTheme="minorHAnsi" w:hAnsiTheme="minorHAnsi" w:cstheme="minorHAnsi"/>
        </w:rPr>
      </w:pPr>
      <w:r w:rsidRPr="00122B9D">
        <w:rPr>
          <w:rFonts w:asciiTheme="minorHAnsi" w:eastAsiaTheme="minorHAnsi" w:hAnsiTheme="minorHAnsi" w:cstheme="minorHAnsi"/>
          <w:sz w:val="22"/>
          <w:szCs w:val="22"/>
          <w:lang w:val="de-DE" w:eastAsia="en-US"/>
        </w:rPr>
        <w:fldChar w:fldCharType="end"/>
      </w:r>
      <w:r w:rsidRPr="00122B9D">
        <w:rPr>
          <w:rFonts w:asciiTheme="minorHAnsi" w:hAnsiTheme="minorHAnsi" w:cstheme="minorHAnsi"/>
        </w:rPr>
        <w:t xml:space="preserve"> </w:t>
      </w:r>
      <w:r w:rsidRPr="00122B9D">
        <w:rPr>
          <w:rFonts w:asciiTheme="minorHAnsi" w:hAnsiTheme="minorHAnsi" w:cstheme="minorHAnsi"/>
          <w:noProof/>
        </w:rPr>
        <mc:AlternateContent>
          <mc:Choice Requires="wps">
            <w:drawing>
              <wp:inline distT="0" distB="0" distL="0" distR="0" wp14:anchorId="6A4C81F7" wp14:editId="565421CA">
                <wp:extent cx="304800" cy="304800"/>
                <wp:effectExtent l="0" t="0" r="0" b="0"/>
                <wp:docPr id="1954359447" name="Rechteck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08DA6" id="Rechteck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E68966" w14:textId="0F68FF1C" w:rsidR="001F067A" w:rsidRPr="00122B9D" w:rsidRDefault="00BC7859" w:rsidP="00E223C7">
      <w:pPr>
        <w:pStyle w:val="StandardWeb"/>
        <w:jc w:val="both"/>
        <w:rPr>
          <w:rFonts w:asciiTheme="minorHAnsi" w:hAnsiTheme="minorHAnsi" w:cstheme="minorHAnsi"/>
        </w:rPr>
      </w:pPr>
      <w:r w:rsidRPr="00122B9D">
        <w:rPr>
          <w:rFonts w:asciiTheme="minorHAnsi" w:hAnsiTheme="minorHAnsi" w:cstheme="minorHAnsi"/>
          <w:noProof/>
        </w:rPr>
        <w:lastRenderedPageBreak/>
        <w:drawing>
          <wp:anchor distT="0" distB="0" distL="114300" distR="114300" simplePos="0" relativeHeight="251658240" behindDoc="0" locked="0" layoutInCell="1" allowOverlap="1" wp14:anchorId="62B338B8" wp14:editId="4D276E40">
            <wp:simplePos x="0" y="0"/>
            <wp:positionH relativeFrom="column">
              <wp:posOffset>2595245</wp:posOffset>
            </wp:positionH>
            <wp:positionV relativeFrom="paragraph">
              <wp:posOffset>0</wp:posOffset>
            </wp:positionV>
            <wp:extent cx="3663950" cy="2038350"/>
            <wp:effectExtent l="0" t="0" r="0" b="0"/>
            <wp:wrapSquare wrapText="bothSides"/>
            <wp:docPr id="493857635"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6395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2B9D">
        <w:rPr>
          <w:rFonts w:asciiTheme="minorHAnsi" w:hAnsiTheme="minorHAnsi" w:cstheme="minorHAnsi"/>
          <w:noProof/>
        </w:rPr>
        <w:drawing>
          <wp:anchor distT="0" distB="0" distL="114300" distR="114300" simplePos="0" relativeHeight="251659264" behindDoc="0" locked="0" layoutInCell="1" allowOverlap="1" wp14:anchorId="2B52BFDE" wp14:editId="73194920">
            <wp:simplePos x="0" y="0"/>
            <wp:positionH relativeFrom="column">
              <wp:posOffset>-471170</wp:posOffset>
            </wp:positionH>
            <wp:positionV relativeFrom="paragraph">
              <wp:posOffset>0</wp:posOffset>
            </wp:positionV>
            <wp:extent cx="2581275" cy="2038350"/>
            <wp:effectExtent l="0" t="0" r="9525" b="0"/>
            <wp:wrapSquare wrapText="bothSides"/>
            <wp:docPr id="78526210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2038350"/>
                    </a:xfrm>
                    <a:prstGeom prst="rect">
                      <a:avLst/>
                    </a:prstGeom>
                    <a:noFill/>
                    <a:ln>
                      <a:noFill/>
                    </a:ln>
                  </pic:spPr>
                </pic:pic>
              </a:graphicData>
            </a:graphic>
          </wp:anchor>
        </w:drawing>
      </w:r>
    </w:p>
    <w:p w14:paraId="065047FA" w14:textId="01DE69B7" w:rsidR="001F067A" w:rsidRPr="00122B9D" w:rsidRDefault="001F067A" w:rsidP="00E223C7">
      <w:pPr>
        <w:jc w:val="both"/>
        <w:rPr>
          <w:rFonts w:cstheme="minorHAnsi"/>
        </w:rPr>
      </w:pPr>
    </w:p>
    <w:p w14:paraId="750B7AAB" w14:textId="0023F70D" w:rsidR="001F067A" w:rsidRPr="00122B9D" w:rsidRDefault="001F067A" w:rsidP="00E223C7">
      <w:pPr>
        <w:jc w:val="both"/>
        <w:rPr>
          <w:rFonts w:cstheme="minorHAnsi"/>
          <w:lang w:val="de-AT"/>
        </w:rPr>
      </w:pPr>
    </w:p>
    <w:p w14:paraId="6E74E6B3" w14:textId="5BEB8DA2" w:rsidR="001F067A" w:rsidRPr="00122B9D" w:rsidRDefault="001F067A" w:rsidP="00E223C7">
      <w:pPr>
        <w:jc w:val="both"/>
        <w:rPr>
          <w:rFonts w:cstheme="minorHAnsi"/>
        </w:rPr>
      </w:pPr>
    </w:p>
    <w:p w14:paraId="0319EA53" w14:textId="56618324" w:rsidR="001F067A" w:rsidRPr="00122B9D" w:rsidRDefault="001F067A" w:rsidP="00E223C7">
      <w:pPr>
        <w:jc w:val="both"/>
        <w:rPr>
          <w:rFonts w:cstheme="minorHAnsi"/>
        </w:rPr>
      </w:pPr>
    </w:p>
    <w:p w14:paraId="5F1A3F38" w14:textId="77777777" w:rsidR="001F067A" w:rsidRPr="001F067A" w:rsidRDefault="001F067A" w:rsidP="00E223C7">
      <w:pPr>
        <w:spacing w:before="100" w:beforeAutospacing="1" w:after="100" w:afterAutospacing="1" w:line="240" w:lineRule="auto"/>
        <w:jc w:val="both"/>
        <w:rPr>
          <w:rFonts w:cstheme="minorHAnsi"/>
        </w:rPr>
      </w:pPr>
    </w:p>
    <w:p w14:paraId="1C471125" w14:textId="03988093" w:rsidR="001F067A" w:rsidRPr="00122B9D" w:rsidRDefault="001F067A" w:rsidP="00E223C7">
      <w:pPr>
        <w:jc w:val="both"/>
        <w:rPr>
          <w:rFonts w:cstheme="minorHAnsi"/>
          <w:lang w:val="de-AT"/>
        </w:rPr>
      </w:pPr>
    </w:p>
    <w:p w14:paraId="4F916880" w14:textId="2E1EB32E" w:rsidR="00BC7859" w:rsidRPr="00122B9D" w:rsidRDefault="00BC7859" w:rsidP="00E223C7">
      <w:pPr>
        <w:pStyle w:val="berschrift2"/>
        <w:jc w:val="both"/>
        <w:rPr>
          <w:rFonts w:asciiTheme="minorHAnsi" w:hAnsiTheme="minorHAnsi" w:cstheme="minorHAnsi"/>
          <w:sz w:val="24"/>
          <w:szCs w:val="24"/>
          <w:lang w:val="de-AT"/>
        </w:rPr>
      </w:pPr>
      <w:bookmarkStart w:id="11" w:name="_Toc170759106"/>
      <w:r w:rsidRPr="00122B9D">
        <w:rPr>
          <w:rFonts w:asciiTheme="minorHAnsi" w:hAnsiTheme="minorHAnsi" w:cstheme="minorHAnsi"/>
          <w:sz w:val="24"/>
          <w:szCs w:val="24"/>
          <w:lang w:val="de-AT"/>
        </w:rPr>
        <w:t>Database Layer</w:t>
      </w:r>
      <w:bookmarkEnd w:id="11"/>
    </w:p>
    <w:p w14:paraId="4817B9B2" w14:textId="0A1B1B6A" w:rsidR="00BC7859" w:rsidRPr="00122B9D" w:rsidRDefault="00BC7859" w:rsidP="00E223C7">
      <w:pPr>
        <w:pStyle w:val="berschrift3"/>
        <w:jc w:val="both"/>
        <w:rPr>
          <w:rFonts w:asciiTheme="minorHAnsi" w:hAnsiTheme="minorHAnsi" w:cstheme="minorHAnsi"/>
          <w:lang w:val="de-AT"/>
        </w:rPr>
      </w:pPr>
      <w:bookmarkStart w:id="12" w:name="_Toc170759107"/>
      <w:r w:rsidRPr="00122B9D">
        <w:rPr>
          <w:rFonts w:asciiTheme="minorHAnsi" w:hAnsiTheme="minorHAnsi" w:cstheme="minorHAnsi"/>
          <w:lang w:val="de-AT"/>
        </w:rPr>
        <w:t>Einleitung</w:t>
      </w:r>
      <w:bookmarkEnd w:id="12"/>
    </w:p>
    <w:p w14:paraId="4B8D9656" w14:textId="2B55D8DA" w:rsidR="00BC7859" w:rsidRPr="00122B9D" w:rsidRDefault="00BC7859" w:rsidP="00E223C7">
      <w:pPr>
        <w:jc w:val="both"/>
        <w:rPr>
          <w:rFonts w:cstheme="minorHAnsi"/>
        </w:rPr>
      </w:pPr>
      <w:r w:rsidRPr="00122B9D">
        <w:rPr>
          <w:rFonts w:cstheme="minorHAnsi"/>
        </w:rPr>
        <w:t>Die Database-Schicht in unserer API ist für den Datenzugriff und die Datenverwaltung zuständig. Diese Schicht verwendet das Repository Pattern, um eine saubere und flexible Struktur für den Datenzugriff zu bieten. Dadurch wird die Geschäftslogik von der Datenzugriffsschicht getrennt, was die Wartung und Erweiterung der Anwendung erleichtert.</w:t>
      </w:r>
    </w:p>
    <w:p w14:paraId="29AFBF70" w14:textId="77777777" w:rsidR="00BC7859" w:rsidRPr="00122B9D" w:rsidRDefault="00BC7859" w:rsidP="00E223C7">
      <w:pPr>
        <w:jc w:val="both"/>
        <w:rPr>
          <w:rFonts w:cstheme="minorHAnsi"/>
        </w:rPr>
      </w:pPr>
    </w:p>
    <w:p w14:paraId="54029F78" w14:textId="3C378A6A" w:rsidR="00BC7859" w:rsidRPr="00122B9D" w:rsidRDefault="00BC7859" w:rsidP="00E223C7">
      <w:pPr>
        <w:pStyle w:val="berschrift3"/>
        <w:jc w:val="both"/>
        <w:rPr>
          <w:rFonts w:asciiTheme="minorHAnsi" w:hAnsiTheme="minorHAnsi" w:cstheme="minorHAnsi"/>
          <w:lang w:val="de-AT"/>
        </w:rPr>
      </w:pPr>
      <w:bookmarkStart w:id="13" w:name="_Toc170759108"/>
      <w:r w:rsidRPr="00122B9D">
        <w:rPr>
          <w:rFonts w:asciiTheme="minorHAnsi" w:hAnsiTheme="minorHAnsi" w:cstheme="minorHAnsi"/>
          <w:lang w:val="de-AT"/>
        </w:rPr>
        <w:t>Kommunikation nach Außen</w:t>
      </w:r>
      <w:bookmarkEnd w:id="13"/>
    </w:p>
    <w:p w14:paraId="770C8CB5" w14:textId="7B3BEFFE" w:rsidR="00BC7859" w:rsidRPr="00122B9D" w:rsidRDefault="00BC7859" w:rsidP="00E223C7">
      <w:pPr>
        <w:jc w:val="both"/>
        <w:rPr>
          <w:rFonts w:cstheme="minorHAnsi"/>
        </w:rPr>
      </w:pPr>
      <w:r w:rsidRPr="00122B9D">
        <w:rPr>
          <w:rFonts w:cstheme="minorHAnsi"/>
        </w:rPr>
        <w:t>Das Repository Pattern hilft dabei, eine Abstraktionsebene zwischen der Datenzugriffsschicht und der Geschäftslogik zu schaffen. Jedes Repository ist für eine bestimmte Entität zuständig und bietet spezifische Methoden für CRUD-Operationen (Create, Read, Update, Delete).</w:t>
      </w:r>
    </w:p>
    <w:p w14:paraId="62799D7B" w14:textId="071117CD" w:rsidR="00BC7859" w:rsidRPr="00122B9D" w:rsidRDefault="00BC7859" w:rsidP="00E223C7">
      <w:pPr>
        <w:pStyle w:val="berschrift3"/>
        <w:jc w:val="both"/>
        <w:rPr>
          <w:rFonts w:asciiTheme="minorHAnsi" w:hAnsiTheme="minorHAnsi" w:cstheme="minorHAnsi"/>
          <w:lang w:val="de-AT"/>
        </w:rPr>
      </w:pPr>
      <w:bookmarkStart w:id="14" w:name="_Toc170759109"/>
      <w:r w:rsidRPr="00122B9D">
        <w:rPr>
          <w:rFonts w:asciiTheme="minorHAnsi" w:hAnsiTheme="minorHAnsi" w:cstheme="minorHAnsi"/>
          <w:lang w:val="de-AT"/>
        </w:rPr>
        <w:t>Repository Pattern</w:t>
      </w:r>
      <w:bookmarkEnd w:id="14"/>
    </w:p>
    <w:p w14:paraId="13F3ECA0" w14:textId="76ABB31A" w:rsidR="00BC7859" w:rsidRPr="00122B9D" w:rsidRDefault="00BC7859" w:rsidP="00E223C7">
      <w:pPr>
        <w:jc w:val="both"/>
        <w:rPr>
          <w:rFonts w:cstheme="minorHAnsi"/>
        </w:rPr>
      </w:pPr>
      <w:r w:rsidRPr="00122B9D">
        <w:rPr>
          <w:rFonts w:cstheme="minorHAnsi"/>
        </w:rPr>
        <w:t>Das Repository Pattern ist ein Design Pattern, das hilft, eine komplexe Segregation aufzubauen für die einzelnen Entities. So wird für jedes Entitie ein spezifisches Repository (Interface) aufgebaut, das für die Datenschnittstelle zu Verfügung gestellt wird.</w:t>
      </w:r>
    </w:p>
    <w:p w14:paraId="0FC98241" w14:textId="41A520FD" w:rsidR="00BC7859" w:rsidRPr="00122B9D" w:rsidRDefault="00BC7859" w:rsidP="00E223C7">
      <w:pPr>
        <w:jc w:val="both"/>
        <w:rPr>
          <w:rFonts w:cstheme="minorHAnsi"/>
        </w:rPr>
      </w:pPr>
      <w:r w:rsidRPr="00122B9D">
        <w:rPr>
          <w:rFonts w:cstheme="minorHAnsi"/>
          <w:noProof/>
        </w:rPr>
        <mc:AlternateContent>
          <mc:Choice Requires="wps">
            <w:drawing>
              <wp:inline distT="0" distB="0" distL="0" distR="0" wp14:anchorId="33E5DA49" wp14:editId="1B7F145C">
                <wp:extent cx="304800" cy="304800"/>
                <wp:effectExtent l="0" t="0" r="0" b="0"/>
                <wp:docPr id="1889800104" name="Rechteck 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ADDB7" id="Rechteck 4"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22B9D">
        <w:rPr>
          <w:rFonts w:cstheme="minorHAnsi"/>
          <w:noProof/>
          <w:lang w:val="de-AT"/>
        </w:rPr>
        <w:drawing>
          <wp:inline distT="0" distB="0" distL="0" distR="0" wp14:anchorId="76EF5117" wp14:editId="5606CE9F">
            <wp:extent cx="2590800" cy="2286000"/>
            <wp:effectExtent l="0" t="0" r="0" b="0"/>
            <wp:docPr id="649833430" name="Grafik 6"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33430" name="Grafik 6" descr="Ein Bild, das Text, Screenshot, Schrif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286000"/>
                    </a:xfrm>
                    <a:prstGeom prst="rect">
                      <a:avLst/>
                    </a:prstGeom>
                    <a:noFill/>
                    <a:ln>
                      <a:noFill/>
                    </a:ln>
                  </pic:spPr>
                </pic:pic>
              </a:graphicData>
            </a:graphic>
          </wp:inline>
        </w:drawing>
      </w:r>
    </w:p>
    <w:p w14:paraId="4096C012" w14:textId="27C1D3F9" w:rsidR="00BC7859" w:rsidRPr="00122B9D" w:rsidRDefault="00BC7859" w:rsidP="00E223C7">
      <w:pPr>
        <w:jc w:val="both"/>
        <w:rPr>
          <w:rFonts w:cstheme="minorHAnsi"/>
        </w:rPr>
      </w:pPr>
      <w:r w:rsidRPr="00122B9D">
        <w:rPr>
          <w:rFonts w:cstheme="minorHAnsi"/>
        </w:rPr>
        <w:t>Das “IRepository.cs” Interface dient als Base Repository, wo die CRUD-Funktionen deklariert werden. Diese werden mit zwei generischen Typen versehen, die in den einzelnen Repositories einen Typen zugewiesen bekommen.</w:t>
      </w:r>
    </w:p>
    <w:p w14:paraId="72533ED0" w14:textId="5EBBED75" w:rsidR="00BC7859" w:rsidRPr="00122B9D" w:rsidRDefault="00BC7859" w:rsidP="00E223C7">
      <w:pPr>
        <w:jc w:val="both"/>
        <w:rPr>
          <w:rFonts w:cstheme="minorHAnsi"/>
        </w:rPr>
      </w:pPr>
      <w:r w:rsidRPr="00122B9D">
        <w:rPr>
          <w:rFonts w:cstheme="minorHAnsi"/>
        </w:rPr>
        <w:lastRenderedPageBreak/>
        <w:t>Grundsätzlich ist zu sagen, dass das Pattern benutzt wird, um auf unsere Datenbank zuzugreifen. Ebenfalls wird dazu Entity Framework benutzt.</w:t>
      </w:r>
    </w:p>
    <w:p w14:paraId="6C496FFD" w14:textId="77777777" w:rsidR="00BC7859" w:rsidRPr="00122B9D" w:rsidRDefault="00BC7859" w:rsidP="00E223C7">
      <w:pPr>
        <w:jc w:val="both"/>
        <w:rPr>
          <w:rFonts w:cstheme="minorHAnsi"/>
        </w:rPr>
      </w:pPr>
    </w:p>
    <w:p w14:paraId="148925AB" w14:textId="32B1D26E" w:rsidR="00BC7859" w:rsidRPr="00122B9D" w:rsidRDefault="00BC7859" w:rsidP="00E223C7">
      <w:pPr>
        <w:pStyle w:val="berschrift3"/>
        <w:jc w:val="both"/>
        <w:rPr>
          <w:rFonts w:asciiTheme="minorHAnsi" w:hAnsiTheme="minorHAnsi" w:cstheme="minorHAnsi"/>
        </w:rPr>
      </w:pPr>
      <w:bookmarkStart w:id="15" w:name="_Toc170759110"/>
      <w:r w:rsidRPr="00122B9D">
        <w:rPr>
          <w:rFonts w:asciiTheme="minorHAnsi" w:hAnsiTheme="minorHAnsi" w:cstheme="minorHAnsi"/>
        </w:rPr>
        <w:t>Struktur</w:t>
      </w:r>
      <w:bookmarkEnd w:id="15"/>
    </w:p>
    <w:p w14:paraId="48330656" w14:textId="00E2604C" w:rsidR="00BC7859" w:rsidRPr="00122B9D" w:rsidRDefault="00BC7859" w:rsidP="00E223C7">
      <w:pPr>
        <w:pStyle w:val="Listenabsatz"/>
        <w:numPr>
          <w:ilvl w:val="0"/>
          <w:numId w:val="16"/>
        </w:numPr>
        <w:jc w:val="both"/>
        <w:rPr>
          <w:rFonts w:cstheme="minorHAnsi"/>
        </w:rPr>
      </w:pPr>
      <w:r w:rsidRPr="00122B9D">
        <w:rPr>
          <w:rStyle w:val="notion-enable-hover"/>
          <w:rFonts w:cstheme="minorHAnsi"/>
          <w:b/>
          <w:bCs/>
        </w:rPr>
        <w:t>exerciseBox.Domain</w:t>
      </w:r>
    </w:p>
    <w:p w14:paraId="10EBA63D" w14:textId="67768123" w:rsidR="00BC7859" w:rsidRPr="00122B9D" w:rsidRDefault="00BC7859" w:rsidP="00E223C7">
      <w:pPr>
        <w:pStyle w:val="Listenabsatz"/>
        <w:numPr>
          <w:ilvl w:val="1"/>
          <w:numId w:val="16"/>
        </w:numPr>
        <w:jc w:val="both"/>
        <w:rPr>
          <w:rFonts w:cstheme="minorHAnsi"/>
        </w:rPr>
      </w:pPr>
      <w:r w:rsidRPr="00122B9D">
        <w:rPr>
          <w:rStyle w:val="notion-enable-hover"/>
          <w:rFonts w:cstheme="minorHAnsi"/>
          <w:b/>
          <w:bCs/>
        </w:rPr>
        <w:t>Entities:</w:t>
      </w:r>
      <w:r w:rsidRPr="00122B9D">
        <w:rPr>
          <w:rFonts w:cstheme="minorHAnsi"/>
        </w:rPr>
        <w:t xml:space="preserve"> Hier werden die automatisch erstellten EF-Models definiert, die die Datenmodelle der Anwendung darstellen.</w:t>
      </w:r>
    </w:p>
    <w:p w14:paraId="2E55A06E" w14:textId="1A696300" w:rsidR="00BC7859" w:rsidRPr="00122B9D" w:rsidRDefault="00BC7859" w:rsidP="00E223C7">
      <w:pPr>
        <w:pStyle w:val="Listenabsatz"/>
        <w:numPr>
          <w:ilvl w:val="0"/>
          <w:numId w:val="16"/>
        </w:numPr>
        <w:jc w:val="both"/>
        <w:rPr>
          <w:rStyle w:val="notion-enable-hover"/>
          <w:rFonts w:cstheme="minorHAnsi"/>
        </w:rPr>
      </w:pPr>
      <w:r w:rsidRPr="00122B9D">
        <w:rPr>
          <w:rStyle w:val="notion-enable-hover"/>
          <w:rFonts w:cstheme="minorHAnsi"/>
          <w:b/>
          <w:bCs/>
        </w:rPr>
        <w:t>Database</w:t>
      </w:r>
    </w:p>
    <w:p w14:paraId="10389906" w14:textId="0CDFF84A" w:rsidR="00BC7859" w:rsidRPr="00122B9D" w:rsidRDefault="00BC7859" w:rsidP="00E223C7">
      <w:pPr>
        <w:pStyle w:val="Listenabsatz"/>
        <w:numPr>
          <w:ilvl w:val="1"/>
          <w:numId w:val="16"/>
        </w:numPr>
        <w:jc w:val="both"/>
        <w:rPr>
          <w:rFonts w:cstheme="minorHAnsi"/>
        </w:rPr>
      </w:pPr>
      <w:r w:rsidRPr="00122B9D">
        <w:rPr>
          <w:rFonts w:cstheme="minorHAnsi"/>
        </w:rPr>
        <w:t>Diese Ebene ist für die eigentliche Datenbankkonfiguration und -verwaltung zuständig</w:t>
      </w:r>
      <w:r w:rsidRPr="00122B9D">
        <w:rPr>
          <w:rFonts w:cstheme="minorHAnsi"/>
        </w:rPr>
        <w:tab/>
      </w:r>
    </w:p>
    <w:p w14:paraId="3F5908C9" w14:textId="0C25DB8B" w:rsidR="00BC7859" w:rsidRPr="00122B9D" w:rsidRDefault="00BC7859" w:rsidP="00E223C7">
      <w:pPr>
        <w:pStyle w:val="berschrift1"/>
        <w:jc w:val="both"/>
        <w:rPr>
          <w:rFonts w:asciiTheme="minorHAnsi" w:hAnsiTheme="minorHAnsi" w:cstheme="minorHAnsi"/>
          <w:lang w:val="de-AT"/>
        </w:rPr>
      </w:pPr>
      <w:bookmarkStart w:id="16" w:name="_Toc170759111"/>
      <w:r w:rsidRPr="00122B9D">
        <w:rPr>
          <w:rFonts w:asciiTheme="minorHAnsi" w:hAnsiTheme="minorHAnsi" w:cstheme="minorHAnsi"/>
          <w:lang w:val="de-AT"/>
        </w:rPr>
        <w:t>UI</w:t>
      </w:r>
      <w:bookmarkEnd w:id="16"/>
    </w:p>
    <w:p w14:paraId="5378AD1E" w14:textId="0CBF8EE2" w:rsidR="00BC7859" w:rsidRPr="00122B9D" w:rsidRDefault="00BC7859" w:rsidP="00E223C7">
      <w:pPr>
        <w:pStyle w:val="berschrift2"/>
        <w:jc w:val="both"/>
        <w:rPr>
          <w:rFonts w:asciiTheme="minorHAnsi" w:hAnsiTheme="minorHAnsi" w:cstheme="minorHAnsi"/>
          <w:sz w:val="24"/>
          <w:szCs w:val="24"/>
          <w:lang w:val="de-AT"/>
        </w:rPr>
      </w:pPr>
      <w:bookmarkStart w:id="17" w:name="_Toc170759112"/>
      <w:r w:rsidRPr="00122B9D">
        <w:rPr>
          <w:rFonts w:asciiTheme="minorHAnsi" w:hAnsiTheme="minorHAnsi" w:cstheme="minorHAnsi"/>
          <w:sz w:val="24"/>
          <w:szCs w:val="24"/>
          <w:lang w:val="de-AT"/>
        </w:rPr>
        <w:t>Einleitung</w:t>
      </w:r>
      <w:bookmarkEnd w:id="17"/>
    </w:p>
    <w:p w14:paraId="44EA0946" w14:textId="5CAF539C" w:rsidR="00BC7859" w:rsidRPr="00122B9D" w:rsidRDefault="00BC7859" w:rsidP="00E223C7">
      <w:pPr>
        <w:jc w:val="both"/>
        <w:rPr>
          <w:rFonts w:cstheme="minorHAnsi"/>
          <w:lang w:val="de-AT"/>
        </w:rPr>
      </w:pPr>
      <w:r w:rsidRPr="00122B9D">
        <w:rPr>
          <w:rFonts w:cstheme="minorHAnsi"/>
          <w:lang w:val="de-AT"/>
        </w:rPr>
        <w:t xml:space="preserve">Die UI wurde mit dem Typescript Framework Angular17 abgewickelt. </w:t>
      </w:r>
      <w:r w:rsidRPr="00997DD8">
        <w:rPr>
          <w:rFonts w:cstheme="minorHAnsi"/>
          <w:lang w:val="de-AT"/>
        </w:rPr>
        <w:t>(</w:t>
      </w:r>
      <w:hyperlink r:id="rId16" w:history="1">
        <w:r w:rsidRPr="00997DD8">
          <w:rPr>
            <w:rStyle w:val="Hyperlink"/>
            <w:rFonts w:cstheme="minorHAnsi"/>
            <w:lang w:val="de-AT"/>
          </w:rPr>
          <w:t>Angular - Introduction to the Angular docs</w:t>
        </w:r>
      </w:hyperlink>
      <w:r w:rsidRPr="00997DD8">
        <w:rPr>
          <w:rFonts w:cstheme="minorHAnsi"/>
          <w:lang w:val="de-AT"/>
        </w:rPr>
        <w:t xml:space="preserve">).  </w:t>
      </w:r>
      <w:r w:rsidRPr="00122B9D">
        <w:rPr>
          <w:rFonts w:cstheme="minorHAnsi"/>
          <w:lang w:val="de-AT"/>
        </w:rPr>
        <w:t xml:space="preserve">Angular ist ein Framework das auf einer Singelpage Application, die selbst erstellen Komponenten aufbaut. </w:t>
      </w:r>
    </w:p>
    <w:p w14:paraId="7FCF5BCC" w14:textId="2246B839" w:rsidR="00BC7859" w:rsidRPr="00122B9D" w:rsidRDefault="00BC7859" w:rsidP="00E223C7">
      <w:pPr>
        <w:jc w:val="both"/>
        <w:rPr>
          <w:rFonts w:cstheme="minorHAnsi"/>
        </w:rPr>
      </w:pPr>
      <w:r w:rsidRPr="00122B9D">
        <w:rPr>
          <w:rFonts w:cstheme="minorHAnsi"/>
        </w:rPr>
        <w:t xml:space="preserve">Für die Installation wird Node.js benötigt. </w:t>
      </w:r>
    </w:p>
    <w:p w14:paraId="79C3B7A1" w14:textId="646899E4" w:rsidR="00BC7859" w:rsidRPr="00997DD8" w:rsidRDefault="00886CDB" w:rsidP="00E223C7">
      <w:pPr>
        <w:jc w:val="both"/>
        <w:rPr>
          <w:rFonts w:cstheme="minorHAnsi"/>
          <w:lang w:val="en-US"/>
        </w:rPr>
      </w:pPr>
      <w:hyperlink r:id="rId17" w:history="1">
        <w:r w:rsidR="00BC7859" w:rsidRPr="00122B9D">
          <w:rPr>
            <w:rStyle w:val="Hyperlink"/>
            <w:rFonts w:cstheme="minorHAnsi"/>
            <w:lang w:val="en-US"/>
          </w:rPr>
          <w:t>Node.js — Run JavaScript Everywhere (nodejs.org)</w:t>
        </w:r>
      </w:hyperlink>
    </w:p>
    <w:p w14:paraId="2D36949D" w14:textId="0F6A9088" w:rsidR="00415FD4" w:rsidRPr="00122B9D" w:rsidRDefault="008969E9" w:rsidP="00E223C7">
      <w:pPr>
        <w:pStyle w:val="berschrift2"/>
        <w:jc w:val="both"/>
        <w:rPr>
          <w:rFonts w:asciiTheme="minorHAnsi" w:hAnsiTheme="minorHAnsi" w:cstheme="minorHAnsi"/>
          <w:sz w:val="24"/>
          <w:szCs w:val="24"/>
        </w:rPr>
      </w:pPr>
      <w:bookmarkStart w:id="18" w:name="_Toc170759113"/>
      <w:r w:rsidRPr="00122B9D">
        <w:rPr>
          <w:rFonts w:asciiTheme="minorHAnsi" w:hAnsiTheme="minorHAnsi" w:cstheme="minorHAnsi"/>
          <w:sz w:val="24"/>
          <w:szCs w:val="24"/>
        </w:rPr>
        <w:t>Dependency</w:t>
      </w:r>
      <w:bookmarkEnd w:id="18"/>
      <w:r w:rsidRPr="00122B9D">
        <w:rPr>
          <w:rFonts w:asciiTheme="minorHAnsi" w:hAnsiTheme="minorHAnsi" w:cstheme="minorHAnsi"/>
          <w:sz w:val="24"/>
          <w:szCs w:val="24"/>
        </w:rPr>
        <w:t xml:space="preserve"> </w:t>
      </w:r>
    </w:p>
    <w:p w14:paraId="11D818AD" w14:textId="13F8B5F0" w:rsidR="00415FD4" w:rsidRPr="00122B9D" w:rsidRDefault="00415FD4" w:rsidP="00E223C7">
      <w:pPr>
        <w:pStyle w:val="berschrift2"/>
        <w:jc w:val="both"/>
        <w:rPr>
          <w:rFonts w:asciiTheme="minorHAnsi" w:hAnsiTheme="minorHAnsi" w:cstheme="minorHAnsi"/>
          <w:sz w:val="24"/>
          <w:szCs w:val="24"/>
        </w:rPr>
      </w:pPr>
      <w:bookmarkStart w:id="19" w:name="_Toc170759114"/>
      <w:r w:rsidRPr="00122B9D">
        <w:rPr>
          <w:rFonts w:asciiTheme="minorHAnsi" w:hAnsiTheme="minorHAnsi" w:cstheme="minorHAnsi"/>
          <w:sz w:val="24"/>
          <w:szCs w:val="24"/>
        </w:rPr>
        <w:t>Services</w:t>
      </w:r>
      <w:bookmarkEnd w:id="19"/>
    </w:p>
    <w:p w14:paraId="0AA9B96F" w14:textId="0B466757" w:rsidR="00415FD4" w:rsidRPr="00122B9D" w:rsidRDefault="00415FD4" w:rsidP="00E223C7">
      <w:pPr>
        <w:pStyle w:val="berschrift3"/>
        <w:jc w:val="both"/>
        <w:rPr>
          <w:rFonts w:asciiTheme="minorHAnsi" w:hAnsiTheme="minorHAnsi" w:cstheme="minorHAnsi"/>
        </w:rPr>
      </w:pPr>
      <w:bookmarkStart w:id="20" w:name="_Toc170759115"/>
      <w:r w:rsidRPr="00122B9D">
        <w:rPr>
          <w:rFonts w:asciiTheme="minorHAnsi" w:hAnsiTheme="minorHAnsi" w:cstheme="minorHAnsi"/>
        </w:rPr>
        <w:t>Notification.service</w:t>
      </w:r>
      <w:bookmarkEnd w:id="20"/>
    </w:p>
    <w:p w14:paraId="53E64682" w14:textId="77777777" w:rsidR="00415FD4" w:rsidRPr="00122B9D" w:rsidRDefault="00415FD4" w:rsidP="00E223C7">
      <w:pPr>
        <w:pStyle w:val="StandardWeb"/>
        <w:jc w:val="both"/>
        <w:rPr>
          <w:rFonts w:asciiTheme="minorHAnsi" w:hAnsiTheme="minorHAnsi" w:cstheme="minorHAnsi"/>
        </w:rPr>
      </w:pPr>
      <w:r w:rsidRPr="00122B9D">
        <w:rPr>
          <w:rFonts w:asciiTheme="minorHAnsi" w:hAnsiTheme="minorHAnsi" w:cstheme="minorHAnsi"/>
        </w:rPr>
        <w:t xml:space="preserve">Der </w:t>
      </w:r>
      <w:r w:rsidRPr="00122B9D">
        <w:rPr>
          <w:rStyle w:val="HTMLCode"/>
          <w:rFonts w:asciiTheme="minorHAnsi" w:hAnsiTheme="minorHAnsi" w:cstheme="minorHAnsi"/>
        </w:rPr>
        <w:t>NotificationService</w:t>
      </w:r>
      <w:r w:rsidRPr="00122B9D">
        <w:rPr>
          <w:rFonts w:asciiTheme="minorHAnsi" w:hAnsiTheme="minorHAnsi" w:cstheme="minorHAnsi"/>
        </w:rPr>
        <w:t xml:space="preserve"> ist eine zentrale Klasse zur Anzeige von Toast-Benachrichtigungen in Angular-Anwendungen. Dieser Service ermöglicht es, Fehler- und Erfolgsnachrichten anzuzeigen, die konsistent gestaltet sind und leicht in verschiedenen Teilen der Anwendung verwendet werden können.</w:t>
      </w:r>
    </w:p>
    <w:p w14:paraId="442BDBA4" w14:textId="77777777" w:rsidR="00415FD4" w:rsidRPr="00122B9D" w:rsidRDefault="00415FD4" w:rsidP="00E223C7">
      <w:pPr>
        <w:pStyle w:val="berschrift4"/>
        <w:jc w:val="both"/>
        <w:rPr>
          <w:rFonts w:asciiTheme="minorHAnsi" w:hAnsiTheme="minorHAnsi" w:cstheme="minorHAnsi"/>
        </w:rPr>
      </w:pPr>
      <w:r w:rsidRPr="00122B9D">
        <w:rPr>
          <w:rFonts w:asciiTheme="minorHAnsi" w:hAnsiTheme="minorHAnsi" w:cstheme="minorHAnsi"/>
        </w:rPr>
        <w:t>Schritte zur Verwendung des NotificationService:</w:t>
      </w:r>
    </w:p>
    <w:p w14:paraId="61960A6D" w14:textId="77777777" w:rsidR="00415FD4" w:rsidRPr="00122B9D" w:rsidRDefault="00415FD4" w:rsidP="00E223C7">
      <w:pPr>
        <w:pStyle w:val="StandardWeb"/>
        <w:jc w:val="both"/>
        <w:rPr>
          <w:rFonts w:asciiTheme="minorHAnsi" w:hAnsiTheme="minorHAnsi" w:cstheme="minorHAnsi"/>
        </w:rPr>
      </w:pPr>
      <w:r w:rsidRPr="00122B9D">
        <w:rPr>
          <w:rFonts w:asciiTheme="minorHAnsi" w:hAnsiTheme="minorHAnsi" w:cstheme="minorHAnsi"/>
          <w:b/>
          <w:bCs/>
        </w:rPr>
        <w:t>Import des NotificationService:</w:t>
      </w:r>
    </w:p>
    <w:p w14:paraId="541AEE5C" w14:textId="77777777" w:rsidR="00415FD4" w:rsidRPr="00122B9D" w:rsidRDefault="00415FD4" w:rsidP="00E223C7">
      <w:pPr>
        <w:pStyle w:val="StandardWeb"/>
        <w:jc w:val="both"/>
        <w:rPr>
          <w:rFonts w:asciiTheme="minorHAnsi" w:hAnsiTheme="minorHAnsi" w:cstheme="minorHAnsi"/>
        </w:rPr>
      </w:pPr>
      <w:r w:rsidRPr="00122B9D">
        <w:rPr>
          <w:rFonts w:asciiTheme="minorHAnsi" w:hAnsiTheme="minorHAnsi" w:cstheme="minorHAnsi"/>
        </w:rPr>
        <w:t>Importiere den NotificationService in die Datei, in der du ihn verwenden möchtest. Zum Beispiel in einer Komponente oder einem anderen Service.</w:t>
      </w:r>
    </w:p>
    <w:p w14:paraId="3BC3C6EA" w14:textId="77777777" w:rsidR="00415FD4" w:rsidRPr="00122B9D" w:rsidRDefault="00415FD4" w:rsidP="00E223C7">
      <w:pPr>
        <w:pStyle w:val="Code"/>
        <w:jc w:val="both"/>
        <w:rPr>
          <w:rStyle w:val="HTMLCode"/>
          <w:rFonts w:asciiTheme="minorHAnsi" w:eastAsiaTheme="minorHAnsi" w:hAnsiTheme="minorHAnsi" w:cstheme="minorHAnsi"/>
        </w:rPr>
      </w:pPr>
    </w:p>
    <w:p w14:paraId="28371571" w14:textId="7027A3CC" w:rsidR="00415FD4" w:rsidRPr="00122B9D" w:rsidRDefault="00415FD4" w:rsidP="00E223C7">
      <w:pPr>
        <w:pStyle w:val="Code"/>
        <w:jc w:val="both"/>
        <w:rPr>
          <w:rStyle w:val="HTMLCode"/>
          <w:rFonts w:asciiTheme="minorHAnsi" w:eastAsiaTheme="minorHAnsi" w:hAnsiTheme="minorHAnsi" w:cstheme="minorHAnsi"/>
          <w:lang w:val="en-US"/>
        </w:rPr>
      </w:pPr>
      <w:r w:rsidRPr="00122B9D">
        <w:rPr>
          <w:rStyle w:val="HTMLCode"/>
          <w:rFonts w:asciiTheme="minorHAnsi" w:eastAsiaTheme="minorHAnsi" w:hAnsiTheme="minorHAnsi" w:cstheme="minorHAnsi"/>
          <w:lang w:val="en-US"/>
        </w:rPr>
        <w:t xml:space="preserve">import </w:t>
      </w:r>
      <w:proofErr w:type="gramStart"/>
      <w:r w:rsidRPr="00122B9D">
        <w:rPr>
          <w:rStyle w:val="HTMLCode"/>
          <w:rFonts w:asciiTheme="minorHAnsi" w:eastAsiaTheme="minorHAnsi" w:hAnsiTheme="minorHAnsi" w:cstheme="minorHAnsi"/>
          <w:lang w:val="en-US"/>
        </w:rPr>
        <w:t>{ Component</w:t>
      </w:r>
      <w:proofErr w:type="gramEnd"/>
      <w:r w:rsidRPr="00122B9D">
        <w:rPr>
          <w:rStyle w:val="HTMLCode"/>
          <w:rFonts w:asciiTheme="minorHAnsi" w:eastAsiaTheme="minorHAnsi" w:hAnsiTheme="minorHAnsi" w:cstheme="minorHAnsi"/>
          <w:lang w:val="en-US"/>
        </w:rPr>
        <w:t xml:space="preserve"> } from '@angular/core';</w:t>
      </w:r>
    </w:p>
    <w:p w14:paraId="643E579B" w14:textId="77777777" w:rsidR="00415FD4" w:rsidRPr="00122B9D" w:rsidRDefault="00415FD4" w:rsidP="00E223C7">
      <w:pPr>
        <w:pStyle w:val="Code"/>
        <w:jc w:val="both"/>
        <w:rPr>
          <w:rStyle w:val="HTMLCode"/>
          <w:rFonts w:asciiTheme="minorHAnsi" w:eastAsiaTheme="minorHAnsi" w:hAnsiTheme="minorHAnsi" w:cstheme="minorHAnsi"/>
          <w:lang w:val="en-US"/>
        </w:rPr>
      </w:pPr>
      <w:r w:rsidRPr="00122B9D">
        <w:rPr>
          <w:rStyle w:val="HTMLCode"/>
          <w:rFonts w:asciiTheme="minorHAnsi" w:eastAsiaTheme="minorHAnsi" w:hAnsiTheme="minorHAnsi" w:cstheme="minorHAnsi"/>
          <w:lang w:val="en-US"/>
        </w:rPr>
        <w:t xml:space="preserve">import </w:t>
      </w:r>
      <w:proofErr w:type="gramStart"/>
      <w:r w:rsidRPr="00122B9D">
        <w:rPr>
          <w:rStyle w:val="HTMLCode"/>
          <w:rFonts w:asciiTheme="minorHAnsi" w:eastAsiaTheme="minorHAnsi" w:hAnsiTheme="minorHAnsi" w:cstheme="minorHAnsi"/>
          <w:lang w:val="en-US"/>
        </w:rPr>
        <w:t>{ NotificationService</w:t>
      </w:r>
      <w:proofErr w:type="gramEnd"/>
      <w:r w:rsidRPr="00122B9D">
        <w:rPr>
          <w:rStyle w:val="HTMLCode"/>
          <w:rFonts w:asciiTheme="minorHAnsi" w:eastAsiaTheme="minorHAnsi" w:hAnsiTheme="minorHAnsi" w:cstheme="minorHAnsi"/>
          <w:lang w:val="en-US"/>
        </w:rPr>
        <w:t xml:space="preserve"> } from './notification.service';</w:t>
      </w:r>
    </w:p>
    <w:p w14:paraId="46B3C10E" w14:textId="77777777" w:rsidR="00415FD4" w:rsidRPr="00122B9D" w:rsidRDefault="00415FD4" w:rsidP="00E223C7">
      <w:pPr>
        <w:pStyle w:val="Code"/>
        <w:jc w:val="both"/>
        <w:rPr>
          <w:rStyle w:val="HTMLCode"/>
          <w:rFonts w:asciiTheme="minorHAnsi" w:eastAsiaTheme="minorHAnsi" w:hAnsiTheme="minorHAnsi" w:cstheme="minorHAnsi"/>
          <w:lang w:val="en-US"/>
        </w:rPr>
      </w:pPr>
    </w:p>
    <w:p w14:paraId="79021791" w14:textId="77777777" w:rsidR="00415FD4" w:rsidRPr="00122B9D" w:rsidRDefault="00415FD4" w:rsidP="00E223C7">
      <w:pPr>
        <w:pStyle w:val="Code"/>
        <w:jc w:val="both"/>
        <w:rPr>
          <w:rStyle w:val="HTMLCode"/>
          <w:rFonts w:asciiTheme="minorHAnsi" w:eastAsiaTheme="minorHAnsi" w:hAnsiTheme="minorHAnsi" w:cstheme="minorHAnsi"/>
          <w:lang w:val="en-US"/>
        </w:rPr>
      </w:pPr>
      <w:r w:rsidRPr="00122B9D">
        <w:rPr>
          <w:rStyle w:val="HTMLCode"/>
          <w:rFonts w:asciiTheme="minorHAnsi" w:eastAsiaTheme="minorHAnsi" w:hAnsiTheme="minorHAnsi" w:cstheme="minorHAnsi"/>
          <w:lang w:val="en-US"/>
        </w:rPr>
        <w:t>@</w:t>
      </w:r>
      <w:proofErr w:type="gramStart"/>
      <w:r w:rsidRPr="00122B9D">
        <w:rPr>
          <w:rStyle w:val="HTMLCode"/>
          <w:rFonts w:asciiTheme="minorHAnsi" w:eastAsiaTheme="minorHAnsi" w:hAnsiTheme="minorHAnsi" w:cstheme="minorHAnsi"/>
          <w:lang w:val="en-US"/>
        </w:rPr>
        <w:t>Component(</w:t>
      </w:r>
      <w:proofErr w:type="gramEnd"/>
      <w:r w:rsidRPr="00122B9D">
        <w:rPr>
          <w:rStyle w:val="HTMLCode"/>
          <w:rFonts w:asciiTheme="minorHAnsi" w:eastAsiaTheme="minorHAnsi" w:hAnsiTheme="minorHAnsi" w:cstheme="minorHAnsi"/>
          <w:lang w:val="en-US"/>
        </w:rPr>
        <w:t>{</w:t>
      </w:r>
    </w:p>
    <w:p w14:paraId="604EFB94" w14:textId="77777777" w:rsidR="00415FD4" w:rsidRPr="00122B9D" w:rsidRDefault="00415FD4" w:rsidP="00E223C7">
      <w:pPr>
        <w:pStyle w:val="Code"/>
        <w:jc w:val="both"/>
        <w:rPr>
          <w:rStyle w:val="HTMLCode"/>
          <w:rFonts w:asciiTheme="minorHAnsi" w:eastAsiaTheme="minorHAnsi" w:hAnsiTheme="minorHAnsi" w:cstheme="minorHAnsi"/>
          <w:lang w:val="en-US"/>
        </w:rPr>
      </w:pPr>
      <w:r w:rsidRPr="00122B9D">
        <w:rPr>
          <w:rStyle w:val="HTMLCode"/>
          <w:rFonts w:asciiTheme="minorHAnsi" w:eastAsiaTheme="minorHAnsi" w:hAnsiTheme="minorHAnsi" w:cstheme="minorHAnsi"/>
          <w:lang w:val="en-US"/>
        </w:rPr>
        <w:t xml:space="preserve">  selector: 'app-meine-komponente',</w:t>
      </w:r>
    </w:p>
    <w:p w14:paraId="511637CE" w14:textId="77777777" w:rsidR="00415FD4" w:rsidRPr="00122B9D" w:rsidRDefault="00415FD4" w:rsidP="00E223C7">
      <w:pPr>
        <w:pStyle w:val="Code"/>
        <w:jc w:val="both"/>
        <w:rPr>
          <w:rStyle w:val="HTMLCode"/>
          <w:rFonts w:asciiTheme="minorHAnsi" w:eastAsiaTheme="minorHAnsi" w:hAnsiTheme="minorHAnsi" w:cstheme="minorHAnsi"/>
          <w:lang w:val="en-US"/>
        </w:rPr>
      </w:pPr>
      <w:r w:rsidRPr="00122B9D">
        <w:rPr>
          <w:rStyle w:val="HTMLCode"/>
          <w:rFonts w:asciiTheme="minorHAnsi" w:eastAsiaTheme="minorHAnsi" w:hAnsiTheme="minorHAnsi" w:cstheme="minorHAnsi"/>
          <w:lang w:val="en-US"/>
        </w:rPr>
        <w:t xml:space="preserve">  templateUrl: './meine-komponente.component.html',</w:t>
      </w:r>
    </w:p>
    <w:p w14:paraId="5C67A7E9" w14:textId="77777777" w:rsidR="00415FD4" w:rsidRPr="00122B9D" w:rsidRDefault="00415FD4" w:rsidP="00E223C7">
      <w:pPr>
        <w:pStyle w:val="Code"/>
        <w:jc w:val="both"/>
        <w:rPr>
          <w:rStyle w:val="HTMLCode"/>
          <w:rFonts w:asciiTheme="minorHAnsi" w:eastAsiaTheme="minorHAnsi" w:hAnsiTheme="minorHAnsi" w:cstheme="minorHAnsi"/>
          <w:lang w:val="en-US"/>
        </w:rPr>
      </w:pPr>
      <w:r w:rsidRPr="00122B9D">
        <w:rPr>
          <w:rStyle w:val="HTMLCode"/>
          <w:rFonts w:asciiTheme="minorHAnsi" w:eastAsiaTheme="minorHAnsi" w:hAnsiTheme="minorHAnsi" w:cstheme="minorHAnsi"/>
          <w:lang w:val="en-US"/>
        </w:rPr>
        <w:t xml:space="preserve">  styleUrls: ['./meine-komponente.component.css']</w:t>
      </w:r>
    </w:p>
    <w:p w14:paraId="0FA179D4" w14:textId="77777777" w:rsidR="00415FD4" w:rsidRPr="00997DD8" w:rsidRDefault="00415FD4" w:rsidP="00E223C7">
      <w:pPr>
        <w:pStyle w:val="Code"/>
        <w:jc w:val="both"/>
        <w:rPr>
          <w:rStyle w:val="HTMLCode"/>
          <w:rFonts w:asciiTheme="minorHAnsi" w:eastAsiaTheme="minorHAnsi" w:hAnsiTheme="minorHAnsi" w:cstheme="minorHAnsi"/>
          <w:lang w:val="de-AT"/>
        </w:rPr>
      </w:pPr>
      <w:r w:rsidRPr="00997DD8">
        <w:rPr>
          <w:rStyle w:val="HTMLCode"/>
          <w:rFonts w:asciiTheme="minorHAnsi" w:eastAsiaTheme="minorHAnsi" w:hAnsiTheme="minorHAnsi" w:cstheme="minorHAnsi"/>
          <w:lang w:val="de-AT"/>
        </w:rPr>
        <w:lastRenderedPageBreak/>
        <w:t>})</w:t>
      </w:r>
    </w:p>
    <w:p w14:paraId="4813500E" w14:textId="27F30D91" w:rsidR="00415FD4" w:rsidRPr="00997DD8" w:rsidRDefault="00415FD4" w:rsidP="00E223C7">
      <w:pPr>
        <w:pStyle w:val="Code"/>
        <w:jc w:val="both"/>
        <w:rPr>
          <w:rStyle w:val="HTMLCode"/>
          <w:rFonts w:asciiTheme="minorHAnsi" w:eastAsiaTheme="minorHAnsi" w:hAnsiTheme="minorHAnsi" w:cstheme="minorHAnsi"/>
          <w:lang w:val="de-AT"/>
        </w:rPr>
      </w:pPr>
      <w:r w:rsidRPr="00997DD8">
        <w:rPr>
          <w:rStyle w:val="HTMLCode"/>
          <w:rFonts w:asciiTheme="minorHAnsi" w:eastAsiaTheme="minorHAnsi" w:hAnsiTheme="minorHAnsi" w:cstheme="minorHAnsi"/>
          <w:lang w:val="de-AT"/>
        </w:rPr>
        <w:t>export class MeineKomponenteComponent {</w:t>
      </w:r>
    </w:p>
    <w:p w14:paraId="565CB625" w14:textId="77777777" w:rsidR="00415FD4" w:rsidRPr="00997DD8" w:rsidRDefault="00415FD4" w:rsidP="00E223C7">
      <w:pPr>
        <w:pStyle w:val="Code"/>
        <w:jc w:val="both"/>
        <w:rPr>
          <w:rStyle w:val="HTMLCode"/>
          <w:rFonts w:asciiTheme="minorHAnsi" w:eastAsiaTheme="minorHAnsi" w:hAnsiTheme="minorHAnsi" w:cstheme="minorHAnsi"/>
          <w:lang w:val="de-AT"/>
        </w:rPr>
      </w:pPr>
    </w:p>
    <w:p w14:paraId="3DC48501" w14:textId="77777777" w:rsidR="00415FD4" w:rsidRPr="00997DD8" w:rsidRDefault="00415FD4" w:rsidP="00E223C7">
      <w:pPr>
        <w:pStyle w:val="Code"/>
        <w:jc w:val="both"/>
        <w:rPr>
          <w:rStyle w:val="HTMLCode"/>
          <w:rFonts w:asciiTheme="minorHAnsi" w:eastAsiaTheme="minorHAnsi" w:hAnsiTheme="minorHAnsi" w:cstheme="minorHAnsi"/>
          <w:lang w:val="de-AT"/>
        </w:rPr>
      </w:pPr>
      <w:r w:rsidRPr="00997DD8">
        <w:rPr>
          <w:rStyle w:val="HTMLCode"/>
          <w:rFonts w:asciiTheme="minorHAnsi" w:eastAsiaTheme="minorHAnsi" w:hAnsiTheme="minorHAnsi" w:cstheme="minorHAnsi"/>
          <w:lang w:val="de-AT"/>
        </w:rPr>
        <w:t xml:space="preserve">  constructor(private notificationService: NotificationService) {}</w:t>
      </w:r>
    </w:p>
    <w:p w14:paraId="372F4FDB" w14:textId="77777777" w:rsidR="00415FD4" w:rsidRPr="00997DD8" w:rsidRDefault="00415FD4" w:rsidP="00E223C7">
      <w:pPr>
        <w:pStyle w:val="Code"/>
        <w:jc w:val="both"/>
        <w:rPr>
          <w:rStyle w:val="HTMLCode"/>
          <w:rFonts w:asciiTheme="minorHAnsi" w:eastAsiaTheme="minorHAnsi" w:hAnsiTheme="minorHAnsi" w:cstheme="minorHAnsi"/>
          <w:lang w:val="de-AT"/>
        </w:rPr>
      </w:pPr>
    </w:p>
    <w:p w14:paraId="2D174BE4" w14:textId="77777777" w:rsidR="00415FD4" w:rsidRPr="00122B9D" w:rsidRDefault="00415FD4" w:rsidP="00E223C7">
      <w:pPr>
        <w:pStyle w:val="Code"/>
        <w:jc w:val="both"/>
        <w:rPr>
          <w:rStyle w:val="HTMLCode"/>
          <w:rFonts w:asciiTheme="minorHAnsi" w:eastAsiaTheme="minorHAnsi" w:hAnsiTheme="minorHAnsi" w:cstheme="minorHAnsi"/>
        </w:rPr>
      </w:pPr>
      <w:r w:rsidRPr="00997DD8">
        <w:rPr>
          <w:rStyle w:val="HTMLCode"/>
          <w:rFonts w:asciiTheme="minorHAnsi" w:eastAsiaTheme="minorHAnsi" w:hAnsiTheme="minorHAnsi" w:cstheme="minorHAnsi"/>
          <w:lang w:val="de-AT"/>
        </w:rPr>
        <w:t xml:space="preserve">  </w:t>
      </w:r>
      <w:r w:rsidRPr="00122B9D">
        <w:rPr>
          <w:rStyle w:val="HTMLCode"/>
          <w:rFonts w:asciiTheme="minorHAnsi" w:eastAsiaTheme="minorHAnsi" w:hAnsiTheme="minorHAnsi" w:cstheme="minorHAnsi"/>
        </w:rPr>
        <w:t>// Hier kannst du Methoden deiner Komponente implementieren, die den NotificationService verwenden</w:t>
      </w:r>
    </w:p>
    <w:p w14:paraId="71C740AB" w14:textId="77777777" w:rsidR="00415FD4" w:rsidRPr="00122B9D" w:rsidRDefault="00415FD4" w:rsidP="00E223C7">
      <w:pPr>
        <w:pStyle w:val="Code"/>
        <w:jc w:val="both"/>
        <w:rPr>
          <w:rStyle w:val="HTMLCode"/>
          <w:rFonts w:asciiTheme="minorHAnsi" w:eastAsiaTheme="minorHAnsi" w:hAnsiTheme="minorHAnsi" w:cstheme="minorHAnsi"/>
        </w:rPr>
      </w:pPr>
      <w:r w:rsidRPr="00122B9D">
        <w:rPr>
          <w:rStyle w:val="HTMLCode"/>
          <w:rFonts w:asciiTheme="minorHAnsi" w:eastAsiaTheme="minorHAnsi" w:hAnsiTheme="minorHAnsi" w:cstheme="minorHAnsi"/>
        </w:rPr>
        <w:t>}</w:t>
      </w:r>
    </w:p>
    <w:p w14:paraId="17AC8E6F" w14:textId="77777777" w:rsidR="00415FD4" w:rsidRPr="00122B9D" w:rsidRDefault="00415FD4" w:rsidP="00E223C7">
      <w:pPr>
        <w:pStyle w:val="Code"/>
        <w:jc w:val="both"/>
        <w:rPr>
          <w:rStyle w:val="HTMLCode"/>
          <w:rFonts w:asciiTheme="minorHAnsi" w:eastAsiaTheme="minorHAnsi" w:hAnsiTheme="minorHAnsi" w:cstheme="minorHAnsi"/>
        </w:rPr>
      </w:pPr>
    </w:p>
    <w:p w14:paraId="0408CDF8" w14:textId="77777777" w:rsidR="00415FD4" w:rsidRPr="00122B9D" w:rsidRDefault="00415FD4" w:rsidP="00E223C7">
      <w:pPr>
        <w:pStyle w:val="HTMLVorformatiert"/>
        <w:ind w:left="720"/>
        <w:jc w:val="both"/>
        <w:rPr>
          <w:rStyle w:val="HTMLCode"/>
          <w:rFonts w:asciiTheme="minorHAnsi" w:hAnsiTheme="minorHAnsi" w:cstheme="minorHAnsi"/>
        </w:rPr>
      </w:pPr>
    </w:p>
    <w:p w14:paraId="60D261A8" w14:textId="77777777" w:rsidR="00415FD4" w:rsidRPr="00122B9D" w:rsidRDefault="00415FD4" w:rsidP="00E223C7">
      <w:pPr>
        <w:jc w:val="both"/>
        <w:rPr>
          <w:rFonts w:cstheme="minorHAnsi"/>
          <w:lang w:val="de-AT"/>
        </w:rPr>
      </w:pPr>
      <w:r w:rsidRPr="00122B9D">
        <w:rPr>
          <w:rFonts w:cstheme="minorHAnsi"/>
          <w:b/>
          <w:bCs/>
          <w:lang w:val="de-AT"/>
        </w:rPr>
        <w:t>Anzeigen einer Erfolgsmeldung:</w:t>
      </w:r>
    </w:p>
    <w:p w14:paraId="01F95D93" w14:textId="77777777" w:rsidR="00415FD4" w:rsidRPr="00122B9D" w:rsidRDefault="00415FD4" w:rsidP="00E223C7">
      <w:pPr>
        <w:jc w:val="both"/>
        <w:rPr>
          <w:rFonts w:cstheme="minorHAnsi"/>
          <w:lang w:val="de-AT"/>
        </w:rPr>
      </w:pPr>
      <w:r w:rsidRPr="00122B9D">
        <w:rPr>
          <w:rFonts w:cstheme="minorHAnsi"/>
          <w:lang w:val="de-AT"/>
        </w:rPr>
        <w:t>Verwende die showSuccess Methode des NotificationService, um eine Erfolgsmeldung anzuzeigen.</w:t>
      </w:r>
    </w:p>
    <w:p w14:paraId="0B5B86CE" w14:textId="77777777" w:rsidR="00415FD4" w:rsidRPr="00122B9D" w:rsidRDefault="00415FD4" w:rsidP="00E223C7">
      <w:pPr>
        <w:pStyle w:val="Code"/>
        <w:jc w:val="both"/>
        <w:rPr>
          <w:rStyle w:val="HTMLCode"/>
          <w:rFonts w:asciiTheme="minorHAnsi" w:eastAsiaTheme="minorHAnsi" w:hAnsiTheme="minorHAnsi" w:cstheme="minorHAnsi"/>
        </w:rPr>
      </w:pPr>
    </w:p>
    <w:p w14:paraId="56878753" w14:textId="177C01BE" w:rsidR="00415FD4" w:rsidRPr="00122B9D" w:rsidRDefault="00415FD4" w:rsidP="00E223C7">
      <w:pPr>
        <w:pStyle w:val="Code"/>
        <w:jc w:val="both"/>
        <w:rPr>
          <w:rStyle w:val="HTMLCode"/>
          <w:rFonts w:asciiTheme="minorHAnsi" w:eastAsiaTheme="minorHAnsi" w:hAnsiTheme="minorHAnsi" w:cstheme="minorHAnsi"/>
        </w:rPr>
      </w:pPr>
      <w:r w:rsidRPr="00122B9D">
        <w:rPr>
          <w:rStyle w:val="HTMLCode"/>
          <w:rFonts w:asciiTheme="minorHAnsi" w:eastAsiaTheme="minorHAnsi" w:hAnsiTheme="minorHAnsi" w:cstheme="minorHAnsi"/>
        </w:rPr>
        <w:t>this.notificationService.showSuccess('Erfolgreich gespeichert!');</w:t>
      </w:r>
    </w:p>
    <w:p w14:paraId="6F9A8F65" w14:textId="77777777" w:rsidR="00415FD4" w:rsidRPr="00122B9D" w:rsidRDefault="00415FD4" w:rsidP="00E223C7">
      <w:pPr>
        <w:pStyle w:val="Code"/>
        <w:jc w:val="both"/>
        <w:rPr>
          <w:rStyle w:val="HTMLCode"/>
          <w:rFonts w:asciiTheme="minorHAnsi" w:eastAsiaTheme="minorHAnsi" w:hAnsiTheme="minorHAnsi" w:cstheme="minorHAnsi"/>
        </w:rPr>
      </w:pPr>
    </w:p>
    <w:p w14:paraId="285F5A77" w14:textId="77777777" w:rsidR="00415FD4" w:rsidRPr="00122B9D" w:rsidRDefault="00415FD4" w:rsidP="00E223C7">
      <w:pPr>
        <w:pStyle w:val="HTMLVorformatiert"/>
        <w:ind w:left="720"/>
        <w:jc w:val="both"/>
        <w:rPr>
          <w:rStyle w:val="HTMLCode"/>
          <w:rFonts w:asciiTheme="minorHAnsi" w:hAnsiTheme="minorHAnsi" w:cstheme="minorHAnsi"/>
        </w:rPr>
      </w:pPr>
    </w:p>
    <w:p w14:paraId="6D1E5381" w14:textId="77777777" w:rsidR="00415FD4" w:rsidRPr="00122B9D" w:rsidRDefault="00415FD4" w:rsidP="00E223C7">
      <w:pPr>
        <w:jc w:val="both"/>
        <w:rPr>
          <w:rFonts w:cstheme="minorHAnsi"/>
          <w:lang w:val="de-AT"/>
        </w:rPr>
      </w:pPr>
      <w:r w:rsidRPr="00122B9D">
        <w:rPr>
          <w:rFonts w:cstheme="minorHAnsi"/>
          <w:b/>
          <w:bCs/>
          <w:lang w:val="de-AT"/>
        </w:rPr>
        <w:t>Anzeigen einer Fehlermeldung mit automatischem Schließen:</w:t>
      </w:r>
    </w:p>
    <w:p w14:paraId="3F76789F" w14:textId="77777777" w:rsidR="00415FD4" w:rsidRPr="00122B9D" w:rsidRDefault="00415FD4" w:rsidP="00E223C7">
      <w:pPr>
        <w:jc w:val="both"/>
        <w:rPr>
          <w:rFonts w:cstheme="minorHAnsi"/>
          <w:lang w:val="de-AT"/>
        </w:rPr>
      </w:pPr>
      <w:r w:rsidRPr="00122B9D">
        <w:rPr>
          <w:rFonts w:cstheme="minorHAnsi"/>
          <w:lang w:val="de-AT"/>
        </w:rPr>
        <w:t>Verwende die showError Methode des NotificationService, um eine Fehlermeldung anzuzeigen, die nach einer bestimmten Zeit automatisch verschwindet.</w:t>
      </w:r>
    </w:p>
    <w:p w14:paraId="69D01E4F" w14:textId="77777777" w:rsidR="00415FD4" w:rsidRPr="00122B9D" w:rsidRDefault="00415FD4" w:rsidP="00E223C7">
      <w:pPr>
        <w:pStyle w:val="Code"/>
        <w:jc w:val="both"/>
        <w:rPr>
          <w:rStyle w:val="HTMLCode"/>
          <w:rFonts w:asciiTheme="minorHAnsi" w:eastAsiaTheme="minorHAnsi" w:hAnsiTheme="minorHAnsi" w:cstheme="minorHAnsi"/>
        </w:rPr>
      </w:pPr>
    </w:p>
    <w:p w14:paraId="3EFE2FDF" w14:textId="514F49D4" w:rsidR="00415FD4" w:rsidRPr="00122B9D" w:rsidRDefault="00415FD4" w:rsidP="00E223C7">
      <w:pPr>
        <w:pStyle w:val="Code"/>
        <w:jc w:val="both"/>
        <w:rPr>
          <w:rStyle w:val="HTMLCode"/>
          <w:rFonts w:asciiTheme="minorHAnsi" w:eastAsiaTheme="minorHAnsi" w:hAnsiTheme="minorHAnsi" w:cstheme="minorHAnsi"/>
        </w:rPr>
      </w:pPr>
      <w:r w:rsidRPr="00122B9D">
        <w:rPr>
          <w:rStyle w:val="HTMLCode"/>
          <w:rFonts w:asciiTheme="minorHAnsi" w:eastAsiaTheme="minorHAnsi" w:hAnsiTheme="minorHAnsi" w:cstheme="minorHAnsi"/>
        </w:rPr>
        <w:t>this.notificationService.showError('Fehler beim Laden der Daten.');</w:t>
      </w:r>
    </w:p>
    <w:p w14:paraId="387F5C1F" w14:textId="77777777" w:rsidR="00415FD4" w:rsidRPr="00122B9D" w:rsidRDefault="00415FD4" w:rsidP="00E223C7">
      <w:pPr>
        <w:pStyle w:val="Code"/>
        <w:jc w:val="both"/>
        <w:rPr>
          <w:rStyle w:val="HTMLCode"/>
          <w:rFonts w:asciiTheme="minorHAnsi" w:eastAsiaTheme="minorHAnsi" w:hAnsiTheme="minorHAnsi" w:cstheme="minorHAnsi"/>
        </w:rPr>
      </w:pPr>
    </w:p>
    <w:p w14:paraId="08FDF080" w14:textId="77777777" w:rsidR="00415FD4" w:rsidRPr="00122B9D" w:rsidRDefault="00415FD4" w:rsidP="00E223C7">
      <w:pPr>
        <w:jc w:val="both"/>
        <w:rPr>
          <w:rFonts w:cstheme="minorHAnsi"/>
          <w:lang w:val="de-AT"/>
        </w:rPr>
      </w:pPr>
      <w:r w:rsidRPr="00122B9D">
        <w:rPr>
          <w:rFonts w:cstheme="minorHAnsi"/>
          <w:b/>
          <w:bCs/>
          <w:lang w:val="de-AT"/>
        </w:rPr>
        <w:t>Anzeigen einer persistierenden Fehlermeldung:</w:t>
      </w:r>
    </w:p>
    <w:p w14:paraId="11000CCF" w14:textId="77777777" w:rsidR="00415FD4" w:rsidRPr="00122B9D" w:rsidRDefault="00415FD4" w:rsidP="00E223C7">
      <w:pPr>
        <w:jc w:val="both"/>
        <w:rPr>
          <w:rFonts w:cstheme="minorHAnsi"/>
          <w:lang w:val="de-AT"/>
        </w:rPr>
      </w:pPr>
      <w:r w:rsidRPr="00122B9D">
        <w:rPr>
          <w:rFonts w:cstheme="minorHAnsi"/>
          <w:lang w:val="de-AT"/>
        </w:rPr>
        <w:t>Verwende die showPersistentError Methode des NotificationService, um eine Fehlermeldung anzuzeigen, die dauerhaft sichtbar bleibt, und nicht schließbar ist (z.b. bei fatalem Fehler)</w:t>
      </w:r>
    </w:p>
    <w:p w14:paraId="750E252D" w14:textId="77777777" w:rsidR="00415FD4" w:rsidRPr="00122B9D" w:rsidRDefault="00415FD4" w:rsidP="00E223C7">
      <w:pPr>
        <w:jc w:val="both"/>
        <w:rPr>
          <w:rFonts w:cstheme="minorHAnsi"/>
          <w:lang w:val="de-AT"/>
        </w:rPr>
      </w:pPr>
    </w:p>
    <w:p w14:paraId="25F34BCF" w14:textId="0997BA0E" w:rsidR="00BC7859" w:rsidRPr="00122B9D" w:rsidRDefault="00415FD4" w:rsidP="00E223C7">
      <w:pPr>
        <w:pStyle w:val="berschrift3"/>
        <w:jc w:val="both"/>
        <w:rPr>
          <w:rFonts w:asciiTheme="minorHAnsi" w:hAnsiTheme="minorHAnsi" w:cstheme="minorHAnsi"/>
        </w:rPr>
      </w:pPr>
      <w:bookmarkStart w:id="21" w:name="_Toc170759116"/>
      <w:r w:rsidRPr="00122B9D">
        <w:rPr>
          <w:rFonts w:asciiTheme="minorHAnsi" w:hAnsiTheme="minorHAnsi" w:cstheme="minorHAnsi"/>
        </w:rPr>
        <w:t>API-Services</w:t>
      </w:r>
      <w:bookmarkEnd w:id="21"/>
    </w:p>
    <w:p w14:paraId="057EBE22" w14:textId="77777777" w:rsidR="00415FD4" w:rsidRPr="00122B9D" w:rsidRDefault="00415FD4" w:rsidP="00E223C7">
      <w:pPr>
        <w:pStyle w:val="berschrift4"/>
        <w:jc w:val="both"/>
        <w:rPr>
          <w:rFonts w:asciiTheme="minorHAnsi" w:hAnsiTheme="minorHAnsi" w:cstheme="minorHAnsi"/>
        </w:rPr>
      </w:pPr>
      <w:r w:rsidRPr="00122B9D">
        <w:rPr>
          <w:rFonts w:asciiTheme="minorHAnsi" w:hAnsiTheme="minorHAnsi" w:cstheme="minorHAnsi"/>
        </w:rPr>
        <w:t>Verwendung der API-Services in Angular-Anwendungen</w:t>
      </w:r>
    </w:p>
    <w:p w14:paraId="6A50D892" w14:textId="77777777" w:rsidR="00415FD4" w:rsidRPr="00122B9D" w:rsidRDefault="00415FD4" w:rsidP="00E223C7">
      <w:pPr>
        <w:pStyle w:val="StandardWeb"/>
        <w:jc w:val="both"/>
        <w:rPr>
          <w:rFonts w:asciiTheme="minorHAnsi" w:hAnsiTheme="minorHAnsi" w:cstheme="minorHAnsi"/>
        </w:rPr>
      </w:pPr>
      <w:r w:rsidRPr="00122B9D">
        <w:rPr>
          <w:rFonts w:asciiTheme="minorHAnsi" w:hAnsiTheme="minorHAnsi" w:cstheme="minorHAnsi"/>
        </w:rPr>
        <w:t xml:space="preserve">Die API-Services in unserer Angular-Anwendung befinden sich im Ordner </w:t>
      </w:r>
      <w:r w:rsidRPr="00122B9D">
        <w:rPr>
          <w:rStyle w:val="HTMLCode"/>
          <w:rFonts w:asciiTheme="minorHAnsi" w:eastAsiaTheme="majorEastAsia" w:hAnsiTheme="minorHAnsi" w:cstheme="minorHAnsi"/>
        </w:rPr>
        <w:t>services/api-services</w:t>
      </w:r>
      <w:r w:rsidRPr="00122B9D">
        <w:rPr>
          <w:rFonts w:asciiTheme="minorHAnsi" w:hAnsiTheme="minorHAnsi" w:cstheme="minorHAnsi"/>
        </w:rPr>
        <w:t xml:space="preserve"> und sind jeweils in eigenen Dateien untergebracht. Diese Services vereinfachen die Kommunikation mit unseren Backend-APIs und kapseln die Logik für HTTP-Anfragen. Dadurch können Komponenten und andere Teile der Anwendung auf einfache Weise API-Aufrufe durchführen, ohne sich um die Details der HTTP-Kommunikation kümmern zu müssen.</w:t>
      </w:r>
    </w:p>
    <w:p w14:paraId="3A91380C" w14:textId="77777777" w:rsidR="00415FD4" w:rsidRPr="00122B9D" w:rsidRDefault="00415FD4" w:rsidP="00E223C7">
      <w:pPr>
        <w:pStyle w:val="berschrift4"/>
        <w:jc w:val="both"/>
        <w:rPr>
          <w:rFonts w:asciiTheme="minorHAnsi" w:hAnsiTheme="minorHAnsi" w:cstheme="minorHAnsi"/>
        </w:rPr>
      </w:pPr>
      <w:r w:rsidRPr="00122B9D">
        <w:rPr>
          <w:rFonts w:asciiTheme="minorHAnsi" w:hAnsiTheme="minorHAnsi" w:cstheme="minorHAnsi"/>
        </w:rPr>
        <w:t>Gemeinsame Merkmale der API-Services</w:t>
      </w:r>
    </w:p>
    <w:p w14:paraId="70200A7C" w14:textId="77777777" w:rsidR="00415FD4" w:rsidRPr="00122B9D" w:rsidRDefault="00415FD4" w:rsidP="00E223C7">
      <w:pPr>
        <w:numPr>
          <w:ilvl w:val="0"/>
          <w:numId w:val="18"/>
        </w:numPr>
        <w:spacing w:before="100" w:beforeAutospacing="1" w:after="100" w:afterAutospacing="1" w:line="240" w:lineRule="auto"/>
        <w:jc w:val="both"/>
        <w:rPr>
          <w:rFonts w:cstheme="minorHAnsi"/>
        </w:rPr>
      </w:pPr>
      <w:r w:rsidRPr="00122B9D">
        <w:rPr>
          <w:rStyle w:val="Fett"/>
          <w:rFonts w:cstheme="minorHAnsi"/>
        </w:rPr>
        <w:t>Abstraktion der HTTP-Kommunikation:</w:t>
      </w:r>
      <w:r w:rsidRPr="00122B9D">
        <w:rPr>
          <w:rFonts w:cstheme="minorHAnsi"/>
        </w:rPr>
        <w:t xml:space="preserve"> Alle API-Services verwenden den </w:t>
      </w:r>
      <w:r w:rsidRPr="00122B9D">
        <w:rPr>
          <w:rStyle w:val="HTMLCode"/>
          <w:rFonts w:asciiTheme="minorHAnsi" w:eastAsiaTheme="majorEastAsia" w:hAnsiTheme="minorHAnsi" w:cstheme="minorHAnsi"/>
        </w:rPr>
        <w:t>HttpClient</w:t>
      </w:r>
      <w:r w:rsidRPr="00122B9D">
        <w:rPr>
          <w:rFonts w:cstheme="minorHAnsi"/>
        </w:rPr>
        <w:t xml:space="preserve"> von Angular, um HTTP-Anfragen zu senden und Antworten vom Server zu empfangen. Sie kapseln die Details der API-Endpunkte und bieten einfache Methoden zur Interaktion mit den APIs.</w:t>
      </w:r>
    </w:p>
    <w:p w14:paraId="183F26FE" w14:textId="77777777" w:rsidR="00415FD4" w:rsidRPr="00122B9D" w:rsidRDefault="00415FD4" w:rsidP="00E223C7">
      <w:pPr>
        <w:numPr>
          <w:ilvl w:val="0"/>
          <w:numId w:val="18"/>
        </w:numPr>
        <w:spacing w:before="100" w:beforeAutospacing="1" w:after="100" w:afterAutospacing="1" w:line="240" w:lineRule="auto"/>
        <w:jc w:val="both"/>
        <w:rPr>
          <w:rFonts w:cstheme="minorHAnsi"/>
        </w:rPr>
      </w:pPr>
      <w:r w:rsidRPr="00122B9D">
        <w:rPr>
          <w:rStyle w:val="Fett"/>
          <w:rFonts w:cstheme="minorHAnsi"/>
        </w:rPr>
        <w:t>Abhängigkeit von Basis-URL:</w:t>
      </w:r>
      <w:r w:rsidRPr="00122B9D">
        <w:rPr>
          <w:rFonts w:cstheme="minorHAnsi"/>
        </w:rPr>
        <w:t xml:space="preserve"> Die API-Services injizieren die Basis-URL (</w:t>
      </w:r>
      <w:r w:rsidRPr="00122B9D">
        <w:rPr>
          <w:rStyle w:val="HTMLCode"/>
          <w:rFonts w:asciiTheme="minorHAnsi" w:eastAsiaTheme="majorEastAsia" w:hAnsiTheme="minorHAnsi" w:cstheme="minorHAnsi"/>
        </w:rPr>
        <w:t>API_BASE_URL</w:t>
      </w:r>
      <w:r w:rsidRPr="00122B9D">
        <w:rPr>
          <w:rFonts w:cstheme="minorHAnsi"/>
        </w:rPr>
        <w:t>), die für den Aufbau der vollständigen URLs für die API-Endpunkte verwendet wird. Dies ermöglicht eine einfache Konfiguration und Änderung der Basis-URL, ohne den Code der Services ändern zu müssen.</w:t>
      </w:r>
    </w:p>
    <w:p w14:paraId="49C7A023" w14:textId="77777777" w:rsidR="00415FD4" w:rsidRPr="00122B9D" w:rsidRDefault="00415FD4" w:rsidP="00E223C7">
      <w:pPr>
        <w:numPr>
          <w:ilvl w:val="0"/>
          <w:numId w:val="18"/>
        </w:numPr>
        <w:spacing w:before="100" w:beforeAutospacing="1" w:after="100" w:afterAutospacing="1" w:line="240" w:lineRule="auto"/>
        <w:jc w:val="both"/>
        <w:rPr>
          <w:rFonts w:cstheme="minorHAnsi"/>
        </w:rPr>
      </w:pPr>
      <w:r w:rsidRPr="00122B9D">
        <w:rPr>
          <w:rStyle w:val="Fett"/>
          <w:rFonts w:cstheme="minorHAnsi"/>
        </w:rPr>
        <w:t>Fehlerbehandlung:</w:t>
      </w:r>
      <w:r w:rsidRPr="00122B9D">
        <w:rPr>
          <w:rFonts w:cstheme="minorHAnsi"/>
        </w:rPr>
        <w:t xml:space="preserve"> Die Services implementieren grundlegende Fehlerbehandlung, um Fehler während der HTTP-Anfragen abzufangen und zu verarbeiten. Dies hilft, potenzielle Probleme </w:t>
      </w:r>
      <w:r w:rsidRPr="00122B9D">
        <w:rPr>
          <w:rFonts w:cstheme="minorHAnsi"/>
        </w:rPr>
        <w:lastRenderedPageBreak/>
        <w:t>zu erkennen und angemessen darauf zu reagieren, wie z.B. durch das Anzeigen von Fehlermeldungen.</w:t>
      </w:r>
    </w:p>
    <w:p w14:paraId="0A572B98" w14:textId="77777777" w:rsidR="00415FD4" w:rsidRPr="00122B9D" w:rsidRDefault="00415FD4" w:rsidP="00E223C7">
      <w:pPr>
        <w:numPr>
          <w:ilvl w:val="0"/>
          <w:numId w:val="18"/>
        </w:numPr>
        <w:spacing w:before="100" w:beforeAutospacing="1" w:after="100" w:afterAutospacing="1" w:line="240" w:lineRule="auto"/>
        <w:jc w:val="both"/>
        <w:rPr>
          <w:rFonts w:cstheme="minorHAnsi"/>
        </w:rPr>
      </w:pPr>
      <w:r w:rsidRPr="00122B9D">
        <w:rPr>
          <w:rStyle w:val="Fett"/>
          <w:rFonts w:cstheme="minorHAnsi"/>
        </w:rPr>
        <w:t>Observable- und Promise-basiertes Design:</w:t>
      </w:r>
      <w:r w:rsidRPr="00122B9D">
        <w:rPr>
          <w:rFonts w:cstheme="minorHAnsi"/>
        </w:rPr>
        <w:t xml:space="preserve"> Die meisten Methoden in den API-Services geben Observables oder Promises zurück, was eine asynchrone Verarbeitung von HTTP-Anfragen ermöglicht. Dies passt gut zur reaktiven Programmierung in Angular.</w:t>
      </w:r>
    </w:p>
    <w:p w14:paraId="4D3027A1" w14:textId="77777777" w:rsidR="00415FD4" w:rsidRPr="00122B9D" w:rsidRDefault="00415FD4" w:rsidP="00E223C7">
      <w:pPr>
        <w:pStyle w:val="berschrift4"/>
        <w:jc w:val="both"/>
        <w:rPr>
          <w:rFonts w:asciiTheme="minorHAnsi" w:hAnsiTheme="minorHAnsi" w:cstheme="minorHAnsi"/>
        </w:rPr>
      </w:pPr>
      <w:r w:rsidRPr="00122B9D">
        <w:rPr>
          <w:rFonts w:asciiTheme="minorHAnsi" w:hAnsiTheme="minorHAnsi" w:cstheme="minorHAnsi"/>
        </w:rPr>
        <w:t>Beispielhafte Verwendung eines API-Services</w:t>
      </w:r>
    </w:p>
    <w:p w14:paraId="4B6D3B48" w14:textId="77777777" w:rsidR="00415FD4" w:rsidRPr="00122B9D" w:rsidRDefault="00415FD4" w:rsidP="00E223C7">
      <w:pPr>
        <w:pStyle w:val="StandardWeb"/>
        <w:jc w:val="both"/>
        <w:rPr>
          <w:rFonts w:asciiTheme="minorHAnsi" w:hAnsiTheme="minorHAnsi" w:cstheme="minorHAnsi"/>
        </w:rPr>
      </w:pPr>
      <w:r w:rsidRPr="00122B9D">
        <w:rPr>
          <w:rFonts w:asciiTheme="minorHAnsi" w:hAnsiTheme="minorHAnsi" w:cstheme="minorHAnsi"/>
        </w:rPr>
        <w:t>Hier ist ein Beispiel, wie ein typischer API-Service verwendet wird:</w:t>
      </w:r>
    </w:p>
    <w:p w14:paraId="1619FB57" w14:textId="77777777" w:rsidR="00415FD4" w:rsidRPr="00997DD8" w:rsidRDefault="00415FD4" w:rsidP="00E223C7">
      <w:pPr>
        <w:pStyle w:val="Code"/>
        <w:jc w:val="both"/>
        <w:rPr>
          <w:rFonts w:asciiTheme="minorHAnsi" w:hAnsiTheme="minorHAnsi" w:cstheme="minorHAnsi"/>
          <w:lang w:val="en-US"/>
        </w:rPr>
      </w:pPr>
      <w:proofErr w:type="gramStart"/>
      <w:r w:rsidRPr="00997DD8">
        <w:rPr>
          <w:rFonts w:asciiTheme="minorHAnsi" w:hAnsiTheme="minorHAnsi" w:cstheme="minorHAnsi"/>
          <w:lang w:val="en-US"/>
        </w:rPr>
        <w:t>this.difficultyLevelsService.getDifficultyLevels</w:t>
      </w:r>
      <w:proofErr w:type="gramEnd"/>
      <w:r w:rsidRPr="00997DD8">
        <w:rPr>
          <w:rFonts w:asciiTheme="minorHAnsi" w:hAnsiTheme="minorHAnsi" w:cstheme="minorHAnsi"/>
          <w:lang w:val="en-US"/>
        </w:rPr>
        <w:t>().subscribe(</w:t>
      </w:r>
    </w:p>
    <w:p w14:paraId="156019F5" w14:textId="1AEBF9F5" w:rsidR="00415FD4" w:rsidRPr="00997DD8" w:rsidRDefault="00415FD4" w:rsidP="00E223C7">
      <w:pPr>
        <w:pStyle w:val="Code"/>
        <w:jc w:val="both"/>
        <w:rPr>
          <w:rFonts w:asciiTheme="minorHAnsi" w:hAnsiTheme="minorHAnsi" w:cstheme="minorHAnsi"/>
          <w:lang w:val="en-US"/>
        </w:rPr>
      </w:pPr>
      <w:r w:rsidRPr="00997DD8">
        <w:rPr>
          <w:rFonts w:asciiTheme="minorHAnsi" w:hAnsiTheme="minorHAnsi" w:cstheme="minorHAnsi"/>
          <w:lang w:val="en-US"/>
        </w:rPr>
        <w:t xml:space="preserve"> </w:t>
      </w:r>
      <w:r w:rsidRPr="00997DD8">
        <w:rPr>
          <w:rFonts w:asciiTheme="minorHAnsi" w:hAnsiTheme="minorHAnsi" w:cstheme="minorHAnsi"/>
          <w:lang w:val="en-US"/>
        </w:rPr>
        <w:tab/>
        <w:t>(levels) =&gt; {</w:t>
      </w:r>
    </w:p>
    <w:p w14:paraId="56126650" w14:textId="77777777" w:rsidR="00415FD4" w:rsidRPr="00122B9D" w:rsidRDefault="00415FD4" w:rsidP="00E223C7">
      <w:pPr>
        <w:pStyle w:val="Code"/>
        <w:ind w:firstLine="708"/>
        <w:jc w:val="both"/>
        <w:rPr>
          <w:rFonts w:asciiTheme="minorHAnsi" w:hAnsiTheme="minorHAnsi" w:cstheme="minorHAnsi"/>
        </w:rPr>
      </w:pPr>
      <w:r w:rsidRPr="00122B9D">
        <w:rPr>
          <w:rFonts w:asciiTheme="minorHAnsi" w:hAnsiTheme="minorHAnsi" w:cstheme="minorHAnsi"/>
        </w:rPr>
        <w:t>console.log('Schwierigkeitsgrade geladen:', levels);</w:t>
      </w:r>
    </w:p>
    <w:p w14:paraId="7424DC36" w14:textId="09D1F0E0" w:rsidR="00415FD4" w:rsidRPr="00122B9D" w:rsidRDefault="00415FD4" w:rsidP="00E223C7">
      <w:pPr>
        <w:pStyle w:val="Code"/>
        <w:ind w:firstLine="708"/>
        <w:jc w:val="both"/>
        <w:rPr>
          <w:rFonts w:asciiTheme="minorHAnsi" w:hAnsiTheme="minorHAnsi" w:cstheme="minorHAnsi"/>
        </w:rPr>
      </w:pPr>
      <w:r w:rsidRPr="00122B9D">
        <w:rPr>
          <w:rFonts w:asciiTheme="minorHAnsi" w:hAnsiTheme="minorHAnsi" w:cstheme="minorHAnsi"/>
        </w:rPr>
        <w:t>},</w:t>
      </w:r>
    </w:p>
    <w:p w14:paraId="598E28F2" w14:textId="77777777" w:rsidR="00415FD4" w:rsidRPr="00122B9D" w:rsidRDefault="00415FD4" w:rsidP="00E223C7">
      <w:pPr>
        <w:pStyle w:val="Code"/>
        <w:ind w:firstLine="708"/>
        <w:jc w:val="both"/>
        <w:rPr>
          <w:rFonts w:asciiTheme="minorHAnsi" w:hAnsiTheme="minorHAnsi" w:cstheme="minorHAnsi"/>
        </w:rPr>
      </w:pPr>
      <w:r w:rsidRPr="00122B9D">
        <w:rPr>
          <w:rFonts w:asciiTheme="minorHAnsi" w:hAnsiTheme="minorHAnsi" w:cstheme="minorHAnsi"/>
        </w:rPr>
        <w:t xml:space="preserve">(error) =&gt; { </w:t>
      </w:r>
    </w:p>
    <w:p w14:paraId="1AD9CF3C" w14:textId="18DFB778" w:rsidR="00415FD4" w:rsidRPr="00122B9D" w:rsidRDefault="00415FD4" w:rsidP="00E223C7">
      <w:pPr>
        <w:pStyle w:val="Code"/>
        <w:ind w:firstLine="708"/>
        <w:jc w:val="both"/>
        <w:rPr>
          <w:rFonts w:asciiTheme="minorHAnsi" w:hAnsiTheme="minorHAnsi" w:cstheme="minorHAnsi"/>
        </w:rPr>
      </w:pPr>
      <w:r w:rsidRPr="00122B9D">
        <w:rPr>
          <w:rFonts w:asciiTheme="minorHAnsi" w:hAnsiTheme="minorHAnsi" w:cstheme="minorHAnsi"/>
        </w:rPr>
        <w:t>console.error('Fehler beim Laden der Schwierigkeitsgrade:', error);</w:t>
      </w:r>
    </w:p>
    <w:p w14:paraId="62D0AAA5" w14:textId="77777777" w:rsidR="00415FD4" w:rsidRPr="00122B9D" w:rsidRDefault="00415FD4" w:rsidP="00E223C7">
      <w:pPr>
        <w:pStyle w:val="Code"/>
        <w:ind w:firstLine="708"/>
        <w:jc w:val="both"/>
        <w:rPr>
          <w:rFonts w:asciiTheme="minorHAnsi" w:hAnsiTheme="minorHAnsi" w:cstheme="minorHAnsi"/>
        </w:rPr>
      </w:pPr>
      <w:r w:rsidRPr="00122B9D">
        <w:rPr>
          <w:rFonts w:asciiTheme="minorHAnsi" w:hAnsiTheme="minorHAnsi" w:cstheme="minorHAnsi"/>
        </w:rPr>
        <w:t xml:space="preserve">} </w:t>
      </w:r>
    </w:p>
    <w:p w14:paraId="7420CD46" w14:textId="3DC5A827" w:rsidR="00415FD4" w:rsidRPr="00122B9D" w:rsidRDefault="00415FD4" w:rsidP="00E223C7">
      <w:pPr>
        <w:pStyle w:val="Code"/>
        <w:jc w:val="both"/>
        <w:rPr>
          <w:rFonts w:asciiTheme="minorHAnsi" w:hAnsiTheme="minorHAnsi" w:cstheme="minorHAnsi"/>
        </w:rPr>
      </w:pPr>
      <w:r w:rsidRPr="00122B9D">
        <w:rPr>
          <w:rFonts w:asciiTheme="minorHAnsi" w:hAnsiTheme="minorHAnsi" w:cstheme="minorHAnsi"/>
        </w:rPr>
        <w:t>);</w:t>
      </w:r>
    </w:p>
    <w:p w14:paraId="778575E3" w14:textId="77777777" w:rsidR="00415FD4" w:rsidRPr="00122B9D" w:rsidRDefault="00415FD4" w:rsidP="00E223C7">
      <w:pPr>
        <w:pStyle w:val="Code"/>
        <w:jc w:val="both"/>
        <w:rPr>
          <w:rFonts w:asciiTheme="minorHAnsi" w:hAnsiTheme="minorHAnsi" w:cstheme="minorHAnsi"/>
        </w:rPr>
      </w:pPr>
    </w:p>
    <w:p w14:paraId="4D207734" w14:textId="77777777" w:rsidR="00415FD4" w:rsidRPr="00122B9D" w:rsidRDefault="00415FD4" w:rsidP="00E223C7">
      <w:pPr>
        <w:jc w:val="both"/>
        <w:rPr>
          <w:rFonts w:cstheme="minorHAnsi"/>
          <w:lang w:val="de-AT"/>
        </w:rPr>
      </w:pPr>
    </w:p>
    <w:p w14:paraId="7F236411" w14:textId="6E8AE88D" w:rsidR="009D1F2B" w:rsidRPr="00122B9D" w:rsidRDefault="009D1F2B" w:rsidP="00E223C7">
      <w:pPr>
        <w:pStyle w:val="berschrift3"/>
        <w:jc w:val="both"/>
        <w:rPr>
          <w:rFonts w:asciiTheme="minorHAnsi" w:hAnsiTheme="minorHAnsi" w:cstheme="minorHAnsi"/>
          <w:lang w:val="de-AT"/>
        </w:rPr>
      </w:pPr>
      <w:bookmarkStart w:id="22" w:name="_Toc170759117"/>
      <w:r w:rsidRPr="00122B9D">
        <w:rPr>
          <w:rFonts w:asciiTheme="minorHAnsi" w:hAnsiTheme="minorHAnsi" w:cstheme="minorHAnsi"/>
          <w:lang w:val="de-AT"/>
        </w:rPr>
        <w:t>Login &amp; Logout</w:t>
      </w:r>
      <w:bookmarkEnd w:id="22"/>
      <w:r w:rsidRPr="00122B9D">
        <w:rPr>
          <w:rFonts w:asciiTheme="minorHAnsi" w:hAnsiTheme="minorHAnsi" w:cstheme="minorHAnsi"/>
          <w:lang w:val="de-AT"/>
        </w:rPr>
        <w:t xml:space="preserve"> </w:t>
      </w:r>
    </w:p>
    <w:p w14:paraId="73EFF850" w14:textId="55D9A633" w:rsidR="009D1F2B" w:rsidRPr="00122B9D" w:rsidRDefault="009D1F2B" w:rsidP="00E223C7">
      <w:pPr>
        <w:jc w:val="both"/>
        <w:rPr>
          <w:rFonts w:cstheme="minorHAnsi"/>
          <w:lang w:val="de-AT"/>
        </w:rPr>
      </w:pPr>
      <w:r w:rsidRPr="00122B9D">
        <w:rPr>
          <w:rFonts w:cstheme="minorHAnsi"/>
          <w:lang w:val="de-AT"/>
        </w:rPr>
        <w:t>Bei dem Login wird von der API ein Cookie gesetzt, ebenfalls werden von der UI zwei weitere Cookies gesetzt, einmal der userEmail Cookie, der die E-Mail des Users speichert und der userRole Cookie, der die Rolle des Users speichert.</w:t>
      </w:r>
    </w:p>
    <w:p w14:paraId="500AC997" w14:textId="0A3BD87F" w:rsidR="009D1F2B" w:rsidRPr="00122B9D" w:rsidRDefault="009D1F2B" w:rsidP="00E223C7">
      <w:pPr>
        <w:jc w:val="both"/>
        <w:rPr>
          <w:rFonts w:cstheme="minorHAnsi"/>
          <w:lang w:val="de-AT"/>
        </w:rPr>
      </w:pPr>
      <w:r w:rsidRPr="00122B9D">
        <w:rPr>
          <w:rFonts w:cstheme="minorHAnsi"/>
          <w:noProof/>
          <w:lang w:val="de-AT"/>
        </w:rPr>
        <w:drawing>
          <wp:inline distT="0" distB="0" distL="0" distR="0" wp14:anchorId="34ED3869" wp14:editId="1A22C35E">
            <wp:extent cx="5760720" cy="2442210"/>
            <wp:effectExtent l="0" t="0" r="0" b="0"/>
            <wp:docPr id="1575243879"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43879" name="Grafik 1" descr="Ein Bild, das Text, Screenshot, Software, Multimedia-Software enthält.&#10;&#10;Automatisch generierte Beschreibung"/>
                    <pic:cNvPicPr/>
                  </pic:nvPicPr>
                  <pic:blipFill>
                    <a:blip r:embed="rId18"/>
                    <a:stretch>
                      <a:fillRect/>
                    </a:stretch>
                  </pic:blipFill>
                  <pic:spPr>
                    <a:xfrm>
                      <a:off x="0" y="0"/>
                      <a:ext cx="5760720" cy="2442210"/>
                    </a:xfrm>
                    <a:prstGeom prst="rect">
                      <a:avLst/>
                    </a:prstGeom>
                  </pic:spPr>
                </pic:pic>
              </a:graphicData>
            </a:graphic>
          </wp:inline>
        </w:drawing>
      </w:r>
    </w:p>
    <w:p w14:paraId="00E9C281" w14:textId="77777777" w:rsidR="009D1F2B" w:rsidRPr="00122B9D" w:rsidRDefault="009D1F2B" w:rsidP="00E223C7">
      <w:pPr>
        <w:jc w:val="both"/>
        <w:rPr>
          <w:rFonts w:cstheme="minorHAnsi"/>
          <w:lang w:val="de-AT"/>
        </w:rPr>
      </w:pPr>
    </w:p>
    <w:p w14:paraId="4F731076" w14:textId="7B5E0CB8" w:rsidR="00415FD4" w:rsidRPr="00122B9D" w:rsidRDefault="00415FD4" w:rsidP="00E223C7">
      <w:pPr>
        <w:pStyle w:val="berschrift3"/>
        <w:jc w:val="both"/>
        <w:rPr>
          <w:rFonts w:asciiTheme="minorHAnsi" w:hAnsiTheme="minorHAnsi" w:cstheme="minorHAnsi"/>
          <w:lang w:val="de-AT"/>
        </w:rPr>
      </w:pPr>
      <w:bookmarkStart w:id="23" w:name="_Toc170759118"/>
      <w:r w:rsidRPr="00122B9D">
        <w:rPr>
          <w:rFonts w:asciiTheme="minorHAnsi" w:hAnsiTheme="minorHAnsi" w:cstheme="minorHAnsi"/>
          <w:lang w:val="de-AT"/>
        </w:rPr>
        <w:t>Auth- und PasswordGuard</w:t>
      </w:r>
      <w:bookmarkEnd w:id="23"/>
    </w:p>
    <w:p w14:paraId="29AE0D32" w14:textId="153CF8A8" w:rsidR="009D1F2B" w:rsidRPr="00122B9D" w:rsidRDefault="00415FD4" w:rsidP="00E223C7">
      <w:pPr>
        <w:jc w:val="both"/>
        <w:rPr>
          <w:rFonts w:cstheme="minorHAnsi"/>
          <w:lang w:val="de-AT"/>
        </w:rPr>
      </w:pPr>
      <w:r w:rsidRPr="00122B9D">
        <w:rPr>
          <w:rFonts w:cstheme="minorHAnsi"/>
          <w:lang w:val="de-AT"/>
        </w:rPr>
        <w:t xml:space="preserve">Um Sicherzustellen das ein User </w:t>
      </w:r>
      <w:r w:rsidR="009D1F2B" w:rsidRPr="00122B9D">
        <w:rPr>
          <w:rFonts w:cstheme="minorHAnsi"/>
          <w:lang w:val="de-AT"/>
        </w:rPr>
        <w:t>angemeldet</w:t>
      </w:r>
      <w:r w:rsidRPr="00122B9D">
        <w:rPr>
          <w:rFonts w:cstheme="minorHAnsi"/>
          <w:lang w:val="de-AT"/>
        </w:rPr>
        <w:t xml:space="preserve"> ist und welche Pages er mit seiner Rol</w:t>
      </w:r>
      <w:r w:rsidR="009D1F2B" w:rsidRPr="00122B9D">
        <w:rPr>
          <w:rFonts w:cstheme="minorHAnsi"/>
          <w:lang w:val="de-AT"/>
        </w:rPr>
        <w:t>l</w:t>
      </w:r>
      <w:r w:rsidRPr="00122B9D">
        <w:rPr>
          <w:rFonts w:cstheme="minorHAnsi"/>
          <w:lang w:val="de-AT"/>
        </w:rPr>
        <w:t>e erreichen kann.</w:t>
      </w:r>
      <w:r w:rsidR="009D1F2B" w:rsidRPr="00122B9D">
        <w:rPr>
          <w:rFonts w:cstheme="minorHAnsi"/>
          <w:lang w:val="de-AT"/>
        </w:rPr>
        <w:t xml:space="preserve"> Ebenfalls wird durch dem PasswordGuard sichergestellt das der User nicht mehr sein Standardpassword benutzt. </w:t>
      </w:r>
    </w:p>
    <w:p w14:paraId="4DAF3531" w14:textId="47EF4885" w:rsidR="009D1F2B" w:rsidRPr="00122B9D" w:rsidRDefault="009D1F2B" w:rsidP="00E223C7">
      <w:pPr>
        <w:jc w:val="both"/>
        <w:rPr>
          <w:rFonts w:cstheme="minorHAnsi"/>
        </w:rPr>
      </w:pPr>
      <w:r w:rsidRPr="00122B9D">
        <w:rPr>
          <w:rFonts w:cstheme="minorHAnsi"/>
          <w:lang w:val="de-AT"/>
        </w:rPr>
        <w:t>Die Rolle des User und seine Email wird nach dem Login als Cookie gesetzt. So wird mit der Hilfe des CookieService (</w:t>
      </w:r>
      <w:hyperlink r:id="rId19" w:history="1">
        <w:r w:rsidRPr="00122B9D">
          <w:rPr>
            <w:rStyle w:val="Hyperlink"/>
            <w:rFonts w:cstheme="minorHAnsi"/>
          </w:rPr>
          <w:t>ngx-cookie-service - npm (npmjs.com)</w:t>
        </w:r>
      </w:hyperlink>
      <w:r w:rsidRPr="00122B9D">
        <w:rPr>
          <w:rFonts w:cstheme="minorHAnsi"/>
        </w:rPr>
        <w:t xml:space="preserve">) auf die </w:t>
      </w:r>
      <w:r w:rsidR="008969E9" w:rsidRPr="00122B9D">
        <w:rPr>
          <w:rFonts w:cstheme="minorHAnsi"/>
        </w:rPr>
        <w:t>existstens des „AuthCookie“ – der von der API gesetzt wird – geschaut, um so sicherzugehen das der User sich eingeloggt hat.</w:t>
      </w:r>
    </w:p>
    <w:p w14:paraId="5D1E2C95" w14:textId="77777777" w:rsidR="008969E9" w:rsidRPr="008969E9" w:rsidRDefault="008969E9" w:rsidP="00E223C7">
      <w:pPr>
        <w:shd w:val="clear" w:color="auto" w:fill="1F1F1F"/>
        <w:spacing w:after="0" w:line="285" w:lineRule="atLeast"/>
        <w:jc w:val="both"/>
        <w:rPr>
          <w:rFonts w:eastAsia="Times New Roman" w:cstheme="minorHAnsi"/>
          <w:color w:val="CCCCCC"/>
          <w:sz w:val="20"/>
          <w:szCs w:val="20"/>
          <w:lang w:val="en-US" w:eastAsia="de-AT"/>
        </w:rPr>
      </w:pPr>
      <w:r w:rsidRPr="008969E9">
        <w:rPr>
          <w:rFonts w:eastAsia="Times New Roman" w:cstheme="minorHAnsi"/>
          <w:color w:val="569CD6"/>
          <w:sz w:val="20"/>
          <w:szCs w:val="20"/>
          <w:lang w:val="en-US" w:eastAsia="de-AT"/>
        </w:rPr>
        <w:lastRenderedPageBreak/>
        <w:t>public</w:t>
      </w:r>
      <w:r w:rsidRPr="008969E9">
        <w:rPr>
          <w:rFonts w:eastAsia="Times New Roman" w:cstheme="minorHAnsi"/>
          <w:color w:val="CCCCCC"/>
          <w:sz w:val="20"/>
          <w:szCs w:val="20"/>
          <w:lang w:val="en-US" w:eastAsia="de-AT"/>
        </w:rPr>
        <w:t xml:space="preserve"> </w:t>
      </w:r>
      <w:proofErr w:type="gramStart"/>
      <w:r w:rsidRPr="008969E9">
        <w:rPr>
          <w:rFonts w:eastAsia="Times New Roman" w:cstheme="minorHAnsi"/>
          <w:color w:val="DCDCAA"/>
          <w:sz w:val="20"/>
          <w:szCs w:val="20"/>
          <w:lang w:val="en-US" w:eastAsia="de-AT"/>
        </w:rPr>
        <w:t>isLoggedIn</w:t>
      </w:r>
      <w:r w:rsidRPr="008969E9">
        <w:rPr>
          <w:rFonts w:eastAsia="Times New Roman" w:cstheme="minorHAnsi"/>
          <w:color w:val="CCCCCC"/>
          <w:sz w:val="20"/>
          <w:szCs w:val="20"/>
          <w:lang w:val="en-US" w:eastAsia="de-AT"/>
        </w:rPr>
        <w:t>(</w:t>
      </w:r>
      <w:proofErr w:type="gramEnd"/>
      <w:r w:rsidRPr="008969E9">
        <w:rPr>
          <w:rFonts w:eastAsia="Times New Roman" w:cstheme="minorHAnsi"/>
          <w:color w:val="CCCCCC"/>
          <w:sz w:val="20"/>
          <w:szCs w:val="20"/>
          <w:lang w:val="en-US" w:eastAsia="de-AT"/>
        </w:rPr>
        <w:t>)</w:t>
      </w:r>
      <w:r w:rsidRPr="008969E9">
        <w:rPr>
          <w:rFonts w:eastAsia="Times New Roman" w:cstheme="minorHAnsi"/>
          <w:color w:val="D4D4D4"/>
          <w:sz w:val="20"/>
          <w:szCs w:val="20"/>
          <w:lang w:val="en-US" w:eastAsia="de-AT"/>
        </w:rPr>
        <w:t>:</w:t>
      </w:r>
      <w:r w:rsidRPr="008969E9">
        <w:rPr>
          <w:rFonts w:eastAsia="Times New Roman" w:cstheme="minorHAnsi"/>
          <w:color w:val="CCCCCC"/>
          <w:sz w:val="20"/>
          <w:szCs w:val="20"/>
          <w:lang w:val="en-US" w:eastAsia="de-AT"/>
        </w:rPr>
        <w:t xml:space="preserve"> </w:t>
      </w:r>
      <w:r w:rsidRPr="008969E9">
        <w:rPr>
          <w:rFonts w:eastAsia="Times New Roman" w:cstheme="minorHAnsi"/>
          <w:color w:val="4EC9B0"/>
          <w:sz w:val="20"/>
          <w:szCs w:val="20"/>
          <w:lang w:val="en-US" w:eastAsia="de-AT"/>
        </w:rPr>
        <w:t>boolean</w:t>
      </w:r>
      <w:r w:rsidRPr="008969E9">
        <w:rPr>
          <w:rFonts w:eastAsia="Times New Roman" w:cstheme="minorHAnsi"/>
          <w:color w:val="CCCCCC"/>
          <w:sz w:val="20"/>
          <w:szCs w:val="20"/>
          <w:lang w:val="en-US" w:eastAsia="de-AT"/>
        </w:rPr>
        <w:t xml:space="preserve"> {</w:t>
      </w:r>
    </w:p>
    <w:p w14:paraId="69A13894" w14:textId="77777777" w:rsidR="008969E9" w:rsidRPr="008969E9" w:rsidRDefault="008969E9" w:rsidP="00E223C7">
      <w:pPr>
        <w:shd w:val="clear" w:color="auto" w:fill="1F1F1F"/>
        <w:spacing w:after="0" w:line="285" w:lineRule="atLeast"/>
        <w:jc w:val="both"/>
        <w:rPr>
          <w:rFonts w:eastAsia="Times New Roman" w:cstheme="minorHAnsi"/>
          <w:color w:val="CCCCCC"/>
          <w:sz w:val="20"/>
          <w:szCs w:val="20"/>
          <w:lang w:val="en-US" w:eastAsia="de-AT"/>
        </w:rPr>
      </w:pPr>
      <w:r w:rsidRPr="008969E9">
        <w:rPr>
          <w:rFonts w:eastAsia="Times New Roman" w:cstheme="minorHAnsi"/>
          <w:color w:val="CCCCCC"/>
          <w:sz w:val="20"/>
          <w:szCs w:val="20"/>
          <w:lang w:val="en-US" w:eastAsia="de-AT"/>
        </w:rPr>
        <w:t xml:space="preserve">        </w:t>
      </w:r>
      <w:r w:rsidRPr="008969E9">
        <w:rPr>
          <w:rFonts w:eastAsia="Times New Roman" w:cstheme="minorHAnsi"/>
          <w:color w:val="C586C0"/>
          <w:sz w:val="20"/>
          <w:szCs w:val="20"/>
          <w:lang w:val="en-US" w:eastAsia="de-AT"/>
        </w:rPr>
        <w:t>return</w:t>
      </w:r>
      <w:r w:rsidRPr="008969E9">
        <w:rPr>
          <w:rFonts w:eastAsia="Times New Roman" w:cstheme="minorHAnsi"/>
          <w:color w:val="CCCCCC"/>
          <w:sz w:val="20"/>
          <w:szCs w:val="20"/>
          <w:lang w:val="en-US" w:eastAsia="de-AT"/>
        </w:rPr>
        <w:t xml:space="preserve"> </w:t>
      </w:r>
      <w:proofErr w:type="gramStart"/>
      <w:r w:rsidRPr="008969E9">
        <w:rPr>
          <w:rFonts w:eastAsia="Times New Roman" w:cstheme="minorHAnsi"/>
          <w:color w:val="569CD6"/>
          <w:sz w:val="20"/>
          <w:szCs w:val="20"/>
          <w:lang w:val="en-US" w:eastAsia="de-AT"/>
        </w:rPr>
        <w:t>this</w:t>
      </w:r>
      <w:r w:rsidRPr="008969E9">
        <w:rPr>
          <w:rFonts w:eastAsia="Times New Roman" w:cstheme="minorHAnsi"/>
          <w:color w:val="CCCCCC"/>
          <w:sz w:val="20"/>
          <w:szCs w:val="20"/>
          <w:lang w:val="en-US" w:eastAsia="de-AT"/>
        </w:rPr>
        <w:t>.</w:t>
      </w:r>
      <w:r w:rsidRPr="008969E9">
        <w:rPr>
          <w:rFonts w:eastAsia="Times New Roman" w:cstheme="minorHAnsi"/>
          <w:color w:val="9CDCFE"/>
          <w:sz w:val="20"/>
          <w:szCs w:val="20"/>
          <w:lang w:val="en-US" w:eastAsia="de-AT"/>
        </w:rPr>
        <w:t>cookieService</w:t>
      </w:r>
      <w:r w:rsidRPr="008969E9">
        <w:rPr>
          <w:rFonts w:eastAsia="Times New Roman" w:cstheme="minorHAnsi"/>
          <w:color w:val="CCCCCC"/>
          <w:sz w:val="20"/>
          <w:szCs w:val="20"/>
          <w:lang w:val="en-US" w:eastAsia="de-AT"/>
        </w:rPr>
        <w:t>.</w:t>
      </w:r>
      <w:r w:rsidRPr="008969E9">
        <w:rPr>
          <w:rFonts w:eastAsia="Times New Roman" w:cstheme="minorHAnsi"/>
          <w:color w:val="DCDCAA"/>
          <w:sz w:val="20"/>
          <w:szCs w:val="20"/>
          <w:lang w:val="en-US" w:eastAsia="de-AT"/>
        </w:rPr>
        <w:t>check</w:t>
      </w:r>
      <w:proofErr w:type="gramEnd"/>
      <w:r w:rsidRPr="008969E9">
        <w:rPr>
          <w:rFonts w:eastAsia="Times New Roman" w:cstheme="minorHAnsi"/>
          <w:color w:val="CCCCCC"/>
          <w:sz w:val="20"/>
          <w:szCs w:val="20"/>
          <w:lang w:val="en-US" w:eastAsia="de-AT"/>
        </w:rPr>
        <w:t>(</w:t>
      </w:r>
      <w:r w:rsidRPr="008969E9">
        <w:rPr>
          <w:rFonts w:eastAsia="Times New Roman" w:cstheme="minorHAnsi"/>
          <w:color w:val="CE9178"/>
          <w:sz w:val="20"/>
          <w:szCs w:val="20"/>
          <w:lang w:val="en-US" w:eastAsia="de-AT"/>
        </w:rPr>
        <w:t>'AuthCookie'</w:t>
      </w:r>
      <w:r w:rsidRPr="008969E9">
        <w:rPr>
          <w:rFonts w:eastAsia="Times New Roman" w:cstheme="minorHAnsi"/>
          <w:color w:val="CCCCCC"/>
          <w:sz w:val="20"/>
          <w:szCs w:val="20"/>
          <w:lang w:val="en-US" w:eastAsia="de-AT"/>
        </w:rPr>
        <w:t>);</w:t>
      </w:r>
    </w:p>
    <w:p w14:paraId="6904678B" w14:textId="77777777" w:rsidR="008969E9" w:rsidRPr="008969E9" w:rsidRDefault="008969E9" w:rsidP="00E223C7">
      <w:pPr>
        <w:shd w:val="clear" w:color="auto" w:fill="1F1F1F"/>
        <w:spacing w:after="0" w:line="285" w:lineRule="atLeast"/>
        <w:jc w:val="both"/>
        <w:rPr>
          <w:rFonts w:eastAsia="Times New Roman" w:cstheme="minorHAnsi"/>
          <w:color w:val="CCCCCC"/>
          <w:sz w:val="20"/>
          <w:szCs w:val="20"/>
          <w:lang w:val="de-AT" w:eastAsia="de-AT"/>
        </w:rPr>
      </w:pPr>
      <w:r w:rsidRPr="008969E9">
        <w:rPr>
          <w:rFonts w:eastAsia="Times New Roman" w:cstheme="minorHAnsi"/>
          <w:color w:val="CCCCCC"/>
          <w:sz w:val="20"/>
          <w:szCs w:val="20"/>
          <w:lang w:val="en-US" w:eastAsia="de-AT"/>
        </w:rPr>
        <w:t xml:space="preserve">      </w:t>
      </w:r>
      <w:r w:rsidRPr="008969E9">
        <w:rPr>
          <w:rFonts w:eastAsia="Times New Roman" w:cstheme="minorHAnsi"/>
          <w:color w:val="CCCCCC"/>
          <w:sz w:val="20"/>
          <w:szCs w:val="20"/>
          <w:lang w:val="de-AT" w:eastAsia="de-AT"/>
        </w:rPr>
        <w:t>}</w:t>
      </w:r>
    </w:p>
    <w:p w14:paraId="2D26520D" w14:textId="77777777" w:rsidR="008969E9" w:rsidRPr="00122B9D" w:rsidRDefault="008969E9" w:rsidP="00E223C7">
      <w:pPr>
        <w:jc w:val="both"/>
        <w:rPr>
          <w:rFonts w:cstheme="minorHAnsi"/>
          <w:lang w:val="de-AT"/>
        </w:rPr>
      </w:pPr>
    </w:p>
    <w:p w14:paraId="3ED669CA" w14:textId="442ECA21" w:rsidR="008969E9" w:rsidRPr="00122B9D" w:rsidRDefault="008969E9" w:rsidP="00E223C7">
      <w:pPr>
        <w:pStyle w:val="berschrift3"/>
        <w:jc w:val="both"/>
        <w:rPr>
          <w:rFonts w:asciiTheme="minorHAnsi" w:hAnsiTheme="minorHAnsi" w:cstheme="minorHAnsi"/>
          <w:lang w:val="de-AT"/>
        </w:rPr>
      </w:pPr>
      <w:bookmarkStart w:id="24" w:name="_Toc170759119"/>
      <w:r w:rsidRPr="00122B9D">
        <w:rPr>
          <w:rFonts w:asciiTheme="minorHAnsi" w:hAnsiTheme="minorHAnsi" w:cstheme="minorHAnsi"/>
          <w:lang w:val="de-AT"/>
        </w:rPr>
        <w:t>App Module</w:t>
      </w:r>
      <w:bookmarkEnd w:id="24"/>
    </w:p>
    <w:p w14:paraId="42A54366" w14:textId="77777777" w:rsidR="008969E9" w:rsidRPr="00122B9D" w:rsidRDefault="008969E9" w:rsidP="00E223C7">
      <w:pPr>
        <w:jc w:val="both"/>
        <w:rPr>
          <w:rFonts w:cstheme="minorHAnsi"/>
          <w:lang w:val="de-AT"/>
        </w:rPr>
      </w:pPr>
      <w:r w:rsidRPr="00122B9D">
        <w:rPr>
          <w:rFonts w:cstheme="minorHAnsi"/>
          <w:lang w:val="de-AT"/>
        </w:rPr>
        <w:t>Das AppModule ist das Hauptmodul einer Angular-Anwendung und stellt das zentrale Modul dar, das die verschiedenen Komponenten, Services und anderen Module einer Anwendung zusammenführt. Es definiert die grundlegende Struktur und Konfiguration der Anwendung. Hier sind die wichtigsten Funktionen des AppModules:</w:t>
      </w:r>
    </w:p>
    <w:p w14:paraId="591771CD" w14:textId="77777777" w:rsidR="008969E9" w:rsidRPr="00122B9D" w:rsidRDefault="008969E9" w:rsidP="00E223C7">
      <w:pPr>
        <w:jc w:val="both"/>
        <w:rPr>
          <w:rFonts w:cstheme="minorHAnsi"/>
          <w:lang w:val="de-AT"/>
        </w:rPr>
      </w:pPr>
    </w:p>
    <w:p w14:paraId="7375A5D4" w14:textId="77777777" w:rsidR="008969E9" w:rsidRPr="00122B9D" w:rsidRDefault="008969E9" w:rsidP="00E223C7">
      <w:pPr>
        <w:pStyle w:val="Listenabsatz"/>
        <w:numPr>
          <w:ilvl w:val="0"/>
          <w:numId w:val="19"/>
        </w:numPr>
        <w:jc w:val="both"/>
        <w:rPr>
          <w:rFonts w:cstheme="minorHAnsi"/>
          <w:lang w:val="de-AT"/>
        </w:rPr>
      </w:pPr>
      <w:r w:rsidRPr="00122B9D">
        <w:rPr>
          <w:rFonts w:cstheme="minorHAnsi"/>
          <w:b/>
          <w:bCs/>
          <w:lang w:val="de-AT"/>
        </w:rPr>
        <w:t>Deklarationen</w:t>
      </w:r>
      <w:r w:rsidRPr="00122B9D">
        <w:rPr>
          <w:rFonts w:cstheme="minorHAnsi"/>
          <w:lang w:val="de-AT"/>
        </w:rPr>
        <w:t>: Im declarations-Array werden alle Komponenten, Direktiven und Pipes aufgelistet, die zu diesem Modul gehören. In deinem Fall sind das z.B. AppComponent, NavbarComponent und QuestionsPoolComponent.</w:t>
      </w:r>
    </w:p>
    <w:p w14:paraId="0367A67D" w14:textId="77777777" w:rsidR="008969E9" w:rsidRPr="00122B9D" w:rsidRDefault="008969E9" w:rsidP="00E223C7">
      <w:pPr>
        <w:jc w:val="both"/>
        <w:rPr>
          <w:rFonts w:cstheme="minorHAnsi"/>
          <w:lang w:val="de-AT"/>
        </w:rPr>
      </w:pPr>
    </w:p>
    <w:p w14:paraId="3A6AAF40" w14:textId="77777777" w:rsidR="008969E9" w:rsidRPr="00122B9D" w:rsidRDefault="008969E9" w:rsidP="00E223C7">
      <w:pPr>
        <w:pStyle w:val="Listenabsatz"/>
        <w:numPr>
          <w:ilvl w:val="0"/>
          <w:numId w:val="19"/>
        </w:numPr>
        <w:jc w:val="both"/>
        <w:rPr>
          <w:rFonts w:cstheme="minorHAnsi"/>
          <w:lang w:val="de-AT"/>
        </w:rPr>
      </w:pPr>
      <w:r w:rsidRPr="00122B9D">
        <w:rPr>
          <w:rFonts w:cstheme="minorHAnsi"/>
          <w:b/>
          <w:bCs/>
          <w:lang w:val="de-AT"/>
        </w:rPr>
        <w:t>Importe</w:t>
      </w:r>
      <w:r w:rsidRPr="00122B9D">
        <w:rPr>
          <w:rFonts w:cstheme="minorHAnsi"/>
          <w:lang w:val="de-AT"/>
        </w:rPr>
        <w:t>: Im Imports-Array werden alle Module importiert, die das AppModule benötigt, um zu funktionieren, wie z.B. BrowserModule, AppRoutingModule und HttpClientModule. Diese importierten Module bieten grundlegende Funktionalität, die in der gesamten Anwendung verwendet werden kann.</w:t>
      </w:r>
    </w:p>
    <w:p w14:paraId="29D1F9AD" w14:textId="77777777" w:rsidR="008969E9" w:rsidRPr="00122B9D" w:rsidRDefault="008969E9" w:rsidP="00E223C7">
      <w:pPr>
        <w:jc w:val="both"/>
        <w:rPr>
          <w:rFonts w:cstheme="minorHAnsi"/>
          <w:lang w:val="de-AT"/>
        </w:rPr>
      </w:pPr>
    </w:p>
    <w:p w14:paraId="77642A00" w14:textId="77777777" w:rsidR="008969E9" w:rsidRPr="00122B9D" w:rsidRDefault="008969E9" w:rsidP="00E223C7">
      <w:pPr>
        <w:pStyle w:val="Listenabsatz"/>
        <w:numPr>
          <w:ilvl w:val="0"/>
          <w:numId w:val="19"/>
        </w:numPr>
        <w:jc w:val="both"/>
        <w:rPr>
          <w:rFonts w:cstheme="minorHAnsi"/>
          <w:lang w:val="de-AT"/>
        </w:rPr>
      </w:pPr>
      <w:r w:rsidRPr="00122B9D">
        <w:rPr>
          <w:rFonts w:cstheme="minorHAnsi"/>
          <w:b/>
          <w:bCs/>
          <w:lang w:val="de-AT"/>
        </w:rPr>
        <w:t>Providers</w:t>
      </w:r>
      <w:r w:rsidRPr="00122B9D">
        <w:rPr>
          <w:rFonts w:cstheme="minorHAnsi"/>
          <w:lang w:val="de-AT"/>
        </w:rPr>
        <w:t>: Das Providers-Array listet alle Services und Abhängigkeiten auf, die im gesamten Modul verfügbar sein sollen, wie z.B. TeacherService, AuthentificationService und SessionStorageProvider. Diese Services können dann durch Dependency Injection in verschiedenen Teilen der Anwendung verwendet werden.</w:t>
      </w:r>
    </w:p>
    <w:p w14:paraId="58AC3F21" w14:textId="77777777" w:rsidR="008969E9" w:rsidRPr="00122B9D" w:rsidRDefault="008969E9" w:rsidP="00E223C7">
      <w:pPr>
        <w:jc w:val="both"/>
        <w:rPr>
          <w:rFonts w:cstheme="minorHAnsi"/>
          <w:lang w:val="de-AT"/>
        </w:rPr>
      </w:pPr>
    </w:p>
    <w:p w14:paraId="62FEBC03" w14:textId="77777777" w:rsidR="008969E9" w:rsidRPr="00122B9D" w:rsidRDefault="008969E9" w:rsidP="00E223C7">
      <w:pPr>
        <w:pStyle w:val="Listenabsatz"/>
        <w:numPr>
          <w:ilvl w:val="0"/>
          <w:numId w:val="19"/>
        </w:numPr>
        <w:jc w:val="both"/>
        <w:rPr>
          <w:rFonts w:cstheme="minorHAnsi"/>
          <w:lang w:val="de-AT"/>
        </w:rPr>
      </w:pPr>
      <w:r w:rsidRPr="00122B9D">
        <w:rPr>
          <w:rFonts w:cstheme="minorHAnsi"/>
          <w:b/>
          <w:bCs/>
          <w:lang w:val="de-AT"/>
        </w:rPr>
        <w:t>Bootstrap</w:t>
      </w:r>
      <w:r w:rsidRPr="00122B9D">
        <w:rPr>
          <w:rFonts w:cstheme="minorHAnsi"/>
          <w:lang w:val="de-AT"/>
        </w:rPr>
        <w:t>: Das Bootstrap Array enthält die Hauptkomponente, die beim Start der Applikation geladen wird. In unserem Fall ist dies AppComponent.</w:t>
      </w:r>
    </w:p>
    <w:p w14:paraId="617FB5ED" w14:textId="77777777" w:rsidR="008969E9" w:rsidRPr="00122B9D" w:rsidRDefault="008969E9" w:rsidP="00E223C7">
      <w:pPr>
        <w:jc w:val="both"/>
        <w:rPr>
          <w:rFonts w:cstheme="minorHAnsi"/>
          <w:lang w:val="de-AT"/>
        </w:rPr>
      </w:pPr>
    </w:p>
    <w:p w14:paraId="7F5E1968" w14:textId="7B732215" w:rsidR="008969E9" w:rsidRPr="00122B9D" w:rsidRDefault="008969E9" w:rsidP="00E223C7">
      <w:pPr>
        <w:jc w:val="both"/>
        <w:rPr>
          <w:rFonts w:cstheme="minorHAnsi"/>
          <w:lang w:val="de-AT"/>
        </w:rPr>
      </w:pPr>
      <w:r w:rsidRPr="00122B9D">
        <w:rPr>
          <w:rFonts w:cstheme="minorHAnsi"/>
          <w:lang w:val="de-AT"/>
        </w:rPr>
        <w:t>Das AppModule fungiert somit als zentrale Stelle für die Konfiguration und Initialisierung der gesamten Angular-Anwendung.</w:t>
      </w:r>
    </w:p>
    <w:p w14:paraId="1C0C3D84" w14:textId="77777777" w:rsidR="008969E9" w:rsidRPr="00122B9D" w:rsidRDefault="008969E9" w:rsidP="00E223C7">
      <w:pPr>
        <w:jc w:val="both"/>
        <w:rPr>
          <w:rFonts w:cstheme="minorHAnsi"/>
          <w:lang w:val="de-AT"/>
        </w:rPr>
      </w:pPr>
    </w:p>
    <w:p w14:paraId="5AED74D4" w14:textId="77777777" w:rsidR="008969E9" w:rsidRPr="00122B9D" w:rsidRDefault="008969E9" w:rsidP="00E223C7">
      <w:pPr>
        <w:jc w:val="both"/>
        <w:rPr>
          <w:rFonts w:cstheme="minorHAnsi"/>
          <w:lang w:val="de-AT"/>
        </w:rPr>
      </w:pPr>
    </w:p>
    <w:p w14:paraId="5AF365D2" w14:textId="77777777" w:rsidR="008969E9" w:rsidRPr="00122B9D" w:rsidRDefault="008969E9" w:rsidP="00E223C7">
      <w:pPr>
        <w:jc w:val="both"/>
        <w:rPr>
          <w:rFonts w:cstheme="minorHAnsi"/>
          <w:lang w:val="de-AT"/>
        </w:rPr>
      </w:pPr>
    </w:p>
    <w:p w14:paraId="5F72E660" w14:textId="5F7D1C5A" w:rsidR="008969E9" w:rsidRPr="00122B9D" w:rsidRDefault="008969E9" w:rsidP="00E223C7">
      <w:pPr>
        <w:pStyle w:val="berschrift3"/>
        <w:jc w:val="both"/>
        <w:rPr>
          <w:rFonts w:asciiTheme="minorHAnsi" w:hAnsiTheme="minorHAnsi" w:cstheme="minorHAnsi"/>
          <w:lang w:val="de-AT"/>
        </w:rPr>
      </w:pPr>
      <w:bookmarkStart w:id="25" w:name="_Toc170759120"/>
      <w:r w:rsidRPr="00122B9D">
        <w:rPr>
          <w:rFonts w:asciiTheme="minorHAnsi" w:hAnsiTheme="minorHAnsi" w:cstheme="minorHAnsi"/>
          <w:lang w:val="de-AT"/>
        </w:rPr>
        <w:t>App Routing Module</w:t>
      </w:r>
      <w:bookmarkEnd w:id="25"/>
    </w:p>
    <w:p w14:paraId="73E23CFD" w14:textId="77777777" w:rsidR="009D1F2B" w:rsidRPr="00122B9D" w:rsidRDefault="009D1F2B" w:rsidP="00E223C7">
      <w:pPr>
        <w:jc w:val="both"/>
        <w:rPr>
          <w:rFonts w:cstheme="minorHAnsi"/>
          <w:lang w:val="de-AT"/>
        </w:rPr>
      </w:pPr>
    </w:p>
    <w:p w14:paraId="72578A7C" w14:textId="72BFCDA5" w:rsidR="008969E9" w:rsidRPr="00122B9D" w:rsidRDefault="008969E9" w:rsidP="00E223C7">
      <w:pPr>
        <w:jc w:val="both"/>
        <w:rPr>
          <w:rFonts w:cstheme="minorHAnsi"/>
          <w:lang w:val="de-AT"/>
        </w:rPr>
      </w:pPr>
      <w:r w:rsidRPr="00122B9D">
        <w:rPr>
          <w:rFonts w:cstheme="minorHAnsi"/>
          <w:lang w:val="de-AT"/>
        </w:rPr>
        <w:lastRenderedPageBreak/>
        <w:t>Das AppRoutingModule definiert die Routen (Pfadkonfigurationen) für die Angular-Anwendung. Es legt fest, welche Komponenten für bestimmte URL-Pfade angezeigt werden und ermöglicht die Navigation innerhalb der Anwendung. Hier sind die wichtigsten Funktionen des AppRoutingModule:</w:t>
      </w:r>
    </w:p>
    <w:p w14:paraId="380BDBEA" w14:textId="77777777" w:rsidR="008969E9" w:rsidRPr="00122B9D" w:rsidRDefault="008969E9" w:rsidP="00E223C7">
      <w:pPr>
        <w:jc w:val="both"/>
        <w:rPr>
          <w:rFonts w:cstheme="minorHAnsi"/>
          <w:lang w:val="de-AT"/>
        </w:rPr>
      </w:pPr>
    </w:p>
    <w:p w14:paraId="2368BEAB" w14:textId="77777777" w:rsidR="008969E9" w:rsidRPr="00122B9D" w:rsidRDefault="008969E9" w:rsidP="00E223C7">
      <w:pPr>
        <w:pStyle w:val="Listenabsatz"/>
        <w:numPr>
          <w:ilvl w:val="0"/>
          <w:numId w:val="20"/>
        </w:numPr>
        <w:jc w:val="both"/>
        <w:rPr>
          <w:rFonts w:cstheme="minorHAnsi"/>
          <w:lang w:val="de-AT"/>
        </w:rPr>
      </w:pPr>
      <w:r w:rsidRPr="00122B9D">
        <w:rPr>
          <w:rFonts w:cstheme="minorHAnsi"/>
          <w:b/>
          <w:bCs/>
          <w:lang w:val="de-AT"/>
        </w:rPr>
        <w:t>Routenkonfiguration</w:t>
      </w:r>
      <w:r w:rsidRPr="00122B9D">
        <w:rPr>
          <w:rFonts w:cstheme="minorHAnsi"/>
          <w:lang w:val="de-AT"/>
        </w:rPr>
        <w:t>: Das Array routes enthält eine Liste von Routen, die die verschiedenen Pfade der Anwendung und die zugehörigen Komponenten definieren. Jede Route besteht aus einem Pfad und einer Komponente, die angezeigt wird, wenn der Pfad aufgerufen wird. Zusätzliche Konfigurationen wie canActivate und data legen fest, welche Guards angewendet werden und welche Rollen benötigt werden.</w:t>
      </w:r>
    </w:p>
    <w:p w14:paraId="04677746" w14:textId="77777777" w:rsidR="008969E9" w:rsidRPr="00122B9D" w:rsidRDefault="008969E9" w:rsidP="00E223C7">
      <w:pPr>
        <w:jc w:val="both"/>
        <w:rPr>
          <w:rFonts w:cstheme="minorHAnsi"/>
          <w:lang w:val="de-AT"/>
        </w:rPr>
      </w:pPr>
    </w:p>
    <w:p w14:paraId="1057610B" w14:textId="77777777" w:rsidR="008969E9" w:rsidRPr="00122B9D" w:rsidRDefault="008969E9" w:rsidP="00E223C7">
      <w:pPr>
        <w:pStyle w:val="Listenabsatz"/>
        <w:numPr>
          <w:ilvl w:val="0"/>
          <w:numId w:val="20"/>
        </w:numPr>
        <w:jc w:val="both"/>
        <w:rPr>
          <w:rFonts w:cstheme="minorHAnsi"/>
          <w:lang w:val="de-AT"/>
        </w:rPr>
      </w:pPr>
      <w:r w:rsidRPr="00122B9D">
        <w:rPr>
          <w:rFonts w:cstheme="minorHAnsi"/>
          <w:b/>
          <w:bCs/>
          <w:lang w:val="de-AT"/>
        </w:rPr>
        <w:t>RouterModule</w:t>
      </w:r>
      <w:r w:rsidRPr="00122B9D">
        <w:rPr>
          <w:rFonts w:cstheme="minorHAnsi"/>
          <w:lang w:val="de-AT"/>
        </w:rPr>
        <w:t>: Im Import-Array wird das RouterModule mit der Methode forRoot(routes) importiert. Dies konfiguriert den Router mit den definierten Routen und macht ihn in der gesamten Anwendung verfügbar.</w:t>
      </w:r>
    </w:p>
    <w:p w14:paraId="0332A7B6" w14:textId="77777777" w:rsidR="008969E9" w:rsidRPr="00122B9D" w:rsidRDefault="008969E9" w:rsidP="00E223C7">
      <w:pPr>
        <w:jc w:val="both"/>
        <w:rPr>
          <w:rFonts w:cstheme="minorHAnsi"/>
          <w:lang w:val="de-AT"/>
        </w:rPr>
      </w:pPr>
    </w:p>
    <w:p w14:paraId="495893E2" w14:textId="77777777" w:rsidR="008969E9" w:rsidRPr="00122B9D" w:rsidRDefault="008969E9" w:rsidP="00E223C7">
      <w:pPr>
        <w:pStyle w:val="Listenabsatz"/>
        <w:numPr>
          <w:ilvl w:val="0"/>
          <w:numId w:val="20"/>
        </w:numPr>
        <w:jc w:val="both"/>
        <w:rPr>
          <w:rFonts w:cstheme="minorHAnsi"/>
          <w:lang w:val="de-AT"/>
        </w:rPr>
      </w:pPr>
      <w:r w:rsidRPr="00122B9D">
        <w:rPr>
          <w:rFonts w:cstheme="minorHAnsi"/>
          <w:b/>
          <w:bCs/>
          <w:lang w:val="de-AT"/>
        </w:rPr>
        <w:t>Export</w:t>
      </w:r>
      <w:r w:rsidRPr="00122B9D">
        <w:rPr>
          <w:rFonts w:cstheme="minorHAnsi"/>
          <w:lang w:val="de-AT"/>
        </w:rPr>
        <w:t>: Das RouterModule wird auch exportiert, um sicherzustellen, dass es in anderen Modulen der Anwendung verwendet werden kann.</w:t>
      </w:r>
    </w:p>
    <w:p w14:paraId="662E29BB" w14:textId="77777777" w:rsidR="008969E9" w:rsidRPr="00122B9D" w:rsidRDefault="008969E9" w:rsidP="00E223C7">
      <w:pPr>
        <w:jc w:val="both"/>
        <w:rPr>
          <w:rFonts w:cstheme="minorHAnsi"/>
          <w:lang w:val="de-AT"/>
        </w:rPr>
      </w:pPr>
    </w:p>
    <w:p w14:paraId="6C2442DD" w14:textId="1CAFC48C" w:rsidR="00BC7859" w:rsidRPr="00122B9D" w:rsidRDefault="008969E9" w:rsidP="00E223C7">
      <w:pPr>
        <w:pStyle w:val="Listenabsatz"/>
        <w:numPr>
          <w:ilvl w:val="0"/>
          <w:numId w:val="20"/>
        </w:numPr>
        <w:jc w:val="both"/>
        <w:rPr>
          <w:rFonts w:cstheme="minorHAnsi"/>
          <w:lang w:val="de-AT"/>
        </w:rPr>
      </w:pPr>
      <w:r w:rsidRPr="00122B9D">
        <w:rPr>
          <w:rFonts w:cstheme="minorHAnsi"/>
          <w:b/>
          <w:bCs/>
          <w:lang w:val="de-AT"/>
        </w:rPr>
        <w:t>Routing-Komponenten:</w:t>
      </w:r>
      <w:r w:rsidRPr="00122B9D">
        <w:rPr>
          <w:rFonts w:cstheme="minorHAnsi"/>
          <w:lang w:val="de-AT"/>
        </w:rPr>
        <w:t xml:space="preserve"> Die Konstante routingComponents fasst alle Komponenten zusammen, die in den Routen verwendet werden. Diese werden im AppModule deklariert, damit </w:t>
      </w:r>
      <w:r w:rsidR="00122B9D" w:rsidRPr="00122B9D">
        <w:rPr>
          <w:rFonts w:cstheme="minorHAnsi"/>
          <w:lang w:val="de-AT"/>
        </w:rPr>
        <w:t>Angular</w:t>
      </w:r>
      <w:r w:rsidRPr="00122B9D">
        <w:rPr>
          <w:rFonts w:cstheme="minorHAnsi"/>
          <w:lang w:val="de-AT"/>
        </w:rPr>
        <w:t xml:space="preserve"> weiß, welche Komponenten zur Anwendung gehören.</w:t>
      </w:r>
    </w:p>
    <w:p w14:paraId="4F05D38D" w14:textId="77777777" w:rsidR="00122B9D" w:rsidRPr="00122B9D" w:rsidRDefault="00122B9D" w:rsidP="00E223C7">
      <w:pPr>
        <w:pStyle w:val="Listenabsatz"/>
        <w:jc w:val="both"/>
        <w:rPr>
          <w:rFonts w:cstheme="minorHAnsi"/>
          <w:lang w:val="de-AT"/>
        </w:rPr>
      </w:pPr>
    </w:p>
    <w:p w14:paraId="082F0B58" w14:textId="77777777" w:rsidR="00122B9D" w:rsidRPr="00122B9D" w:rsidRDefault="00122B9D" w:rsidP="00E223C7">
      <w:pPr>
        <w:shd w:val="clear" w:color="auto" w:fill="1F1F1F"/>
        <w:spacing w:after="0" w:line="285" w:lineRule="atLeast"/>
        <w:jc w:val="both"/>
        <w:rPr>
          <w:rFonts w:eastAsia="Times New Roman" w:cstheme="minorHAnsi"/>
          <w:color w:val="CCCCCC"/>
          <w:sz w:val="20"/>
          <w:szCs w:val="20"/>
          <w:lang w:val="en-US" w:eastAsia="de-AT"/>
        </w:rPr>
      </w:pPr>
      <w:r w:rsidRPr="00997DD8">
        <w:rPr>
          <w:rFonts w:eastAsia="Times New Roman" w:cstheme="minorHAnsi"/>
          <w:color w:val="CCCCCC"/>
          <w:sz w:val="20"/>
          <w:szCs w:val="20"/>
          <w:lang w:val="de-AT" w:eastAsia="de-AT"/>
        </w:rPr>
        <w:t> </w:t>
      </w:r>
      <w:proofErr w:type="gramStart"/>
      <w:r w:rsidRPr="00122B9D">
        <w:rPr>
          <w:rFonts w:eastAsia="Times New Roman" w:cstheme="minorHAnsi"/>
          <w:color w:val="CCCCCC"/>
          <w:sz w:val="20"/>
          <w:szCs w:val="20"/>
          <w:lang w:val="en-US" w:eastAsia="de-AT"/>
        </w:rPr>
        <w:t xml:space="preserve">{ </w:t>
      </w:r>
      <w:r w:rsidRPr="00122B9D">
        <w:rPr>
          <w:rFonts w:eastAsia="Times New Roman" w:cstheme="minorHAnsi"/>
          <w:color w:val="9CDCFE"/>
          <w:sz w:val="20"/>
          <w:szCs w:val="20"/>
          <w:lang w:val="en-US" w:eastAsia="de-AT"/>
        </w:rPr>
        <w:t>path</w:t>
      </w:r>
      <w:proofErr w:type="gramEnd"/>
      <w:r w:rsidRPr="00122B9D">
        <w:rPr>
          <w:rFonts w:eastAsia="Times New Roman" w:cstheme="minorHAnsi"/>
          <w:color w:val="9CDCFE"/>
          <w:sz w:val="20"/>
          <w:szCs w:val="20"/>
          <w:lang w:val="en-US" w:eastAsia="de-AT"/>
        </w:rPr>
        <w:t>:</w:t>
      </w:r>
      <w:r w:rsidRPr="00122B9D">
        <w:rPr>
          <w:rFonts w:eastAsia="Times New Roman" w:cstheme="minorHAnsi"/>
          <w:color w:val="CCCCCC"/>
          <w:sz w:val="20"/>
          <w:szCs w:val="20"/>
          <w:lang w:val="en-US" w:eastAsia="de-AT"/>
        </w:rPr>
        <w:t xml:space="preserve"> </w:t>
      </w:r>
      <w:r w:rsidRPr="00122B9D">
        <w:rPr>
          <w:rFonts w:eastAsia="Times New Roman" w:cstheme="minorHAnsi"/>
          <w:color w:val="CE9178"/>
          <w:sz w:val="20"/>
          <w:szCs w:val="20"/>
          <w:lang w:val="en-US" w:eastAsia="de-AT"/>
        </w:rPr>
        <w:t>"schoolView"</w:t>
      </w:r>
      <w:r w:rsidRPr="00122B9D">
        <w:rPr>
          <w:rFonts w:eastAsia="Times New Roman" w:cstheme="minorHAnsi"/>
          <w:color w:val="CCCCCC"/>
          <w:sz w:val="20"/>
          <w:szCs w:val="20"/>
          <w:lang w:val="en-US" w:eastAsia="de-AT"/>
        </w:rPr>
        <w:t xml:space="preserve">, </w:t>
      </w:r>
      <w:r w:rsidRPr="00122B9D">
        <w:rPr>
          <w:rFonts w:eastAsia="Times New Roman" w:cstheme="minorHAnsi"/>
          <w:color w:val="4EC9B0"/>
          <w:sz w:val="20"/>
          <w:szCs w:val="20"/>
          <w:lang w:val="en-US" w:eastAsia="de-AT"/>
        </w:rPr>
        <w:t>component</w:t>
      </w:r>
      <w:r w:rsidRPr="00122B9D">
        <w:rPr>
          <w:rFonts w:eastAsia="Times New Roman" w:cstheme="minorHAnsi"/>
          <w:color w:val="9CDCFE"/>
          <w:sz w:val="20"/>
          <w:szCs w:val="20"/>
          <w:lang w:val="en-US" w:eastAsia="de-AT"/>
        </w:rPr>
        <w:t>:</w:t>
      </w:r>
      <w:r w:rsidRPr="00122B9D">
        <w:rPr>
          <w:rFonts w:eastAsia="Times New Roman" w:cstheme="minorHAnsi"/>
          <w:color w:val="CCCCCC"/>
          <w:sz w:val="20"/>
          <w:szCs w:val="20"/>
          <w:lang w:val="en-US" w:eastAsia="de-AT"/>
        </w:rPr>
        <w:t xml:space="preserve"> </w:t>
      </w:r>
      <w:r w:rsidRPr="00122B9D">
        <w:rPr>
          <w:rFonts w:eastAsia="Times New Roman" w:cstheme="minorHAnsi"/>
          <w:color w:val="4EC9B0"/>
          <w:sz w:val="20"/>
          <w:szCs w:val="20"/>
          <w:lang w:val="en-US" w:eastAsia="de-AT"/>
        </w:rPr>
        <w:t>SchoolViewComponent</w:t>
      </w:r>
      <w:r w:rsidRPr="00122B9D">
        <w:rPr>
          <w:rFonts w:eastAsia="Times New Roman" w:cstheme="minorHAnsi"/>
          <w:color w:val="CCCCCC"/>
          <w:sz w:val="20"/>
          <w:szCs w:val="20"/>
          <w:lang w:val="en-US" w:eastAsia="de-AT"/>
        </w:rPr>
        <w:t xml:space="preserve">, </w:t>
      </w:r>
      <w:r w:rsidRPr="00122B9D">
        <w:rPr>
          <w:rFonts w:eastAsia="Times New Roman" w:cstheme="minorHAnsi"/>
          <w:color w:val="9CDCFE"/>
          <w:sz w:val="20"/>
          <w:szCs w:val="20"/>
          <w:lang w:val="en-US" w:eastAsia="de-AT"/>
        </w:rPr>
        <w:t>canActivate:</w:t>
      </w:r>
      <w:r w:rsidRPr="00122B9D">
        <w:rPr>
          <w:rFonts w:eastAsia="Times New Roman" w:cstheme="minorHAnsi"/>
          <w:color w:val="CCCCCC"/>
          <w:sz w:val="20"/>
          <w:szCs w:val="20"/>
          <w:lang w:val="en-US" w:eastAsia="de-AT"/>
        </w:rPr>
        <w:t xml:space="preserve"> [</w:t>
      </w:r>
      <w:r w:rsidRPr="00122B9D">
        <w:rPr>
          <w:rFonts w:eastAsia="Times New Roman" w:cstheme="minorHAnsi"/>
          <w:color w:val="4EC9B0"/>
          <w:sz w:val="20"/>
          <w:szCs w:val="20"/>
          <w:lang w:val="en-US" w:eastAsia="de-AT"/>
        </w:rPr>
        <w:t>AuthGuard</w:t>
      </w:r>
      <w:r w:rsidRPr="00122B9D">
        <w:rPr>
          <w:rFonts w:eastAsia="Times New Roman" w:cstheme="minorHAnsi"/>
          <w:color w:val="CCCCCC"/>
          <w:sz w:val="20"/>
          <w:szCs w:val="20"/>
          <w:lang w:val="en-US" w:eastAsia="de-AT"/>
        </w:rPr>
        <w:t xml:space="preserve">], </w:t>
      </w:r>
      <w:r w:rsidRPr="00122B9D">
        <w:rPr>
          <w:rFonts w:eastAsia="Times New Roman" w:cstheme="minorHAnsi"/>
          <w:color w:val="9CDCFE"/>
          <w:sz w:val="20"/>
          <w:szCs w:val="20"/>
          <w:lang w:val="en-US" w:eastAsia="de-AT"/>
        </w:rPr>
        <w:t>data:</w:t>
      </w:r>
      <w:r w:rsidRPr="00122B9D">
        <w:rPr>
          <w:rFonts w:eastAsia="Times New Roman" w:cstheme="minorHAnsi"/>
          <w:color w:val="CCCCCC"/>
          <w:sz w:val="20"/>
          <w:szCs w:val="20"/>
          <w:lang w:val="en-US" w:eastAsia="de-AT"/>
        </w:rPr>
        <w:t xml:space="preserve"> { </w:t>
      </w:r>
      <w:r w:rsidRPr="00122B9D">
        <w:rPr>
          <w:rFonts w:eastAsia="Times New Roman" w:cstheme="minorHAnsi"/>
          <w:color w:val="9CDCFE"/>
          <w:sz w:val="20"/>
          <w:szCs w:val="20"/>
          <w:lang w:val="en-US" w:eastAsia="de-AT"/>
        </w:rPr>
        <w:t>expectedRole:</w:t>
      </w:r>
      <w:r w:rsidRPr="00122B9D">
        <w:rPr>
          <w:rFonts w:eastAsia="Times New Roman" w:cstheme="minorHAnsi"/>
          <w:color w:val="CCCCCC"/>
          <w:sz w:val="20"/>
          <w:szCs w:val="20"/>
          <w:lang w:val="en-US" w:eastAsia="de-AT"/>
        </w:rPr>
        <w:t xml:space="preserve"> </w:t>
      </w:r>
      <w:r w:rsidRPr="00122B9D">
        <w:rPr>
          <w:rFonts w:eastAsia="Times New Roman" w:cstheme="minorHAnsi"/>
          <w:color w:val="4EC9B0"/>
          <w:sz w:val="20"/>
          <w:szCs w:val="20"/>
          <w:lang w:val="en-US" w:eastAsia="de-AT"/>
        </w:rPr>
        <w:t>Roles</w:t>
      </w:r>
      <w:r w:rsidRPr="00122B9D">
        <w:rPr>
          <w:rFonts w:eastAsia="Times New Roman" w:cstheme="minorHAnsi"/>
          <w:color w:val="CCCCCC"/>
          <w:sz w:val="20"/>
          <w:szCs w:val="20"/>
          <w:lang w:val="en-US" w:eastAsia="de-AT"/>
        </w:rPr>
        <w:t>.</w:t>
      </w:r>
      <w:r w:rsidRPr="00122B9D">
        <w:rPr>
          <w:rFonts w:eastAsia="Times New Roman" w:cstheme="minorHAnsi"/>
          <w:color w:val="4FC1FF"/>
          <w:sz w:val="20"/>
          <w:szCs w:val="20"/>
          <w:lang w:val="en-US" w:eastAsia="de-AT"/>
        </w:rPr>
        <w:t>School</w:t>
      </w:r>
      <w:r w:rsidRPr="00122B9D">
        <w:rPr>
          <w:rFonts w:eastAsia="Times New Roman" w:cstheme="minorHAnsi"/>
          <w:color w:val="CCCCCC"/>
          <w:sz w:val="20"/>
          <w:szCs w:val="20"/>
          <w:lang w:val="en-US" w:eastAsia="de-AT"/>
        </w:rPr>
        <w:t xml:space="preserve"> }},</w:t>
      </w:r>
    </w:p>
    <w:p w14:paraId="699D34F7" w14:textId="77777777" w:rsidR="00122B9D" w:rsidRPr="00122B9D" w:rsidRDefault="00122B9D" w:rsidP="00E223C7">
      <w:pPr>
        <w:pStyle w:val="Listenabsatz"/>
        <w:jc w:val="both"/>
        <w:rPr>
          <w:rFonts w:cstheme="minorHAnsi"/>
          <w:lang w:val="en-US"/>
        </w:rPr>
      </w:pPr>
    </w:p>
    <w:p w14:paraId="7BAB113D" w14:textId="77777777" w:rsidR="00122B9D" w:rsidRPr="00122B9D" w:rsidRDefault="00122B9D" w:rsidP="00E223C7">
      <w:pPr>
        <w:jc w:val="both"/>
        <w:rPr>
          <w:rFonts w:cstheme="minorHAnsi"/>
          <w:lang w:val="en-US"/>
        </w:rPr>
      </w:pPr>
    </w:p>
    <w:p w14:paraId="4EE833B4" w14:textId="77777777" w:rsidR="00122B9D" w:rsidRPr="00122B9D" w:rsidRDefault="00122B9D" w:rsidP="00E223C7">
      <w:pPr>
        <w:jc w:val="both"/>
        <w:rPr>
          <w:rFonts w:cstheme="minorHAnsi"/>
          <w:lang w:val="en-US"/>
        </w:rPr>
      </w:pPr>
    </w:p>
    <w:p w14:paraId="5D873159" w14:textId="77777777" w:rsidR="001F067A" w:rsidRPr="00122B9D" w:rsidRDefault="001F067A" w:rsidP="00E223C7">
      <w:pPr>
        <w:jc w:val="both"/>
        <w:rPr>
          <w:rFonts w:cstheme="minorHAnsi"/>
          <w:lang w:val="en-US"/>
        </w:rPr>
      </w:pPr>
    </w:p>
    <w:p w14:paraId="43606278" w14:textId="6ACB997E" w:rsidR="00BA44F0" w:rsidRPr="00122B9D" w:rsidRDefault="00BA44F0" w:rsidP="00E223C7">
      <w:pPr>
        <w:jc w:val="both"/>
        <w:rPr>
          <w:rFonts w:eastAsiaTheme="majorEastAsia" w:cstheme="minorHAnsi"/>
          <w:b/>
          <w:bCs/>
          <w:color w:val="365F91" w:themeColor="accent1" w:themeShade="BF"/>
          <w:sz w:val="28"/>
          <w:szCs w:val="28"/>
          <w:lang w:val="en-US"/>
        </w:rPr>
      </w:pPr>
    </w:p>
    <w:sectPr w:rsidR="00BA44F0" w:rsidRPr="00122B9D">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D4021" w14:textId="77777777" w:rsidR="00272912" w:rsidRDefault="00272912" w:rsidP="009D1F2B">
      <w:pPr>
        <w:spacing w:after="0" w:line="240" w:lineRule="auto"/>
      </w:pPr>
      <w:r>
        <w:separator/>
      </w:r>
    </w:p>
  </w:endnote>
  <w:endnote w:type="continuationSeparator" w:id="0">
    <w:p w14:paraId="6EBF24B0" w14:textId="77777777" w:rsidR="00272912" w:rsidRDefault="00272912" w:rsidP="009D1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9212961"/>
      <w:docPartObj>
        <w:docPartGallery w:val="Page Numbers (Bottom of Page)"/>
        <w:docPartUnique/>
      </w:docPartObj>
    </w:sdtPr>
    <w:sdtContent>
      <w:p w14:paraId="0506FF31" w14:textId="07A1CB66" w:rsidR="009D1F2B" w:rsidRDefault="009D1F2B">
        <w:pPr>
          <w:pStyle w:val="Fuzeile"/>
          <w:jc w:val="right"/>
        </w:pPr>
        <w:r>
          <w:fldChar w:fldCharType="begin"/>
        </w:r>
        <w:r>
          <w:instrText>PAGE   \* MERGEFORMAT</w:instrText>
        </w:r>
        <w:r>
          <w:fldChar w:fldCharType="separate"/>
        </w:r>
        <w:r>
          <w:t>2</w:t>
        </w:r>
        <w:r>
          <w:fldChar w:fldCharType="end"/>
        </w:r>
      </w:p>
    </w:sdtContent>
  </w:sdt>
  <w:p w14:paraId="37C9CB0C" w14:textId="77777777" w:rsidR="009D1F2B" w:rsidRDefault="009D1F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36908" w14:textId="77777777" w:rsidR="00272912" w:rsidRDefault="00272912" w:rsidP="009D1F2B">
      <w:pPr>
        <w:spacing w:after="0" w:line="240" w:lineRule="auto"/>
      </w:pPr>
      <w:r>
        <w:separator/>
      </w:r>
    </w:p>
  </w:footnote>
  <w:footnote w:type="continuationSeparator" w:id="0">
    <w:p w14:paraId="337132BC" w14:textId="77777777" w:rsidR="00272912" w:rsidRDefault="00272912" w:rsidP="009D1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28CC"/>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4767A2"/>
    <w:multiLevelType w:val="hybridMultilevel"/>
    <w:tmpl w:val="EF70461E"/>
    <w:lvl w:ilvl="0" w:tplc="CA280ACA">
      <w:numFmt w:val="bullet"/>
      <w:lvlText w:val="•"/>
      <w:lvlJc w:val="left"/>
      <w:pPr>
        <w:ind w:left="1068" w:hanging="708"/>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14913D8"/>
    <w:multiLevelType w:val="multilevel"/>
    <w:tmpl w:val="F634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C5DE1"/>
    <w:multiLevelType w:val="hybridMultilevel"/>
    <w:tmpl w:val="B41A0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8F31B3C"/>
    <w:multiLevelType w:val="hybridMultilevel"/>
    <w:tmpl w:val="7AC42DF4"/>
    <w:lvl w:ilvl="0" w:tplc="CA280ACA">
      <w:numFmt w:val="bullet"/>
      <w:lvlText w:val="•"/>
      <w:lvlJc w:val="left"/>
      <w:pPr>
        <w:ind w:left="1068" w:hanging="708"/>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92E15BD"/>
    <w:multiLevelType w:val="hybridMultilevel"/>
    <w:tmpl w:val="5A7CD9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D625712"/>
    <w:multiLevelType w:val="hybridMultilevel"/>
    <w:tmpl w:val="EF6E10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35565F7D"/>
    <w:multiLevelType w:val="hybridMultilevel"/>
    <w:tmpl w:val="1AB4DB02"/>
    <w:lvl w:ilvl="0" w:tplc="8272CD3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A677C8"/>
    <w:multiLevelType w:val="multilevel"/>
    <w:tmpl w:val="E3365132"/>
    <w:lvl w:ilvl="0">
      <w:start w:val="1"/>
      <w:numFmt w:val="decimal"/>
      <w:pStyle w:val="berschrift1"/>
      <w:lvlText w:val="%1"/>
      <w:lvlJc w:val="left"/>
      <w:pPr>
        <w:ind w:left="510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5541" w:hanging="864"/>
      </w:pPr>
    </w:lvl>
    <w:lvl w:ilvl="4">
      <w:start w:val="1"/>
      <w:numFmt w:val="decimal"/>
      <w:pStyle w:val="berschrift5"/>
      <w:lvlText w:val="%1.%2.%3.%4.%5"/>
      <w:lvlJc w:val="left"/>
      <w:pPr>
        <w:ind w:left="5685" w:hanging="1008"/>
      </w:pPr>
    </w:lvl>
    <w:lvl w:ilvl="5">
      <w:start w:val="1"/>
      <w:numFmt w:val="decimal"/>
      <w:pStyle w:val="berschrift6"/>
      <w:lvlText w:val="%1.%2.%3.%4.%5.%6"/>
      <w:lvlJc w:val="left"/>
      <w:pPr>
        <w:ind w:left="5829" w:hanging="1152"/>
      </w:pPr>
    </w:lvl>
    <w:lvl w:ilvl="6">
      <w:start w:val="1"/>
      <w:numFmt w:val="decimal"/>
      <w:pStyle w:val="berschrift7"/>
      <w:lvlText w:val="%1.%2.%3.%4.%5.%6.%7"/>
      <w:lvlJc w:val="left"/>
      <w:pPr>
        <w:ind w:left="5973" w:hanging="1296"/>
      </w:pPr>
    </w:lvl>
    <w:lvl w:ilvl="7">
      <w:start w:val="1"/>
      <w:numFmt w:val="decimal"/>
      <w:pStyle w:val="berschrift8"/>
      <w:lvlText w:val="%1.%2.%3.%4.%5.%6.%7.%8"/>
      <w:lvlJc w:val="left"/>
      <w:pPr>
        <w:ind w:left="6117" w:hanging="1440"/>
      </w:pPr>
    </w:lvl>
    <w:lvl w:ilvl="8">
      <w:start w:val="1"/>
      <w:numFmt w:val="decimal"/>
      <w:pStyle w:val="berschrift9"/>
      <w:lvlText w:val="%1.%2.%3.%4.%5.%6.%7.%8.%9"/>
      <w:lvlJc w:val="left"/>
      <w:pPr>
        <w:ind w:left="6261" w:hanging="1584"/>
      </w:pPr>
    </w:lvl>
  </w:abstractNum>
  <w:abstractNum w:abstractNumId="9" w15:restartNumberingAfterBreak="0">
    <w:nsid w:val="448C7211"/>
    <w:multiLevelType w:val="hybridMultilevel"/>
    <w:tmpl w:val="F1D650EA"/>
    <w:lvl w:ilvl="0" w:tplc="43C07E4C">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D54159"/>
    <w:multiLevelType w:val="hybridMultilevel"/>
    <w:tmpl w:val="68C27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BEF4F33"/>
    <w:multiLevelType w:val="multilevel"/>
    <w:tmpl w:val="416E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907509"/>
    <w:multiLevelType w:val="hybridMultilevel"/>
    <w:tmpl w:val="588080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F2E6C8C"/>
    <w:multiLevelType w:val="multilevel"/>
    <w:tmpl w:val="E7C2A1B8"/>
    <w:lvl w:ilvl="0">
      <w:start w:val="3"/>
      <w:numFmt w:val="decimal"/>
      <w:lvlText w:val="%1"/>
      <w:lvlJc w:val="left"/>
      <w:pPr>
        <w:ind w:left="435" w:hanging="435"/>
      </w:pPr>
      <w:rPr>
        <w:rFonts w:eastAsiaTheme="minorHAnsi" w:cstheme="minorHAnsi" w:hint="default"/>
        <w:color w:val="0000FF" w:themeColor="hyperlink"/>
        <w:sz w:val="22"/>
        <w:u w:val="single"/>
      </w:rPr>
    </w:lvl>
    <w:lvl w:ilvl="1">
      <w:start w:val="3"/>
      <w:numFmt w:val="decimal"/>
      <w:lvlText w:val="%1.%2"/>
      <w:lvlJc w:val="left"/>
      <w:pPr>
        <w:ind w:left="655" w:hanging="435"/>
      </w:pPr>
      <w:rPr>
        <w:rFonts w:eastAsiaTheme="minorHAnsi" w:cstheme="minorHAnsi" w:hint="default"/>
        <w:color w:val="0000FF" w:themeColor="hyperlink"/>
        <w:sz w:val="22"/>
        <w:u w:val="single"/>
      </w:rPr>
    </w:lvl>
    <w:lvl w:ilvl="2">
      <w:start w:val="6"/>
      <w:numFmt w:val="decimal"/>
      <w:lvlText w:val="%1.%2.%3"/>
      <w:lvlJc w:val="left"/>
      <w:pPr>
        <w:ind w:left="1160" w:hanging="720"/>
      </w:pPr>
      <w:rPr>
        <w:rFonts w:eastAsiaTheme="minorHAnsi" w:cstheme="minorHAnsi" w:hint="default"/>
        <w:color w:val="0000FF" w:themeColor="hyperlink"/>
        <w:sz w:val="22"/>
        <w:u w:val="single"/>
      </w:rPr>
    </w:lvl>
    <w:lvl w:ilvl="3">
      <w:start w:val="1"/>
      <w:numFmt w:val="decimal"/>
      <w:lvlText w:val="%1.%2.%3.%4"/>
      <w:lvlJc w:val="left"/>
      <w:pPr>
        <w:ind w:left="1740" w:hanging="1080"/>
      </w:pPr>
      <w:rPr>
        <w:rFonts w:eastAsiaTheme="minorHAnsi" w:cstheme="minorHAnsi" w:hint="default"/>
        <w:color w:val="0000FF" w:themeColor="hyperlink"/>
        <w:sz w:val="22"/>
        <w:u w:val="single"/>
      </w:rPr>
    </w:lvl>
    <w:lvl w:ilvl="4">
      <w:start w:val="1"/>
      <w:numFmt w:val="decimal"/>
      <w:lvlText w:val="%1.%2.%3.%4.%5"/>
      <w:lvlJc w:val="left"/>
      <w:pPr>
        <w:ind w:left="1960" w:hanging="1080"/>
      </w:pPr>
      <w:rPr>
        <w:rFonts w:eastAsiaTheme="minorHAnsi" w:cstheme="minorHAnsi" w:hint="default"/>
        <w:color w:val="0000FF" w:themeColor="hyperlink"/>
        <w:sz w:val="22"/>
        <w:u w:val="single"/>
      </w:rPr>
    </w:lvl>
    <w:lvl w:ilvl="5">
      <w:start w:val="1"/>
      <w:numFmt w:val="decimal"/>
      <w:lvlText w:val="%1.%2.%3.%4.%5.%6"/>
      <w:lvlJc w:val="left"/>
      <w:pPr>
        <w:ind w:left="2540" w:hanging="1440"/>
      </w:pPr>
      <w:rPr>
        <w:rFonts w:eastAsiaTheme="minorHAnsi" w:cstheme="minorHAnsi" w:hint="default"/>
        <w:color w:val="0000FF" w:themeColor="hyperlink"/>
        <w:sz w:val="22"/>
        <w:u w:val="single"/>
      </w:rPr>
    </w:lvl>
    <w:lvl w:ilvl="6">
      <w:start w:val="1"/>
      <w:numFmt w:val="decimal"/>
      <w:lvlText w:val="%1.%2.%3.%4.%5.%6.%7"/>
      <w:lvlJc w:val="left"/>
      <w:pPr>
        <w:ind w:left="2760" w:hanging="1440"/>
      </w:pPr>
      <w:rPr>
        <w:rFonts w:eastAsiaTheme="minorHAnsi" w:cstheme="minorHAnsi" w:hint="default"/>
        <w:color w:val="0000FF" w:themeColor="hyperlink"/>
        <w:sz w:val="22"/>
        <w:u w:val="single"/>
      </w:rPr>
    </w:lvl>
    <w:lvl w:ilvl="7">
      <w:start w:val="1"/>
      <w:numFmt w:val="decimal"/>
      <w:lvlText w:val="%1.%2.%3.%4.%5.%6.%7.%8"/>
      <w:lvlJc w:val="left"/>
      <w:pPr>
        <w:ind w:left="3340" w:hanging="1800"/>
      </w:pPr>
      <w:rPr>
        <w:rFonts w:eastAsiaTheme="minorHAnsi" w:cstheme="minorHAnsi" w:hint="default"/>
        <w:color w:val="0000FF" w:themeColor="hyperlink"/>
        <w:sz w:val="22"/>
        <w:u w:val="single"/>
      </w:rPr>
    </w:lvl>
    <w:lvl w:ilvl="8">
      <w:start w:val="1"/>
      <w:numFmt w:val="decimal"/>
      <w:lvlText w:val="%1.%2.%3.%4.%5.%6.%7.%8.%9"/>
      <w:lvlJc w:val="left"/>
      <w:pPr>
        <w:ind w:left="3920" w:hanging="2160"/>
      </w:pPr>
      <w:rPr>
        <w:rFonts w:eastAsiaTheme="minorHAnsi" w:cstheme="minorHAnsi" w:hint="default"/>
        <w:color w:val="0000FF" w:themeColor="hyperlink"/>
        <w:sz w:val="22"/>
        <w:u w:val="single"/>
      </w:rPr>
    </w:lvl>
  </w:abstractNum>
  <w:abstractNum w:abstractNumId="14" w15:restartNumberingAfterBreak="0">
    <w:nsid w:val="4F5F40AA"/>
    <w:multiLevelType w:val="multilevel"/>
    <w:tmpl w:val="F5FA3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78396E"/>
    <w:multiLevelType w:val="multilevel"/>
    <w:tmpl w:val="E3802FAC"/>
    <w:lvl w:ilvl="0">
      <w:numFmt w:val="bullet"/>
      <w:lvlText w:val="•"/>
      <w:lvlJc w:val="left"/>
      <w:pPr>
        <w:ind w:left="432" w:hanging="432"/>
      </w:pPr>
      <w:rPr>
        <w:rFonts w:ascii="Calibri" w:eastAsiaTheme="minorHAnsi" w:hAnsi="Calibri" w:cs="Calibri"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09C0D13"/>
    <w:multiLevelType w:val="hybridMultilevel"/>
    <w:tmpl w:val="A8D4753C"/>
    <w:lvl w:ilvl="0" w:tplc="CA280ACA">
      <w:numFmt w:val="bullet"/>
      <w:lvlText w:val="•"/>
      <w:lvlJc w:val="left"/>
      <w:pPr>
        <w:ind w:left="1068" w:hanging="708"/>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66341503"/>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65D49EB"/>
    <w:multiLevelType w:val="hybridMultilevel"/>
    <w:tmpl w:val="C24A4B9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9B92080"/>
    <w:multiLevelType w:val="multilevel"/>
    <w:tmpl w:val="FB080A5C"/>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E2D77E3"/>
    <w:multiLevelType w:val="hybridMultilevel"/>
    <w:tmpl w:val="2DC8A1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EA87F21"/>
    <w:multiLevelType w:val="multilevel"/>
    <w:tmpl w:val="0C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EE80020"/>
    <w:multiLevelType w:val="multilevel"/>
    <w:tmpl w:val="D60E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312107">
    <w:abstractNumId w:val="17"/>
  </w:num>
  <w:num w:numId="2" w16cid:durableId="527525552">
    <w:abstractNumId w:val="9"/>
  </w:num>
  <w:num w:numId="3" w16cid:durableId="1863938417">
    <w:abstractNumId w:val="20"/>
  </w:num>
  <w:num w:numId="4" w16cid:durableId="100339316">
    <w:abstractNumId w:val="21"/>
  </w:num>
  <w:num w:numId="5" w16cid:durableId="1979987750">
    <w:abstractNumId w:val="16"/>
  </w:num>
  <w:num w:numId="6" w16cid:durableId="766996822">
    <w:abstractNumId w:val="1"/>
  </w:num>
  <w:num w:numId="7" w16cid:durableId="1435439524">
    <w:abstractNumId w:val="4"/>
  </w:num>
  <w:num w:numId="8" w16cid:durableId="1412316468">
    <w:abstractNumId w:val="7"/>
  </w:num>
  <w:num w:numId="9" w16cid:durableId="1733963907">
    <w:abstractNumId w:val="0"/>
  </w:num>
  <w:num w:numId="10" w16cid:durableId="1168329970">
    <w:abstractNumId w:val="8"/>
  </w:num>
  <w:num w:numId="11" w16cid:durableId="1698121686">
    <w:abstractNumId w:val="15"/>
  </w:num>
  <w:num w:numId="12" w16cid:durableId="2125270744">
    <w:abstractNumId w:val="19"/>
  </w:num>
  <w:num w:numId="13" w16cid:durableId="1502234030">
    <w:abstractNumId w:val="10"/>
  </w:num>
  <w:num w:numId="14" w16cid:durableId="1202668110">
    <w:abstractNumId w:val="14"/>
  </w:num>
  <w:num w:numId="15" w16cid:durableId="1277449883">
    <w:abstractNumId w:val="22"/>
  </w:num>
  <w:num w:numId="16" w16cid:durableId="740714428">
    <w:abstractNumId w:val="18"/>
  </w:num>
  <w:num w:numId="17" w16cid:durableId="1967927494">
    <w:abstractNumId w:val="2"/>
  </w:num>
  <w:num w:numId="18" w16cid:durableId="1503349217">
    <w:abstractNumId w:val="11"/>
  </w:num>
  <w:num w:numId="19" w16cid:durableId="1742093306">
    <w:abstractNumId w:val="6"/>
  </w:num>
  <w:num w:numId="20" w16cid:durableId="534655474">
    <w:abstractNumId w:val="12"/>
  </w:num>
  <w:num w:numId="21" w16cid:durableId="1555507842">
    <w:abstractNumId w:val="13"/>
  </w:num>
  <w:num w:numId="22" w16cid:durableId="2091149476">
    <w:abstractNumId w:val="3"/>
  </w:num>
  <w:num w:numId="23" w16cid:durableId="456722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3A2"/>
    <w:rsid w:val="001172E0"/>
    <w:rsid w:val="00122B9D"/>
    <w:rsid w:val="001F067A"/>
    <w:rsid w:val="00232DA2"/>
    <w:rsid w:val="00272912"/>
    <w:rsid w:val="0029629C"/>
    <w:rsid w:val="002A5A61"/>
    <w:rsid w:val="002B6658"/>
    <w:rsid w:val="002C07EB"/>
    <w:rsid w:val="002F1CE8"/>
    <w:rsid w:val="003423A2"/>
    <w:rsid w:val="00415FD4"/>
    <w:rsid w:val="004536A4"/>
    <w:rsid w:val="004545C0"/>
    <w:rsid w:val="004E5507"/>
    <w:rsid w:val="005910D6"/>
    <w:rsid w:val="005940C9"/>
    <w:rsid w:val="006715D9"/>
    <w:rsid w:val="007D4D3B"/>
    <w:rsid w:val="007F193B"/>
    <w:rsid w:val="00811F64"/>
    <w:rsid w:val="00886CDB"/>
    <w:rsid w:val="008969E9"/>
    <w:rsid w:val="008A266A"/>
    <w:rsid w:val="008B50F9"/>
    <w:rsid w:val="008C3132"/>
    <w:rsid w:val="008F705E"/>
    <w:rsid w:val="0097561B"/>
    <w:rsid w:val="00997DD8"/>
    <w:rsid w:val="009D1F2B"/>
    <w:rsid w:val="00A55078"/>
    <w:rsid w:val="00A60558"/>
    <w:rsid w:val="00A63635"/>
    <w:rsid w:val="00A963B7"/>
    <w:rsid w:val="00AE5BA7"/>
    <w:rsid w:val="00B211D7"/>
    <w:rsid w:val="00B714D3"/>
    <w:rsid w:val="00BA44F0"/>
    <w:rsid w:val="00BA4890"/>
    <w:rsid w:val="00BC7859"/>
    <w:rsid w:val="00C00AC6"/>
    <w:rsid w:val="00C357EA"/>
    <w:rsid w:val="00C55652"/>
    <w:rsid w:val="00C94D1E"/>
    <w:rsid w:val="00CC693C"/>
    <w:rsid w:val="00CF0FB6"/>
    <w:rsid w:val="00D16764"/>
    <w:rsid w:val="00D249C8"/>
    <w:rsid w:val="00DE17B1"/>
    <w:rsid w:val="00DF5EE1"/>
    <w:rsid w:val="00E223C7"/>
    <w:rsid w:val="00E278DA"/>
    <w:rsid w:val="00E31749"/>
    <w:rsid w:val="00F06876"/>
    <w:rsid w:val="00F40C7D"/>
    <w:rsid w:val="00F52B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9D9C"/>
  <w15:docId w15:val="{0D9CA6FF-A083-455F-9882-EC913A53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10D6"/>
    <w:pPr>
      <w:keepNext/>
      <w:keepLines/>
      <w:numPr>
        <w:numId w:val="10"/>
      </w:numPr>
      <w:spacing w:before="480" w:after="12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86CDB"/>
    <w:pPr>
      <w:keepNext/>
      <w:keepLines/>
      <w:numPr>
        <w:ilvl w:val="1"/>
        <w:numId w:val="10"/>
      </w:numPr>
      <w:spacing w:before="200" w:after="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86CDB"/>
    <w:pPr>
      <w:keepNext/>
      <w:keepLines/>
      <w:numPr>
        <w:ilvl w:val="2"/>
        <w:numId w:val="10"/>
      </w:numPr>
      <w:spacing w:before="40" w:after="0"/>
      <w:ind w:left="7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886CDB"/>
    <w:pPr>
      <w:keepNext/>
      <w:keepLines/>
      <w:numPr>
        <w:ilvl w:val="3"/>
        <w:numId w:val="10"/>
      </w:numPr>
      <w:spacing w:before="40" w:after="0"/>
      <w:ind w:left="862" w:hanging="862"/>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A63635"/>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A63635"/>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A63635"/>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A63635"/>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63635"/>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5910D6"/>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86CDB"/>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A63635"/>
    <w:pPr>
      <w:tabs>
        <w:tab w:val="left" w:pos="440"/>
        <w:tab w:val="right" w:leader="dot" w:pos="9062"/>
      </w:tabs>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BA44F0"/>
    <w:pPr>
      <w:ind w:left="720"/>
      <w:contextualSpacing/>
    </w:pPr>
  </w:style>
  <w:style w:type="character" w:customStyle="1" w:styleId="berschrift3Zchn">
    <w:name w:val="Überschrift 3 Zchn"/>
    <w:basedOn w:val="Absatz-Standardschriftart"/>
    <w:link w:val="berschrift3"/>
    <w:uiPriority w:val="9"/>
    <w:rsid w:val="00886CDB"/>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BA44F0"/>
    <w:pPr>
      <w:spacing w:after="100"/>
      <w:ind w:left="440"/>
    </w:pPr>
  </w:style>
  <w:style w:type="character" w:customStyle="1" w:styleId="berschrift4Zchn">
    <w:name w:val="Überschrift 4 Zchn"/>
    <w:basedOn w:val="Absatz-Standardschriftart"/>
    <w:link w:val="berschrift4"/>
    <w:uiPriority w:val="9"/>
    <w:rsid w:val="00886CDB"/>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A63635"/>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A63635"/>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A63635"/>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A6363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63635"/>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8A266A"/>
    <w:pPr>
      <w:spacing w:line="240" w:lineRule="auto"/>
      <w:jc w:val="center"/>
    </w:pPr>
    <w:rPr>
      <w:i/>
      <w:iCs/>
      <w:color w:val="1F497D" w:themeColor="text2"/>
      <w:sz w:val="18"/>
      <w:szCs w:val="18"/>
    </w:rPr>
  </w:style>
  <w:style w:type="paragraph" w:styleId="Zitat">
    <w:name w:val="Quote"/>
    <w:basedOn w:val="Standard"/>
    <w:next w:val="Standard"/>
    <w:link w:val="ZitatZchn"/>
    <w:uiPriority w:val="29"/>
    <w:qFormat/>
    <w:rsid w:val="00F52BF0"/>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52BF0"/>
    <w:rPr>
      <w:i/>
      <w:iCs/>
      <w:color w:val="404040" w:themeColor="text1" w:themeTint="BF"/>
    </w:rPr>
  </w:style>
  <w:style w:type="character" w:styleId="Fett">
    <w:name w:val="Strong"/>
    <w:basedOn w:val="Absatz-Standardschriftart"/>
    <w:uiPriority w:val="22"/>
    <w:qFormat/>
    <w:rsid w:val="00F52BF0"/>
    <w:rPr>
      <w:b/>
      <w:bCs/>
    </w:rPr>
  </w:style>
  <w:style w:type="paragraph" w:customStyle="1" w:styleId="Code">
    <w:name w:val="Code"/>
    <w:basedOn w:val="Standard"/>
    <w:qFormat/>
    <w:rsid w:val="00BA4890"/>
    <w:pPr>
      <w:shd w:val="clear" w:color="auto" w:fill="D9D9D9" w:themeFill="background1" w:themeFillShade="D9"/>
      <w:spacing w:after="120" w:line="240" w:lineRule="auto"/>
      <w:contextualSpacing/>
    </w:pPr>
    <w:rPr>
      <w:rFonts w:ascii="Courier New" w:hAnsi="Courier New" w:cs="Courier New"/>
      <w:sz w:val="20"/>
    </w:rPr>
  </w:style>
  <w:style w:type="character" w:styleId="NichtaufgelsteErwhnung">
    <w:name w:val="Unresolved Mention"/>
    <w:basedOn w:val="Absatz-Standardschriftart"/>
    <w:uiPriority w:val="99"/>
    <w:semiHidden/>
    <w:unhideWhenUsed/>
    <w:rsid w:val="00B211D7"/>
    <w:rPr>
      <w:color w:val="605E5C"/>
      <w:shd w:val="clear" w:color="auto" w:fill="E1DFDD"/>
    </w:rPr>
  </w:style>
  <w:style w:type="character" w:customStyle="1" w:styleId="notion-enable-hover">
    <w:name w:val="notion-enable-hover"/>
    <w:basedOn w:val="Absatz-Standardschriftart"/>
    <w:rsid w:val="001F067A"/>
  </w:style>
  <w:style w:type="paragraph" w:styleId="StandardWeb">
    <w:name w:val="Normal (Web)"/>
    <w:basedOn w:val="Standard"/>
    <w:uiPriority w:val="99"/>
    <w:semiHidden/>
    <w:unhideWhenUsed/>
    <w:rsid w:val="001F067A"/>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character" w:styleId="HTMLCode">
    <w:name w:val="HTML Code"/>
    <w:basedOn w:val="Absatz-Standardschriftart"/>
    <w:uiPriority w:val="99"/>
    <w:semiHidden/>
    <w:unhideWhenUsed/>
    <w:rsid w:val="00415FD4"/>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415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415FD4"/>
    <w:rPr>
      <w:rFonts w:ascii="Courier New" w:eastAsia="Times New Roman" w:hAnsi="Courier New" w:cs="Courier New"/>
      <w:sz w:val="20"/>
      <w:szCs w:val="20"/>
      <w:lang w:val="de-AT" w:eastAsia="de-AT"/>
    </w:rPr>
  </w:style>
  <w:style w:type="paragraph" w:styleId="Kopfzeile">
    <w:name w:val="header"/>
    <w:basedOn w:val="Standard"/>
    <w:link w:val="KopfzeileZchn"/>
    <w:uiPriority w:val="99"/>
    <w:unhideWhenUsed/>
    <w:rsid w:val="009D1F2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1F2B"/>
  </w:style>
  <w:style w:type="paragraph" w:styleId="Fuzeile">
    <w:name w:val="footer"/>
    <w:basedOn w:val="Standard"/>
    <w:link w:val="FuzeileZchn"/>
    <w:uiPriority w:val="99"/>
    <w:unhideWhenUsed/>
    <w:rsid w:val="009D1F2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32129">
      <w:bodyDiv w:val="1"/>
      <w:marLeft w:val="0"/>
      <w:marRight w:val="0"/>
      <w:marTop w:val="0"/>
      <w:marBottom w:val="0"/>
      <w:divBdr>
        <w:top w:val="none" w:sz="0" w:space="0" w:color="auto"/>
        <w:left w:val="none" w:sz="0" w:space="0" w:color="auto"/>
        <w:bottom w:val="none" w:sz="0" w:space="0" w:color="auto"/>
        <w:right w:val="none" w:sz="0" w:space="0" w:color="auto"/>
      </w:divBdr>
    </w:div>
    <w:div w:id="129834993">
      <w:bodyDiv w:val="1"/>
      <w:marLeft w:val="0"/>
      <w:marRight w:val="0"/>
      <w:marTop w:val="0"/>
      <w:marBottom w:val="0"/>
      <w:divBdr>
        <w:top w:val="none" w:sz="0" w:space="0" w:color="auto"/>
        <w:left w:val="none" w:sz="0" w:space="0" w:color="auto"/>
        <w:bottom w:val="none" w:sz="0" w:space="0" w:color="auto"/>
        <w:right w:val="none" w:sz="0" w:space="0" w:color="auto"/>
      </w:divBdr>
    </w:div>
    <w:div w:id="236136888">
      <w:bodyDiv w:val="1"/>
      <w:marLeft w:val="0"/>
      <w:marRight w:val="0"/>
      <w:marTop w:val="0"/>
      <w:marBottom w:val="0"/>
      <w:divBdr>
        <w:top w:val="none" w:sz="0" w:space="0" w:color="auto"/>
        <w:left w:val="none" w:sz="0" w:space="0" w:color="auto"/>
        <w:bottom w:val="none" w:sz="0" w:space="0" w:color="auto"/>
        <w:right w:val="none" w:sz="0" w:space="0" w:color="auto"/>
      </w:divBdr>
      <w:divsChild>
        <w:div w:id="1339037267">
          <w:marLeft w:val="0"/>
          <w:marRight w:val="0"/>
          <w:marTop w:val="0"/>
          <w:marBottom w:val="0"/>
          <w:divBdr>
            <w:top w:val="none" w:sz="0" w:space="0" w:color="auto"/>
            <w:left w:val="none" w:sz="0" w:space="0" w:color="auto"/>
            <w:bottom w:val="none" w:sz="0" w:space="0" w:color="auto"/>
            <w:right w:val="none" w:sz="0" w:space="0" w:color="auto"/>
          </w:divBdr>
          <w:divsChild>
            <w:div w:id="13034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0931">
      <w:bodyDiv w:val="1"/>
      <w:marLeft w:val="0"/>
      <w:marRight w:val="0"/>
      <w:marTop w:val="0"/>
      <w:marBottom w:val="0"/>
      <w:divBdr>
        <w:top w:val="none" w:sz="0" w:space="0" w:color="auto"/>
        <w:left w:val="none" w:sz="0" w:space="0" w:color="auto"/>
        <w:bottom w:val="none" w:sz="0" w:space="0" w:color="auto"/>
        <w:right w:val="none" w:sz="0" w:space="0" w:color="auto"/>
      </w:divBdr>
    </w:div>
    <w:div w:id="573861965">
      <w:bodyDiv w:val="1"/>
      <w:marLeft w:val="0"/>
      <w:marRight w:val="0"/>
      <w:marTop w:val="0"/>
      <w:marBottom w:val="0"/>
      <w:divBdr>
        <w:top w:val="none" w:sz="0" w:space="0" w:color="auto"/>
        <w:left w:val="none" w:sz="0" w:space="0" w:color="auto"/>
        <w:bottom w:val="none" w:sz="0" w:space="0" w:color="auto"/>
        <w:right w:val="none" w:sz="0" w:space="0" w:color="auto"/>
      </w:divBdr>
    </w:div>
    <w:div w:id="763767723">
      <w:bodyDiv w:val="1"/>
      <w:marLeft w:val="0"/>
      <w:marRight w:val="0"/>
      <w:marTop w:val="0"/>
      <w:marBottom w:val="0"/>
      <w:divBdr>
        <w:top w:val="none" w:sz="0" w:space="0" w:color="auto"/>
        <w:left w:val="none" w:sz="0" w:space="0" w:color="auto"/>
        <w:bottom w:val="none" w:sz="0" w:space="0" w:color="auto"/>
        <w:right w:val="none" w:sz="0" w:space="0" w:color="auto"/>
      </w:divBdr>
    </w:div>
    <w:div w:id="832532443">
      <w:bodyDiv w:val="1"/>
      <w:marLeft w:val="0"/>
      <w:marRight w:val="0"/>
      <w:marTop w:val="0"/>
      <w:marBottom w:val="0"/>
      <w:divBdr>
        <w:top w:val="none" w:sz="0" w:space="0" w:color="auto"/>
        <w:left w:val="none" w:sz="0" w:space="0" w:color="auto"/>
        <w:bottom w:val="none" w:sz="0" w:space="0" w:color="auto"/>
        <w:right w:val="none" w:sz="0" w:space="0" w:color="auto"/>
      </w:divBdr>
      <w:divsChild>
        <w:div w:id="747771423">
          <w:marLeft w:val="0"/>
          <w:marRight w:val="0"/>
          <w:marTop w:val="0"/>
          <w:marBottom w:val="0"/>
          <w:divBdr>
            <w:top w:val="none" w:sz="0" w:space="0" w:color="auto"/>
            <w:left w:val="none" w:sz="0" w:space="0" w:color="auto"/>
            <w:bottom w:val="none" w:sz="0" w:space="0" w:color="auto"/>
            <w:right w:val="none" w:sz="0" w:space="0" w:color="auto"/>
          </w:divBdr>
          <w:divsChild>
            <w:div w:id="2119176865">
              <w:marLeft w:val="0"/>
              <w:marRight w:val="0"/>
              <w:marTop w:val="0"/>
              <w:marBottom w:val="0"/>
              <w:divBdr>
                <w:top w:val="none" w:sz="0" w:space="0" w:color="auto"/>
                <w:left w:val="none" w:sz="0" w:space="0" w:color="auto"/>
                <w:bottom w:val="none" w:sz="0" w:space="0" w:color="auto"/>
                <w:right w:val="none" w:sz="0" w:space="0" w:color="auto"/>
              </w:divBdr>
            </w:div>
            <w:div w:id="907501870">
              <w:marLeft w:val="0"/>
              <w:marRight w:val="0"/>
              <w:marTop w:val="0"/>
              <w:marBottom w:val="0"/>
              <w:divBdr>
                <w:top w:val="none" w:sz="0" w:space="0" w:color="auto"/>
                <w:left w:val="none" w:sz="0" w:space="0" w:color="auto"/>
                <w:bottom w:val="none" w:sz="0" w:space="0" w:color="auto"/>
                <w:right w:val="none" w:sz="0" w:space="0" w:color="auto"/>
              </w:divBdr>
            </w:div>
            <w:div w:id="10226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9195">
      <w:bodyDiv w:val="1"/>
      <w:marLeft w:val="0"/>
      <w:marRight w:val="0"/>
      <w:marTop w:val="0"/>
      <w:marBottom w:val="0"/>
      <w:divBdr>
        <w:top w:val="none" w:sz="0" w:space="0" w:color="auto"/>
        <w:left w:val="none" w:sz="0" w:space="0" w:color="auto"/>
        <w:bottom w:val="none" w:sz="0" w:space="0" w:color="auto"/>
        <w:right w:val="none" w:sz="0" w:space="0" w:color="auto"/>
      </w:divBdr>
    </w:div>
    <w:div w:id="1271818199">
      <w:bodyDiv w:val="1"/>
      <w:marLeft w:val="0"/>
      <w:marRight w:val="0"/>
      <w:marTop w:val="0"/>
      <w:marBottom w:val="0"/>
      <w:divBdr>
        <w:top w:val="none" w:sz="0" w:space="0" w:color="auto"/>
        <w:left w:val="none" w:sz="0" w:space="0" w:color="auto"/>
        <w:bottom w:val="none" w:sz="0" w:space="0" w:color="auto"/>
        <w:right w:val="none" w:sz="0" w:space="0" w:color="auto"/>
      </w:divBdr>
      <w:divsChild>
        <w:div w:id="171841736">
          <w:marLeft w:val="0"/>
          <w:marRight w:val="0"/>
          <w:marTop w:val="0"/>
          <w:marBottom w:val="0"/>
          <w:divBdr>
            <w:top w:val="none" w:sz="0" w:space="0" w:color="auto"/>
            <w:left w:val="none" w:sz="0" w:space="0" w:color="auto"/>
            <w:bottom w:val="none" w:sz="0" w:space="0" w:color="auto"/>
            <w:right w:val="none" w:sz="0" w:space="0" w:color="auto"/>
          </w:divBdr>
          <w:divsChild>
            <w:div w:id="13204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005">
      <w:bodyDiv w:val="1"/>
      <w:marLeft w:val="0"/>
      <w:marRight w:val="0"/>
      <w:marTop w:val="0"/>
      <w:marBottom w:val="0"/>
      <w:divBdr>
        <w:top w:val="none" w:sz="0" w:space="0" w:color="auto"/>
        <w:left w:val="none" w:sz="0" w:space="0" w:color="auto"/>
        <w:bottom w:val="none" w:sz="0" w:space="0" w:color="auto"/>
        <w:right w:val="none" w:sz="0" w:space="0" w:color="auto"/>
      </w:divBdr>
    </w:div>
    <w:div w:id="1468009226">
      <w:bodyDiv w:val="1"/>
      <w:marLeft w:val="0"/>
      <w:marRight w:val="0"/>
      <w:marTop w:val="0"/>
      <w:marBottom w:val="0"/>
      <w:divBdr>
        <w:top w:val="none" w:sz="0" w:space="0" w:color="auto"/>
        <w:left w:val="none" w:sz="0" w:space="0" w:color="auto"/>
        <w:bottom w:val="none" w:sz="0" w:space="0" w:color="auto"/>
        <w:right w:val="none" w:sz="0" w:space="0" w:color="auto"/>
      </w:divBdr>
    </w:div>
    <w:div w:id="1784878093">
      <w:bodyDiv w:val="1"/>
      <w:marLeft w:val="0"/>
      <w:marRight w:val="0"/>
      <w:marTop w:val="0"/>
      <w:marBottom w:val="0"/>
      <w:divBdr>
        <w:top w:val="none" w:sz="0" w:space="0" w:color="auto"/>
        <w:left w:val="none" w:sz="0" w:space="0" w:color="auto"/>
        <w:bottom w:val="none" w:sz="0" w:space="0" w:color="auto"/>
        <w:right w:val="none" w:sz="0" w:space="0" w:color="auto"/>
      </w:divBdr>
    </w:div>
    <w:div w:id="20879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nodejs.org/en" TargetMode="External"/><Relationship Id="rId2" Type="http://schemas.openxmlformats.org/officeDocument/2006/relationships/numbering" Target="numbering.xml"/><Relationship Id="rId16" Type="http://schemas.openxmlformats.org/officeDocument/2006/relationships/hyperlink" Target="https://v17.angular.io/doc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npmjs.com/package/ngx-cookie-servi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1A487-5053-4380-96D6-4399F7B87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2353</Words>
  <Characters>14830</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Klettner Thomas</cp:lastModifiedBy>
  <cp:revision>26</cp:revision>
  <cp:lastPrinted>2024-07-02T13:27:00Z</cp:lastPrinted>
  <dcterms:created xsi:type="dcterms:W3CDTF">2024-07-01T18:16:00Z</dcterms:created>
  <dcterms:modified xsi:type="dcterms:W3CDTF">2024-07-02T13:27:00Z</dcterms:modified>
</cp:coreProperties>
</file>