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st-summary-report-tsr"/>
    <w:p>
      <w:pPr>
        <w:pStyle w:val="Heading1"/>
      </w:pPr>
      <w:r>
        <w:t xml:space="preserve">Test Summary Report (TSR)</w:t>
      </w:r>
    </w:p>
    <w:bookmarkStart w:id="20" w:name="project-information"/>
    <w:p>
      <w:pPr>
        <w:pStyle w:val="Heading2"/>
      </w:pPr>
      <w:r>
        <w:t xml:space="preserve">Project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Project Name</w:t>
            </w:r>
          </w:p>
        </w:tc>
        <w:tc>
          <w:tcPr/>
          <w:p>
            <w:pPr>
              <w:pStyle w:val="Compact"/>
            </w:pPr>
            <w:r>
              <w:t xml:space="preserve">Swag Labs E-Commerce Website</w:t>
            </w:r>
          </w:p>
        </w:tc>
      </w:tr>
      <w:tr>
        <w:tc>
          <w:tcPr/>
          <w:p>
            <w:pPr>
              <w:pStyle w:val="Compact"/>
            </w:pPr>
            <w:r>
              <w:rPr>
                <w:b/>
                <w:bCs/>
              </w:rPr>
              <w:t xml:space="preserve">Application Type</w:t>
            </w:r>
          </w:p>
        </w:tc>
        <w:tc>
          <w:tcPr/>
          <w:p>
            <w:pPr>
              <w:pStyle w:val="Compact"/>
            </w:pPr>
            <w:r>
              <w:t xml:space="preserve">Web Application</w:t>
            </w:r>
          </w:p>
        </w:tc>
      </w:tr>
      <w:tr>
        <w:tc>
          <w:tcPr/>
          <w:p>
            <w:pPr>
              <w:pStyle w:val="Compact"/>
            </w:pPr>
            <w:r>
              <w:rPr>
                <w:b/>
                <w:bCs/>
              </w:rPr>
              <w:t xml:space="preserve">Testing Type</w:t>
            </w:r>
          </w:p>
        </w:tc>
        <w:tc>
          <w:tcPr/>
          <w:p>
            <w:pPr>
              <w:pStyle w:val="Compact"/>
            </w:pPr>
            <w:r>
              <w:t xml:space="preserve">Manual Testing</w:t>
            </w:r>
          </w:p>
        </w:tc>
      </w:tr>
      <w:tr>
        <w:tc>
          <w:tcPr/>
          <w:p>
            <w:pPr>
              <w:pStyle w:val="Compact"/>
            </w:pPr>
            <w:r>
              <w:rPr>
                <w:b/>
                <w:bCs/>
              </w:rPr>
              <w:t xml:space="preserve">Tester</w:t>
            </w:r>
          </w:p>
        </w:tc>
        <w:tc>
          <w:tcPr/>
          <w:p>
            <w:pPr>
              <w:pStyle w:val="Compact"/>
            </w:pPr>
            <w:r>
              <w:t xml:space="preserve">Amr Gamal</w:t>
            </w:r>
          </w:p>
        </w:tc>
      </w:tr>
      <w:tr>
        <w:tc>
          <w:tcPr/>
          <w:p>
            <w:pPr>
              <w:pStyle w:val="Compact"/>
            </w:pPr>
            <w:r>
              <w:rPr>
                <w:b/>
                <w:bCs/>
              </w:rPr>
              <w:t xml:space="preserve">Test Cycle</w:t>
            </w:r>
          </w:p>
        </w:tc>
        <w:tc>
          <w:tcPr/>
          <w:p>
            <w:pPr>
              <w:pStyle w:val="Compact"/>
            </w:pPr>
            <w:r>
              <w:t xml:space="preserve">Cycle 1</w:t>
            </w:r>
          </w:p>
        </w:tc>
      </w:tr>
      <w:tr>
        <w:tc>
          <w:tcPr/>
          <w:p>
            <w:pPr>
              <w:pStyle w:val="Compact"/>
            </w:pPr>
            <w:r>
              <w:rPr>
                <w:b/>
                <w:bCs/>
              </w:rPr>
              <w:t xml:space="preserve">Environment</w:t>
            </w:r>
          </w:p>
        </w:tc>
        <w:tc>
          <w:tcPr/>
          <w:p>
            <w:pPr>
              <w:pStyle w:val="Compact"/>
            </w:pPr>
            <w:r>
              <w:t xml:space="preserve">Windows 11, Chrome 140</w:t>
            </w:r>
          </w:p>
        </w:tc>
      </w:tr>
      <w:tr>
        <w:tc>
          <w:tcPr/>
          <w:p>
            <w:pPr>
              <w:pStyle w:val="Compact"/>
            </w:pPr>
            <w:r>
              <w:rPr>
                <w:b/>
                <w:bCs/>
              </w:rPr>
              <w:t xml:space="preserve">Execution Period</w:t>
            </w:r>
          </w:p>
        </w:tc>
        <w:tc>
          <w:tcPr/>
          <w:p>
            <w:pPr>
              <w:pStyle w:val="Compact"/>
            </w:pPr>
            <w:r>
              <w:t xml:space="preserve">__________ to __________</w:t>
            </w:r>
          </w:p>
        </w:tc>
      </w:tr>
      <w:tr>
        <w:tc>
          <w:tcPr/>
          <w:p>
            <w:pPr>
              <w:pStyle w:val="Compact"/>
            </w:pPr>
            <w:r>
              <w:rPr>
                <w:b/>
                <w:bCs/>
              </w:rPr>
              <w:t xml:space="preserve">Document Version</w:t>
            </w:r>
          </w:p>
        </w:tc>
        <w:tc>
          <w:tcPr/>
          <w:p>
            <w:pPr>
              <w:pStyle w:val="Compact"/>
            </w:pPr>
            <w:r>
              <w:t xml:space="preserve">1.0</w:t>
            </w:r>
          </w:p>
        </w:tc>
      </w:tr>
    </w:tbl>
    <w:p>
      <w:r>
        <w:pict>
          <v:rect style="width:0;height:1.5pt" o:hralign="center" o:hrstd="t" o:hr="t"/>
        </w:pict>
      </w:r>
    </w:p>
    <w:bookmarkEnd w:id="20"/>
    <w:bookmarkEnd w:id="21"/>
    <w:bookmarkStart w:id="22" w:name="objective"/>
    <w:p>
      <w:pPr>
        <w:pStyle w:val="Heading1"/>
      </w:pPr>
      <w:r>
        <w:t xml:space="preserve">1. Objective</w:t>
      </w:r>
    </w:p>
    <w:p>
      <w:pPr>
        <w:pStyle w:val="FirstParagraph"/>
      </w:pPr>
      <w:r>
        <w:t xml:space="preserve">The objective of this testing cycle was to verify that the Swag Labs E-Commerce Website satisfies the defined functional requirements, identify defects, validate critical business workflows, and assess the application’s readiness for release.</w:t>
      </w:r>
    </w:p>
    <w:p>
      <w:r>
        <w:pict>
          <v:rect style="width:0;height:1.5pt" o:hralign="center" o:hrstd="t" o:hr="t"/>
        </w:pict>
      </w:r>
    </w:p>
    <w:bookmarkEnd w:id="22"/>
    <w:bookmarkStart w:id="23" w:name="scope-of-testing"/>
    <w:p>
      <w:pPr>
        <w:pStyle w:val="Heading1"/>
      </w:pPr>
      <w:r>
        <w:t xml:space="preserve">2. Scope of Testing</w:t>
      </w:r>
    </w:p>
    <w:p>
      <w:pPr>
        <w:pStyle w:val="FirstParagraph"/>
      </w:pPr>
      <w:r>
        <w:t xml:space="preserve">The following modules were tested:</w:t>
      </w:r>
    </w:p>
    <w:p>
      <w:pPr>
        <w:pStyle w:val="Compact"/>
        <w:numPr>
          <w:ilvl w:val="0"/>
          <w:numId w:val="1001"/>
        </w:numPr>
      </w:pPr>
      <w:r>
        <w:t xml:space="preserve">User Authentication</w:t>
      </w:r>
    </w:p>
    <w:p>
      <w:pPr>
        <w:pStyle w:val="Compact"/>
        <w:numPr>
          <w:ilvl w:val="0"/>
          <w:numId w:val="1001"/>
        </w:numPr>
      </w:pPr>
      <w:r>
        <w:t xml:space="preserve">Logout</w:t>
      </w:r>
    </w:p>
    <w:p>
      <w:pPr>
        <w:pStyle w:val="Compact"/>
        <w:numPr>
          <w:ilvl w:val="0"/>
          <w:numId w:val="1001"/>
        </w:numPr>
      </w:pPr>
      <w:r>
        <w:t xml:space="preserve">Product Catalog</w:t>
      </w:r>
    </w:p>
    <w:p>
      <w:pPr>
        <w:pStyle w:val="Compact"/>
        <w:numPr>
          <w:ilvl w:val="0"/>
          <w:numId w:val="1001"/>
        </w:numPr>
      </w:pPr>
      <w:r>
        <w:t xml:space="preserve">Product Details</w:t>
      </w:r>
    </w:p>
    <w:p>
      <w:pPr>
        <w:pStyle w:val="Compact"/>
        <w:numPr>
          <w:ilvl w:val="0"/>
          <w:numId w:val="1001"/>
        </w:numPr>
      </w:pPr>
      <w:r>
        <w:t xml:space="preserve">Product Sorting</w:t>
      </w:r>
    </w:p>
    <w:p>
      <w:pPr>
        <w:pStyle w:val="Compact"/>
        <w:numPr>
          <w:ilvl w:val="0"/>
          <w:numId w:val="1001"/>
        </w:numPr>
      </w:pPr>
      <w:r>
        <w:t xml:space="preserve">Shopping Cart</w:t>
      </w:r>
    </w:p>
    <w:p>
      <w:pPr>
        <w:pStyle w:val="Compact"/>
        <w:numPr>
          <w:ilvl w:val="0"/>
          <w:numId w:val="1001"/>
        </w:numPr>
      </w:pPr>
      <w:r>
        <w:t xml:space="preserve">Checkout Information</w:t>
      </w:r>
    </w:p>
    <w:p>
      <w:pPr>
        <w:pStyle w:val="Compact"/>
        <w:numPr>
          <w:ilvl w:val="0"/>
          <w:numId w:val="1001"/>
        </w:numPr>
      </w:pPr>
      <w:r>
        <w:t xml:space="preserve">Checkout Overview</w:t>
      </w:r>
    </w:p>
    <w:p>
      <w:pPr>
        <w:pStyle w:val="Compact"/>
        <w:numPr>
          <w:ilvl w:val="0"/>
          <w:numId w:val="1001"/>
        </w:numPr>
      </w:pPr>
      <w:r>
        <w:t xml:space="preserve">Order Completion</w:t>
      </w:r>
    </w:p>
    <w:p>
      <w:pPr>
        <w:pStyle w:val="Compact"/>
        <w:numPr>
          <w:ilvl w:val="0"/>
          <w:numId w:val="1001"/>
        </w:numPr>
      </w:pPr>
      <w:r>
        <w:t xml:space="preserve">Navigation Menu</w:t>
      </w:r>
    </w:p>
    <w:p>
      <w:pPr>
        <w:pStyle w:val="Compact"/>
        <w:numPr>
          <w:ilvl w:val="0"/>
          <w:numId w:val="1001"/>
        </w:numPr>
      </w:pPr>
      <w:r>
        <w:t xml:space="preserve">About Page</w:t>
      </w:r>
    </w:p>
    <w:p>
      <w:pPr>
        <w:pStyle w:val="Compact"/>
        <w:numPr>
          <w:ilvl w:val="0"/>
          <w:numId w:val="1001"/>
        </w:numPr>
      </w:pPr>
      <w:r>
        <w:t xml:space="preserve">Reset App State</w:t>
      </w:r>
    </w:p>
    <w:p>
      <w:pPr>
        <w:pStyle w:val="Compact"/>
        <w:numPr>
          <w:ilvl w:val="0"/>
          <w:numId w:val="1001"/>
        </w:numPr>
      </w:pPr>
      <w:r>
        <w:t xml:space="preserve">Error Handling</w:t>
      </w:r>
    </w:p>
    <w:p>
      <w:pPr>
        <w:pStyle w:val="Compact"/>
        <w:numPr>
          <w:ilvl w:val="0"/>
          <w:numId w:val="1001"/>
        </w:numPr>
      </w:pPr>
      <w:r>
        <w:t xml:space="preserve">End-to-End Purchase Flow</w:t>
      </w:r>
    </w:p>
    <w:p>
      <w:r>
        <w:pict>
          <v:rect style="width:0;height:1.5pt" o:hralign="center" o:hrstd="t" o:hr="t"/>
        </w:pict>
      </w:r>
    </w:p>
    <w:bookmarkEnd w:id="23"/>
    <w:bookmarkStart w:id="24" w:name="test-execution-summary"/>
    <w:p>
      <w:pPr>
        <w:pStyle w:val="Heading1"/>
      </w:pPr>
      <w:r>
        <w:t xml:space="preserve">3. Test Execution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Count</w:t>
            </w:r>
          </w:p>
        </w:tc>
      </w:tr>
      <w:tr>
        <w:tc>
          <w:tcPr/>
          <w:p>
            <w:pPr>
              <w:pStyle w:val="Compact"/>
            </w:pPr>
            <w:r>
              <w:t xml:space="preserve">Total Test Scenarios</w:t>
            </w:r>
          </w:p>
        </w:tc>
        <w:tc>
          <w:tcPr/>
          <w:p>
            <w:pPr>
              <w:pStyle w:val="Compact"/>
              <w:jc w:val="right"/>
            </w:pPr>
            <w:r>
              <w:t xml:space="preserve">18</w:t>
            </w:r>
          </w:p>
        </w:tc>
      </w:tr>
      <w:tr>
        <w:tc>
          <w:tcPr/>
          <w:p>
            <w:pPr>
              <w:pStyle w:val="Compact"/>
            </w:pPr>
            <w:r>
              <w:t xml:space="preserve">Total Test Cases Designed</w:t>
            </w:r>
          </w:p>
        </w:tc>
        <w:tc>
          <w:tcPr/>
          <w:p>
            <w:pPr>
              <w:pStyle w:val="Compact"/>
              <w:jc w:val="right"/>
            </w:pPr>
            <w:r>
              <w:t xml:space="preserve">112</w:t>
            </w:r>
          </w:p>
        </w:tc>
      </w:tr>
      <w:tr>
        <w:tc>
          <w:tcPr/>
          <w:p>
            <w:pPr>
              <w:pStyle w:val="Compact"/>
            </w:pPr>
            <w:r>
              <w:t xml:space="preserve">Total Test Cases Executed</w:t>
            </w:r>
          </w:p>
        </w:tc>
        <w:tc>
          <w:tcPr/>
          <w:p>
            <w:pPr>
              <w:pStyle w:val="Compact"/>
              <w:jc w:val="right"/>
            </w:pPr>
            <w:r>
              <w:t xml:space="preserve">112</w:t>
            </w:r>
          </w:p>
        </w:tc>
      </w:tr>
      <w:tr>
        <w:tc>
          <w:tcPr/>
          <w:p>
            <w:pPr>
              <w:pStyle w:val="Compact"/>
            </w:pPr>
            <w:r>
              <w:t xml:space="preserve">Passed</w:t>
            </w:r>
          </w:p>
        </w:tc>
        <w:tc>
          <w:tcPr/>
          <w:p>
            <w:pPr>
              <w:pStyle w:val="Compact"/>
              <w:jc w:val="right"/>
            </w:pPr>
            <w:r>
              <w:t xml:space="preserve">95</w:t>
            </w:r>
          </w:p>
        </w:tc>
      </w:tr>
      <w:tr>
        <w:tc>
          <w:tcPr/>
          <w:p>
            <w:pPr>
              <w:pStyle w:val="Compact"/>
            </w:pPr>
            <w:r>
              <w:t xml:space="preserve">Failed</w:t>
            </w:r>
          </w:p>
        </w:tc>
        <w:tc>
          <w:tcPr/>
          <w:p>
            <w:pPr>
              <w:pStyle w:val="Compact"/>
              <w:jc w:val="right"/>
            </w:pPr>
            <w:r>
              <w:t xml:space="preserve">17</w:t>
            </w:r>
          </w:p>
        </w:tc>
      </w:tr>
      <w:tr>
        <w:tc>
          <w:tcPr/>
          <w:p>
            <w:pPr>
              <w:pStyle w:val="Compact"/>
            </w:pPr>
            <w:r>
              <w:t xml:space="preserve">Blocked</w:t>
            </w:r>
          </w:p>
        </w:tc>
        <w:tc>
          <w:tcPr/>
          <w:p>
            <w:pPr>
              <w:pStyle w:val="Compact"/>
              <w:jc w:val="right"/>
            </w:pPr>
            <w:r>
              <w:t xml:space="preserve">0</w:t>
            </w:r>
          </w:p>
        </w:tc>
      </w:tr>
      <w:tr>
        <w:tc>
          <w:tcPr/>
          <w:p>
            <w:pPr>
              <w:pStyle w:val="Compact"/>
            </w:pPr>
            <w:r>
              <w:t xml:space="preserve">Not Executed</w:t>
            </w:r>
          </w:p>
        </w:tc>
        <w:tc>
          <w:tcPr/>
          <w:p>
            <w:pPr>
              <w:pStyle w:val="Compact"/>
              <w:jc w:val="right"/>
            </w:pPr>
            <w:r>
              <w:t xml:space="preserve">0</w:t>
            </w:r>
          </w:p>
        </w:tc>
      </w:tr>
      <w:tr>
        <w:tc>
          <w:tcPr/>
          <w:p>
            <w:pPr>
              <w:pStyle w:val="Compact"/>
            </w:pPr>
            <w:r>
              <w:t xml:space="preserve">Execution Rate</w:t>
            </w:r>
          </w:p>
        </w:tc>
        <w:tc>
          <w:tcPr/>
          <w:p>
            <w:pPr>
              <w:pStyle w:val="Compact"/>
              <w:jc w:val="right"/>
            </w:pPr>
            <w:r>
              <w:t xml:space="preserve">100%</w:t>
            </w:r>
          </w:p>
        </w:tc>
      </w:tr>
      <w:tr>
        <w:tc>
          <w:tcPr/>
          <w:p>
            <w:pPr>
              <w:pStyle w:val="Compact"/>
            </w:pPr>
            <w:r>
              <w:t xml:space="preserve">Pass Rate</w:t>
            </w:r>
          </w:p>
        </w:tc>
        <w:tc>
          <w:tcPr/>
          <w:p>
            <w:pPr>
              <w:pStyle w:val="Compact"/>
              <w:jc w:val="right"/>
            </w:pPr>
            <w:r>
              <w:t xml:space="preserve">84.82%</w:t>
            </w:r>
          </w:p>
        </w:tc>
      </w:tr>
      <w:tr>
        <w:tc>
          <w:tcPr/>
          <w:p>
            <w:pPr>
              <w:pStyle w:val="Compact"/>
            </w:pPr>
            <w:r>
              <w:t xml:space="preserve">Fail Rate</w:t>
            </w:r>
          </w:p>
        </w:tc>
        <w:tc>
          <w:tcPr/>
          <w:p>
            <w:pPr>
              <w:pStyle w:val="Compact"/>
              <w:jc w:val="right"/>
            </w:pPr>
            <w:r>
              <w:t xml:space="preserve">15.18%</w:t>
            </w:r>
          </w:p>
        </w:tc>
      </w:tr>
    </w:tbl>
    <w:p>
      <w:r>
        <w:pict>
          <v:rect style="width:0;height:1.5pt" o:hralign="center" o:hrstd="t" o:hr="t"/>
        </w:pict>
      </w:r>
    </w:p>
    <w:bookmarkEnd w:id="24"/>
    <w:bookmarkStart w:id="25" w:name="defect-summary"/>
    <w:p>
      <w:pPr>
        <w:pStyle w:val="Heading1"/>
      </w:pPr>
      <w:r>
        <w:t xml:space="preserve">4.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jc w:val="right"/>
            </w:pPr>
            <w:r>
              <w:t xml:space="preserve">Count</w:t>
            </w:r>
          </w:p>
        </w:tc>
      </w:tr>
      <w:tr>
        <w:tc>
          <w:tcPr/>
          <w:p>
            <w:pPr>
              <w:pStyle w:val="Compact"/>
            </w:pPr>
            <w:r>
              <w:t xml:space="preserve">Critical</w:t>
            </w:r>
          </w:p>
        </w:tc>
        <w:tc>
          <w:tcPr/>
          <w:p>
            <w:pPr>
              <w:pStyle w:val="Compact"/>
              <w:jc w:val="right"/>
            </w:pPr>
            <w:r>
              <w:t xml:space="preserve">0</w:t>
            </w:r>
          </w:p>
        </w:tc>
      </w:tr>
      <w:tr>
        <w:tc>
          <w:tcPr/>
          <w:p>
            <w:pPr>
              <w:pStyle w:val="Compact"/>
            </w:pPr>
            <w:r>
              <w:t xml:space="preserve">High</w:t>
            </w:r>
          </w:p>
        </w:tc>
        <w:tc>
          <w:tcPr/>
          <w:p>
            <w:pPr>
              <w:pStyle w:val="Compact"/>
              <w:jc w:val="right"/>
            </w:pPr>
            <w:r>
              <w:t xml:space="preserve">4</w:t>
            </w:r>
          </w:p>
        </w:tc>
      </w:tr>
      <w:tr>
        <w:tc>
          <w:tcPr/>
          <w:p>
            <w:pPr>
              <w:pStyle w:val="Compact"/>
            </w:pPr>
            <w:r>
              <w:t xml:space="preserve">Medium</w:t>
            </w:r>
          </w:p>
        </w:tc>
        <w:tc>
          <w:tcPr/>
          <w:p>
            <w:pPr>
              <w:pStyle w:val="Compact"/>
              <w:jc w:val="right"/>
            </w:pPr>
            <w:r>
              <w:t xml:space="preserve">5</w:t>
            </w:r>
          </w:p>
        </w:tc>
      </w:tr>
      <w:tr>
        <w:tc>
          <w:tcPr/>
          <w:p>
            <w:pPr>
              <w:pStyle w:val="Compact"/>
            </w:pPr>
            <w:r>
              <w:t xml:space="preserve">Low</w:t>
            </w:r>
          </w:p>
        </w:tc>
        <w:tc>
          <w:tcPr/>
          <w:p>
            <w:pPr>
              <w:pStyle w:val="Compact"/>
              <w:jc w:val="right"/>
            </w:pPr>
            <w:r>
              <w:t xml:space="preserve">2</w:t>
            </w:r>
          </w:p>
        </w:tc>
      </w:tr>
      <w:tr>
        <w:tc>
          <w:tcPr/>
          <w:p>
            <w:pPr>
              <w:pStyle w:val="Compact"/>
            </w:pPr>
            <w:r>
              <w:rPr>
                <w:b/>
                <w:bCs/>
              </w:rPr>
              <w:t xml:space="preserve">Total Defects</w:t>
            </w:r>
          </w:p>
        </w:tc>
        <w:tc>
          <w:tcPr/>
          <w:p>
            <w:pPr>
              <w:pStyle w:val="Compact"/>
              <w:jc w:val="right"/>
            </w:pPr>
            <w:r>
              <w:rPr>
                <w:b/>
                <w:bCs/>
              </w:rPr>
              <w:t xml:space="preserve">11</w:t>
            </w:r>
          </w:p>
        </w:tc>
      </w:tr>
    </w:tbl>
    <w:p>
      <w:r>
        <w:pict>
          <v:rect style="width:0;height:1.5pt" o:hralign="center" o:hrstd="t" o:hr="t"/>
        </w:pict>
      </w:r>
    </w:p>
    <w:bookmarkEnd w:id="25"/>
    <w:bookmarkStart w:id="26" w:name="major-defects-identified"/>
    <w:p>
      <w:pPr>
        <w:pStyle w:val="Heading1"/>
      </w:pPr>
      <w:r>
        <w:t xml:space="preserve">5. Major Defects Identified</w:t>
      </w:r>
    </w:p>
    <w:p>
      <w:pPr>
        <w:pStyle w:val="Compact"/>
        <w:numPr>
          <w:ilvl w:val="0"/>
          <w:numId w:val="1002"/>
        </w:numPr>
      </w:pPr>
      <w:r>
        <w:t xml:space="preserve">Checkout process allows users to continue with an empty shopping cart.</w:t>
      </w:r>
    </w:p>
    <w:p>
      <w:pPr>
        <w:pStyle w:val="Compact"/>
        <w:numPr>
          <w:ilvl w:val="0"/>
          <w:numId w:val="1002"/>
        </w:numPr>
      </w:pPr>
      <w:r>
        <w:t xml:space="preserve">Checkout form accepts invalid ZIP codes and unrestricted customer information.</w:t>
      </w:r>
    </w:p>
    <w:p>
      <w:pPr>
        <w:pStyle w:val="Compact"/>
        <w:numPr>
          <w:ilvl w:val="0"/>
          <w:numId w:val="1002"/>
        </w:numPr>
      </w:pPr>
      <w:r>
        <w:t xml:space="preserve">Shopping cart does not support multiple quantities of the same product.</w:t>
      </w:r>
    </w:p>
    <w:p>
      <w:pPr>
        <w:pStyle w:val="Compact"/>
        <w:numPr>
          <w:ilvl w:val="0"/>
          <w:numId w:val="1002"/>
        </w:numPr>
      </w:pPr>
      <w:r>
        <w:t xml:space="preserve">Password field is displayed in plain text instead of masked.</w:t>
      </w:r>
    </w:p>
    <w:p>
      <w:pPr>
        <w:pStyle w:val="Compact"/>
        <w:numPr>
          <w:ilvl w:val="0"/>
          <w:numId w:val="1002"/>
        </w:numPr>
      </w:pPr>
      <w:r>
        <w:t xml:space="preserve">Session remains active after closing and reopening the browser.</w:t>
      </w:r>
    </w:p>
    <w:p>
      <w:pPr>
        <w:pStyle w:val="Compact"/>
        <w:numPr>
          <w:ilvl w:val="0"/>
          <w:numId w:val="1002"/>
        </w:numPr>
      </w:pPr>
      <w:r>
        <w:t xml:space="preserve">Cancel button redirects users to the Inventory page instead of the Cart page.</w:t>
      </w:r>
    </w:p>
    <w:p>
      <w:pPr>
        <w:pStyle w:val="Compact"/>
        <w:numPr>
          <w:ilvl w:val="0"/>
          <w:numId w:val="1002"/>
        </w:numPr>
      </w:pPr>
      <w:r>
        <w:t xml:space="preserve">Technical error message is displayed after session timeout.</w:t>
      </w:r>
    </w:p>
    <w:p>
      <w:pPr>
        <w:pStyle w:val="Compact"/>
        <w:numPr>
          <w:ilvl w:val="0"/>
          <w:numId w:val="1002"/>
        </w:numPr>
      </w:pPr>
      <w:r>
        <w:t xml:space="preserve">Login error message is inconsistent on repeated Enter key attempts.</w:t>
      </w:r>
    </w:p>
    <w:p>
      <w:r>
        <w:pict>
          <v:rect style="width:0;height:1.5pt" o:hralign="center" o:hrstd="t" o:hr="t"/>
        </w:pict>
      </w:r>
    </w:p>
    <w:bookmarkEnd w:id="26"/>
    <w:bookmarkStart w:id="27" w:name="modules-tested"/>
    <w:p>
      <w:pPr>
        <w:pStyle w:val="Heading1"/>
      </w:pPr>
      <w:r>
        <w:t xml:space="preserve">6. Modules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t xml:space="preserve">Login</w:t>
            </w:r>
          </w:p>
        </w:tc>
        <w:tc>
          <w:tcPr/>
          <w:p>
            <w:pPr>
              <w:pStyle w:val="Compact"/>
            </w:pPr>
            <w:r>
              <w:t xml:space="preserve">Completed</w:t>
            </w:r>
          </w:p>
        </w:tc>
      </w:tr>
      <w:tr>
        <w:tc>
          <w:tcPr/>
          <w:p>
            <w:pPr>
              <w:pStyle w:val="Compact"/>
            </w:pPr>
            <w:r>
              <w:t xml:space="preserve">Logout</w:t>
            </w:r>
          </w:p>
        </w:tc>
        <w:tc>
          <w:tcPr/>
          <w:p>
            <w:pPr>
              <w:pStyle w:val="Compact"/>
            </w:pPr>
            <w:r>
              <w:t xml:space="preserve">Completed</w:t>
            </w:r>
          </w:p>
        </w:tc>
      </w:tr>
      <w:tr>
        <w:tc>
          <w:tcPr/>
          <w:p>
            <w:pPr>
              <w:pStyle w:val="Compact"/>
            </w:pPr>
            <w:r>
              <w:t xml:space="preserve">Product Catalog</w:t>
            </w:r>
          </w:p>
        </w:tc>
        <w:tc>
          <w:tcPr/>
          <w:p>
            <w:pPr>
              <w:pStyle w:val="Compact"/>
            </w:pPr>
            <w:r>
              <w:t xml:space="preserve">Completed</w:t>
            </w:r>
          </w:p>
        </w:tc>
      </w:tr>
      <w:tr>
        <w:tc>
          <w:tcPr/>
          <w:p>
            <w:pPr>
              <w:pStyle w:val="Compact"/>
            </w:pPr>
            <w:r>
              <w:t xml:space="preserve">Product Details</w:t>
            </w:r>
          </w:p>
        </w:tc>
        <w:tc>
          <w:tcPr/>
          <w:p>
            <w:pPr>
              <w:pStyle w:val="Compact"/>
            </w:pPr>
            <w:r>
              <w:t xml:space="preserve">Completed</w:t>
            </w:r>
          </w:p>
        </w:tc>
      </w:tr>
      <w:tr>
        <w:tc>
          <w:tcPr/>
          <w:p>
            <w:pPr>
              <w:pStyle w:val="Compact"/>
            </w:pPr>
            <w:r>
              <w:t xml:space="preserve">Product Sorting</w:t>
            </w:r>
          </w:p>
        </w:tc>
        <w:tc>
          <w:tcPr/>
          <w:p>
            <w:pPr>
              <w:pStyle w:val="Compact"/>
            </w:pPr>
            <w:r>
              <w:t xml:space="preserve">Completed</w:t>
            </w:r>
          </w:p>
        </w:tc>
      </w:tr>
      <w:tr>
        <w:tc>
          <w:tcPr/>
          <w:p>
            <w:pPr>
              <w:pStyle w:val="Compact"/>
            </w:pPr>
            <w:r>
              <w:t xml:space="preserve">Shopping Cart</w:t>
            </w:r>
          </w:p>
        </w:tc>
        <w:tc>
          <w:tcPr/>
          <w:p>
            <w:pPr>
              <w:pStyle w:val="Compact"/>
            </w:pPr>
            <w:r>
              <w:t xml:space="preserve">Completed</w:t>
            </w:r>
          </w:p>
        </w:tc>
      </w:tr>
      <w:tr>
        <w:tc>
          <w:tcPr/>
          <w:p>
            <w:pPr>
              <w:pStyle w:val="Compact"/>
            </w:pPr>
            <w:r>
              <w:t xml:space="preserve">Checkout</w:t>
            </w:r>
          </w:p>
        </w:tc>
        <w:tc>
          <w:tcPr/>
          <w:p>
            <w:pPr>
              <w:pStyle w:val="Compact"/>
            </w:pPr>
            <w:r>
              <w:t xml:space="preserve">Completed</w:t>
            </w:r>
          </w:p>
        </w:tc>
      </w:tr>
      <w:tr>
        <w:tc>
          <w:tcPr/>
          <w:p>
            <w:pPr>
              <w:pStyle w:val="Compact"/>
            </w:pPr>
            <w:r>
              <w:t xml:space="preserve">Order Completion</w:t>
            </w:r>
          </w:p>
        </w:tc>
        <w:tc>
          <w:tcPr/>
          <w:p>
            <w:pPr>
              <w:pStyle w:val="Compact"/>
            </w:pPr>
            <w:r>
              <w:t xml:space="preserve">Completed</w:t>
            </w:r>
          </w:p>
        </w:tc>
      </w:tr>
      <w:tr>
        <w:tc>
          <w:tcPr/>
          <w:p>
            <w:pPr>
              <w:pStyle w:val="Compact"/>
            </w:pPr>
            <w:r>
              <w:t xml:space="preserve">Navigation Menu</w:t>
            </w:r>
          </w:p>
        </w:tc>
        <w:tc>
          <w:tcPr/>
          <w:p>
            <w:pPr>
              <w:pStyle w:val="Compact"/>
            </w:pPr>
            <w:r>
              <w:t xml:space="preserve">Completed</w:t>
            </w:r>
          </w:p>
        </w:tc>
      </w:tr>
      <w:tr>
        <w:tc>
          <w:tcPr/>
          <w:p>
            <w:pPr>
              <w:pStyle w:val="Compact"/>
            </w:pPr>
            <w:r>
              <w:t xml:space="preserve">About Page</w:t>
            </w:r>
          </w:p>
        </w:tc>
        <w:tc>
          <w:tcPr/>
          <w:p>
            <w:pPr>
              <w:pStyle w:val="Compact"/>
            </w:pPr>
            <w:r>
              <w:t xml:space="preserve">Completed</w:t>
            </w:r>
          </w:p>
        </w:tc>
      </w:tr>
      <w:tr>
        <w:tc>
          <w:tcPr/>
          <w:p>
            <w:pPr>
              <w:pStyle w:val="Compact"/>
            </w:pPr>
            <w:r>
              <w:t xml:space="preserve">Reset App State</w:t>
            </w:r>
          </w:p>
        </w:tc>
        <w:tc>
          <w:tcPr/>
          <w:p>
            <w:pPr>
              <w:pStyle w:val="Compact"/>
            </w:pPr>
            <w:r>
              <w:t xml:space="preserve">Completed</w:t>
            </w:r>
          </w:p>
        </w:tc>
      </w:tr>
      <w:tr>
        <w:tc>
          <w:tcPr/>
          <w:p>
            <w:pPr>
              <w:pStyle w:val="Compact"/>
            </w:pPr>
            <w:r>
              <w:t xml:space="preserve">Error Handling</w:t>
            </w:r>
          </w:p>
        </w:tc>
        <w:tc>
          <w:tcPr/>
          <w:p>
            <w:pPr>
              <w:pStyle w:val="Compact"/>
            </w:pPr>
            <w:r>
              <w:t xml:space="preserve">Completed</w:t>
            </w:r>
          </w:p>
        </w:tc>
      </w:tr>
    </w:tbl>
    <w:p>
      <w:r>
        <w:pict>
          <v:rect style="width:0;height:1.5pt" o:hralign="center" o:hrstd="t" o:hr="t"/>
        </w:pict>
      </w:r>
    </w:p>
    <w:bookmarkEnd w:id="27"/>
    <w:bookmarkStart w:id="28" w:name="test-environment"/>
    <w:p>
      <w:pPr>
        <w:pStyle w:val="Heading1"/>
      </w:pPr>
      <w:r>
        <w:t xml:space="preserve">7. Test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Operating System</w:t>
            </w:r>
          </w:p>
        </w:tc>
        <w:tc>
          <w:tcPr/>
          <w:p>
            <w:pPr>
              <w:pStyle w:val="Compact"/>
            </w:pPr>
            <w:r>
              <w:t xml:space="preserve">Windows 11</w:t>
            </w:r>
          </w:p>
        </w:tc>
      </w:tr>
      <w:tr>
        <w:tc>
          <w:tcPr/>
          <w:p>
            <w:pPr>
              <w:pStyle w:val="Compact"/>
            </w:pPr>
            <w:r>
              <w:t xml:space="preserve">Browser</w:t>
            </w:r>
          </w:p>
        </w:tc>
        <w:tc>
          <w:tcPr/>
          <w:p>
            <w:pPr>
              <w:pStyle w:val="Compact"/>
            </w:pPr>
            <w:r>
              <w:t xml:space="preserve">Google Chrome 140</w:t>
            </w:r>
          </w:p>
        </w:tc>
      </w:tr>
      <w:tr>
        <w:tc>
          <w:tcPr/>
          <w:p>
            <w:pPr>
              <w:pStyle w:val="Compact"/>
            </w:pPr>
            <w:r>
              <w:t xml:space="preserve">Application</w:t>
            </w:r>
          </w:p>
        </w:tc>
        <w:tc>
          <w:tcPr/>
          <w:p>
            <w:pPr>
              <w:pStyle w:val="Compact"/>
            </w:pPr>
            <w:r>
              <w:t xml:space="preserve">Swag Labs</w:t>
            </w:r>
          </w:p>
        </w:tc>
      </w:tr>
      <w:tr>
        <w:tc>
          <w:tcPr/>
          <w:p>
            <w:pPr>
              <w:pStyle w:val="Compact"/>
            </w:pPr>
            <w:r>
              <w:t xml:space="preserve">Test Type</w:t>
            </w:r>
          </w:p>
        </w:tc>
        <w:tc>
          <w:tcPr/>
          <w:p>
            <w:pPr>
              <w:pStyle w:val="Compact"/>
            </w:pPr>
            <w:r>
              <w:t xml:space="preserve">Manual Functional Testing</w:t>
            </w:r>
          </w:p>
        </w:tc>
      </w:tr>
    </w:tbl>
    <w:p>
      <w:r>
        <w:pict>
          <v:rect style="width:0;height:1.5pt" o:hralign="center" o:hrstd="t" o:hr="t"/>
        </w:pict>
      </w:r>
    </w:p>
    <w:bookmarkEnd w:id="28"/>
    <w:bookmarkStart w:id="29" w:name="risks"/>
    <w:p>
      <w:pPr>
        <w:pStyle w:val="Heading1"/>
      </w:pPr>
      <w:r>
        <w:t xml:space="preserve">8. Risks</w:t>
      </w:r>
    </w:p>
    <w:p>
      <w:pPr>
        <w:pStyle w:val="Compact"/>
        <w:numPr>
          <w:ilvl w:val="0"/>
          <w:numId w:val="1003"/>
        </w:numPr>
      </w:pPr>
      <w:r>
        <w:t xml:space="preserve">Checkout validation issues may allow invalid customer data.</w:t>
      </w:r>
    </w:p>
    <w:p>
      <w:pPr>
        <w:pStyle w:val="Compact"/>
        <w:numPr>
          <w:ilvl w:val="0"/>
          <w:numId w:val="1003"/>
        </w:numPr>
      </w:pPr>
      <w:r>
        <w:t xml:space="preserve">Session management vulnerability may expose user accounts.</w:t>
      </w:r>
    </w:p>
    <w:p>
      <w:pPr>
        <w:pStyle w:val="Compact"/>
        <w:numPr>
          <w:ilvl w:val="0"/>
          <w:numId w:val="1003"/>
        </w:numPr>
      </w:pPr>
      <w:r>
        <w:t xml:space="preserve">Shopping cart quantity limitation impacts purchasing functionality.</w:t>
      </w:r>
    </w:p>
    <w:p>
      <w:pPr>
        <w:pStyle w:val="Compact"/>
        <w:numPr>
          <w:ilvl w:val="0"/>
          <w:numId w:val="1003"/>
        </w:numPr>
      </w:pPr>
      <w:r>
        <w:t xml:space="preserve">Weak validation could reduce overall application reliability.</w:t>
      </w:r>
    </w:p>
    <w:p>
      <w:r>
        <w:pict>
          <v:rect style="width:0;height:1.5pt" o:hralign="center" o:hrstd="t" o:hr="t"/>
        </w:pict>
      </w:r>
    </w:p>
    <w:bookmarkEnd w:id="29"/>
    <w:bookmarkStart w:id="30" w:name="recommendations"/>
    <w:p>
      <w:pPr>
        <w:pStyle w:val="Heading1"/>
      </w:pPr>
      <w:r>
        <w:t xml:space="preserve">9. Recommendations</w:t>
      </w:r>
    </w:p>
    <w:p>
      <w:pPr>
        <w:pStyle w:val="Compact"/>
        <w:numPr>
          <w:ilvl w:val="0"/>
          <w:numId w:val="1004"/>
        </w:numPr>
      </w:pPr>
      <w:r>
        <w:t xml:space="preserve">Prevent checkout when the shopping cart is empty.</w:t>
      </w:r>
    </w:p>
    <w:p>
      <w:pPr>
        <w:pStyle w:val="Compact"/>
        <w:numPr>
          <w:ilvl w:val="0"/>
          <w:numId w:val="1004"/>
        </w:numPr>
      </w:pPr>
      <w:r>
        <w:t xml:space="preserve">Implement proper validation for customer information fields.</w:t>
      </w:r>
    </w:p>
    <w:p>
      <w:pPr>
        <w:pStyle w:val="Compact"/>
        <w:numPr>
          <w:ilvl w:val="0"/>
          <w:numId w:val="1004"/>
        </w:numPr>
      </w:pPr>
      <w:r>
        <w:t xml:space="preserve">Support updating quantities for identical cart items.</w:t>
      </w:r>
    </w:p>
    <w:p>
      <w:pPr>
        <w:pStyle w:val="Compact"/>
        <w:numPr>
          <w:ilvl w:val="0"/>
          <w:numId w:val="1004"/>
        </w:numPr>
      </w:pPr>
      <w:r>
        <w:t xml:space="preserve">Mask password input using a secure password field.</w:t>
      </w:r>
    </w:p>
    <w:p>
      <w:pPr>
        <w:pStyle w:val="Compact"/>
        <w:numPr>
          <w:ilvl w:val="0"/>
          <w:numId w:val="1004"/>
        </w:numPr>
      </w:pPr>
      <w:r>
        <w:t xml:space="preserve">Improve session management by invalidating sessions after browser closure or timeout.</w:t>
      </w:r>
    </w:p>
    <w:p>
      <w:pPr>
        <w:pStyle w:val="Compact"/>
        <w:numPr>
          <w:ilvl w:val="0"/>
          <w:numId w:val="1004"/>
        </w:numPr>
      </w:pPr>
      <w:r>
        <w:t xml:space="preserve">Display user-friendly error messages for authentication and session expiration.</w:t>
      </w:r>
    </w:p>
    <w:p>
      <w:pPr>
        <w:pStyle w:val="Compact"/>
        <w:numPr>
          <w:ilvl w:val="0"/>
          <w:numId w:val="1004"/>
        </w:numPr>
      </w:pPr>
      <w:r>
        <w:t xml:space="preserve">Correct the Cancel button navigation to return users to the Cart page.</w:t>
      </w:r>
    </w:p>
    <w:p>
      <w:pPr>
        <w:pStyle w:val="Compact"/>
        <w:numPr>
          <w:ilvl w:val="0"/>
          <w:numId w:val="1004"/>
        </w:numPr>
      </w:pPr>
      <w:r>
        <w:t xml:space="preserve">Perform regression testing after all defects are resolved.</w:t>
      </w:r>
    </w:p>
    <w:p>
      <w:r>
        <w:pict>
          <v:rect style="width:0;height:1.5pt" o:hralign="center" o:hrstd="t" o:hr="t"/>
        </w:pict>
      </w:r>
    </w:p>
    <w:bookmarkEnd w:id="30"/>
    <w:bookmarkStart w:id="31" w:name="exit-criteria"/>
    <w:p>
      <w:pPr>
        <w:pStyle w:val="Heading1"/>
      </w:pPr>
      <w:r>
        <w:t xml:space="preserve">10. Exit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Status</w:t>
            </w:r>
          </w:p>
        </w:tc>
      </w:tr>
      <w:tr>
        <w:tc>
          <w:tcPr/>
          <w:p>
            <w:pPr>
              <w:pStyle w:val="Compact"/>
            </w:pPr>
            <w:r>
              <w:t xml:space="preserve">All planned test cases executed</w:t>
            </w:r>
          </w:p>
        </w:tc>
        <w:tc>
          <w:tcPr/>
          <w:p>
            <w:pPr>
              <w:pStyle w:val="Compact"/>
            </w:pPr>
            <w:r>
              <w:t xml:space="preserve">✔ Completed</w:t>
            </w:r>
          </w:p>
        </w:tc>
      </w:tr>
      <w:tr>
        <w:tc>
          <w:tcPr/>
          <w:p>
            <w:pPr>
              <w:pStyle w:val="Compact"/>
            </w:pPr>
            <w:r>
              <w:t xml:space="preserve">Critical defects resolved</w:t>
            </w:r>
          </w:p>
        </w:tc>
        <w:tc>
          <w:tcPr/>
          <w:p>
            <w:pPr>
              <w:pStyle w:val="Compact"/>
            </w:pPr>
            <w:r>
              <w:t xml:space="preserve">✔ No Critical defects found</w:t>
            </w:r>
          </w:p>
        </w:tc>
      </w:tr>
      <w:tr>
        <w:tc>
          <w:tcPr/>
          <w:p>
            <w:pPr>
              <w:pStyle w:val="Compact"/>
            </w:pPr>
            <w:r>
              <w:t xml:space="preserve">Test execution completed</w:t>
            </w:r>
          </w:p>
        </w:tc>
        <w:tc>
          <w:tcPr/>
          <w:p>
            <w:pPr>
              <w:pStyle w:val="Compact"/>
            </w:pPr>
            <w:r>
              <w:t xml:space="preserve">✔ Yes</w:t>
            </w:r>
          </w:p>
        </w:tc>
      </w:tr>
      <w:tr>
        <w:tc>
          <w:tcPr/>
          <w:p>
            <w:pPr>
              <w:pStyle w:val="Compact"/>
            </w:pPr>
            <w:r>
              <w:t xml:space="preserve">Test Summary prepared</w:t>
            </w:r>
          </w:p>
        </w:tc>
        <w:tc>
          <w:tcPr/>
          <w:p>
            <w:pPr>
              <w:pStyle w:val="Compact"/>
            </w:pPr>
            <w:r>
              <w:t xml:space="preserve">✔ Yes</w:t>
            </w:r>
          </w:p>
        </w:tc>
      </w:tr>
      <w:tr>
        <w:tc>
          <w:tcPr/>
          <w:p>
            <w:pPr>
              <w:pStyle w:val="Compact"/>
            </w:pPr>
            <w:r>
              <w:t xml:space="preserve">Regression testing required</w:t>
            </w:r>
          </w:p>
        </w:tc>
        <w:tc>
          <w:tcPr/>
          <w:p>
            <w:pPr>
              <w:pStyle w:val="Compact"/>
            </w:pPr>
            <w:r>
              <w:t xml:space="preserve">✔ Yes</w:t>
            </w:r>
          </w:p>
        </w:tc>
      </w:tr>
    </w:tbl>
    <w:p>
      <w:r>
        <w:pict>
          <v:rect style="width:0;height:1.5pt" o:hralign="center" o:hrstd="t" o:hr="t"/>
        </w:pict>
      </w:r>
    </w:p>
    <w:bookmarkEnd w:id="31"/>
    <w:bookmarkStart w:id="33" w:name="overall-assessment"/>
    <w:p>
      <w:pPr>
        <w:pStyle w:val="Heading1"/>
      </w:pPr>
      <w:r>
        <w:t xml:space="preserve">11. Overall Assessment</w:t>
      </w:r>
    </w:p>
    <w:p>
      <w:pPr>
        <w:pStyle w:val="FirstParagraph"/>
      </w:pPr>
      <w:r>
        <w:t xml:space="preserve">The Swag Labs application successfully supports its primary e-commerce workflow, including authentication, product browsing, cart management, and checkout. However, testing identified several functional and usability issues affecting checkout validation, shopping cart behavior, session management, and user experience.</w:t>
      </w:r>
    </w:p>
    <w:p>
      <w:pPr>
        <w:pStyle w:val="BodyText"/>
      </w:pPr>
      <w:r>
        <w:t xml:space="preserve">Although no Critical defects were found, four High severity defects and several Medium severity defects should be resolved before production deployment. Regression testing is recommended after fixes are implemented to ensure system stability and prevent the introduction of new issues.</w:t>
      </w:r>
    </w:p>
    <w:p>
      <w:pPr>
        <w:pStyle w:val="BodyText"/>
      </w:pPr>
      <w:r>
        <w:rPr>
          <w:b/>
          <w:bCs/>
        </w:rPr>
        <w:t xml:space="preserve">Overall Testing Status:</w:t>
      </w:r>
      <w:r>
        <w:t xml:space="preserve"> </w:t>
      </w:r>
      <w:r>
        <w:rPr>
          <w:b/>
          <w:bCs/>
        </w:rPr>
        <w:t xml:space="preserve">Conditionally Passed</w:t>
      </w:r>
    </w:p>
    <w:p>
      <w:pPr>
        <w:pStyle w:val="BodyText"/>
      </w:pPr>
      <w:r>
        <w:rPr>
          <w:b/>
          <w:bCs/>
        </w:rPr>
        <w:t xml:space="preserve">Release Recommendation:</w:t>
      </w:r>
      <w:r>
        <w:t xml:space="preserve"> </w:t>
      </w:r>
      <w:r>
        <w:rPr>
          <w:b/>
          <w:bCs/>
        </w:rPr>
        <w:t xml:space="preserve">Not Recommended for Production until High Severity defects are resolved and regression testing is successfully completed.</w:t>
      </w:r>
    </w:p>
    <w:p>
      <w:r>
        <w:pict>
          <v:rect style="width:0;height:1.5pt" o:hralign="center" o:hrstd="t" o:hr="t"/>
        </w:pict>
      </w:r>
    </w:p>
    <w:bookmarkStart w:id="32" w:name="approved-by"/>
    <w:p>
      <w:pPr>
        <w:pStyle w:val="Heading2"/>
      </w:pPr>
      <w:r>
        <w:t xml:space="preserve">Approved 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QA Engineer</w:t>
            </w:r>
          </w:p>
        </w:tc>
        <w:tc>
          <w:tcPr/>
          <w:p>
            <w:pPr>
              <w:pStyle w:val="Compact"/>
            </w:pPr>
            <w:r>
              <w:t xml:space="preserve">Amr Gamal</w:t>
            </w:r>
          </w:p>
        </w:tc>
        <w:tc>
          <w:tcPr/>
          <w:p>
            <w:pPr>
              <w:pStyle w:val="Compact"/>
            </w:pPr>
            <w:r>
              <w:t xml:space="preserve">__________</w:t>
            </w:r>
          </w:p>
        </w:tc>
        <w:tc>
          <w:tcPr/>
          <w:p>
            <w:pPr>
              <w:pStyle w:val="Compact"/>
            </w:pPr>
            <w:r>
              <w:t xml:space="preserve">__________</w:t>
            </w:r>
          </w:p>
        </w:tc>
      </w:tr>
      <w:tr>
        <w:tc>
          <w:tcPr/>
          <w:p>
            <w:pPr>
              <w:pStyle w:val="Compact"/>
            </w:pPr>
            <w:r>
              <w:t xml:space="preserve">Development Lead</w:t>
            </w:r>
          </w:p>
        </w:tc>
        <w:tc>
          <w:tcPr/>
          <w:p>
            <w:pPr>
              <w:pStyle w:val="Compact"/>
            </w:pPr>
            <w:r>
              <w:t xml:space="preserve">__________</w:t>
            </w:r>
          </w:p>
        </w:tc>
        <w:tc>
          <w:tcPr/>
          <w:p>
            <w:pPr>
              <w:pStyle w:val="Compact"/>
            </w:pPr>
            <w:r>
              <w:t xml:space="preserve">__________</w:t>
            </w:r>
          </w:p>
        </w:tc>
        <w:tc>
          <w:tcPr/>
          <w:p>
            <w:pPr>
              <w:pStyle w:val="Compact"/>
            </w:pPr>
            <w:r>
              <w:t xml:space="preserve">__________</w:t>
            </w:r>
          </w:p>
        </w:tc>
      </w:tr>
      <w:tr>
        <w:tc>
          <w:tcPr/>
          <w:p>
            <w:pPr>
              <w:pStyle w:val="Compact"/>
            </w:pPr>
            <w:r>
              <w:t xml:space="preserve">Project Manager</w:t>
            </w:r>
          </w:p>
        </w:tc>
        <w:tc>
          <w:tcPr/>
          <w:p>
            <w:pPr>
              <w:pStyle w:val="Compact"/>
            </w:pPr>
            <w:r>
              <w:t xml:space="preserve">__________</w:t>
            </w:r>
          </w:p>
        </w:tc>
        <w:tc>
          <w:tcPr/>
          <w:p>
            <w:pPr>
              <w:pStyle w:val="Compact"/>
            </w:pPr>
            <w:r>
              <w:t xml:space="preserve">__________</w:t>
            </w:r>
          </w:p>
        </w:tc>
        <w:tc>
          <w:tcPr/>
          <w:p>
            <w:pPr>
              <w:pStyle w:val="Compact"/>
            </w:pPr>
            <w:r>
              <w:t xml:space="preserve">__________</w:t>
            </w: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2026-06-28T09:43:01Z</dcterms:created>
  <dcterms:modified xsi:type="dcterms:W3CDTF">2026-06-28T09:43:01Z</dcterms:modified>
</cp:coreProperties>
</file>

<file path=docProps/custom.xml><?xml version="1.0" encoding="utf-8"?>
<Properties xmlns="http://schemas.openxmlformats.org/officeDocument/2006/custom-properties" xmlns:vt="http://schemas.openxmlformats.org/officeDocument/2006/docPropsVTypes"/>
</file>