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3A5C"/>
          <w:sz w:val="52"/>
          <w:szCs w:val="52"/>
        </w:rPr>
        <w:t xml:space="preserve">RESOURCE SCARCITY IN INDIA</w:t>
      </w:r>
    </w:p>
    <w:p>
      <w:pPr>
        <w:spacing w:after="100"/>
        <w:jc w:val="center"/>
      </w:pPr>
      <w:r>
        <w:rPr>
          <w:rFonts w:ascii="Calibri" w:cs="Calibri" w:eastAsia="Calibri" w:hAnsi="Calibri"/>
          <w:color w:val="3D6098"/>
          <w:sz w:val="32"/>
          <w:szCs w:val="32"/>
        </w:rPr>
        <w:t xml:space="preserve">A Study of Shortages Induced by</w:t>
      </w:r>
    </w:p>
    <w:p>
      <w:pPr>
        <w:spacing w:after="600"/>
        <w:jc w:val="center"/>
      </w:pPr>
      <w:r>
        <w:rPr>
          <w:rFonts w:ascii="Calibri" w:cs="Calibri" w:eastAsia="Calibri" w:hAnsi="Calibri"/>
          <w:color w:val="3D6098"/>
          <w:sz w:val="32"/>
          <w:szCs w:val="32"/>
        </w:rPr>
        <w:t xml:space="preserve">Pandemic, War, and Climate Change</w:t>
      </w:r>
    </w:p>
    <w:p>
      <w:pPr>
        <w:spacing w:after="400"/>
        <w:jc w:val="center"/>
      </w:pPr>
      <w:r>
        <w:rPr>
          <w:rFonts w:ascii="Calibri" w:cs="Calibri" w:eastAsia="Calibri" w:hAnsi="Calibri"/>
          <w:color w:val="2B579A"/>
          <w:sz w:val="24"/>
          <w:szCs w:val="24"/>
        </w:rPr>
        <w:t xml:space="preserve">━━━━━━━━━━━━━━━━━━━━━━━━━━━━━━━━━━</w:t>
      </w:r>
    </w:p>
    <w:p>
      <w:pPr>
        <w:spacing w:after="100"/>
        <w:jc w:val="center"/>
      </w:pPr>
      <w:r>
        <w:rPr>
          <w:rFonts w:ascii="Calibri" w:cs="Calibri" w:eastAsia="Calibri" w:hAnsi="Calibri"/>
          <w:i/>
          <w:iCs/>
          <w:color w:val="666666"/>
          <w:sz w:val="22"/>
          <w:szCs w:val="22"/>
        </w:rPr>
        <w:t xml:space="preserve">100+ Case Studies | 8 International Comparisons | 23 Policy Recommendations</w:t>
      </w:r>
    </w:p>
    <w:p>
      <w:pPr>
        <w:spacing w:after="600"/>
        <w:jc w:val="center"/>
      </w:pPr>
      <w:r>
        <w:rPr>
          <w:rFonts w:ascii="Calibri" w:cs="Calibri" w:eastAsia="Calibri" w:hAnsi="Calibri"/>
          <w:i/>
          <w:iCs/>
          <w:color w:val="666666"/>
          <w:sz w:val="22"/>
          <w:szCs w:val="22"/>
        </w:rPr>
        <w:t xml:space="preserve">18 KPIs | 3 Model Draft Laws | ₹2,29,475 Crore Implementation Budget</w:t>
      </w:r>
    </w:p>
    <w:p>
      <w:pPr>
        <w:spacing w:after="200"/>
        <w:jc w:val="center"/>
      </w:pPr>
      <w:r>
        <w:rPr>
          <w:rFonts w:ascii="Calibri" w:cs="Calibri" w:eastAsia="Calibri" w:hAnsi="Calibri"/>
          <w:color w:val="999999"/>
          <w:sz w:val="24"/>
          <w:szCs w:val="24"/>
        </w:rPr>
        <w:t xml:space="preserve">April 2026</w:t>
      </w:r>
    </w:p>
    <w:p>
      <w:r>
        <w:br w:type="page"/>
      </w:r>
    </w:p>
    <w:p>
      <w:pPr>
        <w:spacing w:after="60" w:before="60"/>
      </w:pPr>
      <w:r>
        <w:rPr>
          <w:rFonts w:ascii="Calibri" w:cs="Calibri" w:eastAsia="Calibri" w:hAnsi="Calibri"/>
          <w:sz w:val="22"/>
          <w:szCs w:val="22"/>
        </w:rPr>
        <w:t xml:space="preserve">"Resource Scarcity in India: A Study of Shortages Induced by Pandemic, War, and Climate Change"</w:t>
      </w:r>
    </w:p>
    <w:p>
      <w:pPr>
        <w:spacing w:after="80" w:before="80"/>
        <w:ind w:left="431"/>
      </w:pPr>
      <w:r>
        <w:rPr>
          <w:rFonts w:ascii="Calibri" w:cs="Calibri" w:eastAsia="Calibri" w:hAnsi="Calibri"/>
          <w:sz w:val="22"/>
          <w:szCs w:val="22"/>
        </w:rPr>
        <w:t xml:space="preserve">Global Geopolitical &amp; Conflict Situations</w:t>
      </w:r>
    </w:p>
    <w:p>
      <w:pPr>
        <w:pStyle w:val="ListParagraph"/>
        <w:numPr>
          <w:ilvl w:val="0"/>
          <w:numId w:val="1"/>
        </w:numPr>
        <w:spacing w:after="60" w:before="60"/>
      </w:pPr>
      <w:r>
        <w:rPr>
          <w:rFonts w:ascii="Calibri" w:cs="Calibri" w:eastAsia="Calibri" w:hAnsi="Calibri"/>
          <w:sz w:val="22"/>
          <w:szCs w:val="22"/>
        </w:rPr>
        <w:t xml:space="preserve">Active Warfare: Direct destruction of infrastructure and production hubs in supplier nations (e.g., Russia-Ukraine impacts on wheat and barley).</w:t>
      </w:r>
    </w:p>
    <w:p>
      <w:pPr>
        <w:pStyle w:val="ListParagraph"/>
        <w:numPr>
          <w:ilvl w:val="0"/>
          <w:numId w:val="1"/>
        </w:numPr>
        <w:spacing w:after="60" w:before="60"/>
      </w:pPr>
      <w:r>
        <w:rPr>
          <w:rFonts w:ascii="Calibri" w:cs="Calibri" w:eastAsia="Calibri" w:hAnsi="Calibri"/>
          <w:sz w:val="22"/>
          <w:szCs w:val="22"/>
        </w:rPr>
        <w:t xml:space="preserve">Maritime Chokepoints: Closure or high-risk status of narrow shipping lanes like the Strait of Hormuz or the Red Sea, which chokes oil and gas imports.</w:t>
      </w:r>
    </w:p>
    <w:p>
      <w:pPr>
        <w:pStyle w:val="ListParagraph"/>
        <w:numPr>
          <w:ilvl w:val="0"/>
          <w:numId w:val="1"/>
        </w:numPr>
        <w:spacing w:after="60" w:before="60"/>
      </w:pPr>
      <w:r>
        <w:rPr>
          <w:rFonts w:ascii="Calibri" w:cs="Calibri" w:eastAsia="Calibri" w:hAnsi="Calibri"/>
          <w:sz w:val="22"/>
          <w:szCs w:val="22"/>
        </w:rPr>
        <w:t xml:space="preserve">Trade Sanctions: International bans that force India to find alternative, often more expensive, sources for crude oil or fertilizer components.</w:t>
      </w:r>
    </w:p>
    <w:p>
      <w:pPr>
        <w:pStyle w:val="ListParagraph"/>
        <w:numPr>
          <w:ilvl w:val="0"/>
          <w:numId w:val="1"/>
        </w:numPr>
        <w:spacing w:after="60" w:before="60"/>
      </w:pPr>
      <w:r>
        <w:rPr>
          <w:rFonts w:ascii="Calibri" w:cs="Calibri" w:eastAsia="Calibri" w:hAnsi="Calibri"/>
          <w:sz w:val="22"/>
          <w:szCs w:val="22"/>
        </w:rPr>
        <w:t xml:space="preserve">Strategic Export Bans: When countries like China implement export rules for rare earths or other critical materials to prioritize their own industries.</w:t>
      </w:r>
    </w:p>
    <w:p>
      <w:pPr>
        <w:pStyle w:val="ListParagraph"/>
        <w:numPr>
          <w:ilvl w:val="0"/>
          <w:numId w:val="1"/>
        </w:numPr>
        <w:spacing w:after="60" w:before="60"/>
      </w:pPr>
      <w:r>
        <w:rPr>
          <w:rFonts w:ascii="Calibri" w:cs="Calibri" w:eastAsia="Calibri" w:hAnsi="Calibri"/>
          <w:sz w:val="22"/>
          <w:szCs w:val="22"/>
        </w:rPr>
        <w:t xml:space="preserve">Tariff Volatility: Sudden impositions of high import duties (e.g., on steel or aluminium) that make raw materials unaffordable for domestic manufacturers.</w:t>
      </w:r>
    </w:p>
    <w:p>
      <w:pPr>
        <w:spacing w:after="80" w:before="80"/>
        <w:ind w:left="431"/>
      </w:pPr>
      <w:r>
        <w:rPr>
          <w:rFonts w:ascii="Calibri" w:cs="Calibri" w:eastAsia="Calibri" w:hAnsi="Calibri"/>
          <w:sz w:val="22"/>
          <w:szCs w:val="22"/>
        </w:rPr>
        <w:t xml:space="preserve">Pandemic &amp; Public Health Situations</w:t>
      </w:r>
    </w:p>
    <w:p>
      <w:pPr>
        <w:pStyle w:val="ListParagraph"/>
        <w:numPr>
          <w:ilvl w:val="0"/>
          <w:numId w:val="1"/>
        </w:numPr>
        <w:spacing w:after="60" w:before="60"/>
      </w:pPr>
      <w:r>
        <w:rPr>
          <w:rFonts w:ascii="Calibri" w:cs="Calibri" w:eastAsia="Calibri" w:hAnsi="Calibri"/>
          <w:sz w:val="22"/>
          <w:szCs w:val="22"/>
        </w:rPr>
        <w:t xml:space="preserve">Mass "Reverse" Migration: Sudden lockdowns leading to workers fleeing industrial hubs for their villages, paralyzing construction and factory output.</w:t>
      </w:r>
    </w:p>
    <w:p>
      <w:pPr>
        <w:pStyle w:val="ListParagraph"/>
        <w:numPr>
          <w:ilvl w:val="0"/>
          <w:numId w:val="1"/>
        </w:numPr>
        <w:spacing w:after="60" w:before="60"/>
      </w:pPr>
      <w:r>
        <w:rPr>
          <w:rFonts w:ascii="Calibri" w:cs="Calibri" w:eastAsia="Calibri" w:hAnsi="Calibri"/>
          <w:sz w:val="22"/>
          <w:szCs w:val="22"/>
        </w:rPr>
        <w:t xml:space="preserve">Demand Volatility (Panic Buying): Psychological fear leading to excessive stocking of staples (like flour or medicines), which creates artificial scarcity.</w:t>
      </w:r>
    </w:p>
    <w:p>
      <w:pPr>
        <w:pStyle w:val="ListParagraph"/>
        <w:numPr>
          <w:ilvl w:val="0"/>
          <w:numId w:val="1"/>
        </w:numPr>
        <w:spacing w:after="60" w:before="60"/>
      </w:pPr>
      <w:r>
        <w:rPr>
          <w:rFonts w:ascii="Calibri" w:cs="Calibri" w:eastAsia="Calibri" w:hAnsi="Calibri"/>
          <w:sz w:val="22"/>
          <w:szCs w:val="22"/>
        </w:rPr>
        <w:t xml:space="preserve">"Phantom" Supply Chain Gaps: Ongoing pandemic aftershocks where a lockdown in a small regional hub (like a Chinese port) delays global components like semiconductors.</w:t>
      </w:r>
    </w:p>
    <w:p>
      <w:pPr>
        <w:pStyle w:val="ListParagraph"/>
        <w:numPr>
          <w:ilvl w:val="0"/>
          <w:numId w:val="1"/>
        </w:numPr>
        <w:spacing w:after="60" w:before="60"/>
      </w:pPr>
      <w:r>
        <w:rPr>
          <w:rFonts w:ascii="Calibri" w:cs="Calibri" w:eastAsia="Calibri" w:hAnsi="Calibri"/>
          <w:sz w:val="22"/>
          <w:szCs w:val="22"/>
        </w:rPr>
        <w:t xml:space="preserve">Emergency Resource Diversion: During health crises, governments may redirect industrial oxygen or gas solely to the medical sector, starving other industries.</w:t>
      </w:r>
    </w:p>
    <w:p>
      <w:pPr>
        <w:spacing w:after="80" w:before="80"/>
        <w:ind w:left="431"/>
      </w:pPr>
      <w:r>
        <w:rPr>
          <w:rFonts w:ascii="Calibri" w:cs="Calibri" w:eastAsia="Calibri" w:hAnsi="Calibri"/>
          <w:sz w:val="22"/>
          <w:szCs w:val="22"/>
        </w:rPr>
        <w:t xml:space="preserve">Environmental &amp; Climatic Situations</w:t>
      </w:r>
    </w:p>
    <w:p>
      <w:pPr>
        <w:pStyle w:val="ListParagraph"/>
        <w:numPr>
          <w:ilvl w:val="0"/>
          <w:numId w:val="1"/>
        </w:numPr>
        <w:spacing w:after="60" w:before="60"/>
      </w:pPr>
      <w:r>
        <w:rPr>
          <w:rFonts w:ascii="Calibri" w:cs="Calibri" w:eastAsia="Calibri" w:hAnsi="Calibri"/>
          <w:sz w:val="22"/>
          <w:szCs w:val="22"/>
        </w:rPr>
        <w:t xml:space="preserve">Extreme Heatwaves: Rising temperatures (often exceeding 40°C early in the year) that shrivel agricultural yields, particularly wheat and grains.</w:t>
      </w:r>
    </w:p>
    <w:p>
      <w:pPr>
        <w:pStyle w:val="ListParagraph"/>
        <w:numPr>
          <w:ilvl w:val="0"/>
          <w:numId w:val="1"/>
        </w:numPr>
        <w:spacing w:after="60" w:before="60"/>
      </w:pPr>
      <w:r>
        <w:rPr>
          <w:rFonts w:ascii="Calibri" w:cs="Calibri" w:eastAsia="Calibri" w:hAnsi="Calibri"/>
          <w:sz w:val="22"/>
          <w:szCs w:val="22"/>
        </w:rPr>
        <w:t xml:space="preserve">Erratic Monsoon Patterns: Unseasonal rainfall or prolonged dry spells that destroy perishable crops like onions and tomatoes.</w:t>
      </w:r>
    </w:p>
    <w:p>
      <w:pPr>
        <w:pStyle w:val="ListParagraph"/>
        <w:numPr>
          <w:ilvl w:val="0"/>
          <w:numId w:val="1"/>
        </w:numPr>
        <w:spacing w:after="60" w:before="60"/>
      </w:pPr>
      <w:r>
        <w:rPr>
          <w:rFonts w:ascii="Calibri" w:cs="Calibri" w:eastAsia="Calibri" w:hAnsi="Calibri"/>
          <w:sz w:val="22"/>
          <w:szCs w:val="22"/>
        </w:rPr>
        <w:t xml:space="preserve">Groundwater Depletion: Over-extraction (India uses 25% of global groundwater) causing "Day Zero" situations in cities like Chennai and Delhi.</w:t>
      </w:r>
    </w:p>
    <w:p>
      <w:pPr>
        <w:pStyle w:val="ListParagraph"/>
        <w:numPr>
          <w:ilvl w:val="0"/>
          <w:numId w:val="1"/>
        </w:numPr>
        <w:spacing w:after="60" w:before="60"/>
      </w:pPr>
      <w:r>
        <w:rPr>
          <w:rFonts w:ascii="Calibri" w:cs="Calibri" w:eastAsia="Calibri" w:hAnsi="Calibri"/>
          <w:sz w:val="22"/>
          <w:szCs w:val="22"/>
        </w:rPr>
        <w:t xml:space="preserve">Urban Flash Flooding: Inadequate drainage causing city-wide standstills, disrupting last-mile delivery of essential goods.</w:t>
      </w:r>
    </w:p>
    <w:p>
      <w:pPr>
        <w:spacing w:after="80" w:before="80"/>
        <w:ind w:left="431"/>
      </w:pPr>
      <w:r>
        <w:rPr>
          <w:rFonts w:ascii="Calibri" w:cs="Calibri" w:eastAsia="Calibri" w:hAnsi="Calibri"/>
          <w:sz w:val="22"/>
          <w:szCs w:val="22"/>
        </w:rPr>
        <w:t xml:space="preserve">Economic &amp; Systemic Situations</w:t>
      </w:r>
    </w:p>
    <w:p>
      <w:pPr>
        <w:pStyle w:val="ListParagraph"/>
        <w:numPr>
          <w:ilvl w:val="0"/>
          <w:numId w:val="1"/>
        </w:numPr>
        <w:spacing w:after="60" w:before="60"/>
      </w:pPr>
      <w:r>
        <w:rPr>
          <w:rFonts w:ascii="Calibri" w:cs="Calibri" w:eastAsia="Calibri" w:hAnsi="Calibri"/>
          <w:sz w:val="22"/>
          <w:szCs w:val="22"/>
        </w:rPr>
        <w:t xml:space="preserve">"Just-in-Time" (JIT) Fragility: Business models that maintain minimal buffer stocks fail instantly when a single global shipment is delayed.</w:t>
      </w:r>
    </w:p>
    <w:p>
      <w:pPr>
        <w:pStyle w:val="ListParagraph"/>
        <w:numPr>
          <w:ilvl w:val="0"/>
          <w:numId w:val="1"/>
        </w:numPr>
        <w:spacing w:after="60" w:before="60"/>
      </w:pPr>
      <w:r>
        <w:rPr>
          <w:rFonts w:ascii="Calibri" w:cs="Calibri" w:eastAsia="Calibri" w:hAnsi="Calibri"/>
          <w:sz w:val="22"/>
          <w:szCs w:val="22"/>
        </w:rPr>
        <w:t xml:space="preserve">Currency Depreciation: A falling Rupee making critical imports like electronic chips or medical technology too expensive to sustain.</w:t>
      </w:r>
    </w:p>
    <w:p>
      <w:pPr>
        <w:pStyle w:val="ListParagraph"/>
        <w:numPr>
          <w:ilvl w:val="0"/>
          <w:numId w:val="1"/>
        </w:numPr>
        <w:spacing w:after="60" w:before="60"/>
      </w:pPr>
      <w:r>
        <w:rPr>
          <w:rFonts w:ascii="Calibri" w:cs="Calibri" w:eastAsia="Calibri" w:hAnsi="Calibri"/>
          <w:sz w:val="22"/>
          <w:szCs w:val="22"/>
        </w:rPr>
        <w:t xml:space="preserve">Hoarding &amp; Black Marketing: Illegal stockpiling of essential commodities (like LPG cylinders) during crises to sell at inflated prices.</w:t>
      </w:r>
    </w:p>
    <w:p>
      <w:pPr>
        <w:pStyle w:val="ListParagraph"/>
        <w:numPr>
          <w:ilvl w:val="0"/>
          <w:numId w:val="1"/>
        </w:numPr>
        <w:spacing w:after="60" w:before="60"/>
      </w:pPr>
      <w:r>
        <w:rPr>
          <w:rFonts w:ascii="Calibri" w:cs="Calibri" w:eastAsia="Calibri" w:hAnsi="Calibri"/>
          <w:sz w:val="22"/>
          <w:szCs w:val="22"/>
        </w:rPr>
        <w:t xml:space="preserve">Information Overload &amp; Misinformation: "Fake news" about potential shortages causing irrational market behavior and supply imbalances.</w:t>
      </w:r>
    </w:p>
    <w:p>
      <w:pPr>
        <w:spacing w:after="80" w:before="80"/>
        <w:ind w:left="431"/>
      </w:pPr>
      <w:r>
        <w:rPr>
          <w:rFonts w:ascii="Calibri" w:cs="Calibri" w:eastAsia="Calibri" w:hAnsi="Calibri"/>
          <w:sz w:val="22"/>
          <w:szCs w:val="22"/>
        </w:rPr>
        <w:t xml:space="preserve">Infrastructure &amp; Operational Situations</w:t>
      </w:r>
    </w:p>
    <w:p>
      <w:pPr>
        <w:pStyle w:val="ListParagraph"/>
        <w:numPr>
          <w:ilvl w:val="0"/>
          <w:numId w:val="1"/>
        </w:numPr>
        <w:spacing w:after="60" w:before="60"/>
      </w:pPr>
      <w:r>
        <w:rPr>
          <w:rFonts w:ascii="Calibri" w:cs="Calibri" w:eastAsia="Calibri" w:hAnsi="Calibri"/>
          <w:sz w:val="22"/>
          <w:szCs w:val="22"/>
        </w:rPr>
        <w:t xml:space="preserve">Logistical Bottlenecks: High reliance on road freight (often stranded at borders) rather than more resilient rail or water-based transport.</w:t>
      </w:r>
    </w:p>
    <w:p>
      <w:pPr>
        <w:pStyle w:val="ListParagraph"/>
        <w:numPr>
          <w:ilvl w:val="0"/>
          <w:numId w:val="1"/>
        </w:numPr>
        <w:spacing w:after="60" w:before="60"/>
      </w:pPr>
      <w:r>
        <w:rPr>
          <w:rFonts w:ascii="Calibri" w:cs="Calibri" w:eastAsia="Calibri" w:hAnsi="Calibri"/>
          <w:sz w:val="22"/>
          <w:szCs w:val="22"/>
        </w:rPr>
        <w:t xml:space="preserve">Cyber Attacks: Ransomware or hacking of port management systems or power grids that paralyze distribution networks.</w:t>
      </w:r>
    </w:p>
    <w:p>
      <w:pPr>
        <w:pStyle w:val="ListParagraph"/>
        <w:numPr>
          <w:ilvl w:val="0"/>
          <w:numId w:val="1"/>
        </w:numPr>
        <w:spacing w:after="60" w:before="60"/>
      </w:pPr>
      <w:r>
        <w:rPr>
          <w:rFonts w:ascii="Calibri" w:cs="Calibri" w:eastAsia="Calibri" w:hAnsi="Calibri"/>
          <w:sz w:val="22"/>
          <w:szCs w:val="22"/>
        </w:rPr>
        <w:t xml:space="preserve">Lack of Cold Chain Infrastructure: Insufficient temperature-controlled storage causing massive post-harvest losses of food and medicine.</w:t>
      </w:r>
    </w:p>
    <w:p>
      <w:pPr>
        <w:spacing w:after="60" w:before="60"/>
      </w:pPr>
      <w:r>
        <w:rPr>
          <w:rFonts w:ascii="Calibri" w:cs="Calibri" w:eastAsia="Calibri" w:hAnsi="Calibri"/>
          <w:sz w:val="22"/>
          <w:szCs w:val="22"/>
        </w:rPr>
        <w:t xml:space="preserve">Active Warfare:</w:t>
      </w:r>
    </w:p>
    <w:p>
      <w:pPr>
        <w:spacing w:after="80" w:before="80"/>
        <w:ind w:left="431"/>
      </w:pPr>
      <w:r>
        <w:rPr>
          <w:rFonts w:ascii="Calibri" w:cs="Calibri" w:eastAsia="Calibri" w:hAnsi="Calibri"/>
          <w:sz w:val="22"/>
          <w:szCs w:val="22"/>
        </w:rPr>
        <w:t xml:space="preserve">The Partition &amp; First Indo-Pak War (1947–1948)</w:t>
      </w:r>
    </w:p>
    <w:p>
      <w:pPr>
        <w:pStyle w:val="ListParagraph"/>
        <w:numPr>
          <w:ilvl w:val="0"/>
          <w:numId w:val="1"/>
        </w:numPr>
        <w:spacing w:after="60" w:before="60"/>
      </w:pPr>
      <w:r>
        <w:rPr>
          <w:rFonts w:ascii="Calibri" w:cs="Calibri" w:eastAsia="Calibri" w:hAnsi="Calibri"/>
          <w:sz w:val="22"/>
          <w:szCs w:val="22"/>
        </w:rPr>
        <w:t xml:space="preserve">Infrastructure Lost: The Canal Colonies &amp; Jute Mills. The partition border physically separated India’s processing infrastructure (mills in Kolkata/Mumbai) from the raw material source (farms in East &amp; West Pakistan).</w:t>
      </w:r>
    </w:p>
    <w:p>
      <w:pPr>
        <w:pStyle w:val="ListParagraph"/>
        <w:numPr>
          <w:ilvl w:val="0"/>
          <w:numId w:val="1"/>
        </w:numPr>
        <w:spacing w:after="60" w:before="60"/>
      </w:pPr>
      <w:r>
        <w:rPr>
          <w:rFonts w:ascii="Calibri" w:cs="Calibri" w:eastAsia="Calibri" w:hAnsi="Calibri"/>
          <w:sz w:val="22"/>
          <w:szCs w:val="22"/>
        </w:rPr>
        <w:t xml:space="preserve">Shortage in India: Raw Jute and Cotton.</w:t>
      </w:r>
    </w:p>
    <w:p>
      <w:pPr>
        <w:pStyle w:val="ListParagraph"/>
        <w:numPr>
          <w:ilvl w:val="1"/>
          <w:numId w:val="1"/>
        </w:numPr>
        <w:spacing w:after="40" w:before="40"/>
        <w:ind w:left="720"/>
      </w:pPr>
      <w:r>
        <w:rPr>
          <w:rFonts w:ascii="Calibri" w:cs="Calibri" w:eastAsia="Calibri" w:hAnsi="Calibri"/>
          <w:sz w:val="22"/>
          <w:szCs w:val="22"/>
        </w:rPr>
        <w:t xml:space="preserve">Impact: India retained 100% of the jute mills but lost 81% of the jute-producing land. This caused an immediate industrial crisis, forcing the closure of mills and a shortage of gunny bags (essential for packing food grains), leading to the "Grow More Jute" campaign.</w:t>
      </w:r>
    </w:p>
    <w:p>
      <w:pPr>
        <w:spacing w:after="80" w:before="80"/>
        <w:ind w:left="431"/>
      </w:pPr>
      <w:r>
        <w:rPr>
          <w:rFonts w:ascii="Calibri" w:cs="Calibri" w:eastAsia="Calibri" w:hAnsi="Calibri"/>
          <w:sz w:val="22"/>
          <w:szCs w:val="22"/>
        </w:rPr>
        <w:t xml:space="preserve">The Suez Canal Crisis (1956)</w:t>
      </w:r>
    </w:p>
    <w:p>
      <w:pPr>
        <w:pStyle w:val="ListParagraph"/>
        <w:numPr>
          <w:ilvl w:val="0"/>
          <w:numId w:val="1"/>
        </w:numPr>
        <w:spacing w:after="60" w:before="60"/>
      </w:pPr>
      <w:r>
        <w:rPr>
          <w:rFonts w:ascii="Calibri" w:cs="Calibri" w:eastAsia="Calibri" w:hAnsi="Calibri"/>
          <w:sz w:val="22"/>
          <w:szCs w:val="22"/>
        </w:rPr>
        <w:t xml:space="preserve">Infrastructure Blocked: The Suez Canal. Egypt blocked the canal and sank 47 ships to prevent British/French usage during the conflict.</w:t>
      </w:r>
    </w:p>
    <w:p>
      <w:pPr>
        <w:pStyle w:val="ListParagraph"/>
        <w:numPr>
          <w:ilvl w:val="0"/>
          <w:numId w:val="1"/>
        </w:numPr>
        <w:spacing w:after="60" w:before="60"/>
      </w:pPr>
      <w:r>
        <w:rPr>
          <w:rFonts w:ascii="Calibri" w:cs="Calibri" w:eastAsia="Calibri" w:hAnsi="Calibri"/>
          <w:sz w:val="22"/>
          <w:szCs w:val="22"/>
        </w:rPr>
        <w:t xml:space="preserve">Shortage in India: Heavy Machinery and Industrial Spares.</w:t>
      </w:r>
    </w:p>
    <w:p>
      <w:pPr>
        <w:pStyle w:val="ListParagraph"/>
        <w:numPr>
          <w:ilvl w:val="1"/>
          <w:numId w:val="1"/>
        </w:numPr>
        <w:spacing w:after="40" w:before="40"/>
        <w:ind w:left="720"/>
      </w:pPr>
      <w:r>
        <w:rPr>
          <w:rFonts w:ascii="Calibri" w:cs="Calibri" w:eastAsia="Calibri" w:hAnsi="Calibri"/>
          <w:sz w:val="22"/>
          <w:szCs w:val="22"/>
        </w:rPr>
        <w:t xml:space="preserve">Impact: This occurred during the crucial start of India's Second Five-Year Plan. The blockade delayed the arrival of European heavy machinery needed for new steel plants (like Durgapur/Rourkela) and power grids, slowing down India's industrialization timeline by months.</w:t>
      </w:r>
    </w:p>
    <w:p>
      <w:pPr>
        <w:spacing w:after="80" w:before="80"/>
        <w:ind w:left="431"/>
      </w:pPr>
      <w:r>
        <w:rPr>
          <w:rFonts w:ascii="Calibri" w:cs="Calibri" w:eastAsia="Calibri" w:hAnsi="Calibri"/>
          <w:sz w:val="22"/>
          <w:szCs w:val="22"/>
        </w:rPr>
        <w:t xml:space="preserve">The Indo-Pak War (1965)</w:t>
      </w:r>
    </w:p>
    <w:p>
      <w:pPr>
        <w:pStyle w:val="ListParagraph"/>
        <w:numPr>
          <w:ilvl w:val="0"/>
          <w:numId w:val="1"/>
        </w:numPr>
        <w:spacing w:after="60" w:before="60"/>
      </w:pPr>
      <w:r>
        <w:rPr>
          <w:rFonts w:ascii="Calibri" w:cs="Calibri" w:eastAsia="Calibri" w:hAnsi="Calibri"/>
          <w:sz w:val="22"/>
          <w:szCs w:val="22"/>
        </w:rPr>
        <w:t xml:space="preserve">Infrastructure/Supply Line Cut: US PL-480 Wheat Line. While not "destroyed," the supply line was politically "severed" by the US to pressure India to stop the war.</w:t>
      </w:r>
    </w:p>
    <w:p>
      <w:pPr>
        <w:pStyle w:val="ListParagraph"/>
        <w:numPr>
          <w:ilvl w:val="0"/>
          <w:numId w:val="1"/>
        </w:numPr>
        <w:spacing w:after="60" w:before="60"/>
      </w:pPr>
      <w:r>
        <w:rPr>
          <w:rFonts w:ascii="Calibri" w:cs="Calibri" w:eastAsia="Calibri" w:hAnsi="Calibri"/>
          <w:sz w:val="22"/>
          <w:szCs w:val="22"/>
        </w:rPr>
        <w:t xml:space="preserve">Shortage in India: Food Grains (Wheat).</w:t>
      </w:r>
    </w:p>
    <w:p>
      <w:pPr>
        <w:pStyle w:val="ListParagraph"/>
        <w:numPr>
          <w:ilvl w:val="1"/>
          <w:numId w:val="1"/>
        </w:numPr>
        <w:spacing w:after="40" w:before="40"/>
        <w:ind w:left="720"/>
      </w:pPr>
      <w:r>
        <w:rPr>
          <w:rFonts w:ascii="Calibri" w:cs="Calibri" w:eastAsia="Calibri" w:hAnsi="Calibri"/>
          <w:sz w:val="22"/>
          <w:szCs w:val="22"/>
        </w:rPr>
        <w:t xml:space="preserve">Impact: India was living a "ship-to-mouth" existence. The suspension of wheat shipments during the war caused a near-famine condition in Bihar and other states, directly triggering the political push for the Green Revolution to ensure India never relied on foreign food infrastructure again.</w:t>
      </w:r>
    </w:p>
    <w:p>
      <w:pPr>
        <w:spacing w:after="80" w:before="80"/>
        <w:ind w:left="431"/>
      </w:pPr>
      <w:r>
        <w:rPr>
          <w:rFonts w:ascii="Calibri" w:cs="Calibri" w:eastAsia="Calibri" w:hAnsi="Calibri"/>
          <w:sz w:val="22"/>
          <w:szCs w:val="22"/>
        </w:rPr>
        <w:t xml:space="preserve">The Iran-Iraq War (1980–1988)</w:t>
      </w:r>
    </w:p>
    <w:p>
      <w:pPr>
        <w:pStyle w:val="ListParagraph"/>
        <w:numPr>
          <w:ilvl w:val="0"/>
          <w:numId w:val="1"/>
        </w:numPr>
        <w:spacing w:after="60" w:before="60"/>
      </w:pPr>
      <w:r>
        <w:rPr>
          <w:rFonts w:ascii="Calibri" w:cs="Calibri" w:eastAsia="Calibri" w:hAnsi="Calibri"/>
          <w:sz w:val="22"/>
          <w:szCs w:val="22"/>
        </w:rPr>
        <w:t xml:space="preserve">Infrastructure Destroyed:  Abadan Refinery (Iran) &amp; Basra Oil Terminals (Iraq).</w:t>
      </w:r>
    </w:p>
    <w:p>
      <w:pPr>
        <w:spacing w:after="60" w:before="60"/>
      </w:pPr>
      <w:r>
        <w:rPr>
          <w:rFonts w:ascii="Calibri" w:cs="Calibri" w:eastAsia="Calibri" w:hAnsi="Calibri"/>
          <w:sz w:val="22"/>
          <w:szCs w:val="22"/>
        </w:rPr>
        <w:t xml:space="preserve">Both nations bombed each other's oil export facilities.</w:t>
      </w:r>
    </w:p>
    <w:p>
      <w:pPr>
        <w:pStyle w:val="ListParagraph"/>
        <w:numPr>
          <w:ilvl w:val="0"/>
          <w:numId w:val="1"/>
        </w:numPr>
        <w:spacing w:after="60" w:before="60"/>
      </w:pPr>
      <w:r>
        <w:rPr>
          <w:rFonts w:ascii="Calibri" w:cs="Calibri" w:eastAsia="Calibri" w:hAnsi="Calibri"/>
          <w:sz w:val="22"/>
          <w:szCs w:val="22"/>
        </w:rPr>
        <w:t xml:space="preserve">Shortage in India: Crude Oil and High-Speed Diesel (HSD).</w:t>
      </w:r>
    </w:p>
    <w:p>
      <w:pPr>
        <w:pStyle w:val="ListParagraph"/>
        <w:numPr>
          <w:ilvl w:val="1"/>
          <w:numId w:val="1"/>
        </w:numPr>
        <w:spacing w:after="40" w:before="40"/>
        <w:ind w:left="720"/>
      </w:pPr>
      <w:r>
        <w:rPr>
          <w:rFonts w:ascii="Calibri" w:cs="Calibri" w:eastAsia="Calibri" w:hAnsi="Calibri"/>
          <w:sz w:val="22"/>
          <w:szCs w:val="22"/>
        </w:rPr>
        <w:t xml:space="preserve">Impact: Iraq and Iran were India's top suppliers. The destruction cut off nearly 4 million tonnes of crude oil. India faced a severe fuel shortage, forcing the government to introduce rationing and panic-buy oil from the spot market at premium rates.</w:t>
      </w:r>
    </w:p>
    <w:p>
      <w:pPr>
        <w:spacing w:after="80" w:before="80"/>
        <w:ind w:left="431"/>
      </w:pPr>
      <w:r>
        <w:rPr>
          <w:rFonts w:ascii="Calibri" w:cs="Calibri" w:eastAsia="Calibri" w:hAnsi="Calibri"/>
          <w:sz w:val="22"/>
          <w:szCs w:val="22"/>
        </w:rPr>
        <w:t xml:space="preserve">The Gulf War (1990–1991)</w:t>
      </w:r>
    </w:p>
    <w:p>
      <w:pPr>
        <w:pStyle w:val="ListParagraph"/>
        <w:numPr>
          <w:ilvl w:val="0"/>
          <w:numId w:val="1"/>
        </w:numPr>
        <w:spacing w:after="60" w:before="60"/>
      </w:pPr>
      <w:r>
        <w:rPr>
          <w:rFonts w:ascii="Calibri" w:cs="Calibri" w:eastAsia="Calibri" w:hAnsi="Calibri"/>
          <w:sz w:val="22"/>
          <w:szCs w:val="22"/>
        </w:rPr>
        <w:t xml:space="preserve">Infrastructure Destroyed: Kuwaiti Oil Wells</w:t>
      </w:r>
    </w:p>
    <w:p>
      <w:pPr>
        <w:spacing w:after="60" w:before="60"/>
      </w:pPr>
      <w:r>
        <w:rPr>
          <w:rFonts w:ascii="Calibri" w:cs="Calibri" w:eastAsia="Calibri" w:hAnsi="Calibri"/>
          <w:sz w:val="22"/>
          <w:szCs w:val="22"/>
        </w:rPr>
        <w:t xml:space="preserve">. Retreating Iraqi forces set fire to over 600 oil wells, physically destroying the production hub.</w:t>
      </w:r>
    </w:p>
    <w:p>
      <w:pPr>
        <w:pStyle w:val="ListParagraph"/>
        <w:numPr>
          <w:ilvl w:val="0"/>
          <w:numId w:val="1"/>
        </w:numPr>
        <w:spacing w:after="60" w:before="60"/>
      </w:pPr>
      <w:r>
        <w:rPr>
          <w:rFonts w:ascii="Calibri" w:cs="Calibri" w:eastAsia="Calibri" w:hAnsi="Calibri"/>
          <w:sz w:val="22"/>
          <w:szCs w:val="22"/>
        </w:rPr>
        <w:t xml:space="preserve">Shortage in India: Petroleum &amp; Foreign Exchange (Forex).</w:t>
      </w:r>
    </w:p>
    <w:p>
      <w:pPr>
        <w:pStyle w:val="ListParagraph"/>
        <w:numPr>
          <w:ilvl w:val="1"/>
          <w:numId w:val="1"/>
        </w:numPr>
        <w:spacing w:after="40" w:before="40"/>
        <w:ind w:left="720"/>
      </w:pPr>
      <w:r>
        <w:rPr>
          <w:rFonts w:ascii="Calibri" w:cs="Calibri" w:eastAsia="Calibri" w:hAnsi="Calibri"/>
          <w:sz w:val="22"/>
          <w:szCs w:val="22"/>
        </w:rPr>
        <w:t xml:space="preserve">Impact: This was the "Third Oil Shock." The loss of Kuwaiti oil and the evacuation of 170,000 Indian workers (stopping remittances) caused a Balance of Payments crisis. India ran out of hard currency to buy what little oil was available, leading to the 1991 Economic Reforms.</w:t>
      </w:r>
    </w:p>
    <w:p>
      <w:pPr>
        <w:spacing w:after="80" w:before="80"/>
        <w:ind w:left="431"/>
      </w:pPr>
      <w:r>
        <w:rPr>
          <w:rFonts w:ascii="Calibri" w:cs="Calibri" w:eastAsia="Calibri" w:hAnsi="Calibri"/>
          <w:sz w:val="22"/>
          <w:szCs w:val="22"/>
        </w:rPr>
        <w:t xml:space="preserve">The US Invasion of Iraq (2003)</w:t>
      </w:r>
    </w:p>
    <w:p>
      <w:pPr>
        <w:pStyle w:val="ListParagraph"/>
        <w:numPr>
          <w:ilvl w:val="0"/>
          <w:numId w:val="1"/>
        </w:numPr>
        <w:spacing w:after="60" w:before="60"/>
      </w:pPr>
      <w:r>
        <w:rPr>
          <w:rFonts w:ascii="Calibri" w:cs="Calibri" w:eastAsia="Calibri" w:hAnsi="Calibri"/>
          <w:sz w:val="22"/>
          <w:szCs w:val="22"/>
        </w:rPr>
        <w:t xml:space="preserve">Infrastructure Degraded: Iraqi Oil Pipelines &amp; Port Facilities. Post-invasion looting and sabotage destroyed pumping stations.</w:t>
      </w:r>
    </w:p>
    <w:p>
      <w:pPr>
        <w:pStyle w:val="ListParagraph"/>
        <w:numPr>
          <w:ilvl w:val="0"/>
          <w:numId w:val="1"/>
        </w:numPr>
        <w:spacing w:after="60" w:before="60"/>
      </w:pPr>
      <w:r>
        <w:rPr>
          <w:rFonts w:ascii="Calibri" w:cs="Calibri" w:eastAsia="Calibri" w:hAnsi="Calibri"/>
          <w:sz w:val="22"/>
          <w:szCs w:val="22"/>
        </w:rPr>
        <w:t xml:space="preserve">Shortage in India: Bitumen and Industrial Oil.</w:t>
      </w:r>
    </w:p>
    <w:p>
      <w:pPr>
        <w:pStyle w:val="ListParagraph"/>
        <w:numPr>
          <w:ilvl w:val="1"/>
          <w:numId w:val="1"/>
        </w:numPr>
        <w:spacing w:after="40" w:before="40"/>
        <w:ind w:left="720"/>
      </w:pPr>
      <w:r>
        <w:rPr>
          <w:rFonts w:ascii="Calibri" w:cs="Calibri" w:eastAsia="Calibri" w:hAnsi="Calibri"/>
          <w:sz w:val="22"/>
          <w:szCs w:val="22"/>
        </w:rPr>
        <w:t xml:space="preserve">Impact: While crude flows eventually resumed, the destruction of specific refineries led to a shortage of bitumen (asphalt) in India, delaying road construction projects under the NHDP (National Highways Development Project) for months.</w:t>
      </w:r>
    </w:p>
    <w:p>
      <w:pPr>
        <w:spacing w:after="80" w:before="80"/>
        <w:ind w:left="431"/>
      </w:pPr>
      <w:r>
        <w:rPr>
          <w:rFonts w:ascii="Calibri" w:cs="Calibri" w:eastAsia="Calibri" w:hAnsi="Calibri"/>
          <w:sz w:val="22"/>
          <w:szCs w:val="22"/>
        </w:rPr>
        <w:t xml:space="preserve">Libyan Civil War (2011)</w:t>
      </w:r>
    </w:p>
    <w:p>
      <w:pPr>
        <w:pStyle w:val="ListParagraph"/>
        <w:numPr>
          <w:ilvl w:val="0"/>
          <w:numId w:val="1"/>
        </w:numPr>
        <w:spacing w:after="60" w:before="60"/>
      </w:pPr>
      <w:r>
        <w:rPr>
          <w:rFonts w:ascii="Calibri" w:cs="Calibri" w:eastAsia="Calibri" w:hAnsi="Calibri"/>
          <w:sz w:val="22"/>
          <w:szCs w:val="22"/>
        </w:rPr>
        <w:t xml:space="preserve">Infrastructure Halted: Ras Lanuf &amp; Es Sider Oil Terminals</w:t>
      </w:r>
    </w:p>
    <w:p>
      <w:pPr>
        <w:spacing w:after="60" w:before="60"/>
      </w:pPr>
      <w:r>
        <w:rPr>
          <w:rFonts w:ascii="Calibri" w:cs="Calibri" w:eastAsia="Calibri" w:hAnsi="Calibri"/>
          <w:sz w:val="22"/>
          <w:szCs w:val="22"/>
        </w:rPr>
        <w:t xml:space="preserve">. Fighting between rebels and Gaddafi’s forces shut down these key export hubs.</w:t>
      </w:r>
    </w:p>
    <w:p>
      <w:pPr>
        <w:pStyle w:val="ListParagraph"/>
        <w:numPr>
          <w:ilvl w:val="0"/>
          <w:numId w:val="1"/>
        </w:numPr>
        <w:spacing w:after="60" w:before="60"/>
      </w:pPr>
      <w:r>
        <w:rPr>
          <w:rFonts w:ascii="Calibri" w:cs="Calibri" w:eastAsia="Calibri" w:hAnsi="Calibri"/>
          <w:sz w:val="22"/>
          <w:szCs w:val="22"/>
        </w:rPr>
        <w:t xml:space="preserve">Shortage in India: Sweet Crude (Low Sulphur Oil).</w:t>
      </w:r>
    </w:p>
    <w:p>
      <w:pPr>
        <w:pStyle w:val="ListParagraph"/>
        <w:numPr>
          <w:ilvl w:val="1"/>
          <w:numId w:val="1"/>
        </w:numPr>
        <w:spacing w:after="40" w:before="40"/>
        <w:ind w:left="720"/>
      </w:pPr>
      <w:r>
        <w:rPr>
          <w:rFonts w:ascii="Calibri" w:cs="Calibri" w:eastAsia="Calibri" w:hAnsi="Calibri"/>
          <w:sz w:val="22"/>
          <w:szCs w:val="22"/>
        </w:rPr>
        <w:t xml:space="preserve">Impact: India imported 18% of its "sweet" crude from Libya. The shutdown forced Indian refineries (like IOCL) to switch to "sour" crude which requires more processing, causing a temporary shortage of high-grade petrol and jet fuel.</w:t>
      </w:r>
    </w:p>
    <w:p>
      <w:pPr>
        <w:spacing w:after="80" w:before="80"/>
        <w:ind w:left="431"/>
      </w:pPr>
      <w:r>
        <w:rPr>
          <w:rFonts w:ascii="Calibri" w:cs="Calibri" w:eastAsia="Calibri" w:hAnsi="Calibri"/>
          <w:sz w:val="22"/>
          <w:szCs w:val="22"/>
        </w:rPr>
        <w:t xml:space="preserve">The Russia-Ukraine War (2022–Present)</w:t>
      </w:r>
    </w:p>
    <w:p>
      <w:pPr>
        <w:pStyle w:val="ListParagraph"/>
        <w:numPr>
          <w:ilvl w:val="0"/>
          <w:numId w:val="1"/>
        </w:numPr>
        <w:spacing w:after="60" w:before="60"/>
      </w:pPr>
      <w:r>
        <w:rPr>
          <w:rFonts w:ascii="Calibri" w:cs="Calibri" w:eastAsia="Calibri" w:hAnsi="Calibri"/>
          <w:sz w:val="22"/>
          <w:szCs w:val="22"/>
        </w:rPr>
        <w:t xml:space="preserve">Infrastructure Destroyed: Port of Odesa &amp; Azovstal Steel Plant</w:t>
      </w:r>
    </w:p>
    <w:p>
      <w:pPr>
        <w:spacing w:after="60" w:before="60"/>
      </w:pPr>
      <w:r>
        <w:rPr>
          <w:rFonts w:ascii="Calibri" w:cs="Calibri" w:eastAsia="Calibri" w:hAnsi="Calibri"/>
          <w:sz w:val="22"/>
          <w:szCs w:val="22"/>
        </w:rPr>
        <w:t xml:space="preserve">. Russian missiles targeted grain silos and the neon gas production facilities in Mariupol.</w:t>
      </w:r>
    </w:p>
    <w:p>
      <w:pPr>
        <w:pStyle w:val="ListParagraph"/>
        <w:numPr>
          <w:ilvl w:val="0"/>
          <w:numId w:val="1"/>
        </w:numPr>
        <w:spacing w:after="60" w:before="60"/>
      </w:pPr>
      <w:r>
        <w:rPr>
          <w:rFonts w:ascii="Calibri" w:cs="Calibri" w:eastAsia="Calibri" w:hAnsi="Calibri"/>
          <w:sz w:val="22"/>
          <w:szCs w:val="22"/>
        </w:rPr>
        <w:t xml:space="preserve">Shortage in India: Sunflower Oil, Wheat, &amp; Neon Gas.</w:t>
      </w:r>
    </w:p>
    <w:p>
      <w:pPr>
        <w:pStyle w:val="ListParagraph"/>
        <w:numPr>
          <w:ilvl w:val="1"/>
          <w:numId w:val="1"/>
        </w:numPr>
        <w:spacing w:after="40" w:before="40"/>
        <w:ind w:left="720"/>
      </w:pPr>
      <w:r>
        <w:rPr>
          <w:rFonts w:ascii="Calibri" w:cs="Calibri" w:eastAsia="Calibri" w:hAnsi="Calibri"/>
          <w:sz w:val="22"/>
          <w:szCs w:val="22"/>
        </w:rPr>
        <w:t xml:space="preserve">Impact: With 70% of sunflower oil supply cut off, prices in India doubled. The destruction of Mariupol's neon plants (producing 50% of the world's semiconductor-grade neon) worsened the chip shortage for Indian automakers like Maruti Suzuki and Tata Motors.</w:t>
      </w:r>
    </w:p>
    <w:p>
      <w:pPr>
        <w:spacing w:after="80" w:before="80"/>
        <w:ind w:left="431"/>
      </w:pPr>
      <w:r>
        <w:rPr>
          <w:rFonts w:ascii="Calibri" w:cs="Calibri" w:eastAsia="Calibri" w:hAnsi="Calibri"/>
          <w:sz w:val="22"/>
          <w:szCs w:val="22"/>
        </w:rPr>
        <w:t xml:space="preserve">West Asia &amp; Red Sea Crisis (2024–2026)</w:t>
      </w:r>
    </w:p>
    <w:p>
      <w:pPr>
        <w:pStyle w:val="ListParagraph"/>
        <w:numPr>
          <w:ilvl w:val="0"/>
          <w:numId w:val="1"/>
        </w:numPr>
        <w:spacing w:after="60" w:before="60"/>
      </w:pPr>
      <w:r>
        <w:rPr>
          <w:rFonts w:ascii="Calibri" w:cs="Calibri" w:eastAsia="Calibri" w:hAnsi="Calibri"/>
          <w:sz w:val="22"/>
          <w:szCs w:val="22"/>
        </w:rPr>
        <w:t xml:space="preserve">Infrastructure Denied: The Red Sea Route (Bab el-Mandeb Strait)</w:t>
      </w:r>
    </w:p>
    <w:p>
      <w:pPr>
        <w:pStyle w:val="ListParagraph"/>
        <w:numPr>
          <w:ilvl w:val="0"/>
          <w:numId w:val="1"/>
        </w:numPr>
        <w:spacing w:after="60" w:before="60"/>
      </w:pPr>
      <w:r>
        <w:rPr>
          <w:rFonts w:ascii="Calibri" w:cs="Calibri" w:eastAsia="Calibri" w:hAnsi="Calibri"/>
          <w:sz w:val="22"/>
          <w:szCs w:val="22"/>
        </w:rPr>
        <w:t xml:space="preserve">Houthi drone attacks have made this "infrastructure" unusable for standard trade.</w:t>
      </w:r>
    </w:p>
    <w:p>
      <w:pPr>
        <w:pStyle w:val="ListParagraph"/>
        <w:numPr>
          <w:ilvl w:val="0"/>
          <w:numId w:val="1"/>
        </w:numPr>
        <w:spacing w:after="60" w:before="60"/>
      </w:pPr>
      <w:r>
        <w:rPr>
          <w:rFonts w:ascii="Calibri" w:cs="Calibri" w:eastAsia="Calibri" w:hAnsi="Calibri"/>
          <w:sz w:val="22"/>
          <w:szCs w:val="22"/>
        </w:rPr>
        <w:t xml:space="preserve">Shortage in India: Fertilizers (Urea/DAP) and Inorganic Chemicals.</w:t>
      </w:r>
    </w:p>
    <w:p>
      <w:pPr>
        <w:pStyle w:val="ListParagraph"/>
        <w:numPr>
          <w:ilvl w:val="1"/>
          <w:numId w:val="1"/>
        </w:numPr>
        <w:spacing w:after="40" w:before="40"/>
        <w:ind w:left="720"/>
      </w:pPr>
      <w:r>
        <w:rPr>
          <w:rFonts w:ascii="Calibri" w:cs="Calibri" w:eastAsia="Calibri" w:hAnsi="Calibri"/>
          <w:sz w:val="22"/>
          <w:szCs w:val="22"/>
        </w:rPr>
        <w:t xml:space="preserve">Impact: As of March 2026, shipments of fertilizers from Russia/Jordan are taking the long Cape of Good Hope route. This 20-day delay has caused localized shortages of DAP fertilizer during the sowing season in Punjab and Haryana, leading to black marketing.</w:t>
      </w:r>
    </w:p>
    <w:p>
      <w:pPr>
        <w:spacing w:after="80" w:before="80"/>
        <w:ind w:left="431"/>
      </w:pPr>
      <w:r>
        <w:rPr>
          <w:rFonts w:ascii="Calibri" w:cs="Calibri" w:eastAsia="Calibri" w:hAnsi="Calibri"/>
          <w:sz w:val="22"/>
          <w:szCs w:val="22"/>
        </w:rPr>
        <w:t xml:space="preserve">West Asia &amp; Hormuz Crisis (2026 - Current)</w:t>
      </w:r>
    </w:p>
    <w:p>
      <w:pPr>
        <w:pStyle w:val="ListParagraph"/>
        <w:numPr>
          <w:ilvl w:val="0"/>
          <w:numId w:val="1"/>
        </w:numPr>
        <w:spacing w:after="60" w:before="60"/>
      </w:pPr>
      <w:r>
        <w:rPr>
          <w:rFonts w:ascii="Calibri" w:cs="Calibri" w:eastAsia="Calibri" w:hAnsi="Calibri"/>
          <w:sz w:val="22"/>
          <w:szCs w:val="22"/>
        </w:rPr>
        <w:t xml:space="preserve">The War/Event: Iran-Israel-US Conflict.</w:t>
      </w:r>
    </w:p>
    <w:p>
      <w:pPr>
        <w:pStyle w:val="ListParagraph"/>
        <w:numPr>
          <w:ilvl w:val="0"/>
          <w:numId w:val="1"/>
        </w:numPr>
        <w:spacing w:after="60" w:before="60"/>
      </w:pPr>
      <w:r>
        <w:rPr>
          <w:rFonts w:ascii="Calibri" w:cs="Calibri" w:eastAsia="Calibri" w:hAnsi="Calibri"/>
          <w:sz w:val="22"/>
          <w:szCs w:val="22"/>
        </w:rPr>
        <w:t xml:space="preserve">Infrastructure Blocked: Strait of Hormuz.</w:t>
      </w:r>
    </w:p>
    <w:p>
      <w:pPr>
        <w:pStyle w:val="ListParagraph"/>
        <w:numPr>
          <w:ilvl w:val="0"/>
          <w:numId w:val="1"/>
        </w:numPr>
        <w:spacing w:after="60" w:before="60"/>
      </w:pPr>
      <w:r>
        <w:rPr>
          <w:rFonts w:ascii="Calibri" w:cs="Calibri" w:eastAsia="Calibri" w:hAnsi="Calibri"/>
          <w:sz w:val="22"/>
          <w:szCs w:val="22"/>
        </w:rPr>
        <w:t xml:space="preserve">Shortage: LNG, LPG, Industrial Gas.</w:t>
      </w:r>
    </w:p>
    <w:p>
      <w:pPr>
        <w:pStyle w:val="ListParagraph"/>
        <w:numPr>
          <w:ilvl w:val="1"/>
          <w:numId w:val="1"/>
        </w:numPr>
        <w:spacing w:after="40" w:before="40"/>
        <w:ind w:left="720"/>
      </w:pPr>
      <w:r>
        <w:rPr>
          <w:rFonts w:ascii="Calibri" w:cs="Calibri" w:eastAsia="Calibri" w:hAnsi="Calibri"/>
          <w:sz w:val="22"/>
          <w:szCs w:val="22"/>
        </w:rPr>
        <w:t xml:space="preserve">Detail: Steel plants closing; Hotels in South India running out of cooking gas; Emergency rationing in place.</w:t>
      </w:r>
    </w:p>
    <w:p>
      <w:pPr>
        <w:spacing w:after="60" w:before="60"/>
      </w:pPr>
      <w:r>
        <w:rPr>
          <w:rFonts w:ascii="Calibri" w:cs="Calibri" w:eastAsia="Calibri" w:hAnsi="Calibri"/>
          <w:sz w:val="22"/>
          <w:szCs w:val="22"/>
        </w:rPr>
        <w:t xml:space="preserve">Maritime Chokepoints:</w:t>
      </w:r>
    </w:p>
    <w:p>
      <w:pPr>
        <w:spacing w:after="80" w:before="80"/>
        <w:ind w:left="431"/>
      </w:pPr>
      <w:r>
        <w:rPr>
          <w:rFonts w:ascii="Calibri" w:cs="Calibri" w:eastAsia="Calibri" w:hAnsi="Calibri"/>
          <w:sz w:val="22"/>
          <w:szCs w:val="22"/>
        </w:rPr>
        <w:t xml:space="preserve">The Suez Canal Crisis (1956)</w:t>
      </w:r>
    </w:p>
    <w:p>
      <w:pPr>
        <w:pStyle w:val="ListParagraph"/>
        <w:numPr>
          <w:ilvl w:val="0"/>
          <w:numId w:val="1"/>
        </w:numPr>
        <w:spacing w:after="60" w:before="60"/>
      </w:pPr>
      <w:r>
        <w:rPr>
          <w:rFonts w:ascii="Calibri" w:cs="Calibri" w:eastAsia="Calibri" w:hAnsi="Calibri"/>
          <w:sz w:val="22"/>
          <w:szCs w:val="22"/>
        </w:rPr>
        <w:t xml:space="preserve">Chokepoint: The Suez Canal (Egypt).</w:t>
      </w:r>
    </w:p>
    <w:p>
      <w:pPr>
        <w:pStyle w:val="ListParagraph"/>
        <w:numPr>
          <w:ilvl w:val="0"/>
          <w:numId w:val="1"/>
        </w:numPr>
        <w:spacing w:after="60" w:before="60"/>
      </w:pPr>
      <w:r>
        <w:rPr>
          <w:rFonts w:ascii="Calibri" w:cs="Calibri" w:eastAsia="Calibri" w:hAnsi="Calibri"/>
          <w:sz w:val="22"/>
          <w:szCs w:val="22"/>
        </w:rPr>
        <w:t xml:space="preserve">The Event: Egypt nationalized the canal; Britain, France, and Israel attacked. Egypt sank 47 ships to physically block the canal.</w:t>
      </w:r>
    </w:p>
    <w:p>
      <w:pPr>
        <w:pStyle w:val="ListParagraph"/>
        <w:numPr>
          <w:ilvl w:val="0"/>
          <w:numId w:val="1"/>
        </w:numPr>
        <w:spacing w:after="60" w:before="60"/>
      </w:pPr>
      <w:r>
        <w:rPr>
          <w:rFonts w:ascii="Calibri" w:cs="Calibri" w:eastAsia="Calibri" w:hAnsi="Calibri"/>
          <w:sz w:val="22"/>
          <w:szCs w:val="22"/>
        </w:rPr>
        <w:t xml:space="preserve">The Shortage: Heavy Machinery and Capital Goods.</w:t>
      </w:r>
    </w:p>
    <w:p>
      <w:pPr>
        <w:pStyle w:val="ListParagraph"/>
        <w:numPr>
          <w:ilvl w:val="1"/>
          <w:numId w:val="1"/>
        </w:numPr>
        <w:spacing w:after="40" w:before="40"/>
        <w:ind w:left="720"/>
      </w:pPr>
      <w:r>
        <w:rPr>
          <w:rFonts w:ascii="Calibri" w:cs="Calibri" w:eastAsia="Calibri" w:hAnsi="Calibri"/>
          <w:sz w:val="22"/>
          <w:szCs w:val="22"/>
        </w:rPr>
        <w:t xml:space="preserve">Context: India was in the early stages of its Second Five-Year Plan, relying on European machinery to build steel plants (Durgapur, Rourkela).</w:t>
      </w:r>
    </w:p>
    <w:p>
      <w:pPr>
        <w:pStyle w:val="ListParagraph"/>
        <w:numPr>
          <w:ilvl w:val="1"/>
          <w:numId w:val="1"/>
        </w:numPr>
        <w:spacing w:after="40" w:before="40"/>
        <w:ind w:left="720"/>
      </w:pPr>
      <w:r>
        <w:rPr>
          <w:rFonts w:ascii="Calibri" w:cs="Calibri" w:eastAsia="Calibri" w:hAnsi="Calibri"/>
          <w:sz w:val="22"/>
          <w:szCs w:val="22"/>
        </w:rPr>
        <w:t xml:space="preserve">Impact: The blockade forced ships around Africa (adding ~7,000 km). The delay created a shortage of critical turbines and industrial components, slowing down India’s industrialization timeline by months and driving up project costs.</w:t>
      </w:r>
    </w:p>
    <w:p>
      <w:pPr>
        <w:spacing w:after="80" w:before="80"/>
        <w:ind w:left="431"/>
      </w:pPr>
      <w:r>
        <w:rPr>
          <w:rFonts w:ascii="Calibri" w:cs="Calibri" w:eastAsia="Calibri" w:hAnsi="Calibri"/>
          <w:sz w:val="22"/>
          <w:szCs w:val="22"/>
        </w:rPr>
        <w:t xml:space="preserve">The Six-Day War &amp; The 8-Year Closure (1967–1975)</w:t>
      </w:r>
    </w:p>
    <w:p>
      <w:pPr>
        <w:pStyle w:val="ListParagraph"/>
        <w:numPr>
          <w:ilvl w:val="0"/>
          <w:numId w:val="1"/>
        </w:numPr>
        <w:spacing w:after="60" w:before="60"/>
      </w:pPr>
      <w:r>
        <w:rPr>
          <w:rFonts w:ascii="Calibri" w:cs="Calibri" w:eastAsia="Calibri" w:hAnsi="Calibri"/>
          <w:sz w:val="22"/>
          <w:szCs w:val="22"/>
        </w:rPr>
        <w:t xml:space="preserve">Chokepoint: The Suez Canal (Egypt).</w:t>
      </w:r>
    </w:p>
    <w:p>
      <w:pPr>
        <w:pStyle w:val="ListParagraph"/>
        <w:numPr>
          <w:ilvl w:val="0"/>
          <w:numId w:val="1"/>
        </w:numPr>
        <w:spacing w:after="60" w:before="60"/>
      </w:pPr>
      <w:r>
        <w:rPr>
          <w:rFonts w:ascii="Calibri" w:cs="Calibri" w:eastAsia="Calibri" w:hAnsi="Calibri"/>
          <w:sz w:val="22"/>
          <w:szCs w:val="22"/>
        </w:rPr>
        <w:t xml:space="preserve">The Event: The 1967 Arab-Israeli War led to the canal being mined and blocked with sunken ships (the "Yellow Fleet") for 8 years.</w:t>
      </w:r>
    </w:p>
    <w:p>
      <w:pPr>
        <w:pStyle w:val="ListParagraph"/>
        <w:numPr>
          <w:ilvl w:val="0"/>
          <w:numId w:val="1"/>
        </w:numPr>
        <w:spacing w:after="60" w:before="60"/>
      </w:pPr>
      <w:r>
        <w:rPr>
          <w:rFonts w:ascii="Calibri" w:cs="Calibri" w:eastAsia="Calibri" w:hAnsi="Calibri"/>
          <w:sz w:val="22"/>
          <w:szCs w:val="22"/>
        </w:rPr>
        <w:t xml:space="preserve">The Shortage: Food Grains and Petroleum Products.</w:t>
      </w:r>
    </w:p>
    <w:p>
      <w:pPr>
        <w:pStyle w:val="ListParagraph"/>
        <w:numPr>
          <w:ilvl w:val="1"/>
          <w:numId w:val="1"/>
        </w:numPr>
        <w:spacing w:after="40" w:before="40"/>
        <w:ind w:left="720"/>
      </w:pPr>
      <w:r>
        <w:rPr>
          <w:rFonts w:ascii="Calibri" w:cs="Calibri" w:eastAsia="Calibri" w:hAnsi="Calibri"/>
          <w:sz w:val="22"/>
          <w:szCs w:val="22"/>
        </w:rPr>
        <w:t xml:space="preserve">Context: The closure severed the direct link between India and Europe/US.</w:t>
      </w:r>
    </w:p>
    <w:p>
      <w:pPr>
        <w:pStyle w:val="ListParagraph"/>
        <w:numPr>
          <w:ilvl w:val="1"/>
          <w:numId w:val="1"/>
        </w:numPr>
        <w:spacing w:after="40" w:before="40"/>
        <w:ind w:left="720"/>
      </w:pPr>
      <w:r>
        <w:rPr>
          <w:rFonts w:ascii="Calibri" w:cs="Calibri" w:eastAsia="Calibri" w:hAnsi="Calibri"/>
          <w:sz w:val="22"/>
          <w:szCs w:val="22"/>
        </w:rPr>
        <w:t xml:space="preserve">Impact: Freight rates skyrocketed by 25-50%. India faced delays in PL-480 wheat shipments from the US, exacerbating domestic food scarcity. The increased cost of importing essential goods strained India’s foreign exchange reserves, contributing to the economic stagnation of the 1970s.</w:t>
      </w:r>
    </w:p>
    <w:p>
      <w:pPr>
        <w:spacing w:after="80" w:before="80"/>
        <w:ind w:left="431"/>
      </w:pPr>
      <w:r>
        <w:rPr>
          <w:rFonts w:ascii="Calibri" w:cs="Calibri" w:eastAsia="Calibri" w:hAnsi="Calibri"/>
          <w:sz w:val="22"/>
          <w:szCs w:val="22"/>
        </w:rPr>
        <w:t xml:space="preserve">The Tanker War (1984–1988)</w:t>
      </w:r>
    </w:p>
    <w:p>
      <w:pPr>
        <w:pStyle w:val="ListParagraph"/>
        <w:numPr>
          <w:ilvl w:val="0"/>
          <w:numId w:val="1"/>
        </w:numPr>
        <w:spacing w:after="60" w:before="60"/>
      </w:pPr>
      <w:r>
        <w:rPr>
          <w:rFonts w:ascii="Calibri" w:cs="Calibri" w:eastAsia="Calibri" w:hAnsi="Calibri"/>
          <w:sz w:val="22"/>
          <w:szCs w:val="22"/>
        </w:rPr>
        <w:t xml:space="preserve">Chokepoint: The Strait of Hormuz (Persian Gulf).</w:t>
      </w:r>
    </w:p>
    <w:p>
      <w:pPr>
        <w:pStyle w:val="ListParagraph"/>
        <w:numPr>
          <w:ilvl w:val="0"/>
          <w:numId w:val="1"/>
        </w:numPr>
        <w:spacing w:after="60" w:before="60"/>
      </w:pPr>
      <w:r>
        <w:rPr>
          <w:rFonts w:ascii="Calibri" w:cs="Calibri" w:eastAsia="Calibri" w:hAnsi="Calibri"/>
          <w:sz w:val="22"/>
          <w:szCs w:val="22"/>
        </w:rPr>
        <w:t xml:space="preserve">The Event: During the Iran-Iraq War, both sides attacked commercial oil tankers passing through the strait to "starve" the enemy's revenue.</w:t>
      </w:r>
    </w:p>
    <w:p>
      <w:pPr>
        <w:pStyle w:val="ListParagraph"/>
        <w:numPr>
          <w:ilvl w:val="0"/>
          <w:numId w:val="1"/>
        </w:numPr>
        <w:spacing w:after="60" w:before="60"/>
      </w:pPr>
      <w:r>
        <w:rPr>
          <w:rFonts w:ascii="Calibri" w:cs="Calibri" w:eastAsia="Calibri" w:hAnsi="Calibri"/>
          <w:sz w:val="22"/>
          <w:szCs w:val="22"/>
        </w:rPr>
        <w:t xml:space="preserve">The Shortage: Crude Oil and Diesel.</w:t>
      </w:r>
    </w:p>
    <w:p>
      <w:pPr>
        <w:pStyle w:val="ListParagraph"/>
        <w:numPr>
          <w:ilvl w:val="1"/>
          <w:numId w:val="1"/>
        </w:numPr>
        <w:spacing w:after="40" w:before="40"/>
        <w:ind w:left="720"/>
      </w:pPr>
      <w:r>
        <w:rPr>
          <w:rFonts w:ascii="Calibri" w:cs="Calibri" w:eastAsia="Calibri" w:hAnsi="Calibri"/>
          <w:sz w:val="22"/>
          <w:szCs w:val="22"/>
        </w:rPr>
        <w:t xml:space="preserve">Context: Merchant ships refused to enter the "War Risk Zone" without convoy protection.</w:t>
      </w:r>
    </w:p>
    <w:p>
      <w:pPr>
        <w:pStyle w:val="ListParagraph"/>
        <w:numPr>
          <w:ilvl w:val="1"/>
          <w:numId w:val="1"/>
        </w:numPr>
        <w:spacing w:after="40" w:before="40"/>
        <w:ind w:left="720"/>
      </w:pPr>
      <w:r>
        <w:rPr>
          <w:rFonts w:ascii="Calibri" w:cs="Calibri" w:eastAsia="Calibri" w:hAnsi="Calibri"/>
          <w:sz w:val="22"/>
          <w:szCs w:val="22"/>
        </w:rPr>
        <w:t xml:space="preserve">Impact: India faced panicked fuel shortages. The risk premium on shipping caused the "landed price" of oil to spike, leading to domestic rationing of diesel for transport and irrigation pumps.</w:t>
      </w:r>
    </w:p>
    <w:p>
      <w:pPr>
        <w:spacing w:after="80" w:before="80"/>
        <w:ind w:left="431"/>
      </w:pPr>
      <w:r>
        <w:rPr>
          <w:rFonts w:ascii="Calibri" w:cs="Calibri" w:eastAsia="Calibri" w:hAnsi="Calibri"/>
          <w:sz w:val="22"/>
          <w:szCs w:val="22"/>
        </w:rPr>
        <w:t xml:space="preserve">The Suez Canal Blockage (2021)</w:t>
      </w:r>
    </w:p>
    <w:p>
      <w:pPr>
        <w:pStyle w:val="ListParagraph"/>
        <w:numPr>
          <w:ilvl w:val="0"/>
          <w:numId w:val="1"/>
        </w:numPr>
        <w:spacing w:after="60" w:before="60"/>
      </w:pPr>
      <w:r>
        <w:rPr>
          <w:rFonts w:ascii="Calibri" w:cs="Calibri" w:eastAsia="Calibri" w:hAnsi="Calibri"/>
          <w:sz w:val="22"/>
          <w:szCs w:val="22"/>
        </w:rPr>
        <w:t xml:space="preserve">Chokepoint: The Suez Canal (Egypt).</w:t>
      </w:r>
    </w:p>
    <w:p>
      <w:pPr>
        <w:pStyle w:val="ListParagraph"/>
        <w:numPr>
          <w:ilvl w:val="0"/>
          <w:numId w:val="1"/>
        </w:numPr>
        <w:spacing w:after="60" w:before="60"/>
      </w:pPr>
      <w:r>
        <w:rPr>
          <w:rFonts w:ascii="Calibri" w:cs="Calibri" w:eastAsia="Calibri" w:hAnsi="Calibri"/>
          <w:sz w:val="22"/>
          <w:szCs w:val="22"/>
        </w:rPr>
        <w:t xml:space="preserve">The Event: The container ship Ever Given ran aground, physically sealing the canal for 6 days.</w:t>
      </w:r>
    </w:p>
    <w:p>
      <w:pPr>
        <w:pStyle w:val="ListParagraph"/>
        <w:numPr>
          <w:ilvl w:val="0"/>
          <w:numId w:val="1"/>
        </w:numPr>
        <w:spacing w:after="60" w:before="60"/>
      </w:pPr>
      <w:r>
        <w:rPr>
          <w:rFonts w:ascii="Calibri" w:cs="Calibri" w:eastAsia="Calibri" w:hAnsi="Calibri"/>
          <w:sz w:val="22"/>
          <w:szCs w:val="22"/>
        </w:rPr>
        <w:t xml:space="preserve">The Shortage: Auto Components, Empty Containers, and Finished Goods.</w:t>
      </w:r>
    </w:p>
    <w:p>
      <w:pPr>
        <w:pStyle w:val="ListParagraph"/>
        <w:numPr>
          <w:ilvl w:val="1"/>
          <w:numId w:val="1"/>
        </w:numPr>
        <w:spacing w:after="40" w:before="40"/>
        <w:ind w:left="720"/>
      </w:pPr>
      <w:r>
        <w:rPr>
          <w:rFonts w:ascii="Calibri" w:cs="Calibri" w:eastAsia="Calibri" w:hAnsi="Calibri"/>
          <w:sz w:val="22"/>
          <w:szCs w:val="22"/>
        </w:rPr>
        <w:t xml:space="preserve">Context: This was a "cardiac arrest" for global trade. India imports auto parts from Europe and exports textiles/chemicals.</w:t>
      </w:r>
    </w:p>
    <w:p>
      <w:pPr>
        <w:pStyle w:val="ListParagraph"/>
        <w:numPr>
          <w:ilvl w:val="1"/>
          <w:numId w:val="1"/>
        </w:numPr>
        <w:spacing w:after="40" w:before="40"/>
        <w:ind w:left="720"/>
      </w:pPr>
      <w:r>
        <w:rPr>
          <w:rFonts w:ascii="Calibri" w:cs="Calibri" w:eastAsia="Calibri" w:hAnsi="Calibri"/>
          <w:sz w:val="22"/>
          <w:szCs w:val="22"/>
        </w:rPr>
        <w:t xml:space="preserve">Impact:</w:t>
      </w:r>
    </w:p>
    <w:p>
      <w:pPr>
        <w:pStyle w:val="ListParagraph"/>
        <w:numPr>
          <w:ilvl w:val="1"/>
          <w:numId w:val="1"/>
        </w:numPr>
        <w:spacing w:after="40" w:before="40"/>
        <w:ind w:left="720"/>
      </w:pPr>
      <w:r>
        <w:rPr>
          <w:rFonts w:ascii="Calibri" w:cs="Calibri" w:eastAsia="Calibri" w:hAnsi="Calibri"/>
          <w:sz w:val="22"/>
          <w:szCs w:val="22"/>
        </w:rPr>
        <w:t xml:space="preserve">Auto Industry: Companies like Maruti Suzuki and Mahindra faced shortages of specific sensors and parts, halting assembly lines.</w:t>
      </w:r>
    </w:p>
    <w:p>
      <w:pPr>
        <w:pStyle w:val="ListParagraph"/>
        <w:numPr>
          <w:ilvl w:val="1"/>
          <w:numId w:val="1"/>
        </w:numPr>
        <w:spacing w:after="40" w:before="40"/>
        <w:ind w:left="720"/>
      </w:pPr>
      <w:r>
        <w:rPr>
          <w:rFonts w:ascii="Calibri" w:cs="Calibri" w:eastAsia="Calibri" w:hAnsi="Calibri"/>
          <w:sz w:val="22"/>
          <w:szCs w:val="22"/>
        </w:rPr>
        <w:t xml:space="preserve">Container Crisis: The blockage trapped thousands of empty containers in Europe. This led to a shortage of containers in Indian ports (JNPT/Mundra), leaving Indian exporters unable to ship rice and textiles for weeks even after the canal opened.</w:t>
      </w:r>
    </w:p>
    <w:p>
      <w:pPr>
        <w:spacing w:after="80" w:before="80"/>
        <w:ind w:left="431"/>
      </w:pPr>
      <w:r>
        <w:rPr>
          <w:rFonts w:ascii="Calibri" w:cs="Calibri" w:eastAsia="Calibri" w:hAnsi="Calibri"/>
          <w:sz w:val="22"/>
          <w:szCs w:val="22"/>
        </w:rPr>
        <w:t xml:space="preserve">The Red Sea Crisis (2023–2024)</w:t>
      </w:r>
    </w:p>
    <w:p>
      <w:pPr>
        <w:pStyle w:val="ListParagraph"/>
        <w:numPr>
          <w:ilvl w:val="0"/>
          <w:numId w:val="1"/>
        </w:numPr>
        <w:spacing w:after="60" w:before="60"/>
      </w:pPr>
      <w:r>
        <w:rPr>
          <w:rFonts w:ascii="Calibri" w:cs="Calibri" w:eastAsia="Calibri" w:hAnsi="Calibri"/>
          <w:sz w:val="22"/>
          <w:szCs w:val="22"/>
        </w:rPr>
        <w:t xml:space="preserve">Chokepoint: Bab el-Mandeb Strait (Red Sea).</w:t>
      </w:r>
    </w:p>
    <w:p>
      <w:pPr>
        <w:pStyle w:val="ListParagraph"/>
        <w:numPr>
          <w:ilvl w:val="0"/>
          <w:numId w:val="1"/>
        </w:numPr>
        <w:spacing w:after="60" w:before="60"/>
      </w:pPr>
      <w:r>
        <w:rPr>
          <w:rFonts w:ascii="Calibri" w:cs="Calibri" w:eastAsia="Calibri" w:hAnsi="Calibri"/>
          <w:sz w:val="22"/>
          <w:szCs w:val="22"/>
        </w:rPr>
        <w:t xml:space="preserve">The Event: Houthi rebels (Yemen) began attacking commercial vessels with drones/missiles in support of Gaza.</w:t>
      </w:r>
    </w:p>
    <w:p>
      <w:pPr>
        <w:pStyle w:val="ListParagraph"/>
        <w:numPr>
          <w:ilvl w:val="0"/>
          <w:numId w:val="1"/>
        </w:numPr>
        <w:spacing w:after="60" w:before="60"/>
      </w:pPr>
      <w:r>
        <w:rPr>
          <w:rFonts w:ascii="Calibri" w:cs="Calibri" w:eastAsia="Calibri" w:hAnsi="Calibri"/>
          <w:sz w:val="22"/>
          <w:szCs w:val="22"/>
        </w:rPr>
        <w:t xml:space="preserve">The Shortage: Fertilizers (MOP) and Sunflower Oil.</w:t>
      </w:r>
    </w:p>
    <w:p>
      <w:pPr>
        <w:pStyle w:val="ListParagraph"/>
        <w:numPr>
          <w:ilvl w:val="1"/>
          <w:numId w:val="1"/>
        </w:numPr>
        <w:spacing w:after="40" w:before="40"/>
        <w:ind w:left="720"/>
      </w:pPr>
      <w:r>
        <w:rPr>
          <w:rFonts w:ascii="Calibri" w:cs="Calibri" w:eastAsia="Calibri" w:hAnsi="Calibri"/>
          <w:sz w:val="22"/>
          <w:szCs w:val="22"/>
        </w:rPr>
        <w:t xml:space="preserve">Context: Ships were forced to reroute around the Cape of Good Hope (adding 14–20 days).</w:t>
      </w:r>
    </w:p>
    <w:p>
      <w:pPr>
        <w:pStyle w:val="ListParagraph"/>
        <w:numPr>
          <w:ilvl w:val="1"/>
          <w:numId w:val="1"/>
        </w:numPr>
        <w:spacing w:after="40" w:before="40"/>
        <w:ind w:left="720"/>
      </w:pPr>
      <w:r>
        <w:rPr>
          <w:rFonts w:ascii="Calibri" w:cs="Calibri" w:eastAsia="Calibri" w:hAnsi="Calibri"/>
          <w:sz w:val="22"/>
          <w:szCs w:val="22"/>
        </w:rPr>
        <w:t xml:space="preserve">Impact:</w:t>
      </w:r>
    </w:p>
    <w:p>
      <w:pPr>
        <w:pStyle w:val="ListParagraph"/>
        <w:numPr>
          <w:ilvl w:val="1"/>
          <w:numId w:val="1"/>
        </w:numPr>
        <w:spacing w:after="40" w:before="40"/>
        <w:ind w:left="720"/>
      </w:pPr>
      <w:r>
        <w:rPr>
          <w:rFonts w:ascii="Calibri" w:cs="Calibri" w:eastAsia="Calibri" w:hAnsi="Calibri"/>
          <w:sz w:val="22"/>
          <w:szCs w:val="22"/>
        </w:rPr>
        <w:t xml:space="preserve">Fertilizers: Shipments of Muriate of Potash (MOP) from Jordan and Israel were delayed. This caused anxiety and localized shortages in India during the crucial Rabi sowing season.</w:t>
      </w:r>
    </w:p>
    <w:p>
      <w:pPr>
        <w:pStyle w:val="ListParagraph"/>
        <w:numPr>
          <w:ilvl w:val="1"/>
          <w:numId w:val="1"/>
        </w:numPr>
        <w:spacing w:after="40" w:before="40"/>
        <w:ind w:left="720"/>
      </w:pPr>
      <w:r>
        <w:rPr>
          <w:rFonts w:ascii="Calibri" w:cs="Calibri" w:eastAsia="Calibri" w:hAnsi="Calibri"/>
          <w:sz w:val="22"/>
          <w:szCs w:val="22"/>
        </w:rPr>
        <w:t xml:space="preserve">Components: The delay led to a temporary shortage of electronic components for Indian phone manufacturers.</w:t>
      </w:r>
    </w:p>
    <w:p>
      <w:pPr>
        <w:spacing w:after="80" w:before="80"/>
        <w:ind w:left="431"/>
      </w:pPr>
      <w:r>
        <w:rPr>
          <w:rFonts w:ascii="Calibri" w:cs="Calibri" w:eastAsia="Calibri" w:hAnsi="Calibri"/>
          <w:sz w:val="22"/>
          <w:szCs w:val="22"/>
        </w:rPr>
        <w:t xml:space="preserve">The Strait of Hormuz Blockade (2026)</w:t>
      </w:r>
    </w:p>
    <w:p>
      <w:pPr>
        <w:pStyle w:val="ListParagraph"/>
        <w:numPr>
          <w:ilvl w:val="0"/>
          <w:numId w:val="1"/>
        </w:numPr>
        <w:spacing w:after="60" w:before="60"/>
      </w:pPr>
      <w:r>
        <w:rPr>
          <w:rFonts w:ascii="Calibri" w:cs="Calibri" w:eastAsia="Calibri" w:hAnsi="Calibri"/>
          <w:sz w:val="22"/>
          <w:szCs w:val="22"/>
        </w:rPr>
        <w:t xml:space="preserve">Chokepoint: The Strait of Hormuz (Persian Gulf).</w:t>
      </w:r>
    </w:p>
    <w:p>
      <w:pPr>
        <w:pStyle w:val="ListParagraph"/>
        <w:numPr>
          <w:ilvl w:val="0"/>
          <w:numId w:val="1"/>
        </w:numPr>
        <w:spacing w:after="60" w:before="60"/>
      </w:pPr>
      <w:r>
        <w:rPr>
          <w:rFonts w:ascii="Calibri" w:cs="Calibri" w:eastAsia="Calibri" w:hAnsi="Calibri"/>
          <w:sz w:val="22"/>
          <w:szCs w:val="22"/>
        </w:rPr>
        <w:t xml:space="preserve">The Event: Current escalating conflict (Iran-Israel-US) has effectively closed the strait to commercial energy transit.</w:t>
      </w:r>
    </w:p>
    <w:p>
      <w:pPr>
        <w:pStyle w:val="ListParagraph"/>
        <w:numPr>
          <w:ilvl w:val="0"/>
          <w:numId w:val="1"/>
        </w:numPr>
        <w:spacing w:after="60" w:before="60"/>
      </w:pPr>
      <w:r>
        <w:rPr>
          <w:rFonts w:ascii="Calibri" w:cs="Calibri" w:eastAsia="Calibri" w:hAnsi="Calibri"/>
          <w:sz w:val="22"/>
          <w:szCs w:val="22"/>
        </w:rPr>
        <w:t xml:space="preserve">The Shortage: Liquefied Petroleum Gas (LPG) and Natural Gas (LNG).</w:t>
      </w:r>
    </w:p>
    <w:p>
      <w:pPr>
        <w:pStyle w:val="ListParagraph"/>
        <w:numPr>
          <w:ilvl w:val="1"/>
          <w:numId w:val="1"/>
        </w:numPr>
        <w:spacing w:after="40" w:before="40"/>
        <w:ind w:left="720"/>
      </w:pPr>
      <w:r>
        <w:rPr>
          <w:rFonts w:ascii="Calibri" w:cs="Calibri" w:eastAsia="Calibri" w:hAnsi="Calibri"/>
          <w:sz w:val="22"/>
          <w:szCs w:val="22"/>
        </w:rPr>
        <w:t xml:space="preserve">Context: This strait carries 50% of India’s LNG and 90% of its LPG imports.</w:t>
      </w:r>
    </w:p>
    <w:p>
      <w:pPr>
        <w:pStyle w:val="ListParagraph"/>
        <w:numPr>
          <w:ilvl w:val="1"/>
          <w:numId w:val="1"/>
        </w:numPr>
        <w:spacing w:after="40" w:before="40"/>
        <w:ind w:left="720"/>
      </w:pPr>
      <w:r>
        <w:rPr>
          <w:rFonts w:ascii="Calibri" w:cs="Calibri" w:eastAsia="Calibri" w:hAnsi="Calibri"/>
          <w:sz w:val="22"/>
          <w:szCs w:val="22"/>
        </w:rPr>
        <w:t xml:space="preserve">Impact (March 2026):</w:t>
      </w:r>
    </w:p>
    <w:p>
      <w:pPr>
        <w:pStyle w:val="ListParagraph"/>
        <w:numPr>
          <w:ilvl w:val="1"/>
          <w:numId w:val="1"/>
        </w:numPr>
        <w:spacing w:after="40" w:before="40"/>
        <w:ind w:left="720"/>
      </w:pPr>
      <w:r>
        <w:rPr>
          <w:rFonts w:ascii="Calibri" w:cs="Calibri" w:eastAsia="Calibri" w:hAnsi="Calibri"/>
          <w:sz w:val="22"/>
          <w:szCs w:val="22"/>
        </w:rPr>
        <w:t xml:space="preserve">Households: Waiting times for cooking gas cylinders have hit 25+ days.</w:t>
      </w:r>
    </w:p>
    <w:p>
      <w:pPr>
        <w:pStyle w:val="ListParagraph"/>
        <w:numPr>
          <w:ilvl w:val="1"/>
          <w:numId w:val="1"/>
        </w:numPr>
        <w:spacing w:after="40" w:before="40"/>
        <w:ind w:left="720"/>
      </w:pPr>
      <w:r>
        <w:rPr>
          <w:rFonts w:ascii="Calibri" w:cs="Calibri" w:eastAsia="Calibri" w:hAnsi="Calibri"/>
          <w:sz w:val="22"/>
          <w:szCs w:val="22"/>
        </w:rPr>
        <w:t xml:space="preserve">Industry: Steel plants (JSW, Jindal) are shutting down blast furnaces due to a lack of LNG.</w:t>
      </w:r>
    </w:p>
    <w:p>
      <w:pPr>
        <w:pStyle w:val="ListParagraph"/>
        <w:numPr>
          <w:ilvl w:val="1"/>
          <w:numId w:val="1"/>
        </w:numPr>
        <w:spacing w:after="40" w:before="40"/>
        <w:ind w:left="720"/>
      </w:pPr>
      <w:r>
        <w:rPr>
          <w:rFonts w:ascii="Calibri" w:cs="Calibri" w:eastAsia="Calibri" w:hAnsi="Calibri"/>
          <w:sz w:val="22"/>
          <w:szCs w:val="22"/>
        </w:rPr>
        <w:t xml:space="preserve">Hospitality: Hotels in South India are closing kitchens due to the unavailability of commercial gas cylinders.</w:t>
      </w:r>
    </w:p>
    <w:p>
      <w:pPr>
        <w:spacing w:after="60" w:before="60"/>
      </w:pPr>
      <w:r>
        <w:rPr>
          <w:rFonts w:ascii="Calibri" w:cs="Calibri" w:eastAsia="Calibri" w:hAnsi="Calibri"/>
          <w:sz w:val="22"/>
          <w:szCs w:val="22"/>
        </w:rPr>
        <w:t xml:space="preserve">Trade Sanctions &amp; Export Controls:</w:t>
      </w:r>
    </w:p>
    <w:p>
      <w:pPr>
        <w:spacing w:after="80" w:before="80"/>
        <w:ind w:left="431"/>
      </w:pPr>
      <w:r>
        <w:rPr>
          <w:rFonts w:ascii="Calibri" w:cs="Calibri" w:eastAsia="Calibri" w:hAnsi="Calibri"/>
          <w:sz w:val="22"/>
          <w:szCs w:val="22"/>
        </w:rPr>
        <w:t xml:space="preserve">The Nuclear Apartheid (1974–2008)</w:t>
      </w:r>
    </w:p>
    <w:p>
      <w:pPr>
        <w:pStyle w:val="ListParagraph"/>
        <w:numPr>
          <w:ilvl w:val="0"/>
          <w:numId w:val="1"/>
        </w:numPr>
        <w:spacing w:after="60" w:before="60"/>
      </w:pPr>
      <w:r>
        <w:rPr>
          <w:rFonts w:ascii="Calibri" w:cs="Calibri" w:eastAsia="Calibri" w:hAnsi="Calibri"/>
          <w:sz w:val="22"/>
          <w:szCs w:val="22"/>
        </w:rPr>
        <w:t xml:space="preserve">The Ban: The Nuclear Suppliers Group (NSG) Embargo.</w:t>
      </w:r>
    </w:p>
    <w:p>
      <w:pPr>
        <w:pStyle w:val="ListParagraph"/>
        <w:numPr>
          <w:ilvl w:val="0"/>
          <w:numId w:val="1"/>
        </w:numPr>
        <w:spacing w:after="60" w:before="60"/>
      </w:pPr>
      <w:r>
        <w:rPr>
          <w:rFonts w:ascii="Calibri" w:cs="Calibri" w:eastAsia="Calibri" w:hAnsi="Calibri"/>
          <w:sz w:val="22"/>
          <w:szCs w:val="22"/>
        </w:rPr>
        <w:t xml:space="preserve">The Event: Following India’s first nuclear test (Pokhran-I) in 1974, the US and Canada formed the NSG specifically to cut off nuclear trade with India. The US also passed the Nuclear Non-Proliferation Act (1978).</w:t>
      </w:r>
    </w:p>
    <w:p>
      <w:pPr>
        <w:pStyle w:val="ListParagraph"/>
        <w:numPr>
          <w:ilvl w:val="0"/>
          <w:numId w:val="1"/>
        </w:numPr>
        <w:spacing w:after="60" w:before="60"/>
      </w:pPr>
      <w:r>
        <w:rPr>
          <w:rFonts w:ascii="Calibri" w:cs="Calibri" w:eastAsia="Calibri" w:hAnsi="Calibri"/>
          <w:sz w:val="22"/>
          <w:szCs w:val="22"/>
        </w:rPr>
        <w:t xml:space="preserve">The Shortage: Enriched Uranium and Heavy Water.</w:t>
      </w:r>
    </w:p>
    <w:p>
      <w:pPr>
        <w:pStyle w:val="ListParagraph"/>
        <w:numPr>
          <w:ilvl w:val="1"/>
          <w:numId w:val="1"/>
        </w:numPr>
        <w:spacing w:after="40" w:before="40"/>
        <w:ind w:left="720"/>
      </w:pPr>
      <w:r>
        <w:rPr>
          <w:rFonts w:ascii="Calibri" w:cs="Calibri" w:eastAsia="Calibri" w:hAnsi="Calibri"/>
          <w:sz w:val="22"/>
          <w:szCs w:val="22"/>
        </w:rPr>
        <w:t xml:space="preserve">Context: The US reneged on its contract to supply fuel for the</w:t>
      </w:r>
    </w:p>
    <w:p>
      <w:pPr>
        <w:spacing w:after="60" w:before="60"/>
      </w:pPr>
      <w:r>
        <w:rPr>
          <w:rFonts w:ascii="Calibri" w:cs="Calibri" w:eastAsia="Calibri" w:hAnsi="Calibri"/>
          <w:sz w:val="22"/>
          <w:szCs w:val="22"/>
        </w:rPr>
        <w:t xml:space="preserve">Tarapur Atomic Power Station (TAPS)</w:t>
      </w:r>
    </w:p>
    <w:p>
      <w:pPr>
        <w:spacing w:after="60" w:before="60"/>
      </w:pPr>
      <w:r>
        <w:rPr>
          <w:rFonts w:ascii="Calibri" w:cs="Calibri" w:eastAsia="Calibri" w:hAnsi="Calibri"/>
          <w:sz w:val="22"/>
          <w:szCs w:val="22"/>
        </w:rPr>
        <w:t xml:space="preserve">.</w:t>
      </w:r>
    </w:p>
    <w:p>
      <w:pPr>
        <w:pStyle w:val="ListParagraph"/>
        <w:numPr>
          <w:ilvl w:val="1"/>
          <w:numId w:val="1"/>
        </w:numPr>
        <w:spacing w:after="40" w:before="40"/>
        <w:ind w:left="720"/>
      </w:pPr>
      <w:r>
        <w:rPr>
          <w:rFonts w:ascii="Calibri" w:cs="Calibri" w:eastAsia="Calibri" w:hAnsi="Calibri"/>
          <w:sz w:val="22"/>
          <w:szCs w:val="22"/>
        </w:rPr>
        <w:t xml:space="preserve">Impact: India’s nuclear power plants faced a critical fuel famine. TAPS had to operate at reduced capacity for decades, leading to power shortages in Maharashtra and Gujarat. It forced India to develop a slow, expensive "three-stage" nuclear program using Thorum to bypass the shortage.</w:t>
      </w:r>
    </w:p>
    <w:p>
      <w:pPr>
        <w:spacing w:after="80" w:before="80"/>
        <w:ind w:left="431"/>
      </w:pPr>
      <w:r>
        <w:rPr>
          <w:rFonts w:ascii="Calibri" w:cs="Calibri" w:eastAsia="Calibri" w:hAnsi="Calibri"/>
          <w:sz w:val="22"/>
          <w:szCs w:val="22"/>
        </w:rPr>
        <w:t xml:space="preserve">The Supercomputer Denial (1987)</w:t>
      </w:r>
    </w:p>
    <w:p>
      <w:pPr>
        <w:pStyle w:val="ListParagraph"/>
        <w:numPr>
          <w:ilvl w:val="0"/>
          <w:numId w:val="1"/>
        </w:numPr>
        <w:spacing w:after="60" w:before="60"/>
      </w:pPr>
      <w:r>
        <w:rPr>
          <w:rFonts w:ascii="Calibri" w:cs="Calibri" w:eastAsia="Calibri" w:hAnsi="Calibri"/>
          <w:sz w:val="22"/>
          <w:szCs w:val="22"/>
        </w:rPr>
        <w:t xml:space="preserve">The Ban: High-Tech Export Controls.</w:t>
      </w:r>
    </w:p>
    <w:p>
      <w:pPr>
        <w:pStyle w:val="ListParagraph"/>
        <w:numPr>
          <w:ilvl w:val="0"/>
          <w:numId w:val="1"/>
        </w:numPr>
        <w:spacing w:after="60" w:before="60"/>
      </w:pPr>
      <w:r>
        <w:rPr>
          <w:rFonts w:ascii="Calibri" w:cs="Calibri" w:eastAsia="Calibri" w:hAnsi="Calibri"/>
          <w:sz w:val="22"/>
          <w:szCs w:val="22"/>
        </w:rPr>
        <w:t xml:space="preserve">The Event: The US government banned the export of</w:t>
      </w:r>
    </w:p>
    <w:p>
      <w:pPr>
        <w:spacing w:after="60" w:before="60"/>
      </w:pPr>
      <w:r>
        <w:rPr>
          <w:rFonts w:ascii="Calibri" w:cs="Calibri" w:eastAsia="Calibri" w:hAnsi="Calibri"/>
          <w:sz w:val="22"/>
          <w:szCs w:val="22"/>
        </w:rPr>
        <w:t xml:space="preserve">Cray X-MP Supercomputers</w:t>
      </w:r>
    </w:p>
    <w:p>
      <w:pPr>
        <w:spacing w:after="60" w:before="60"/>
      </w:pPr>
      <w:r>
        <w:rPr>
          <w:rFonts w:ascii="Calibri" w:cs="Calibri" w:eastAsia="Calibri" w:hAnsi="Calibri"/>
          <w:sz w:val="22"/>
          <w:szCs w:val="22"/>
        </w:rPr>
        <w:t xml:space="preserve">to India, citing fears they would be used for nuclear weapons or missile development.</w:t>
      </w:r>
    </w:p>
    <w:p>
      <w:pPr>
        <w:pStyle w:val="ListParagraph"/>
        <w:numPr>
          <w:ilvl w:val="0"/>
          <w:numId w:val="1"/>
        </w:numPr>
        <w:spacing w:after="60" w:before="60"/>
      </w:pPr>
      <w:r>
        <w:rPr>
          <w:rFonts w:ascii="Calibri" w:cs="Calibri" w:eastAsia="Calibri" w:hAnsi="Calibri"/>
          <w:sz w:val="22"/>
          <w:szCs w:val="22"/>
        </w:rPr>
        <w:t xml:space="preserve">The Shortage: Weather Forecasting Capability.</w:t>
      </w:r>
    </w:p>
    <w:p>
      <w:pPr>
        <w:pStyle w:val="ListParagraph"/>
        <w:numPr>
          <w:ilvl w:val="1"/>
          <w:numId w:val="1"/>
        </w:numPr>
        <w:spacing w:after="40" w:before="40"/>
        <w:ind w:left="720"/>
      </w:pPr>
      <w:r>
        <w:rPr>
          <w:rFonts w:ascii="Calibri" w:cs="Calibri" w:eastAsia="Calibri" w:hAnsi="Calibri"/>
          <w:sz w:val="22"/>
          <w:szCs w:val="22"/>
        </w:rPr>
        <w:t xml:space="preserve">Context: India needed these computers to predict the Monsoon, which is the lifeline of Indian agriculture.</w:t>
      </w:r>
    </w:p>
    <w:p>
      <w:pPr>
        <w:pStyle w:val="ListParagraph"/>
        <w:numPr>
          <w:ilvl w:val="1"/>
          <w:numId w:val="1"/>
        </w:numPr>
        <w:spacing w:after="40" w:before="40"/>
        <w:ind w:left="720"/>
      </w:pPr>
      <w:r>
        <w:rPr>
          <w:rFonts w:ascii="Calibri" w:cs="Calibri" w:eastAsia="Calibri" w:hAnsi="Calibri"/>
          <w:sz w:val="22"/>
          <w:szCs w:val="22"/>
        </w:rPr>
        <w:t xml:space="preserve">Impact: India faced a "processing shortage," unable to accurately predict droughts or cyclones for farmers. This denial directly triggered the creation of C-DAC and India’s indigenous PARAM supercomputer series.</w:t>
      </w:r>
    </w:p>
    <w:p>
      <w:pPr>
        <w:spacing w:after="80" w:before="80"/>
        <w:ind w:left="431"/>
      </w:pPr>
      <w:r>
        <w:rPr>
          <w:rFonts w:ascii="Calibri" w:cs="Calibri" w:eastAsia="Calibri" w:hAnsi="Calibri"/>
          <w:sz w:val="22"/>
          <w:szCs w:val="22"/>
        </w:rPr>
        <w:t xml:space="preserve">The Cryogenic Engine Embargo (1992–1993)</w:t>
      </w:r>
    </w:p>
    <w:p>
      <w:pPr>
        <w:pStyle w:val="ListParagraph"/>
        <w:numPr>
          <w:ilvl w:val="0"/>
          <w:numId w:val="1"/>
        </w:numPr>
        <w:spacing w:after="60" w:before="60"/>
      </w:pPr>
      <w:r>
        <w:rPr>
          <w:rFonts w:ascii="Calibri" w:cs="Calibri" w:eastAsia="Calibri" w:hAnsi="Calibri"/>
          <w:sz w:val="22"/>
          <w:szCs w:val="22"/>
        </w:rPr>
        <w:t xml:space="preserve">The Ban: Missile Technology Control Regime (MTCR) Sanctions.</w:t>
      </w:r>
    </w:p>
    <w:p>
      <w:pPr>
        <w:pStyle w:val="ListParagraph"/>
        <w:numPr>
          <w:ilvl w:val="0"/>
          <w:numId w:val="1"/>
        </w:numPr>
        <w:spacing w:after="60" w:before="60"/>
      </w:pPr>
      <w:r>
        <w:rPr>
          <w:rFonts w:ascii="Calibri" w:cs="Calibri" w:eastAsia="Calibri" w:hAnsi="Calibri"/>
          <w:sz w:val="22"/>
          <w:szCs w:val="22"/>
        </w:rPr>
        <w:t xml:space="preserve">The Event: The US imposed sanctions on ISRO and the Russian agency Glavkosmos to stop the transfer of Cryogenic Engine technology to India, claiming it could be used for ICBMs.</w:t>
      </w:r>
    </w:p>
    <w:p>
      <w:pPr>
        <w:pStyle w:val="ListParagraph"/>
        <w:numPr>
          <w:ilvl w:val="0"/>
          <w:numId w:val="1"/>
        </w:numPr>
        <w:spacing w:after="60" w:before="60"/>
      </w:pPr>
      <w:r>
        <w:rPr>
          <w:rFonts w:ascii="Calibri" w:cs="Calibri" w:eastAsia="Calibri" w:hAnsi="Calibri"/>
          <w:sz w:val="22"/>
          <w:szCs w:val="22"/>
        </w:rPr>
        <w:t xml:space="preserve">The Shortage: Cryogenic Engines (Space Propulsion).</w:t>
      </w:r>
    </w:p>
    <w:p>
      <w:pPr>
        <w:pStyle w:val="ListParagraph"/>
        <w:numPr>
          <w:ilvl w:val="1"/>
          <w:numId w:val="1"/>
        </w:numPr>
        <w:spacing w:after="40" w:before="40"/>
        <w:ind w:left="720"/>
      </w:pPr>
      <w:r>
        <w:rPr>
          <w:rFonts w:ascii="Calibri" w:cs="Calibri" w:eastAsia="Calibri" w:hAnsi="Calibri"/>
          <w:sz w:val="22"/>
          <w:szCs w:val="22"/>
        </w:rPr>
        <w:t xml:space="preserve">Context: These engines were essential for the GSLV rocket to launch heavy communication satellites.</w:t>
      </w:r>
    </w:p>
    <w:p>
      <w:pPr>
        <w:pStyle w:val="ListParagraph"/>
        <w:numPr>
          <w:ilvl w:val="1"/>
          <w:numId w:val="1"/>
        </w:numPr>
        <w:spacing w:after="40" w:before="40"/>
        <w:ind w:left="720"/>
      </w:pPr>
      <w:r>
        <w:rPr>
          <w:rFonts w:ascii="Calibri" w:cs="Calibri" w:eastAsia="Calibri" w:hAnsi="Calibri"/>
          <w:sz w:val="22"/>
          <w:szCs w:val="22"/>
        </w:rPr>
        <w:t xml:space="preserve">Impact: The Indian space program was set back by nearly 20 years. India suffered a "launch capability shortage," forcing it to pay foreign agencies to launch its satellites until the indigenous cryogenic engine was finally perfected in 2014.</w:t>
      </w:r>
    </w:p>
    <w:p>
      <w:pPr>
        <w:spacing w:after="80" w:before="80"/>
        <w:ind w:left="431"/>
      </w:pPr>
      <w:r>
        <w:rPr>
          <w:rFonts w:ascii="Calibri" w:cs="Calibri" w:eastAsia="Calibri" w:hAnsi="Calibri"/>
          <w:sz w:val="22"/>
          <w:szCs w:val="22"/>
        </w:rPr>
        <w:t xml:space="preserve">The Pokhran-II Sanctions (1998)</w:t>
      </w:r>
    </w:p>
    <w:p>
      <w:pPr>
        <w:pStyle w:val="ListParagraph"/>
        <w:numPr>
          <w:ilvl w:val="0"/>
          <w:numId w:val="1"/>
        </w:numPr>
        <w:spacing w:after="60" w:before="60"/>
      </w:pPr>
      <w:r>
        <w:rPr>
          <w:rFonts w:ascii="Calibri" w:cs="Calibri" w:eastAsia="Calibri" w:hAnsi="Calibri"/>
          <w:sz w:val="22"/>
          <w:szCs w:val="22"/>
        </w:rPr>
        <w:t xml:space="preserve">The Ban: The Glenn Amendment Sanctions.</w:t>
      </w:r>
    </w:p>
    <w:p>
      <w:pPr>
        <w:pStyle w:val="ListParagraph"/>
        <w:numPr>
          <w:ilvl w:val="0"/>
          <w:numId w:val="1"/>
        </w:numPr>
        <w:spacing w:after="60" w:before="60"/>
      </w:pPr>
      <w:r>
        <w:rPr>
          <w:rFonts w:ascii="Calibri" w:cs="Calibri" w:eastAsia="Calibri" w:hAnsi="Calibri"/>
          <w:sz w:val="22"/>
          <w:szCs w:val="22"/>
        </w:rPr>
        <w:t xml:space="preserve">The Event: After India’s second nuclear tests, the US imposed sweeping economic and military sanctions. Japan and other nations froze aid.</w:t>
      </w:r>
    </w:p>
    <w:p>
      <w:pPr>
        <w:pStyle w:val="ListParagraph"/>
        <w:numPr>
          <w:ilvl w:val="0"/>
          <w:numId w:val="1"/>
        </w:numPr>
        <w:spacing w:after="60" w:before="60"/>
      </w:pPr>
      <w:r>
        <w:rPr>
          <w:rFonts w:ascii="Calibri" w:cs="Calibri" w:eastAsia="Calibri" w:hAnsi="Calibri"/>
          <w:sz w:val="22"/>
          <w:szCs w:val="22"/>
        </w:rPr>
        <w:t xml:space="preserve">The Shortage: Dual-Use Electronic Components and Capital.</w:t>
      </w:r>
    </w:p>
    <w:p>
      <w:pPr>
        <w:pStyle w:val="ListParagraph"/>
        <w:numPr>
          <w:ilvl w:val="1"/>
          <w:numId w:val="1"/>
        </w:numPr>
        <w:spacing w:after="40" w:before="40"/>
        <w:ind w:left="720"/>
      </w:pPr>
      <w:r>
        <w:rPr>
          <w:rFonts w:ascii="Calibri" w:cs="Calibri" w:eastAsia="Calibri" w:hAnsi="Calibri"/>
          <w:sz w:val="22"/>
          <w:szCs w:val="22"/>
        </w:rPr>
        <w:t xml:space="preserve">Context: The ban targeted "dual-use" items (chips/sensors used in both civilian and military gear).</w:t>
      </w:r>
    </w:p>
    <w:p>
      <w:pPr>
        <w:pStyle w:val="ListParagraph"/>
        <w:numPr>
          <w:ilvl w:val="1"/>
          <w:numId w:val="1"/>
        </w:numPr>
        <w:spacing w:after="40" w:before="40"/>
        <w:ind w:left="720"/>
      </w:pPr>
      <w:r>
        <w:rPr>
          <w:rFonts w:ascii="Calibri" w:cs="Calibri" w:eastAsia="Calibri" w:hAnsi="Calibri"/>
          <w:sz w:val="22"/>
          <w:szCs w:val="22"/>
        </w:rPr>
        <w:t xml:space="preserve">Impact:</w:t>
      </w:r>
    </w:p>
    <w:p>
      <w:pPr>
        <w:pStyle w:val="ListParagraph"/>
        <w:numPr>
          <w:ilvl w:val="1"/>
          <w:numId w:val="1"/>
        </w:numPr>
        <w:spacing w:after="40" w:before="40"/>
        <w:ind w:left="720"/>
      </w:pPr>
      <w:r>
        <w:rPr>
          <w:rFonts w:ascii="Calibri" w:cs="Calibri" w:eastAsia="Calibri" w:hAnsi="Calibri"/>
          <w:sz w:val="22"/>
          <w:szCs w:val="22"/>
        </w:rPr>
        <w:t xml:space="preserve">Defense: The Light Combat Aircraft (Tejas) program was delayed by years because flight control systems (from Lockheed Martin) were embargoed.</w:t>
      </w:r>
    </w:p>
    <w:p>
      <w:pPr>
        <w:pStyle w:val="ListParagraph"/>
        <w:numPr>
          <w:ilvl w:val="1"/>
          <w:numId w:val="1"/>
        </w:numPr>
        <w:spacing w:after="40" w:before="40"/>
        <w:ind w:left="720"/>
      </w:pPr>
      <w:r>
        <w:rPr>
          <w:rFonts w:ascii="Calibri" w:cs="Calibri" w:eastAsia="Calibri" w:hAnsi="Calibri"/>
          <w:sz w:val="22"/>
          <w:szCs w:val="22"/>
        </w:rPr>
        <w:t xml:space="preserve">Civilian: Indian scientists faced a shortage of specialized equipment for research labs. The "Capital Shortage" (World Bank loan freeze) briefly threatened infrastructure projects.</w:t>
      </w:r>
    </w:p>
    <w:p>
      <w:pPr>
        <w:spacing w:after="80" w:before="80"/>
        <w:ind w:left="431"/>
      </w:pPr>
      <w:r>
        <w:rPr>
          <w:rFonts w:ascii="Calibri" w:cs="Calibri" w:eastAsia="Calibri" w:hAnsi="Calibri"/>
          <w:sz w:val="22"/>
          <w:szCs w:val="22"/>
        </w:rPr>
        <w:t xml:space="preserve">The Iran Oil Zeroing (2019)</w:t>
      </w:r>
    </w:p>
    <w:p>
      <w:pPr>
        <w:pStyle w:val="ListParagraph"/>
        <w:numPr>
          <w:ilvl w:val="0"/>
          <w:numId w:val="1"/>
        </w:numPr>
        <w:spacing w:after="60" w:before="60"/>
      </w:pPr>
      <w:r>
        <w:rPr>
          <w:rFonts w:ascii="Calibri" w:cs="Calibri" w:eastAsia="Calibri" w:hAnsi="Calibri"/>
          <w:sz w:val="22"/>
          <w:szCs w:val="22"/>
        </w:rPr>
        <w:t xml:space="preserve">The Ban: US Secondary Sanctions (CAATSA).</w:t>
      </w:r>
    </w:p>
    <w:p>
      <w:pPr>
        <w:pStyle w:val="ListParagraph"/>
        <w:numPr>
          <w:ilvl w:val="0"/>
          <w:numId w:val="1"/>
        </w:numPr>
        <w:spacing w:after="60" w:before="60"/>
      </w:pPr>
      <w:r>
        <w:rPr>
          <w:rFonts w:ascii="Calibri" w:cs="Calibri" w:eastAsia="Calibri" w:hAnsi="Calibri"/>
          <w:sz w:val="22"/>
          <w:szCs w:val="22"/>
        </w:rPr>
        <w:t xml:space="preserve">The Event: The US withdrew from the Iran Nuclear Deal and threatened sanctions on any country buying Iranian oil ("Zero Tolerance" policy).</w:t>
      </w:r>
    </w:p>
    <w:p>
      <w:pPr>
        <w:pStyle w:val="ListParagraph"/>
        <w:numPr>
          <w:ilvl w:val="0"/>
          <w:numId w:val="1"/>
        </w:numPr>
        <w:spacing w:after="60" w:before="60"/>
      </w:pPr>
      <w:r>
        <w:rPr>
          <w:rFonts w:ascii="Calibri" w:cs="Calibri" w:eastAsia="Calibri" w:hAnsi="Calibri"/>
          <w:sz w:val="22"/>
          <w:szCs w:val="22"/>
        </w:rPr>
        <w:t xml:space="preserve">The Shortage: Cheap/Sweet Crude Oil.</w:t>
      </w:r>
    </w:p>
    <w:p>
      <w:pPr>
        <w:pStyle w:val="ListParagraph"/>
        <w:numPr>
          <w:ilvl w:val="1"/>
          <w:numId w:val="1"/>
        </w:numPr>
        <w:spacing w:after="40" w:before="40"/>
        <w:ind w:left="720"/>
      </w:pPr>
      <w:r>
        <w:rPr>
          <w:rFonts w:ascii="Calibri" w:cs="Calibri" w:eastAsia="Calibri" w:hAnsi="Calibri"/>
          <w:sz w:val="22"/>
          <w:szCs w:val="22"/>
        </w:rPr>
        <w:t xml:space="preserve">Context: Iran offered India heavily discounted oil with 60-day credit periods and free shipping.</w:t>
      </w:r>
    </w:p>
    <w:p>
      <w:pPr>
        <w:pStyle w:val="ListParagraph"/>
        <w:numPr>
          <w:ilvl w:val="1"/>
          <w:numId w:val="1"/>
        </w:numPr>
        <w:spacing w:after="40" w:before="40"/>
        <w:ind w:left="720"/>
      </w:pPr>
      <w:r>
        <w:rPr>
          <w:rFonts w:ascii="Calibri" w:cs="Calibri" w:eastAsia="Calibri" w:hAnsi="Calibri"/>
          <w:sz w:val="22"/>
          <w:szCs w:val="22"/>
        </w:rPr>
        <w:t xml:space="preserve">Impact: India was forced to stop imports completely. This created a "fiscal space shortage" as India had to buy more expensive oil from Saudi Arabia and the US, widening the trade deficit and weakening the Rupee.</w:t>
      </w:r>
    </w:p>
    <w:p>
      <w:pPr>
        <w:spacing w:after="80" w:before="80"/>
        <w:ind w:left="431"/>
      </w:pPr>
      <w:r>
        <w:rPr>
          <w:rFonts w:ascii="Calibri" w:cs="Calibri" w:eastAsia="Calibri" w:hAnsi="Calibri"/>
          <w:sz w:val="22"/>
          <w:szCs w:val="22"/>
        </w:rPr>
        <w:t xml:space="preserve">The Vaccine Raw Material Embargo (2021)</w:t>
      </w:r>
    </w:p>
    <w:p>
      <w:pPr>
        <w:pStyle w:val="ListParagraph"/>
        <w:numPr>
          <w:ilvl w:val="0"/>
          <w:numId w:val="1"/>
        </w:numPr>
        <w:spacing w:after="60" w:before="60"/>
      </w:pPr>
      <w:r>
        <w:rPr>
          <w:rFonts w:ascii="Calibri" w:cs="Calibri" w:eastAsia="Calibri" w:hAnsi="Calibri"/>
          <w:sz w:val="22"/>
          <w:szCs w:val="22"/>
        </w:rPr>
        <w:t xml:space="preserve">The Ban: US Defense Production Act (DPA).</w:t>
      </w:r>
    </w:p>
    <w:p>
      <w:pPr>
        <w:pStyle w:val="ListParagraph"/>
        <w:numPr>
          <w:ilvl w:val="0"/>
          <w:numId w:val="1"/>
        </w:numPr>
        <w:spacing w:after="60" w:before="60"/>
      </w:pPr>
      <w:r>
        <w:rPr>
          <w:rFonts w:ascii="Calibri" w:cs="Calibri" w:eastAsia="Calibri" w:hAnsi="Calibri"/>
          <w:sz w:val="22"/>
          <w:szCs w:val="22"/>
        </w:rPr>
        <w:t xml:space="preserve">The Event: During the Delta wave, the US invoked the DPA to prioritize its own Pfizer/Moderna production, effectively banning the export of vaccine raw materials.</w:t>
      </w:r>
    </w:p>
    <w:p>
      <w:pPr>
        <w:pStyle w:val="ListParagraph"/>
        <w:numPr>
          <w:ilvl w:val="0"/>
          <w:numId w:val="1"/>
        </w:numPr>
        <w:spacing w:after="60" w:before="60"/>
      </w:pPr>
      <w:r>
        <w:rPr>
          <w:rFonts w:ascii="Calibri" w:cs="Calibri" w:eastAsia="Calibri" w:hAnsi="Calibri"/>
          <w:sz w:val="22"/>
          <w:szCs w:val="22"/>
        </w:rPr>
        <w:t xml:space="preserve">The Shortage: Plastic Bags, Filters, and Adjuvants.</w:t>
      </w:r>
    </w:p>
    <w:p>
      <w:pPr>
        <w:pStyle w:val="ListParagraph"/>
        <w:numPr>
          <w:ilvl w:val="1"/>
          <w:numId w:val="1"/>
        </w:numPr>
        <w:spacing w:after="40" w:before="40"/>
        <w:ind w:left="720"/>
      </w:pPr>
      <w:r>
        <w:rPr>
          <w:rFonts w:ascii="Calibri" w:cs="Calibri" w:eastAsia="Calibri" w:hAnsi="Calibri"/>
          <w:sz w:val="22"/>
          <w:szCs w:val="22"/>
        </w:rPr>
        <w:t xml:space="preserve">Context: The Serum Institute of India (SII) needed these specific US-made items to manufacture Covishield.</w:t>
      </w:r>
    </w:p>
    <w:p>
      <w:pPr>
        <w:pStyle w:val="ListParagraph"/>
        <w:numPr>
          <w:ilvl w:val="1"/>
          <w:numId w:val="1"/>
        </w:numPr>
        <w:spacing w:after="40" w:before="40"/>
        <w:ind w:left="720"/>
      </w:pPr>
      <w:r>
        <w:rPr>
          <w:rFonts w:ascii="Calibri" w:cs="Calibri" w:eastAsia="Calibri" w:hAnsi="Calibri"/>
          <w:sz w:val="22"/>
          <w:szCs w:val="22"/>
        </w:rPr>
        <w:t xml:space="preserve">Impact: Adar Poonawalla publicly admitted that Covishield production was "stressed" and delayed. This contributed to the vaccine shortage in India during the deadly peak of the second wave (April–May 2021).</w:t>
      </w:r>
    </w:p>
    <w:p>
      <w:pPr>
        <w:spacing w:after="80" w:before="80"/>
        <w:ind w:left="431"/>
      </w:pPr>
      <w:r>
        <w:rPr>
          <w:rFonts w:ascii="Calibri" w:cs="Calibri" w:eastAsia="Calibri" w:hAnsi="Calibri"/>
          <w:sz w:val="22"/>
          <w:szCs w:val="22"/>
        </w:rPr>
        <w:t xml:space="preserve">Russia Sanctions &amp; Payment Freeze (2022–Present)</w:t>
      </w:r>
    </w:p>
    <w:p>
      <w:pPr>
        <w:pStyle w:val="ListParagraph"/>
        <w:numPr>
          <w:ilvl w:val="0"/>
          <w:numId w:val="1"/>
        </w:numPr>
        <w:spacing w:after="60" w:before="60"/>
      </w:pPr>
      <w:r>
        <w:rPr>
          <w:rFonts w:ascii="Calibri" w:cs="Calibri" w:eastAsia="Calibri" w:hAnsi="Calibri"/>
          <w:sz w:val="22"/>
          <w:szCs w:val="22"/>
        </w:rPr>
        <w:t xml:space="preserve">The Ban: SWIFT Ban and CAATSA Threats.</w:t>
      </w:r>
    </w:p>
    <w:p>
      <w:pPr>
        <w:pStyle w:val="ListParagraph"/>
        <w:numPr>
          <w:ilvl w:val="0"/>
          <w:numId w:val="1"/>
        </w:numPr>
        <w:spacing w:after="60" w:before="60"/>
      </w:pPr>
      <w:r>
        <w:rPr>
          <w:rFonts w:ascii="Calibri" w:cs="Calibri" w:eastAsia="Calibri" w:hAnsi="Calibri"/>
          <w:sz w:val="22"/>
          <w:szCs w:val="22"/>
        </w:rPr>
        <w:t xml:space="preserve">The Event: Western sanctions on Russia following the Ukraine invasion cut off standard banking channels.</w:t>
      </w:r>
    </w:p>
    <w:p>
      <w:pPr>
        <w:pStyle w:val="ListParagraph"/>
        <w:numPr>
          <w:ilvl w:val="0"/>
          <w:numId w:val="1"/>
        </w:numPr>
        <w:spacing w:after="60" w:before="60"/>
      </w:pPr>
      <w:r>
        <w:rPr>
          <w:rFonts w:ascii="Calibri" w:cs="Calibri" w:eastAsia="Calibri" w:hAnsi="Calibri"/>
          <w:sz w:val="22"/>
          <w:szCs w:val="22"/>
        </w:rPr>
        <w:t xml:space="preserve">The Shortage: Defense Spares and S-400 Components.</w:t>
      </w:r>
    </w:p>
    <w:p>
      <w:pPr>
        <w:pStyle w:val="ListParagraph"/>
        <w:numPr>
          <w:ilvl w:val="1"/>
          <w:numId w:val="1"/>
        </w:numPr>
        <w:spacing w:after="40" w:before="40"/>
        <w:ind w:left="720"/>
      </w:pPr>
      <w:r>
        <w:rPr>
          <w:rFonts w:ascii="Calibri" w:cs="Calibri" w:eastAsia="Calibri" w:hAnsi="Calibri"/>
          <w:sz w:val="22"/>
          <w:szCs w:val="22"/>
        </w:rPr>
        <w:t xml:space="preserve">Context: India relies on Russia for 60% of its defense equipment.</w:t>
      </w:r>
    </w:p>
    <w:p>
      <w:pPr>
        <w:pStyle w:val="ListParagraph"/>
        <w:numPr>
          <w:ilvl w:val="1"/>
          <w:numId w:val="1"/>
        </w:numPr>
        <w:spacing w:after="40" w:before="40"/>
        <w:ind w:left="720"/>
      </w:pPr>
      <w:r>
        <w:rPr>
          <w:rFonts w:ascii="Calibri" w:cs="Calibri" w:eastAsia="Calibri" w:hAnsi="Calibri"/>
          <w:sz w:val="22"/>
          <w:szCs w:val="22"/>
        </w:rPr>
        <w:t xml:space="preserve">Impact:</w:t>
      </w:r>
    </w:p>
    <w:p>
      <w:pPr>
        <w:pStyle w:val="ListParagraph"/>
        <w:numPr>
          <w:ilvl w:val="1"/>
          <w:numId w:val="1"/>
        </w:numPr>
        <w:spacing w:after="40" w:before="40"/>
        <w:ind w:left="720"/>
      </w:pPr>
      <w:r>
        <w:rPr>
          <w:rFonts w:ascii="Calibri" w:cs="Calibri" w:eastAsia="Calibri" w:hAnsi="Calibri"/>
          <w:sz w:val="22"/>
          <w:szCs w:val="22"/>
        </w:rPr>
        <w:t xml:space="preserve">Air Force: The IAF publicly stated it couldn't get critical spares for Su-30MKI and MiG-29 jets, leading to a "serviceability shortage."</w:t>
      </w:r>
    </w:p>
    <w:p>
      <w:pPr>
        <w:pStyle w:val="ListParagraph"/>
        <w:numPr>
          <w:ilvl w:val="1"/>
          <w:numId w:val="1"/>
        </w:numPr>
        <w:spacing w:after="40" w:before="40"/>
        <w:ind w:left="720"/>
      </w:pPr>
      <w:r>
        <w:rPr>
          <w:rFonts w:ascii="Calibri" w:cs="Calibri" w:eastAsia="Calibri" w:hAnsi="Calibri"/>
          <w:sz w:val="22"/>
          <w:szCs w:val="22"/>
        </w:rPr>
        <w:t xml:space="preserve">Air Defense: Delivery of the remaining S-400 missile squadrons has been delayed due to the inability to make payments in Dollars/Euros.</w:t>
      </w:r>
    </w:p>
    <w:p>
      <w:pPr>
        <w:spacing w:after="80" w:before="80"/>
        <w:ind w:left="431"/>
      </w:pPr>
      <w:r>
        <w:rPr>
          <w:rFonts w:ascii="Calibri" w:cs="Calibri" w:eastAsia="Calibri" w:hAnsi="Calibri"/>
          <w:sz w:val="22"/>
          <w:szCs w:val="22"/>
        </w:rPr>
        <w:t xml:space="preserve">G7 Russia Sanctions (2024–2026)</w:t>
      </w:r>
    </w:p>
    <w:p>
      <w:pPr>
        <w:pStyle w:val="ListParagraph"/>
        <w:numPr>
          <w:ilvl w:val="0"/>
          <w:numId w:val="1"/>
        </w:numPr>
        <w:spacing w:after="60" w:before="60"/>
      </w:pPr>
      <w:r>
        <w:rPr>
          <w:rFonts w:ascii="Calibri" w:cs="Calibri" w:eastAsia="Calibri" w:hAnsi="Calibri"/>
          <w:sz w:val="22"/>
          <w:szCs w:val="22"/>
        </w:rPr>
        <w:t xml:space="preserve">The Sanction: G7 Ban on Russian Diamonds.</w:t>
      </w:r>
    </w:p>
    <w:p>
      <w:pPr>
        <w:pStyle w:val="ListParagraph"/>
        <w:numPr>
          <w:ilvl w:val="0"/>
          <w:numId w:val="1"/>
        </w:numPr>
        <w:spacing w:after="60" w:before="60"/>
      </w:pPr>
      <w:r>
        <w:rPr>
          <w:rFonts w:ascii="Calibri" w:cs="Calibri" w:eastAsia="Calibri" w:hAnsi="Calibri"/>
          <w:sz w:val="22"/>
          <w:szCs w:val="22"/>
        </w:rPr>
        <w:t xml:space="preserve">The Event: G7 nations banned the import of non-industrial diamonds mined in Russia, even if they were polished in third countries like India.</w:t>
      </w:r>
    </w:p>
    <w:p>
      <w:pPr>
        <w:pStyle w:val="ListParagraph"/>
        <w:numPr>
          <w:ilvl w:val="0"/>
          <w:numId w:val="1"/>
        </w:numPr>
        <w:spacing w:after="60" w:before="60"/>
      </w:pPr>
      <w:r>
        <w:rPr>
          <w:rFonts w:ascii="Calibri" w:cs="Calibri" w:eastAsia="Calibri" w:hAnsi="Calibri"/>
          <w:sz w:val="22"/>
          <w:szCs w:val="22"/>
        </w:rPr>
        <w:t xml:space="preserve">The Shortage: Rough Diamonds.</w:t>
      </w:r>
    </w:p>
    <w:p>
      <w:pPr>
        <w:pStyle w:val="ListParagraph"/>
        <w:numPr>
          <w:ilvl w:val="1"/>
          <w:numId w:val="1"/>
        </w:numPr>
        <w:spacing w:after="40" w:before="40"/>
        <w:ind w:left="720"/>
      </w:pPr>
      <w:r>
        <w:rPr>
          <w:rFonts w:ascii="Calibri" w:cs="Calibri" w:eastAsia="Calibri" w:hAnsi="Calibri"/>
          <w:sz w:val="22"/>
          <w:szCs w:val="22"/>
        </w:rPr>
        <w:t xml:space="preserve">Context: Surat processes 90% of the world's diamonds, and Russia is a major supplier of "smalls" (small rough diamonds).</w:t>
      </w:r>
    </w:p>
    <w:p>
      <w:pPr>
        <w:pStyle w:val="ListParagraph"/>
        <w:numPr>
          <w:ilvl w:val="1"/>
          <w:numId w:val="1"/>
        </w:numPr>
        <w:spacing w:after="40" w:before="40"/>
        <w:ind w:left="720"/>
      </w:pPr>
      <w:r>
        <w:rPr>
          <w:rFonts w:ascii="Calibri" w:cs="Calibri" w:eastAsia="Calibri" w:hAnsi="Calibri"/>
          <w:sz w:val="22"/>
          <w:szCs w:val="22"/>
        </w:rPr>
        <w:t xml:space="preserve">Impact: As of March 2026, Surat's diamond industry is facing a severe raw material shortage. Small units have shut down, and an estimated 20,000–30,000 workers have lost their jobs because the "rough" stones are no longer available to polish.</w:t>
      </w:r>
    </w:p>
    <w:p>
      <w:pPr>
        <w:spacing w:after="60" w:before="60"/>
      </w:pPr>
      <w:r>
        <w:rPr>
          <w:rFonts w:ascii="Calibri" w:cs="Calibri" w:eastAsia="Calibri" w:hAnsi="Calibri"/>
          <w:sz w:val="22"/>
          <w:szCs w:val="22"/>
        </w:rPr>
        <w:t xml:space="preserve">Strategic Export Bans: "Weaponization of Supply"</w:t>
      </w:r>
    </w:p>
    <w:p>
      <w:pPr>
        <w:spacing w:after="60" w:before="60"/>
      </w:pPr>
      <w:r>
        <w:rPr>
          <w:rFonts w:ascii="Calibri" w:cs="Calibri" w:eastAsia="Calibri" w:hAnsi="Calibri"/>
          <w:sz w:val="22"/>
          <w:szCs w:val="22"/>
        </w:rPr>
        <w:t xml:space="preserve">1.The Critical Minerals &amp; Rare Earth Ban (2023–2026)</w:t>
      </w:r>
    </w:p>
    <w:p>
      <w:pPr>
        <w:pStyle w:val="ListParagraph"/>
        <w:numPr>
          <w:ilvl w:val="1"/>
          <w:numId w:val="1"/>
        </w:numPr>
        <w:spacing w:after="40" w:before="40"/>
        <w:ind w:left="720"/>
      </w:pPr>
      <w:r>
        <w:rPr>
          <w:rFonts w:ascii="Calibri" w:cs="Calibri" w:eastAsia="Calibri" w:hAnsi="Calibri"/>
          <w:sz w:val="22"/>
          <w:szCs w:val="22"/>
        </w:rPr>
        <w:t xml:space="preserve">The Ban: China’s Export Control on Gallium, Germanium, and Graphite.</w:t>
      </w:r>
    </w:p>
    <w:p>
      <w:pPr>
        <w:pStyle w:val="ListParagraph"/>
        <w:numPr>
          <w:ilvl w:val="1"/>
          <w:numId w:val="1"/>
        </w:numPr>
        <w:spacing w:after="40" w:before="40"/>
        <w:ind w:left="720"/>
      </w:pPr>
      <w:r>
        <w:rPr>
          <w:rFonts w:ascii="Calibri" w:cs="Calibri" w:eastAsia="Calibri" w:hAnsi="Calibri"/>
          <w:sz w:val="22"/>
          <w:szCs w:val="22"/>
        </w:rPr>
        <w:t xml:space="preserve">The Event: In retaliation to US tech sanctions, China (controlling 90% of these minerals) restricted exports. By 2025–26, this expanded to Rare Earth Magnets and Lithium battery technology.</w:t>
      </w:r>
    </w:p>
    <w:p>
      <w:pPr>
        <w:pStyle w:val="ListParagraph"/>
        <w:numPr>
          <w:ilvl w:val="1"/>
          <w:numId w:val="1"/>
        </w:numPr>
        <w:spacing w:after="40" w:before="40"/>
        <w:ind w:left="720"/>
      </w:pPr>
      <w:r>
        <w:rPr>
          <w:rFonts w:ascii="Calibri" w:cs="Calibri" w:eastAsia="Calibri" w:hAnsi="Calibri"/>
          <w:sz w:val="22"/>
          <w:szCs w:val="22"/>
        </w:rPr>
        <w:t xml:space="preserve">The Shortage: EV Batteries, Solar Components, and Fiber Optics.</w:t>
      </w:r>
    </w:p>
    <w:p>
      <w:pPr>
        <w:pStyle w:val="ListParagraph"/>
        <w:numPr>
          <w:ilvl w:val="1"/>
          <w:numId w:val="1"/>
        </w:numPr>
        <w:spacing w:after="40" w:before="40"/>
        <w:ind w:left="720"/>
      </w:pPr>
      <w:r>
        <w:rPr>
          <w:rFonts w:ascii="Calibri" w:cs="Calibri" w:eastAsia="Calibri" w:hAnsi="Calibri"/>
          <w:sz w:val="22"/>
          <w:szCs w:val="22"/>
        </w:rPr>
        <w:t xml:space="preserve">Impact (2025): Indian electric scooter manufacturers (like Bajaj for Chetak) had to cut production by nearly 50% in July 2025 due to a shortage of permanent magnets. The semiconductor and solar industries faced delays in receiving gallium, essential for chips and solar wafers.</w:t>
      </w:r>
    </w:p>
    <w:p>
      <w:pPr>
        <w:spacing w:after="60" w:before="60"/>
      </w:pPr>
      <w:r>
        <w:rPr>
          <w:rFonts w:ascii="Calibri" w:cs="Calibri" w:eastAsia="Calibri" w:hAnsi="Calibri"/>
          <w:sz w:val="22"/>
          <w:szCs w:val="22"/>
        </w:rPr>
        <w:t xml:space="preserve">2.The Indonesian Palm Oil Ban (2022)</w:t>
      </w:r>
    </w:p>
    <w:p>
      <w:pPr>
        <w:pStyle w:val="ListParagraph"/>
        <w:numPr>
          <w:ilvl w:val="1"/>
          <w:numId w:val="1"/>
        </w:numPr>
        <w:spacing w:after="40" w:before="40"/>
        <w:ind w:left="720"/>
      </w:pPr>
      <w:r>
        <w:rPr>
          <w:rFonts w:ascii="Calibri" w:cs="Calibri" w:eastAsia="Calibri" w:hAnsi="Calibri"/>
          <w:sz w:val="22"/>
          <w:szCs w:val="22"/>
        </w:rPr>
        <w:t xml:space="preserve">The Ban: Complete Export Ban on Palm Oil.</w:t>
      </w:r>
    </w:p>
    <w:p>
      <w:pPr>
        <w:pStyle w:val="ListParagraph"/>
        <w:numPr>
          <w:ilvl w:val="1"/>
          <w:numId w:val="1"/>
        </w:numPr>
        <w:spacing w:after="40" w:before="40"/>
        <w:ind w:left="720"/>
      </w:pPr>
      <w:r>
        <w:rPr>
          <w:rFonts w:ascii="Calibri" w:cs="Calibri" w:eastAsia="Calibri" w:hAnsi="Calibri"/>
          <w:sz w:val="22"/>
          <w:szCs w:val="22"/>
        </w:rPr>
        <w:t xml:space="preserve">The Event: Indonesia (world’s largest producer) banned exports overnight to lower its own domestic cooking oil prices.</w:t>
      </w:r>
    </w:p>
    <w:p>
      <w:pPr>
        <w:pStyle w:val="ListParagraph"/>
        <w:numPr>
          <w:ilvl w:val="1"/>
          <w:numId w:val="1"/>
        </w:numPr>
        <w:spacing w:after="40" w:before="40"/>
        <w:ind w:left="720"/>
      </w:pPr>
      <w:r>
        <w:rPr>
          <w:rFonts w:ascii="Calibri" w:cs="Calibri" w:eastAsia="Calibri" w:hAnsi="Calibri"/>
          <w:sz w:val="22"/>
          <w:szCs w:val="22"/>
        </w:rPr>
        <w:t xml:space="preserve">The Shortage: Edible Oil (Cooking Oil).</w:t>
      </w:r>
    </w:p>
    <w:p>
      <w:pPr>
        <w:pStyle w:val="ListParagraph"/>
        <w:numPr>
          <w:ilvl w:val="1"/>
          <w:numId w:val="1"/>
        </w:numPr>
        <w:spacing w:after="40" w:before="40"/>
        <w:ind w:left="720"/>
      </w:pPr>
      <w:r>
        <w:rPr>
          <w:rFonts w:ascii="Calibri" w:cs="Calibri" w:eastAsia="Calibri" w:hAnsi="Calibri"/>
          <w:sz w:val="22"/>
          <w:szCs w:val="22"/>
        </w:rPr>
        <w:t xml:space="preserve">Impact: India is the world’s largest importer of palm oil. The ban caused an immediate shortage in Indian markets, with prices of all edible oils (soybean, sunflower) spiking by 15–20%. Restaurants and snack manufacturers (FMCG) faced a "frying medium crisis" for three weeks.</w:t>
      </w:r>
    </w:p>
    <w:p>
      <w:pPr>
        <w:spacing w:after="60" w:before="60"/>
      </w:pPr>
      <w:r>
        <w:rPr>
          <w:rFonts w:ascii="Calibri" w:cs="Calibri" w:eastAsia="Calibri" w:hAnsi="Calibri"/>
          <w:sz w:val="22"/>
          <w:szCs w:val="22"/>
        </w:rPr>
        <w:t xml:space="preserve">3.The Onion Export Bans (Recurring: 2019, 2020, 2023)</w:t>
      </w:r>
    </w:p>
    <w:p>
      <w:pPr>
        <w:pStyle w:val="ListParagraph"/>
        <w:numPr>
          <w:ilvl w:val="1"/>
          <w:numId w:val="1"/>
        </w:numPr>
        <w:spacing w:after="40" w:before="40"/>
        <w:ind w:left="720"/>
      </w:pPr>
      <w:r>
        <w:rPr>
          <w:rFonts w:ascii="Calibri" w:cs="Calibri" w:eastAsia="Calibri" w:hAnsi="Calibri"/>
          <w:sz w:val="22"/>
          <w:szCs w:val="22"/>
        </w:rPr>
        <w:t xml:space="preserve">The Ban: India’s Self-Imposed Export Ban.</w:t>
      </w:r>
    </w:p>
    <w:p>
      <w:pPr>
        <w:pStyle w:val="ListParagraph"/>
        <w:numPr>
          <w:ilvl w:val="1"/>
          <w:numId w:val="1"/>
        </w:numPr>
        <w:spacing w:after="40" w:before="40"/>
        <w:ind w:left="720"/>
      </w:pPr>
      <w:r>
        <w:rPr>
          <w:rFonts w:ascii="Calibri" w:cs="Calibri" w:eastAsia="Calibri" w:hAnsi="Calibri"/>
          <w:sz w:val="22"/>
          <w:szCs w:val="22"/>
        </w:rPr>
        <w:t xml:space="preserve">The Event: To control domestic inflation, India often bans onion exports. While this is an export ban by India, it creates a "Shortage of Trust" and Foreign Exchange Shortage for Indian farmers who lose international markets permanently to Pakistan or China.</w:t>
      </w:r>
    </w:p>
    <w:p>
      <w:pPr>
        <w:spacing w:after="60" w:before="60"/>
      </w:pPr>
      <w:r>
        <w:rPr>
          <w:rFonts w:ascii="Calibri" w:cs="Calibri" w:eastAsia="Calibri" w:hAnsi="Calibri"/>
          <w:sz w:val="22"/>
          <w:szCs w:val="22"/>
        </w:rPr>
        <w:t xml:space="preserve">4.The Cotton Export Ban (2012)</w:t>
      </w:r>
    </w:p>
    <w:p>
      <w:pPr>
        <w:pStyle w:val="ListParagraph"/>
        <w:numPr>
          <w:ilvl w:val="1"/>
          <w:numId w:val="1"/>
        </w:numPr>
        <w:spacing w:after="40" w:before="40"/>
        <w:ind w:left="720"/>
      </w:pPr>
      <w:r>
        <w:rPr>
          <w:rFonts w:ascii="Calibri" w:cs="Calibri" w:eastAsia="Calibri" w:hAnsi="Calibri"/>
          <w:sz w:val="22"/>
          <w:szCs w:val="22"/>
        </w:rPr>
        <w:t xml:space="preserve">The Ban: Directorate General of Foreign Trade (DGFT) Ban.</w:t>
      </w:r>
    </w:p>
    <w:p>
      <w:pPr>
        <w:pStyle w:val="ListParagraph"/>
        <w:numPr>
          <w:ilvl w:val="1"/>
          <w:numId w:val="1"/>
        </w:numPr>
        <w:spacing w:after="40" w:before="40"/>
        <w:ind w:left="720"/>
      </w:pPr>
      <w:r>
        <w:rPr>
          <w:rFonts w:ascii="Calibri" w:cs="Calibri" w:eastAsia="Calibri" w:hAnsi="Calibri"/>
          <w:sz w:val="22"/>
          <w:szCs w:val="22"/>
        </w:rPr>
        <w:t xml:space="preserve">The Event: India banned cotton exports to ensure supply for domestic textile mills.</w:t>
      </w:r>
    </w:p>
    <w:p>
      <w:pPr>
        <w:pStyle w:val="ListParagraph"/>
        <w:numPr>
          <w:ilvl w:val="1"/>
          <w:numId w:val="1"/>
        </w:numPr>
        <w:spacing w:after="40" w:before="40"/>
        <w:ind w:left="720"/>
      </w:pPr>
      <w:r>
        <w:rPr>
          <w:rFonts w:ascii="Calibri" w:cs="Calibri" w:eastAsia="Calibri" w:hAnsi="Calibri"/>
          <w:sz w:val="22"/>
          <w:szCs w:val="22"/>
        </w:rPr>
        <w:t xml:space="preserve">The Shortage (Global &gt; Local): While intended to solve a local shortage, the sudden policy flip-flop caused a "contract shortage" where Indian traders defaulted on global contracts, leading to a loss of credibility and a temporary liquidity crisis for cotton farmers who couldn't sell their stock.</w:t>
      </w:r>
    </w:p>
    <w:p>
      <w:pPr>
        <w:spacing w:after="60" w:before="60"/>
      </w:pPr>
      <w:r>
        <w:rPr>
          <w:rFonts w:ascii="Calibri" w:cs="Calibri" w:eastAsia="Calibri" w:hAnsi="Calibri"/>
          <w:sz w:val="22"/>
          <w:szCs w:val="22"/>
        </w:rPr>
        <w:t xml:space="preserve">Tariff Volatility: "Price-Induced Shortages"</w:t>
      </w:r>
    </w:p>
    <w:p>
      <w:pPr>
        <w:spacing w:after="60" w:before="60"/>
      </w:pPr>
      <w:r>
        <w:rPr>
          <w:rFonts w:ascii="Calibri" w:cs="Calibri" w:eastAsia="Calibri" w:hAnsi="Calibri"/>
          <w:sz w:val="22"/>
          <w:szCs w:val="22"/>
        </w:rPr>
        <w:t xml:space="preserve">1.The "Import Substitution" Era (1956–1991)</w:t>
      </w:r>
    </w:p>
    <w:p>
      <w:pPr>
        <w:pStyle w:val="ListParagraph"/>
        <w:numPr>
          <w:ilvl w:val="1"/>
          <w:numId w:val="1"/>
        </w:numPr>
        <w:spacing w:after="40" w:before="40"/>
        <w:ind w:left="720"/>
      </w:pPr>
      <w:r>
        <w:rPr>
          <w:rFonts w:ascii="Calibri" w:cs="Calibri" w:eastAsia="Calibri" w:hAnsi="Calibri"/>
          <w:sz w:val="22"/>
          <w:szCs w:val="22"/>
        </w:rPr>
        <w:t xml:space="preserve">The Volatility: Prohibitive Tariffs (up to 300%).</w:t>
      </w:r>
    </w:p>
    <w:p>
      <w:pPr>
        <w:pStyle w:val="ListParagraph"/>
        <w:numPr>
          <w:ilvl w:val="1"/>
          <w:numId w:val="1"/>
        </w:numPr>
        <w:spacing w:after="40" w:before="40"/>
        <w:ind w:left="720"/>
      </w:pPr>
      <w:r>
        <w:rPr>
          <w:rFonts w:ascii="Calibri" w:cs="Calibri" w:eastAsia="Calibri" w:hAnsi="Calibri"/>
          <w:sz w:val="22"/>
          <w:szCs w:val="22"/>
        </w:rPr>
        <w:t xml:space="preserve">The Event: To protect local industries, India imposed massive tariffs on almost everything.</w:t>
      </w:r>
    </w:p>
    <w:p>
      <w:pPr>
        <w:pStyle w:val="ListParagraph"/>
        <w:numPr>
          <w:ilvl w:val="1"/>
          <w:numId w:val="1"/>
        </w:numPr>
        <w:spacing w:after="40" w:before="40"/>
        <w:ind w:left="720"/>
      </w:pPr>
      <w:r>
        <w:rPr>
          <w:rFonts w:ascii="Calibri" w:cs="Calibri" w:eastAsia="Calibri" w:hAnsi="Calibri"/>
          <w:sz w:val="22"/>
          <w:szCs w:val="22"/>
        </w:rPr>
        <w:t xml:space="preserve">The Shortage: Technology and Quality Consumer Goods.</w:t>
      </w:r>
    </w:p>
    <w:p>
      <w:pPr>
        <w:pStyle w:val="ListParagraph"/>
        <w:numPr>
          <w:ilvl w:val="1"/>
          <w:numId w:val="1"/>
        </w:numPr>
        <w:spacing w:after="40" w:before="40"/>
        <w:ind w:left="720"/>
      </w:pPr>
      <w:r>
        <w:rPr>
          <w:rFonts w:ascii="Calibri" w:cs="Calibri" w:eastAsia="Calibri" w:hAnsi="Calibri"/>
          <w:sz w:val="22"/>
          <w:szCs w:val="22"/>
        </w:rPr>
        <w:t xml:space="preserve">Impact: This created a "Technological Famine." Indian factories couldn't import modern machines because duties were too high. This led to a shortage of quality cars, color TVs, and modern medicines for decades, forcing Indians to rely on outdated 1950s technology (like the Ambassador car) until 1991.</w:t>
      </w:r>
    </w:p>
    <w:p>
      <w:pPr>
        <w:spacing w:after="60" w:before="60"/>
      </w:pPr>
      <w:r>
        <w:rPr>
          <w:rFonts w:ascii="Calibri" w:cs="Calibri" w:eastAsia="Calibri" w:hAnsi="Calibri"/>
          <w:sz w:val="22"/>
          <w:szCs w:val="22"/>
        </w:rPr>
        <w:t xml:space="preserve">2.The Solar Module Duty Hike (2022–2024)</w:t>
      </w:r>
    </w:p>
    <w:p>
      <w:pPr>
        <w:pStyle w:val="ListParagraph"/>
        <w:numPr>
          <w:ilvl w:val="1"/>
          <w:numId w:val="1"/>
        </w:numPr>
        <w:spacing w:after="40" w:before="40"/>
        <w:ind w:left="720"/>
      </w:pPr>
      <w:r>
        <w:rPr>
          <w:rFonts w:ascii="Calibri" w:cs="Calibri" w:eastAsia="Calibri" w:hAnsi="Calibri"/>
          <w:sz w:val="22"/>
          <w:szCs w:val="22"/>
        </w:rPr>
        <w:t xml:space="preserve">The Volatility: Basic Customs Duty (BCD) of 40% + ALMM List.</w:t>
      </w:r>
    </w:p>
    <w:p>
      <w:pPr>
        <w:pStyle w:val="ListParagraph"/>
        <w:numPr>
          <w:ilvl w:val="1"/>
          <w:numId w:val="1"/>
        </w:numPr>
        <w:spacing w:after="40" w:before="40"/>
        <w:ind w:left="720"/>
      </w:pPr>
      <w:r>
        <w:rPr>
          <w:rFonts w:ascii="Calibri" w:cs="Calibri" w:eastAsia="Calibri" w:hAnsi="Calibri"/>
          <w:sz w:val="22"/>
          <w:szCs w:val="22"/>
        </w:rPr>
        <w:t xml:space="preserve">The Event: India imposed a 40% duty on imported solar panels and enforced the "Approved List of Models and Manufacturers" (ALMM) to block Chinese imports.</w:t>
      </w:r>
    </w:p>
    <w:p>
      <w:pPr>
        <w:pStyle w:val="ListParagraph"/>
        <w:numPr>
          <w:ilvl w:val="1"/>
          <w:numId w:val="1"/>
        </w:numPr>
        <w:spacing w:after="40" w:before="40"/>
        <w:ind w:left="720"/>
      </w:pPr>
      <w:r>
        <w:rPr>
          <w:rFonts w:ascii="Calibri" w:cs="Calibri" w:eastAsia="Calibri" w:hAnsi="Calibri"/>
          <w:sz w:val="22"/>
          <w:szCs w:val="22"/>
        </w:rPr>
        <w:t xml:space="preserve">The Shortage: Solar Modules.</w:t>
      </w:r>
    </w:p>
    <w:p>
      <w:pPr>
        <w:pStyle w:val="ListParagraph"/>
        <w:numPr>
          <w:ilvl w:val="1"/>
          <w:numId w:val="1"/>
        </w:numPr>
        <w:spacing w:after="40" w:before="40"/>
        <w:ind w:left="720"/>
      </w:pPr>
      <w:r>
        <w:rPr>
          <w:rFonts w:ascii="Calibri" w:cs="Calibri" w:eastAsia="Calibri" w:hAnsi="Calibri"/>
          <w:sz w:val="22"/>
          <w:szCs w:val="22"/>
        </w:rPr>
        <w:t xml:space="preserve">Impact: Domestic manufacturing wasn't ready to fill the gap. This caused a massive shortage of solar panels for developers. 17 GW of solar power projects were stalled or delayed because developers couldn't afford the 40% tax and couldn't find Indian panels.</w:t>
      </w:r>
    </w:p>
    <w:p>
      <w:pPr>
        <w:spacing w:after="60" w:before="60"/>
      </w:pPr>
      <w:r>
        <w:rPr>
          <w:rFonts w:ascii="Calibri" w:cs="Calibri" w:eastAsia="Calibri" w:hAnsi="Calibri"/>
          <w:sz w:val="22"/>
          <w:szCs w:val="22"/>
        </w:rPr>
        <w:t xml:space="preserve">3.The Laptop Licensing "U-Turn" (2023)</w:t>
      </w:r>
    </w:p>
    <w:p>
      <w:pPr>
        <w:pStyle w:val="ListParagraph"/>
        <w:numPr>
          <w:ilvl w:val="1"/>
          <w:numId w:val="1"/>
        </w:numPr>
        <w:spacing w:after="40" w:before="40"/>
        <w:ind w:left="720"/>
      </w:pPr>
      <w:r>
        <w:rPr>
          <w:rFonts w:ascii="Calibri" w:cs="Calibri" w:eastAsia="Calibri" w:hAnsi="Calibri"/>
          <w:sz w:val="22"/>
          <w:szCs w:val="22"/>
        </w:rPr>
        <w:t xml:space="preserve">The Volatility: Sudden Import License Requirement.</w:t>
      </w:r>
    </w:p>
    <w:p>
      <w:pPr>
        <w:pStyle w:val="ListParagraph"/>
        <w:numPr>
          <w:ilvl w:val="1"/>
          <w:numId w:val="1"/>
        </w:numPr>
        <w:spacing w:after="40" w:before="40"/>
        <w:ind w:left="720"/>
      </w:pPr>
      <w:r>
        <w:rPr>
          <w:rFonts w:ascii="Calibri" w:cs="Calibri" w:eastAsia="Calibri" w:hAnsi="Calibri"/>
          <w:sz w:val="22"/>
          <w:szCs w:val="22"/>
        </w:rPr>
        <w:t xml:space="preserve">The Event: On August 3, 2023, the government suddenly announced that laptops and tablets would require a "license" to be imported (effectively a non-tariff ban), effective immediately.</w:t>
      </w:r>
    </w:p>
    <w:p>
      <w:pPr>
        <w:pStyle w:val="ListParagraph"/>
        <w:numPr>
          <w:ilvl w:val="1"/>
          <w:numId w:val="1"/>
        </w:numPr>
        <w:spacing w:after="40" w:before="40"/>
        <w:ind w:left="720"/>
      </w:pPr>
      <w:r>
        <w:rPr>
          <w:rFonts w:ascii="Calibri" w:cs="Calibri" w:eastAsia="Calibri" w:hAnsi="Calibri"/>
          <w:sz w:val="22"/>
          <w:szCs w:val="22"/>
        </w:rPr>
        <w:t xml:space="preserve">The Shortage: Laptops and Tablets.</w:t>
      </w:r>
    </w:p>
    <w:p>
      <w:pPr>
        <w:pStyle w:val="ListParagraph"/>
        <w:numPr>
          <w:ilvl w:val="1"/>
          <w:numId w:val="1"/>
        </w:numPr>
        <w:spacing w:after="40" w:before="40"/>
        <w:ind w:left="720"/>
      </w:pPr>
      <w:r>
        <w:rPr>
          <w:rFonts w:ascii="Calibri" w:cs="Calibri" w:eastAsia="Calibri" w:hAnsi="Calibri"/>
          <w:sz w:val="22"/>
          <w:szCs w:val="22"/>
        </w:rPr>
        <w:t xml:space="preserve">Impact: Panic buying ensued. Apple, Dell, and HP stopped imports for days. Although the policy was later relaxed, it created a temporary shortage of high-end electronics in the festive season inventory pipeline.</w:t>
      </w:r>
    </w:p>
    <w:p>
      <w:pPr>
        <w:spacing w:after="60" w:before="60"/>
      </w:pPr>
      <w:r>
        <w:rPr>
          <w:rFonts w:ascii="Calibri" w:cs="Calibri" w:eastAsia="Calibri" w:hAnsi="Calibri"/>
          <w:sz w:val="22"/>
          <w:szCs w:val="22"/>
        </w:rPr>
        <w:t xml:space="preserve">4.The Gold Import Duty Hikes (2013)</w:t>
      </w:r>
    </w:p>
    <w:p>
      <w:pPr>
        <w:pStyle w:val="ListParagraph"/>
        <w:numPr>
          <w:ilvl w:val="1"/>
          <w:numId w:val="1"/>
        </w:numPr>
        <w:spacing w:after="40" w:before="40"/>
        <w:ind w:left="720"/>
      </w:pPr>
      <w:r>
        <w:rPr>
          <w:rFonts w:ascii="Calibri" w:cs="Calibri" w:eastAsia="Calibri" w:hAnsi="Calibri"/>
          <w:sz w:val="22"/>
          <w:szCs w:val="22"/>
        </w:rPr>
        <w:t xml:space="preserve">The Volatility: 80:20 Scheme &amp; Duty Hike (2% to 10%).</w:t>
      </w:r>
    </w:p>
    <w:p>
      <w:pPr>
        <w:pStyle w:val="ListParagraph"/>
        <w:numPr>
          <w:ilvl w:val="1"/>
          <w:numId w:val="1"/>
        </w:numPr>
        <w:spacing w:after="40" w:before="40"/>
        <w:ind w:left="720"/>
      </w:pPr>
      <w:r>
        <w:rPr>
          <w:rFonts w:ascii="Calibri" w:cs="Calibri" w:eastAsia="Calibri" w:hAnsi="Calibri"/>
          <w:sz w:val="22"/>
          <w:szCs w:val="22"/>
        </w:rPr>
        <w:t xml:space="preserve">The Event: To save the Rupee, the government hiked gold duties drastically.</w:t>
      </w:r>
    </w:p>
    <w:p>
      <w:pPr>
        <w:pStyle w:val="ListParagraph"/>
        <w:numPr>
          <w:ilvl w:val="1"/>
          <w:numId w:val="1"/>
        </w:numPr>
        <w:spacing w:after="40" w:before="40"/>
        <w:ind w:left="720"/>
      </w:pPr>
      <w:r>
        <w:rPr>
          <w:rFonts w:ascii="Calibri" w:cs="Calibri" w:eastAsia="Calibri" w:hAnsi="Calibri"/>
          <w:sz w:val="22"/>
          <w:szCs w:val="22"/>
        </w:rPr>
        <w:t xml:space="preserve">The Shortage: Physical Gold.</w:t>
      </w:r>
    </w:p>
    <w:p>
      <w:pPr>
        <w:pStyle w:val="ListParagraph"/>
        <w:numPr>
          <w:ilvl w:val="1"/>
          <w:numId w:val="1"/>
        </w:numPr>
        <w:spacing w:after="40" w:before="40"/>
        <w:ind w:left="720"/>
      </w:pPr>
      <w:r>
        <w:rPr>
          <w:rFonts w:ascii="Calibri" w:cs="Calibri" w:eastAsia="Calibri" w:hAnsi="Calibri"/>
          <w:sz w:val="22"/>
          <w:szCs w:val="22"/>
        </w:rPr>
        <w:t xml:space="preserve">Impact: Official gold imports dried up. This created a massive shortage of gold for jewelers during the wedding season, leading to the emergence of a "parallel black market" where gold was smuggled to meet the shortage.</w:t>
      </w:r>
    </w:p>
    <w:p>
      <w:pPr>
        <w:spacing w:after="60" w:before="60"/>
      </w:pPr>
      <w:r>
        <w:rPr>
          <w:rFonts w:ascii="Calibri" w:cs="Calibri" w:eastAsia="Calibri" w:hAnsi="Calibri"/>
          <w:sz w:val="22"/>
          <w:szCs w:val="22"/>
        </w:rPr>
        <w:t xml:space="preserve">5.The "Great Fertilizer Freeze" (2021–2022)</w:t>
      </w:r>
    </w:p>
    <w:p>
      <w:pPr>
        <w:pStyle w:val="ListParagraph"/>
        <w:numPr>
          <w:ilvl w:val="1"/>
          <w:numId w:val="1"/>
        </w:numPr>
        <w:spacing w:after="40" w:before="40"/>
        <w:ind w:left="720"/>
      </w:pPr>
      <w:r>
        <w:rPr>
          <w:rFonts w:ascii="Calibri" w:cs="Calibri" w:eastAsia="Calibri" w:hAnsi="Calibri"/>
          <w:sz w:val="22"/>
          <w:szCs w:val="22"/>
        </w:rPr>
        <w:t xml:space="preserve">The Ban: China’s Export Inspection Order on Fertilizers.</w:t>
      </w:r>
    </w:p>
    <w:p>
      <w:pPr>
        <w:pStyle w:val="ListParagraph"/>
        <w:numPr>
          <w:ilvl w:val="1"/>
          <w:numId w:val="1"/>
        </w:numPr>
        <w:spacing w:after="40" w:before="40"/>
        <w:ind w:left="720"/>
      </w:pPr>
      <w:r>
        <w:rPr>
          <w:rFonts w:ascii="Calibri" w:cs="Calibri" w:eastAsia="Calibri" w:hAnsi="Calibri"/>
          <w:sz w:val="22"/>
          <w:szCs w:val="22"/>
        </w:rPr>
        <w:t xml:space="preserve">The Event: In late 2021, China (the world’s largest supplier of Urea and DAP) halted exports to protect its domestic agriculture from rising prices.</w:t>
      </w:r>
    </w:p>
    <w:p>
      <w:pPr>
        <w:pStyle w:val="ListParagraph"/>
        <w:numPr>
          <w:ilvl w:val="1"/>
          <w:numId w:val="1"/>
        </w:numPr>
        <w:spacing w:after="40" w:before="40"/>
        <w:ind w:left="720"/>
      </w:pPr>
      <w:r>
        <w:rPr>
          <w:rFonts w:ascii="Calibri" w:cs="Calibri" w:eastAsia="Calibri" w:hAnsi="Calibri"/>
          <w:sz w:val="22"/>
          <w:szCs w:val="22"/>
        </w:rPr>
        <w:t xml:space="preserve">The Shortage in India: Di-Ammonium Phosphate (DAP).</w:t>
      </w:r>
    </w:p>
    <w:p>
      <w:pPr>
        <w:pStyle w:val="ListParagraph"/>
        <w:numPr>
          <w:ilvl w:val="1"/>
          <w:numId w:val="1"/>
        </w:numPr>
        <w:spacing w:after="40" w:before="40"/>
        <w:ind w:left="720"/>
      </w:pPr>
      <w:r>
        <w:rPr>
          <w:rFonts w:ascii="Calibri" w:cs="Calibri" w:eastAsia="Calibri" w:hAnsi="Calibri"/>
          <w:sz w:val="22"/>
          <w:szCs w:val="22"/>
        </w:rPr>
        <w:t xml:space="preserve">Impact: India imports ~50% of its DAP. The sudden Chinese halt caused a massive shortage during the Rabi sowing season. Farmers in Haryana and Punjab stood in queues for days, leading to riots and police protection for fertilizer trucks. It forced the Indian government to increase subsidies by 140% to buy expensive alternatives from elsewhere.</w:t>
      </w:r>
    </w:p>
    <w:p>
      <w:pPr>
        <w:spacing w:after="60" w:before="60"/>
      </w:pPr>
      <w:r>
        <w:rPr>
          <w:rFonts w:ascii="Calibri" w:cs="Calibri" w:eastAsia="Calibri" w:hAnsi="Calibri"/>
          <w:sz w:val="22"/>
          <w:szCs w:val="22"/>
        </w:rPr>
        <w:t xml:space="preserve">6.The Indonesian Coal Blockade (January 2022)</w:t>
      </w:r>
    </w:p>
    <w:p>
      <w:pPr>
        <w:pStyle w:val="ListParagraph"/>
        <w:numPr>
          <w:ilvl w:val="1"/>
          <w:numId w:val="1"/>
        </w:numPr>
        <w:spacing w:after="40" w:before="40"/>
        <w:ind w:left="720"/>
      </w:pPr>
      <w:r>
        <w:rPr>
          <w:rFonts w:ascii="Calibri" w:cs="Calibri" w:eastAsia="Calibri" w:hAnsi="Calibri"/>
          <w:sz w:val="22"/>
          <w:szCs w:val="22"/>
        </w:rPr>
        <w:t xml:space="preserve">The Ban: Indonesia’s Monthly Coal Export Ban.</w:t>
      </w:r>
    </w:p>
    <w:p>
      <w:pPr>
        <w:pStyle w:val="ListParagraph"/>
        <w:numPr>
          <w:ilvl w:val="1"/>
          <w:numId w:val="1"/>
        </w:numPr>
        <w:spacing w:after="40" w:before="40"/>
        <w:ind w:left="720"/>
      </w:pPr>
      <w:r>
        <w:rPr>
          <w:rFonts w:ascii="Calibri" w:cs="Calibri" w:eastAsia="Calibri" w:hAnsi="Calibri"/>
          <w:sz w:val="22"/>
          <w:szCs w:val="22"/>
        </w:rPr>
        <w:t xml:space="preserve">The Event: Indonesia (India’s largest thermal coal supplier) banned exports overnight to secure its own power plants.</w:t>
      </w:r>
    </w:p>
    <w:p>
      <w:pPr>
        <w:pStyle w:val="ListParagraph"/>
        <w:numPr>
          <w:ilvl w:val="1"/>
          <w:numId w:val="1"/>
        </w:numPr>
        <w:spacing w:after="40" w:before="40"/>
        <w:ind w:left="720"/>
      </w:pPr>
      <w:r>
        <w:rPr>
          <w:rFonts w:ascii="Calibri" w:cs="Calibri" w:eastAsia="Calibri" w:hAnsi="Calibri"/>
          <w:sz w:val="22"/>
          <w:szCs w:val="22"/>
        </w:rPr>
        <w:t xml:space="preserve">The Shortage in India: Thermal Coal for Power Plants.</w:t>
      </w:r>
    </w:p>
    <w:p>
      <w:pPr>
        <w:pStyle w:val="ListParagraph"/>
        <w:numPr>
          <w:ilvl w:val="1"/>
          <w:numId w:val="1"/>
        </w:numPr>
        <w:spacing w:after="40" w:before="40"/>
        <w:ind w:left="720"/>
      </w:pPr>
      <w:r>
        <w:rPr>
          <w:rFonts w:ascii="Calibri" w:cs="Calibri" w:eastAsia="Calibri" w:hAnsi="Calibri"/>
          <w:sz w:val="22"/>
          <w:szCs w:val="22"/>
        </w:rPr>
        <w:t xml:space="preserve">Impact: Coastal power plants in India (like those of Tata Power and Adani) that rely on imported coal faced a "fuel starvation" crisis. This aggravated the pre-summer power crisis, forcing states like Gujarat and Tamil Nadu to implement scheduled power cuts for industries.</w:t>
      </w:r>
    </w:p>
    <w:p>
      <w:pPr>
        <w:spacing w:after="60" w:before="60"/>
      </w:pPr>
      <w:r>
        <w:rPr>
          <w:rFonts w:ascii="Calibri" w:cs="Calibri" w:eastAsia="Calibri" w:hAnsi="Calibri"/>
          <w:sz w:val="22"/>
          <w:szCs w:val="22"/>
        </w:rPr>
        <w:t xml:space="preserve">7.The "Cobalt &amp; Nickel" Squeeze (2023–2026)</w:t>
      </w:r>
    </w:p>
    <w:p>
      <w:pPr>
        <w:pStyle w:val="ListParagraph"/>
        <w:numPr>
          <w:ilvl w:val="1"/>
          <w:numId w:val="1"/>
        </w:numPr>
        <w:spacing w:after="40" w:before="40"/>
        <w:ind w:left="720"/>
      </w:pPr>
      <w:r>
        <w:rPr>
          <w:rFonts w:ascii="Calibri" w:cs="Calibri" w:eastAsia="Calibri" w:hAnsi="Calibri"/>
          <w:sz w:val="22"/>
          <w:szCs w:val="22"/>
        </w:rPr>
        <w:t xml:space="preserve">The Ban: Indonesia’s Raw Nickel Export Ban.</w:t>
      </w:r>
    </w:p>
    <w:p>
      <w:pPr>
        <w:pStyle w:val="ListParagraph"/>
        <w:numPr>
          <w:ilvl w:val="1"/>
          <w:numId w:val="1"/>
        </w:numPr>
        <w:spacing w:after="40" w:before="40"/>
        <w:ind w:left="720"/>
      </w:pPr>
      <w:r>
        <w:rPr>
          <w:rFonts w:ascii="Calibri" w:cs="Calibri" w:eastAsia="Calibri" w:hAnsi="Calibri"/>
          <w:sz w:val="22"/>
          <w:szCs w:val="22"/>
        </w:rPr>
        <w:t xml:space="preserve">The Event: Indonesia banned the export of raw nickel ore to force companies to build processing plants locally.</w:t>
      </w:r>
    </w:p>
    <w:p>
      <w:pPr>
        <w:pStyle w:val="ListParagraph"/>
        <w:numPr>
          <w:ilvl w:val="1"/>
          <w:numId w:val="1"/>
        </w:numPr>
        <w:spacing w:after="40" w:before="40"/>
        <w:ind w:left="720"/>
      </w:pPr>
      <w:r>
        <w:rPr>
          <w:rFonts w:ascii="Calibri" w:cs="Calibri" w:eastAsia="Calibri" w:hAnsi="Calibri"/>
          <w:sz w:val="22"/>
          <w:szCs w:val="22"/>
        </w:rPr>
        <w:t xml:space="preserve">The Shortage in India: Stainless Steel Feedstock.</w:t>
      </w:r>
    </w:p>
    <w:p>
      <w:pPr>
        <w:pStyle w:val="ListParagraph"/>
        <w:numPr>
          <w:ilvl w:val="1"/>
          <w:numId w:val="1"/>
        </w:numPr>
        <w:spacing w:after="40" w:before="40"/>
        <w:ind w:left="720"/>
      </w:pPr>
      <w:r>
        <w:rPr>
          <w:rFonts w:ascii="Calibri" w:cs="Calibri" w:eastAsia="Calibri" w:hAnsi="Calibri"/>
          <w:sz w:val="22"/>
          <w:szCs w:val="22"/>
        </w:rPr>
        <w:t xml:space="preserve">Impact: Indian stainless steel manufacturers faced a shortage of affordable ferro-nickel. Small MSME steel units in Hisar and Jodhpur struggled with high input costs, rendering them uncompetitive against finished Chinese steel imports.</w:t>
      </w:r>
    </w:p>
    <w:p>
      <w:pPr>
        <w:spacing w:after="60" w:before="60"/>
      </w:pPr>
      <w:r>
        <w:rPr>
          <w:rFonts w:ascii="Calibri" w:cs="Calibri" w:eastAsia="Calibri" w:hAnsi="Calibri"/>
          <w:sz w:val="22"/>
          <w:szCs w:val="22"/>
        </w:rPr>
        <w:t xml:space="preserve">Mass "Reverse" Migration: The Displacement Shortage</w:t>
      </w:r>
    </w:p>
    <w:p>
      <w:pPr>
        <w:pStyle w:val="ListParagraph"/>
        <w:numPr>
          <w:ilvl w:val="0"/>
          <w:numId w:val="1"/>
        </w:numPr>
        <w:spacing w:after="60" w:before="60"/>
      </w:pPr>
      <w:r>
        <w:rPr>
          <w:rFonts w:ascii="Calibri" w:cs="Calibri" w:eastAsia="Calibri" w:hAnsi="Calibri"/>
          <w:sz w:val="22"/>
          <w:szCs w:val="22"/>
        </w:rPr>
        <w:t xml:space="preserve">Case 1: The Artisanal Exodus (1947–1948)</w:t>
      </w:r>
    </w:p>
    <w:p>
      <w:pPr>
        <w:pStyle w:val="ListParagraph"/>
        <w:numPr>
          <w:ilvl w:val="1"/>
          <w:numId w:val="1"/>
        </w:numPr>
        <w:spacing w:after="40" w:before="40"/>
        <w:ind w:left="720"/>
      </w:pPr>
      <w:r>
        <w:rPr>
          <w:rFonts w:ascii="Calibri" w:cs="Calibri" w:eastAsia="Calibri" w:hAnsi="Calibri"/>
          <w:sz w:val="22"/>
          <w:szCs w:val="22"/>
        </w:rPr>
        <w:t xml:space="preserve">The Event: Partition triggered the movement of 14 million people. Most skilled blacksmiths and weavers in Punjab moved to Pakistan, while farmers moved to India.</w:t>
      </w:r>
    </w:p>
    <w:p>
      <w:pPr>
        <w:pStyle w:val="ListParagraph"/>
        <w:numPr>
          <w:ilvl w:val="1"/>
          <w:numId w:val="1"/>
        </w:numPr>
        <w:spacing w:after="40" w:before="40"/>
        <w:ind w:left="720"/>
      </w:pPr>
      <w:r>
        <w:rPr>
          <w:rFonts w:ascii="Calibri" w:cs="Calibri" w:eastAsia="Calibri" w:hAnsi="Calibri"/>
          <w:sz w:val="22"/>
          <w:szCs w:val="22"/>
        </w:rPr>
        <w:t xml:space="preserve">The Shortage: Agricultural Tools and Handloom Textiles.</w:t>
      </w:r>
    </w:p>
    <w:p>
      <w:pPr>
        <w:pStyle w:val="ListParagraph"/>
        <w:numPr>
          <w:ilvl w:val="1"/>
          <w:numId w:val="1"/>
        </w:numPr>
        <w:spacing w:after="40" w:before="40"/>
        <w:ind w:left="720"/>
      </w:pPr>
      <w:r>
        <w:rPr>
          <w:rFonts w:ascii="Calibri" w:cs="Calibri" w:eastAsia="Calibri" w:hAnsi="Calibri"/>
          <w:sz w:val="22"/>
          <w:szCs w:val="22"/>
        </w:rPr>
        <w:t xml:space="preserve">Impact: A severe shortage of sickles, ploughshares, and cloth in North India for nearly three years, slowing the first post-independence harvests.</w:t>
      </w:r>
    </w:p>
    <w:p>
      <w:pPr>
        <w:pStyle w:val="ListParagraph"/>
        <w:numPr>
          <w:ilvl w:val="0"/>
          <w:numId w:val="1"/>
        </w:numPr>
        <w:spacing w:after="60" w:before="60"/>
      </w:pPr>
      <w:r>
        <w:rPr>
          <w:rFonts w:ascii="Calibri" w:cs="Calibri" w:eastAsia="Calibri" w:hAnsi="Calibri"/>
          <w:sz w:val="22"/>
          <w:szCs w:val="22"/>
        </w:rPr>
        <w:t xml:space="preserve">Case 2: The Surat Diamond "Diamond Drain" (2008)</w:t>
      </w:r>
    </w:p>
    <w:p>
      <w:pPr>
        <w:pStyle w:val="ListParagraph"/>
        <w:numPr>
          <w:ilvl w:val="1"/>
          <w:numId w:val="1"/>
        </w:numPr>
        <w:spacing w:after="40" w:before="40"/>
        <w:ind w:left="720"/>
      </w:pPr>
      <w:r>
        <w:rPr>
          <w:rFonts w:ascii="Calibri" w:cs="Calibri" w:eastAsia="Calibri" w:hAnsi="Calibri"/>
          <w:sz w:val="22"/>
          <w:szCs w:val="22"/>
        </w:rPr>
        <w:t xml:space="preserve">The Event: The Global Financial Crisis caused a sudden stop in orders. Over 200,000 polishers migrated back to Saurashtra villages.</w:t>
      </w:r>
    </w:p>
    <w:p>
      <w:pPr>
        <w:pStyle w:val="ListParagraph"/>
        <w:numPr>
          <w:ilvl w:val="1"/>
          <w:numId w:val="1"/>
        </w:numPr>
        <w:spacing w:after="40" w:before="40"/>
        <w:ind w:left="720"/>
      </w:pPr>
      <w:r>
        <w:rPr>
          <w:rFonts w:ascii="Calibri" w:cs="Calibri" w:eastAsia="Calibri" w:hAnsi="Calibri"/>
          <w:sz w:val="22"/>
          <w:szCs w:val="22"/>
        </w:rPr>
        <w:t xml:space="preserve">The Shortage: Polished Diamonds for Export.</w:t>
      </w:r>
    </w:p>
    <w:p>
      <w:pPr>
        <w:pStyle w:val="ListParagraph"/>
        <w:numPr>
          <w:ilvl w:val="1"/>
          <w:numId w:val="1"/>
        </w:numPr>
        <w:spacing w:after="40" w:before="40"/>
        <w:ind w:left="720"/>
      </w:pPr>
      <w:r>
        <w:rPr>
          <w:rFonts w:ascii="Calibri" w:cs="Calibri" w:eastAsia="Calibri" w:hAnsi="Calibri"/>
          <w:sz w:val="22"/>
          <w:szCs w:val="22"/>
        </w:rPr>
        <w:t xml:space="preserve">Impact: When the market recovered six months later, India faced a "production shortage" because the workers refused to return, leading to lost global market share to China.</w:t>
      </w:r>
    </w:p>
    <w:p>
      <w:pPr>
        <w:pStyle w:val="ListParagraph"/>
        <w:numPr>
          <w:ilvl w:val="0"/>
          <w:numId w:val="1"/>
        </w:numPr>
        <w:spacing w:after="60" w:before="60"/>
      </w:pPr>
      <w:r>
        <w:rPr>
          <w:rFonts w:ascii="Calibri" w:cs="Calibri" w:eastAsia="Calibri" w:hAnsi="Calibri"/>
          <w:sz w:val="22"/>
          <w:szCs w:val="22"/>
        </w:rPr>
        <w:t xml:space="preserve">Case 3: The "Great Lockdown" Exodus (2020)</w:t>
      </w:r>
    </w:p>
    <w:p>
      <w:pPr>
        <w:pStyle w:val="ListParagraph"/>
        <w:numPr>
          <w:ilvl w:val="1"/>
          <w:numId w:val="1"/>
        </w:numPr>
        <w:spacing w:after="40" w:before="40"/>
        <w:ind w:left="720"/>
      </w:pPr>
      <w:r>
        <w:rPr>
          <w:rFonts w:ascii="Calibri" w:cs="Calibri" w:eastAsia="Calibri" w:hAnsi="Calibri"/>
          <w:sz w:val="22"/>
          <w:szCs w:val="22"/>
        </w:rPr>
        <w:t xml:space="preserve">The Event: 11.4 million workers walked home from cities like Delhi and Mumbai.</w:t>
      </w:r>
    </w:p>
    <w:p>
      <w:pPr>
        <w:pStyle w:val="ListParagraph"/>
        <w:numPr>
          <w:ilvl w:val="1"/>
          <w:numId w:val="1"/>
        </w:numPr>
        <w:spacing w:after="40" w:before="40"/>
        <w:ind w:left="720"/>
      </w:pPr>
      <w:r>
        <w:rPr>
          <w:rFonts w:ascii="Calibri" w:cs="Calibri" w:eastAsia="Calibri" w:hAnsi="Calibri"/>
          <w:sz w:val="22"/>
          <w:szCs w:val="22"/>
        </w:rPr>
        <w:t xml:space="preserve">The Shortage: Infrastructure and Real Estate Construction.</w:t>
      </w:r>
    </w:p>
    <w:p>
      <w:pPr>
        <w:pStyle w:val="ListParagraph"/>
        <w:numPr>
          <w:ilvl w:val="1"/>
          <w:numId w:val="1"/>
        </w:numPr>
        <w:spacing w:after="40" w:before="40"/>
        <w:ind w:left="720"/>
      </w:pPr>
      <w:r>
        <w:rPr>
          <w:rFonts w:ascii="Calibri" w:cs="Calibri" w:eastAsia="Calibri" w:hAnsi="Calibri"/>
          <w:sz w:val="22"/>
          <w:szCs w:val="22"/>
        </w:rPr>
        <w:t xml:space="preserve">Impact: Projects nationwide were delayed by 18–24 months. Even as the economy reopened, a "labor shortage" kept cement and steel demand artificially low.</w:t>
      </w:r>
    </w:p>
    <w:p>
      <w:pPr>
        <w:pStyle w:val="ListParagraph"/>
        <w:numPr>
          <w:ilvl w:val="0"/>
          <w:numId w:val="1"/>
        </w:numPr>
        <w:spacing w:after="60" w:before="60"/>
      </w:pPr>
      <w:r>
        <w:rPr>
          <w:rFonts w:ascii="Calibri" w:cs="Calibri" w:eastAsia="Calibri" w:hAnsi="Calibri"/>
          <w:sz w:val="22"/>
          <w:szCs w:val="22"/>
        </w:rPr>
        <w:t xml:space="preserve">Case 4: The Second Wave Rural Retreat (2021)</w:t>
      </w:r>
    </w:p>
    <w:p>
      <w:pPr>
        <w:pStyle w:val="ListParagraph"/>
        <w:numPr>
          <w:ilvl w:val="1"/>
          <w:numId w:val="1"/>
        </w:numPr>
        <w:spacing w:after="40" w:before="40"/>
        <w:ind w:left="720"/>
      </w:pPr>
      <w:r>
        <w:rPr>
          <w:rFonts w:ascii="Calibri" w:cs="Calibri" w:eastAsia="Calibri" w:hAnsi="Calibri"/>
          <w:sz w:val="22"/>
          <w:szCs w:val="22"/>
        </w:rPr>
        <w:t xml:space="preserve">The Event: The Delta wave caused urban service workers (delivery, security, hospitality) to flee cities again.</w:t>
      </w:r>
    </w:p>
    <w:p>
      <w:pPr>
        <w:pStyle w:val="ListParagraph"/>
        <w:numPr>
          <w:ilvl w:val="1"/>
          <w:numId w:val="1"/>
        </w:numPr>
        <w:spacing w:after="40" w:before="40"/>
        <w:ind w:left="720"/>
      </w:pPr>
      <w:r>
        <w:rPr>
          <w:rFonts w:ascii="Calibri" w:cs="Calibri" w:eastAsia="Calibri" w:hAnsi="Calibri"/>
          <w:sz w:val="22"/>
          <w:szCs w:val="22"/>
        </w:rPr>
        <w:t xml:space="preserve">The Shortage: Last-Mile Delivery and Hospitality Services.</w:t>
      </w:r>
    </w:p>
    <w:p>
      <w:pPr>
        <w:pStyle w:val="ListParagraph"/>
        <w:numPr>
          <w:ilvl w:val="1"/>
          <w:numId w:val="1"/>
        </w:numPr>
        <w:spacing w:after="40" w:before="40"/>
        <w:ind w:left="720"/>
      </w:pPr>
      <w:r>
        <w:rPr>
          <w:rFonts w:ascii="Calibri" w:cs="Calibri" w:eastAsia="Calibri" w:hAnsi="Calibri"/>
          <w:sz w:val="22"/>
          <w:szCs w:val="22"/>
        </w:rPr>
        <w:t xml:space="preserve">Impact: E-commerce collapsed in major cities for weeks, not due to lack of goods, but due to a shortage of "human infrastructure" to deliver them.</w:t>
      </w:r>
    </w:p>
    <w:p>
      <w:pPr>
        <w:pStyle w:val="ListParagraph"/>
        <w:numPr>
          <w:ilvl w:val="0"/>
          <w:numId w:val="1"/>
        </w:numPr>
        <w:spacing w:after="60" w:before="60"/>
      </w:pPr>
      <w:r>
        <w:rPr>
          <w:rFonts w:ascii="Calibri" w:cs="Calibri" w:eastAsia="Calibri" w:hAnsi="Calibri"/>
          <w:sz w:val="22"/>
          <w:szCs w:val="22"/>
        </w:rPr>
        <w:t xml:space="preserve">Case 5: The "Urban Cost" Migration (2025–2026)</w:t>
      </w:r>
    </w:p>
    <w:p>
      <w:pPr>
        <w:pStyle w:val="ListParagraph"/>
        <w:numPr>
          <w:ilvl w:val="1"/>
          <w:numId w:val="1"/>
        </w:numPr>
        <w:spacing w:after="40" w:before="40"/>
        <w:ind w:left="720"/>
      </w:pPr>
      <w:r>
        <w:rPr>
          <w:rFonts w:ascii="Calibri" w:cs="Calibri" w:eastAsia="Calibri" w:hAnsi="Calibri"/>
          <w:sz w:val="22"/>
          <w:szCs w:val="22"/>
        </w:rPr>
        <w:t xml:space="preserve">The Event: High inflation in March 2026 has pushed gig workers out of Tier-1 cities back to rural farming.</w:t>
      </w:r>
    </w:p>
    <w:p>
      <w:pPr>
        <w:pStyle w:val="ListParagraph"/>
        <w:numPr>
          <w:ilvl w:val="1"/>
          <w:numId w:val="1"/>
        </w:numPr>
        <w:spacing w:after="40" w:before="40"/>
        <w:ind w:left="720"/>
      </w:pPr>
      <w:r>
        <w:rPr>
          <w:rFonts w:ascii="Calibri" w:cs="Calibri" w:eastAsia="Calibri" w:hAnsi="Calibri"/>
          <w:sz w:val="22"/>
          <w:szCs w:val="22"/>
        </w:rPr>
        <w:t xml:space="preserve">The Shortage: Semi-Skilled Maintenance (Plumbing, Electrical, Repair).</w:t>
      </w:r>
    </w:p>
    <w:p>
      <w:pPr>
        <w:pStyle w:val="ListParagraph"/>
        <w:numPr>
          <w:ilvl w:val="1"/>
          <w:numId w:val="1"/>
        </w:numPr>
        <w:spacing w:after="40" w:before="40"/>
        <w:ind w:left="720"/>
      </w:pPr>
      <w:r>
        <w:rPr>
          <w:rFonts w:ascii="Calibri" w:cs="Calibri" w:eastAsia="Calibri" w:hAnsi="Calibri"/>
          <w:sz w:val="22"/>
          <w:szCs w:val="22"/>
        </w:rPr>
        <w:t xml:space="preserve">Impact: Metropolitan areas are currently facing a 30% shortage in essential home maintenance services, driving up service costs by double.</w:t>
      </w:r>
    </w:p>
    <w:p>
      <w:pPr>
        <w:spacing w:after="60" w:before="60"/>
      </w:pPr>
      <w:r>
        <w:rPr>
          <w:rFonts w:ascii="Calibri" w:cs="Calibri" w:eastAsia="Calibri" w:hAnsi="Calibri"/>
          <w:sz w:val="22"/>
          <w:szCs w:val="22"/>
        </w:rPr>
        <w:t xml:space="preserve">Demand Volatility (Panic Buying): The Psychological Gap</w:t>
      </w:r>
    </w:p>
    <w:p>
      <w:pPr>
        <w:spacing w:after="60" w:before="60"/>
      </w:pPr>
      <w:r>
        <w:rPr>
          <w:rFonts w:ascii="Calibri" w:cs="Calibri" w:eastAsia="Calibri" w:hAnsi="Calibri"/>
          <w:sz w:val="22"/>
          <w:szCs w:val="22"/>
        </w:rPr>
        <w:t xml:space="preserve">This is a psychological shortage where the perception of a future gap creates an actual immediate scarcity.</w:t>
      </w:r>
    </w:p>
    <w:p>
      <w:pPr>
        <w:pStyle w:val="ListParagraph"/>
        <w:numPr>
          <w:ilvl w:val="0"/>
          <w:numId w:val="1"/>
        </w:numPr>
        <w:spacing w:after="60" w:before="60"/>
      </w:pPr>
      <w:r>
        <w:rPr>
          <w:rFonts w:ascii="Calibri" w:cs="Calibri" w:eastAsia="Calibri" w:hAnsi="Calibri"/>
          <w:sz w:val="22"/>
          <w:szCs w:val="22"/>
        </w:rPr>
        <w:t xml:space="preserve">Case 1: The "Control" Scare (1952)</w:t>
      </w:r>
    </w:p>
    <w:p>
      <w:pPr>
        <w:pStyle w:val="ListParagraph"/>
        <w:numPr>
          <w:ilvl w:val="1"/>
          <w:numId w:val="1"/>
        </w:numPr>
        <w:spacing w:after="40" w:before="40"/>
        <w:ind w:left="720"/>
      </w:pPr>
      <w:r>
        <w:rPr>
          <w:rFonts w:ascii="Calibri" w:cs="Calibri" w:eastAsia="Calibri" w:hAnsi="Calibri"/>
          <w:sz w:val="22"/>
          <w:szCs w:val="22"/>
        </w:rPr>
        <w:t xml:space="preserve">The Event: Rumours of the government reimposing wartime rationing on sugar.</w:t>
      </w:r>
    </w:p>
    <w:p>
      <w:pPr>
        <w:pStyle w:val="ListParagraph"/>
        <w:numPr>
          <w:ilvl w:val="1"/>
          <w:numId w:val="1"/>
        </w:numPr>
        <w:spacing w:after="40" w:before="40"/>
        <w:ind w:left="720"/>
      </w:pPr>
      <w:r>
        <w:rPr>
          <w:rFonts w:ascii="Calibri" w:cs="Calibri" w:eastAsia="Calibri" w:hAnsi="Calibri"/>
          <w:sz w:val="22"/>
          <w:szCs w:val="22"/>
        </w:rPr>
        <w:t xml:space="preserve">The Shortage: Refined Sugar.</w:t>
      </w:r>
    </w:p>
    <w:p>
      <w:pPr>
        <w:pStyle w:val="ListParagraph"/>
        <w:numPr>
          <w:ilvl w:val="1"/>
          <w:numId w:val="1"/>
        </w:numPr>
        <w:spacing w:after="40" w:before="40"/>
        <w:ind w:left="720"/>
      </w:pPr>
      <w:r>
        <w:rPr>
          <w:rFonts w:ascii="Calibri" w:cs="Calibri" w:eastAsia="Calibri" w:hAnsi="Calibri"/>
          <w:sz w:val="22"/>
          <w:szCs w:val="22"/>
        </w:rPr>
        <w:t xml:space="preserve">Impact: Sugar vanished from the open market in 48 hours as households hoarded 6-month supplies.</w:t>
      </w:r>
    </w:p>
    <w:p>
      <w:pPr>
        <w:pStyle w:val="ListParagraph"/>
        <w:numPr>
          <w:ilvl w:val="0"/>
          <w:numId w:val="1"/>
        </w:numPr>
        <w:spacing w:after="60" w:before="60"/>
      </w:pPr>
      <w:r>
        <w:rPr>
          <w:rFonts w:ascii="Calibri" w:cs="Calibri" w:eastAsia="Calibri" w:hAnsi="Calibri"/>
          <w:sz w:val="22"/>
          <w:szCs w:val="22"/>
        </w:rPr>
        <w:t xml:space="preserve">Case 2: The 1973 "Oil Shock" Hoarding</w:t>
      </w:r>
    </w:p>
    <w:p>
      <w:pPr>
        <w:pStyle w:val="ListParagraph"/>
        <w:numPr>
          <w:ilvl w:val="1"/>
          <w:numId w:val="1"/>
        </w:numPr>
        <w:spacing w:after="40" w:before="40"/>
        <w:ind w:left="720"/>
      </w:pPr>
      <w:r>
        <w:rPr>
          <w:rFonts w:ascii="Calibri" w:cs="Calibri" w:eastAsia="Calibri" w:hAnsi="Calibri"/>
          <w:sz w:val="22"/>
          <w:szCs w:val="22"/>
        </w:rPr>
        <w:t xml:space="preserve">The Event: Following the global oil embargo, Indians feared a total fuel cutoff.</w:t>
      </w:r>
    </w:p>
    <w:p>
      <w:pPr>
        <w:pStyle w:val="ListParagraph"/>
        <w:numPr>
          <w:ilvl w:val="1"/>
          <w:numId w:val="1"/>
        </w:numPr>
        <w:spacing w:after="40" w:before="40"/>
        <w:ind w:left="720"/>
      </w:pPr>
      <w:r>
        <w:rPr>
          <w:rFonts w:ascii="Calibri" w:cs="Calibri" w:eastAsia="Calibri" w:hAnsi="Calibri"/>
          <w:sz w:val="22"/>
          <w:szCs w:val="22"/>
        </w:rPr>
        <w:t xml:space="preserve">The Shortage: Kerosene and Cooking Coal.</w:t>
      </w:r>
    </w:p>
    <w:p>
      <w:pPr>
        <w:pStyle w:val="ListParagraph"/>
        <w:numPr>
          <w:ilvl w:val="1"/>
          <w:numId w:val="1"/>
        </w:numPr>
        <w:spacing w:after="40" w:before="40"/>
        <w:ind w:left="720"/>
      </w:pPr>
      <w:r>
        <w:rPr>
          <w:rFonts w:ascii="Calibri" w:cs="Calibri" w:eastAsia="Calibri" w:hAnsi="Calibri"/>
          <w:sz w:val="22"/>
          <w:szCs w:val="22"/>
        </w:rPr>
        <w:t xml:space="preserve">Impact: Middle-class families hoarded kerosene, causing a massive shortage for the poor who relied on it for daily cooking and lighting.</w:t>
      </w:r>
    </w:p>
    <w:p>
      <w:pPr>
        <w:pStyle w:val="ListParagraph"/>
        <w:numPr>
          <w:ilvl w:val="0"/>
          <w:numId w:val="1"/>
        </w:numPr>
        <w:spacing w:after="60" w:before="60"/>
      </w:pPr>
      <w:r>
        <w:rPr>
          <w:rFonts w:ascii="Calibri" w:cs="Calibri" w:eastAsia="Calibri" w:hAnsi="Calibri"/>
          <w:sz w:val="22"/>
          <w:szCs w:val="22"/>
        </w:rPr>
        <w:t xml:space="preserve">Case 3: The Salt Rumour (2016)</w:t>
      </w:r>
    </w:p>
    <w:p>
      <w:pPr>
        <w:pStyle w:val="ListParagraph"/>
        <w:numPr>
          <w:ilvl w:val="1"/>
          <w:numId w:val="1"/>
        </w:numPr>
        <w:spacing w:after="40" w:before="40"/>
        <w:ind w:left="720"/>
      </w:pPr>
      <w:r>
        <w:rPr>
          <w:rFonts w:ascii="Calibri" w:cs="Calibri" w:eastAsia="Calibri" w:hAnsi="Calibri"/>
          <w:sz w:val="22"/>
          <w:szCs w:val="22"/>
        </w:rPr>
        <w:t xml:space="preserve">The Event: Viral WhatsApp fake news claimed salt production in Gujarat had stopped post-demonetisation.</w:t>
      </w:r>
    </w:p>
    <w:p>
      <w:pPr>
        <w:pStyle w:val="ListParagraph"/>
        <w:numPr>
          <w:ilvl w:val="1"/>
          <w:numId w:val="1"/>
        </w:numPr>
        <w:spacing w:after="40" w:before="40"/>
        <w:ind w:left="720"/>
      </w:pPr>
      <w:r>
        <w:rPr>
          <w:rFonts w:ascii="Calibri" w:cs="Calibri" w:eastAsia="Calibri" w:hAnsi="Calibri"/>
          <w:sz w:val="22"/>
          <w:szCs w:val="22"/>
        </w:rPr>
        <w:t xml:space="preserve">The Shortage: Table Salt.</w:t>
      </w:r>
    </w:p>
    <w:p>
      <w:pPr>
        <w:pStyle w:val="ListParagraph"/>
        <w:numPr>
          <w:ilvl w:val="1"/>
          <w:numId w:val="1"/>
        </w:numPr>
        <w:spacing w:after="40" w:before="40"/>
        <w:ind w:left="720"/>
      </w:pPr>
      <w:r>
        <w:rPr>
          <w:rFonts w:ascii="Calibri" w:cs="Calibri" w:eastAsia="Calibri" w:hAnsi="Calibri"/>
          <w:sz w:val="22"/>
          <w:szCs w:val="22"/>
        </w:rPr>
        <w:t xml:space="preserve">Impact: Prices hit ₹200/kg in a single night. People bought 20kg bags, emptying local stores for 72 hours despite record-high national stocks.</w:t>
      </w:r>
    </w:p>
    <w:p>
      <w:pPr>
        <w:pStyle w:val="ListParagraph"/>
        <w:numPr>
          <w:ilvl w:val="0"/>
          <w:numId w:val="1"/>
        </w:numPr>
        <w:spacing w:after="60" w:before="60"/>
      </w:pPr>
      <w:r>
        <w:rPr>
          <w:rFonts w:ascii="Calibri" w:cs="Calibri" w:eastAsia="Calibri" w:hAnsi="Calibri"/>
          <w:sz w:val="22"/>
          <w:szCs w:val="22"/>
        </w:rPr>
        <w:t xml:space="preserve">Case 4: The Disinfectant Rush (2020)</w:t>
      </w:r>
    </w:p>
    <w:p>
      <w:pPr>
        <w:pStyle w:val="ListParagraph"/>
        <w:numPr>
          <w:ilvl w:val="1"/>
          <w:numId w:val="1"/>
        </w:numPr>
        <w:spacing w:after="40" w:before="40"/>
        <w:ind w:left="720"/>
      </w:pPr>
      <w:r>
        <w:rPr>
          <w:rFonts w:ascii="Calibri" w:cs="Calibri" w:eastAsia="Calibri" w:hAnsi="Calibri"/>
          <w:sz w:val="22"/>
          <w:szCs w:val="22"/>
        </w:rPr>
        <w:t xml:space="preserve">The Event: The first COVID-19 case announcement in India.</w:t>
      </w:r>
    </w:p>
    <w:p>
      <w:pPr>
        <w:pStyle w:val="ListParagraph"/>
        <w:numPr>
          <w:ilvl w:val="1"/>
          <w:numId w:val="1"/>
        </w:numPr>
        <w:spacing w:after="40" w:before="40"/>
        <w:ind w:left="720"/>
      </w:pPr>
      <w:r>
        <w:rPr>
          <w:rFonts w:ascii="Calibri" w:cs="Calibri" w:eastAsia="Calibri" w:hAnsi="Calibri"/>
          <w:sz w:val="22"/>
          <w:szCs w:val="22"/>
        </w:rPr>
        <w:t xml:space="preserve">The Shortage: Hand Sanitizers and Masks.</w:t>
      </w:r>
    </w:p>
    <w:p>
      <w:pPr>
        <w:pStyle w:val="ListParagraph"/>
        <w:numPr>
          <w:ilvl w:val="1"/>
          <w:numId w:val="1"/>
        </w:numPr>
        <w:spacing w:after="40" w:before="40"/>
        <w:ind w:left="720"/>
      </w:pPr>
      <w:r>
        <w:rPr>
          <w:rFonts w:ascii="Calibri" w:cs="Calibri" w:eastAsia="Calibri" w:hAnsi="Calibri"/>
          <w:sz w:val="22"/>
          <w:szCs w:val="22"/>
        </w:rPr>
        <w:t xml:space="preserve">Impact: Stocks that usually lasted 6 months were sold out in 3 hours. This led to a "medical shortage" where doctors couldn't find basic PPE.</w:t>
      </w:r>
    </w:p>
    <w:p>
      <w:pPr>
        <w:pStyle w:val="ListParagraph"/>
        <w:numPr>
          <w:ilvl w:val="0"/>
          <w:numId w:val="1"/>
        </w:numPr>
        <w:spacing w:after="60" w:before="60"/>
      </w:pPr>
      <w:r>
        <w:rPr>
          <w:rFonts w:ascii="Calibri" w:cs="Calibri" w:eastAsia="Calibri" w:hAnsi="Calibri"/>
          <w:sz w:val="22"/>
          <w:szCs w:val="22"/>
        </w:rPr>
        <w:t xml:space="preserve">Case 5: The 2026 LPG Panic (Current)</w:t>
      </w:r>
    </w:p>
    <w:p>
      <w:pPr>
        <w:pStyle w:val="ListParagraph"/>
        <w:numPr>
          <w:ilvl w:val="1"/>
          <w:numId w:val="1"/>
        </w:numPr>
        <w:spacing w:after="40" w:before="40"/>
        <w:ind w:left="720"/>
      </w:pPr>
      <w:r>
        <w:rPr>
          <w:rFonts w:ascii="Calibri" w:cs="Calibri" w:eastAsia="Calibri" w:hAnsi="Calibri"/>
          <w:sz w:val="22"/>
          <w:szCs w:val="22"/>
        </w:rPr>
        <w:t xml:space="preserve">The Event: Fear of a total Strait of Hormuz blockade due to the West Asia war.</w:t>
      </w:r>
    </w:p>
    <w:p>
      <w:pPr>
        <w:pStyle w:val="ListParagraph"/>
        <w:numPr>
          <w:ilvl w:val="1"/>
          <w:numId w:val="1"/>
        </w:numPr>
        <w:spacing w:after="40" w:before="40"/>
        <w:ind w:left="720"/>
      </w:pPr>
      <w:r>
        <w:rPr>
          <w:rFonts w:ascii="Calibri" w:cs="Calibri" w:eastAsia="Calibri" w:hAnsi="Calibri"/>
          <w:sz w:val="22"/>
          <w:szCs w:val="22"/>
        </w:rPr>
        <w:t xml:space="preserve">The Shortage: LPG Cylinder Refills.</w:t>
      </w:r>
    </w:p>
    <w:p>
      <w:pPr>
        <w:pStyle w:val="ListParagraph"/>
        <w:numPr>
          <w:ilvl w:val="1"/>
          <w:numId w:val="1"/>
        </w:numPr>
        <w:spacing w:after="40" w:before="40"/>
        <w:ind w:left="720"/>
      </w:pPr>
      <w:r>
        <w:rPr>
          <w:rFonts w:ascii="Calibri" w:cs="Calibri" w:eastAsia="Calibri" w:hAnsi="Calibri"/>
          <w:sz w:val="22"/>
          <w:szCs w:val="22"/>
        </w:rPr>
        <w:t xml:space="preserve">Impact: As of March 2026, consumers are booking "panic refills" even if their current cylinder is half-full, creating a 25-day backlog for delivery.</w:t>
      </w:r>
    </w:p>
    <w:p>
      <w:pPr>
        <w:spacing w:after="60" w:before="60"/>
      </w:pPr>
      <w:r>
        <w:rPr>
          <w:rFonts w:ascii="Calibri" w:cs="Calibri" w:eastAsia="Calibri" w:hAnsi="Calibri"/>
          <w:sz w:val="22"/>
          <w:szCs w:val="22"/>
        </w:rPr>
        <w:t xml:space="preserve">"Phantom" Supply Chain Gaps: The Invisible Failure</w:t>
      </w:r>
    </w:p>
    <w:p>
      <w:pPr>
        <w:spacing w:after="60" w:before="60"/>
      </w:pPr>
      <w:r>
        <w:rPr>
          <w:rFonts w:ascii="Calibri" w:cs="Calibri" w:eastAsia="Calibri" w:hAnsi="Calibri"/>
          <w:sz w:val="22"/>
          <w:szCs w:val="22"/>
        </w:rPr>
        <w:t xml:space="preserve">Shortages caused by a failure in a tiny, overlooked component or a mismatch in global data.</w:t>
      </w:r>
    </w:p>
    <w:p>
      <w:pPr>
        <w:pStyle w:val="ListParagraph"/>
        <w:numPr>
          <w:ilvl w:val="0"/>
          <w:numId w:val="1"/>
        </w:numPr>
        <w:spacing w:after="60" w:before="60"/>
      </w:pPr>
      <w:r>
        <w:rPr>
          <w:rFonts w:ascii="Calibri" w:cs="Calibri" w:eastAsia="Calibri" w:hAnsi="Calibri"/>
          <w:sz w:val="22"/>
          <w:szCs w:val="22"/>
        </w:rPr>
        <w:t xml:space="preserve">Case 1: The "Loco Parts" Crisis (1950s)</w:t>
      </w:r>
    </w:p>
    <w:p>
      <w:pPr>
        <w:pStyle w:val="ListParagraph"/>
        <w:numPr>
          <w:ilvl w:val="1"/>
          <w:numId w:val="1"/>
        </w:numPr>
        <w:spacing w:after="40" w:before="40"/>
        <w:ind w:left="720"/>
      </w:pPr>
      <w:r>
        <w:rPr>
          <w:rFonts w:ascii="Calibri" w:cs="Calibri" w:eastAsia="Calibri" w:hAnsi="Calibri"/>
          <w:sz w:val="22"/>
          <w:szCs w:val="22"/>
        </w:rPr>
        <w:t xml:space="preserve">The Event: A shortage of specialized ball bearings from Europe.</w:t>
      </w:r>
    </w:p>
    <w:p>
      <w:pPr>
        <w:pStyle w:val="ListParagraph"/>
        <w:numPr>
          <w:ilvl w:val="1"/>
          <w:numId w:val="1"/>
        </w:numPr>
        <w:spacing w:after="40" w:before="40"/>
        <w:ind w:left="720"/>
      </w:pPr>
      <w:r>
        <w:rPr>
          <w:rFonts w:ascii="Calibri" w:cs="Calibri" w:eastAsia="Calibri" w:hAnsi="Calibri"/>
          <w:sz w:val="22"/>
          <w:szCs w:val="22"/>
        </w:rPr>
        <w:t xml:space="preserve">The Shortage: Operational Railway Engines.</w:t>
      </w:r>
    </w:p>
    <w:p>
      <w:pPr>
        <w:pStyle w:val="ListParagraph"/>
        <w:numPr>
          <w:ilvl w:val="1"/>
          <w:numId w:val="1"/>
        </w:numPr>
        <w:spacing w:after="40" w:before="40"/>
        <w:ind w:left="720"/>
      </w:pPr>
      <w:r>
        <w:rPr>
          <w:rFonts w:ascii="Calibri" w:cs="Calibri" w:eastAsia="Calibri" w:hAnsi="Calibri"/>
          <w:sz w:val="22"/>
          <w:szCs w:val="22"/>
        </w:rPr>
        <w:t xml:space="preserve">Impact: India had the trains and the coal, but a shortage of this "minor" part kept 15% of the fleet grounded, causing a transport shortage for food grains.</w:t>
      </w:r>
    </w:p>
    <w:p>
      <w:pPr>
        <w:pStyle w:val="ListParagraph"/>
        <w:numPr>
          <w:ilvl w:val="0"/>
          <w:numId w:val="1"/>
        </w:numPr>
        <w:spacing w:after="60" w:before="60"/>
      </w:pPr>
      <w:r>
        <w:rPr>
          <w:rFonts w:ascii="Calibri" w:cs="Calibri" w:eastAsia="Calibri" w:hAnsi="Calibri"/>
          <w:sz w:val="22"/>
          <w:szCs w:val="22"/>
        </w:rPr>
        <w:t xml:space="preserve">Case 2: The "Tyre Chemical" Gap (1970s)</w:t>
      </w:r>
    </w:p>
    <w:p>
      <w:pPr>
        <w:pStyle w:val="ListParagraph"/>
        <w:numPr>
          <w:ilvl w:val="1"/>
          <w:numId w:val="1"/>
        </w:numPr>
        <w:spacing w:after="40" w:before="40"/>
        <w:ind w:left="720"/>
      </w:pPr>
      <w:r>
        <w:rPr>
          <w:rFonts w:ascii="Calibri" w:cs="Calibri" w:eastAsia="Calibri" w:hAnsi="Calibri"/>
          <w:sz w:val="22"/>
          <w:szCs w:val="22"/>
        </w:rPr>
        <w:t xml:space="preserve">The Event: A global shortage of Carbon Black.</w:t>
      </w:r>
    </w:p>
    <w:p>
      <w:pPr>
        <w:pStyle w:val="ListParagraph"/>
        <w:numPr>
          <w:ilvl w:val="1"/>
          <w:numId w:val="1"/>
        </w:numPr>
        <w:spacing w:after="40" w:before="40"/>
        <w:ind w:left="720"/>
      </w:pPr>
      <w:r>
        <w:rPr>
          <w:rFonts w:ascii="Calibri" w:cs="Calibri" w:eastAsia="Calibri" w:hAnsi="Calibri"/>
          <w:sz w:val="22"/>
          <w:szCs w:val="22"/>
        </w:rPr>
        <w:t xml:space="preserve">The Shortage: Truck and Tractor Tyres.</w:t>
      </w:r>
    </w:p>
    <w:p>
      <w:pPr>
        <w:pStyle w:val="ListParagraph"/>
        <w:numPr>
          <w:ilvl w:val="1"/>
          <w:numId w:val="1"/>
        </w:numPr>
        <w:spacing w:after="40" w:before="40"/>
        <w:ind w:left="720"/>
      </w:pPr>
      <w:r>
        <w:rPr>
          <w:rFonts w:ascii="Calibri" w:cs="Calibri" w:eastAsia="Calibri" w:hAnsi="Calibri"/>
          <w:sz w:val="22"/>
          <w:szCs w:val="22"/>
        </w:rPr>
        <w:t xml:space="preserve">Impact: India had plenty of rubber, but couldn't make tyres. Thousands of trucks were stranded, leading to a secondary shortage of cement and bricks for construction.</w:t>
      </w:r>
    </w:p>
    <w:p>
      <w:pPr>
        <w:pStyle w:val="ListParagraph"/>
        <w:numPr>
          <w:ilvl w:val="0"/>
          <w:numId w:val="1"/>
        </w:numPr>
        <w:spacing w:after="60" w:before="60"/>
      </w:pPr>
      <w:r>
        <w:rPr>
          <w:rFonts w:ascii="Calibri" w:cs="Calibri" w:eastAsia="Calibri" w:hAnsi="Calibri"/>
          <w:sz w:val="22"/>
          <w:szCs w:val="22"/>
        </w:rPr>
        <w:t xml:space="preserve">Case 3: The "Button and Zip" Export Delay (1990s)</w:t>
      </w:r>
    </w:p>
    <w:p>
      <w:pPr>
        <w:pStyle w:val="ListParagraph"/>
        <w:numPr>
          <w:ilvl w:val="1"/>
          <w:numId w:val="1"/>
        </w:numPr>
        <w:spacing w:after="40" w:before="40"/>
        <w:ind w:left="720"/>
      </w:pPr>
      <w:r>
        <w:rPr>
          <w:rFonts w:ascii="Calibri" w:cs="Calibri" w:eastAsia="Calibri" w:hAnsi="Calibri"/>
          <w:sz w:val="22"/>
          <w:szCs w:val="22"/>
        </w:rPr>
        <w:t xml:space="preserve">The Event: Indian garment exporters lacked high-quality trims (zips/buttons).</w:t>
      </w:r>
    </w:p>
    <w:p>
      <w:pPr>
        <w:pStyle w:val="ListParagraph"/>
        <w:numPr>
          <w:ilvl w:val="1"/>
          <w:numId w:val="1"/>
        </w:numPr>
        <w:spacing w:after="40" w:before="40"/>
        <w:ind w:left="720"/>
      </w:pPr>
      <w:r>
        <w:rPr>
          <w:rFonts w:ascii="Calibri" w:cs="Calibri" w:eastAsia="Calibri" w:hAnsi="Calibri"/>
          <w:sz w:val="22"/>
          <w:szCs w:val="22"/>
        </w:rPr>
        <w:t xml:space="preserve">The Shortage: Export-Quality Finished Apparel.</w:t>
      </w:r>
    </w:p>
    <w:p>
      <w:pPr>
        <w:pStyle w:val="ListParagraph"/>
        <w:numPr>
          <w:ilvl w:val="1"/>
          <w:numId w:val="1"/>
        </w:numPr>
        <w:spacing w:after="40" w:before="40"/>
        <w:ind w:left="720"/>
      </w:pPr>
      <w:r>
        <w:rPr>
          <w:rFonts w:ascii="Calibri" w:cs="Calibri" w:eastAsia="Calibri" w:hAnsi="Calibri"/>
          <w:sz w:val="22"/>
          <w:szCs w:val="22"/>
        </w:rPr>
        <w:t xml:space="preserve">Impact: Shipments were rejected or delayed because of a "phantom" shortage of accessories, costing the industry millions in foreign exchange.</w:t>
      </w:r>
    </w:p>
    <w:p>
      <w:pPr>
        <w:pStyle w:val="ListParagraph"/>
        <w:numPr>
          <w:ilvl w:val="0"/>
          <w:numId w:val="1"/>
        </w:numPr>
        <w:spacing w:after="60" w:before="60"/>
      </w:pPr>
      <w:r>
        <w:rPr>
          <w:rFonts w:ascii="Calibri" w:cs="Calibri" w:eastAsia="Calibri" w:hAnsi="Calibri"/>
          <w:sz w:val="22"/>
          <w:szCs w:val="22"/>
        </w:rPr>
        <w:t xml:space="preserve">Case 4: The Microchip "Ghost" (2021–2023)</w:t>
      </w:r>
    </w:p>
    <w:p>
      <w:pPr>
        <w:pStyle w:val="ListParagraph"/>
        <w:numPr>
          <w:ilvl w:val="1"/>
          <w:numId w:val="1"/>
        </w:numPr>
        <w:spacing w:after="40" w:before="40"/>
        <w:ind w:left="720"/>
      </w:pPr>
      <w:r>
        <w:rPr>
          <w:rFonts w:ascii="Calibri" w:cs="Calibri" w:eastAsia="Calibri" w:hAnsi="Calibri"/>
          <w:sz w:val="22"/>
          <w:szCs w:val="22"/>
        </w:rPr>
        <w:t xml:space="preserve">The Event: Pandemic-driven silicon wafer mismatch.</w:t>
      </w:r>
    </w:p>
    <w:p>
      <w:pPr>
        <w:pStyle w:val="ListParagraph"/>
        <w:numPr>
          <w:ilvl w:val="1"/>
          <w:numId w:val="1"/>
        </w:numPr>
        <w:spacing w:after="40" w:before="40"/>
        <w:ind w:left="720"/>
      </w:pPr>
      <w:r>
        <w:rPr>
          <w:rFonts w:ascii="Calibri" w:cs="Calibri" w:eastAsia="Calibri" w:hAnsi="Calibri"/>
          <w:sz w:val="22"/>
          <w:szCs w:val="22"/>
        </w:rPr>
        <w:t xml:space="preserve">The Shortage: Budget Automobiles and Home Appliances.</w:t>
      </w:r>
    </w:p>
    <w:p>
      <w:pPr>
        <w:pStyle w:val="ListParagraph"/>
        <w:numPr>
          <w:ilvl w:val="1"/>
          <w:numId w:val="1"/>
        </w:numPr>
        <w:spacing w:after="40" w:before="40"/>
        <w:ind w:left="720"/>
      </w:pPr>
      <w:r>
        <w:rPr>
          <w:rFonts w:ascii="Calibri" w:cs="Calibri" w:eastAsia="Calibri" w:hAnsi="Calibri"/>
          <w:sz w:val="22"/>
          <w:szCs w:val="22"/>
        </w:rPr>
        <w:t xml:space="preserve">Impact: Manufacturers used limited chips for "Luxury" models only, creating a total shortage of affordable "Base" models for the common man.</w:t>
      </w:r>
    </w:p>
    <w:p>
      <w:pPr>
        <w:pStyle w:val="ListParagraph"/>
        <w:numPr>
          <w:ilvl w:val="0"/>
          <w:numId w:val="1"/>
        </w:numPr>
        <w:spacing w:after="60" w:before="60"/>
      </w:pPr>
      <w:r>
        <w:rPr>
          <w:rFonts w:ascii="Calibri" w:cs="Calibri" w:eastAsia="Calibri" w:hAnsi="Calibri"/>
          <w:sz w:val="22"/>
          <w:szCs w:val="22"/>
        </w:rPr>
        <w:t xml:space="preserve">Case 5: The 2026 "Neon Gas" Scarcity (Current)</w:t>
      </w:r>
    </w:p>
    <w:p>
      <w:pPr>
        <w:pStyle w:val="ListParagraph"/>
        <w:numPr>
          <w:ilvl w:val="1"/>
          <w:numId w:val="1"/>
        </w:numPr>
        <w:spacing w:after="40" w:before="40"/>
        <w:ind w:left="720"/>
      </w:pPr>
      <w:r>
        <w:rPr>
          <w:rFonts w:ascii="Calibri" w:cs="Calibri" w:eastAsia="Calibri" w:hAnsi="Calibri"/>
          <w:sz w:val="22"/>
          <w:szCs w:val="22"/>
        </w:rPr>
        <w:t xml:space="preserve">The Event: Destruction of neon gas facilities in Ukraine (March 2026).</w:t>
      </w:r>
    </w:p>
    <w:p>
      <w:pPr>
        <w:pStyle w:val="ListParagraph"/>
        <w:numPr>
          <w:ilvl w:val="1"/>
          <w:numId w:val="1"/>
        </w:numPr>
        <w:spacing w:after="40" w:before="40"/>
        <w:ind w:left="720"/>
      </w:pPr>
      <w:r>
        <w:rPr>
          <w:rFonts w:ascii="Calibri" w:cs="Calibri" w:eastAsia="Calibri" w:hAnsi="Calibri"/>
          <w:sz w:val="22"/>
          <w:szCs w:val="22"/>
        </w:rPr>
        <w:t xml:space="preserve">The Shortage: Smart LED TVs and Smartphones.</w:t>
      </w:r>
    </w:p>
    <w:p>
      <w:pPr>
        <w:pStyle w:val="ListParagraph"/>
        <w:numPr>
          <w:ilvl w:val="1"/>
          <w:numId w:val="1"/>
        </w:numPr>
        <w:spacing w:after="40" w:before="40"/>
        <w:ind w:left="720"/>
      </w:pPr>
      <w:r>
        <w:rPr>
          <w:rFonts w:ascii="Calibri" w:cs="Calibri" w:eastAsia="Calibri" w:hAnsi="Calibri"/>
          <w:sz w:val="22"/>
          <w:szCs w:val="22"/>
        </w:rPr>
        <w:t xml:space="preserve">Impact: Indian assembly lines for electronics are currently stalled because they lack neon-laser-etched components, pushing prices up by 20%.</w:t>
      </w:r>
    </w:p>
    <w:p>
      <w:pPr>
        <w:spacing w:after="60" w:before="60"/>
      </w:pPr>
      <w:r>
        <w:rPr>
          <w:rFonts w:ascii="Calibri" w:cs="Calibri" w:eastAsia="Calibri" w:hAnsi="Calibri"/>
          <w:sz w:val="22"/>
          <w:szCs w:val="22"/>
        </w:rPr>
        <w:t xml:space="preserve">Emergency Resource Diversion: The Priority Shift</w:t>
      </w:r>
    </w:p>
    <w:p>
      <w:pPr>
        <w:spacing w:after="60" w:before="60"/>
      </w:pPr>
      <w:r>
        <w:rPr>
          <w:rFonts w:ascii="Calibri" w:cs="Calibri" w:eastAsia="Calibri" w:hAnsi="Calibri"/>
          <w:sz w:val="22"/>
          <w:szCs w:val="22"/>
        </w:rPr>
        <w:t xml:space="preserve">When the state "borrows" a resource from one sector to solve a life-threatening crisis in another.</w:t>
      </w:r>
    </w:p>
    <w:p>
      <w:pPr>
        <w:pStyle w:val="ListParagraph"/>
        <w:numPr>
          <w:ilvl w:val="0"/>
          <w:numId w:val="1"/>
        </w:numPr>
        <w:spacing w:after="60" w:before="60"/>
      </w:pPr>
      <w:r>
        <w:rPr>
          <w:rFonts w:ascii="Calibri" w:cs="Calibri" w:eastAsia="Calibri" w:hAnsi="Calibri"/>
          <w:sz w:val="22"/>
          <w:szCs w:val="22"/>
        </w:rPr>
        <w:t xml:space="preserve">Case 1: The 1962 "Railway War Priority"</w:t>
      </w:r>
    </w:p>
    <w:p>
      <w:pPr>
        <w:pStyle w:val="ListParagraph"/>
        <w:numPr>
          <w:ilvl w:val="1"/>
          <w:numId w:val="1"/>
        </w:numPr>
        <w:spacing w:after="40" w:before="40"/>
        <w:ind w:left="720"/>
      </w:pPr>
      <w:r>
        <w:rPr>
          <w:rFonts w:ascii="Calibri" w:cs="Calibri" w:eastAsia="Calibri" w:hAnsi="Calibri"/>
          <w:sz w:val="22"/>
          <w:szCs w:val="22"/>
        </w:rPr>
        <w:t xml:space="preserve">The Event: Sino-Indian War; all civilian trains to the North-East were suspended for troops.</w:t>
      </w:r>
    </w:p>
    <w:p>
      <w:pPr>
        <w:pStyle w:val="ListParagraph"/>
        <w:numPr>
          <w:ilvl w:val="1"/>
          <w:numId w:val="1"/>
        </w:numPr>
        <w:spacing w:after="40" w:before="40"/>
        <w:ind w:left="720"/>
      </w:pPr>
      <w:r>
        <w:rPr>
          <w:rFonts w:ascii="Calibri" w:cs="Calibri" w:eastAsia="Calibri" w:hAnsi="Calibri"/>
          <w:sz w:val="22"/>
          <w:szCs w:val="22"/>
        </w:rPr>
        <w:t xml:space="preserve">The Shortage: Kerosene and Essential Salt in Assam.</w:t>
      </w:r>
    </w:p>
    <w:p>
      <w:pPr>
        <w:pStyle w:val="ListParagraph"/>
        <w:numPr>
          <w:ilvl w:val="1"/>
          <w:numId w:val="1"/>
        </w:numPr>
        <w:spacing w:after="40" w:before="40"/>
        <w:ind w:left="720"/>
      </w:pPr>
      <w:r>
        <w:rPr>
          <w:rFonts w:ascii="Calibri" w:cs="Calibri" w:eastAsia="Calibri" w:hAnsi="Calibri"/>
          <w:sz w:val="22"/>
          <w:szCs w:val="22"/>
        </w:rPr>
        <w:t xml:space="preserve">Impact: Civilians faced a 2-month shortage of cooking fuel and salt as all "logistics infrastructure" was diverted to the military.</w:t>
      </w:r>
    </w:p>
    <w:p>
      <w:pPr>
        <w:pStyle w:val="ListParagraph"/>
        <w:numPr>
          <w:ilvl w:val="0"/>
          <w:numId w:val="1"/>
        </w:numPr>
        <w:spacing w:after="60" w:before="60"/>
      </w:pPr>
      <w:r>
        <w:rPr>
          <w:rFonts w:ascii="Calibri" w:cs="Calibri" w:eastAsia="Calibri" w:hAnsi="Calibri"/>
          <w:sz w:val="22"/>
          <w:szCs w:val="22"/>
        </w:rPr>
        <w:t xml:space="preserve">Case 2: The 1971 "Power Blackout" Diversion</w:t>
      </w:r>
    </w:p>
    <w:p>
      <w:pPr>
        <w:pStyle w:val="ListParagraph"/>
        <w:numPr>
          <w:ilvl w:val="1"/>
          <w:numId w:val="1"/>
        </w:numPr>
        <w:spacing w:after="40" w:before="40"/>
        <w:ind w:left="720"/>
      </w:pPr>
      <w:r>
        <w:rPr>
          <w:rFonts w:ascii="Calibri" w:cs="Calibri" w:eastAsia="Calibri" w:hAnsi="Calibri"/>
          <w:sz w:val="22"/>
          <w:szCs w:val="22"/>
        </w:rPr>
        <w:t xml:space="preserve">The Event: India-Pakistan War; electricity diverted to heavy ordnance and defense factories.</w:t>
      </w:r>
    </w:p>
    <w:p>
      <w:pPr>
        <w:pStyle w:val="ListParagraph"/>
        <w:numPr>
          <w:ilvl w:val="1"/>
          <w:numId w:val="1"/>
        </w:numPr>
        <w:spacing w:after="40" w:before="40"/>
        <w:ind w:left="720"/>
      </w:pPr>
      <w:r>
        <w:rPr>
          <w:rFonts w:ascii="Calibri" w:cs="Calibri" w:eastAsia="Calibri" w:hAnsi="Calibri"/>
          <w:sz w:val="22"/>
          <w:szCs w:val="22"/>
        </w:rPr>
        <w:t xml:space="preserve">The Shortage: Civilian Power and Street Lighting.</w:t>
      </w:r>
    </w:p>
    <w:p>
      <w:pPr>
        <w:pStyle w:val="ListParagraph"/>
        <w:numPr>
          <w:ilvl w:val="1"/>
          <w:numId w:val="1"/>
        </w:numPr>
        <w:spacing w:after="40" w:before="40"/>
        <w:ind w:left="720"/>
      </w:pPr>
      <w:r>
        <w:rPr>
          <w:rFonts w:ascii="Calibri" w:cs="Calibri" w:eastAsia="Calibri" w:hAnsi="Calibri"/>
          <w:sz w:val="22"/>
          <w:szCs w:val="22"/>
        </w:rPr>
        <w:t xml:space="preserve">Impact: Large-scale "load shedding" in cities was implemented to ensure 24/7 power for defense production units.</w:t>
      </w:r>
    </w:p>
    <w:p>
      <w:pPr>
        <w:pStyle w:val="ListParagraph"/>
        <w:numPr>
          <w:ilvl w:val="0"/>
          <w:numId w:val="1"/>
        </w:numPr>
        <w:spacing w:after="60" w:before="60"/>
      </w:pPr>
      <w:r>
        <w:rPr>
          <w:rFonts w:ascii="Calibri" w:cs="Calibri" w:eastAsia="Calibri" w:hAnsi="Calibri"/>
          <w:sz w:val="22"/>
          <w:szCs w:val="22"/>
        </w:rPr>
        <w:t xml:space="preserve">Case 3: The Industrial Oxygen Ban (2021)</w:t>
      </w:r>
    </w:p>
    <w:p>
      <w:pPr>
        <w:pStyle w:val="ListParagraph"/>
        <w:numPr>
          <w:ilvl w:val="1"/>
          <w:numId w:val="1"/>
        </w:numPr>
        <w:spacing w:after="40" w:before="40"/>
        <w:ind w:left="720"/>
      </w:pPr>
      <w:r>
        <w:rPr>
          <w:rFonts w:ascii="Calibri" w:cs="Calibri" w:eastAsia="Calibri" w:hAnsi="Calibri"/>
          <w:sz w:val="22"/>
          <w:szCs w:val="22"/>
        </w:rPr>
        <w:t xml:space="preserve">The Event: Delta Wave; 100% of industrial oxygen diverted to hospitals.</w:t>
      </w:r>
    </w:p>
    <w:p>
      <w:pPr>
        <w:pStyle w:val="ListParagraph"/>
        <w:numPr>
          <w:ilvl w:val="1"/>
          <w:numId w:val="1"/>
        </w:numPr>
        <w:spacing w:after="40" w:before="40"/>
        <w:ind w:left="720"/>
      </w:pPr>
      <w:r>
        <w:rPr>
          <w:rFonts w:ascii="Calibri" w:cs="Calibri" w:eastAsia="Calibri" w:hAnsi="Calibri"/>
          <w:sz w:val="22"/>
          <w:szCs w:val="22"/>
        </w:rPr>
        <w:t xml:space="preserve">The Shortage: Fabricated Steel and Metal Goods.</w:t>
      </w:r>
    </w:p>
    <w:p>
      <w:pPr>
        <w:pStyle w:val="ListParagraph"/>
        <w:numPr>
          <w:ilvl w:val="1"/>
          <w:numId w:val="1"/>
        </w:numPr>
        <w:spacing w:after="40" w:before="40"/>
        <w:ind w:left="720"/>
      </w:pPr>
      <w:r>
        <w:rPr>
          <w:rFonts w:ascii="Calibri" w:cs="Calibri" w:eastAsia="Calibri" w:hAnsi="Calibri"/>
          <w:sz w:val="22"/>
          <w:szCs w:val="22"/>
        </w:rPr>
        <w:t xml:space="preserve">Impact: Small-scale welding and metal industries shut down, causing a shortage of construction components and machinery parts for months.</w:t>
      </w:r>
    </w:p>
    <w:p>
      <w:pPr>
        <w:pStyle w:val="ListParagraph"/>
        <w:numPr>
          <w:ilvl w:val="0"/>
          <w:numId w:val="1"/>
        </w:numPr>
        <w:spacing w:after="60" w:before="60"/>
      </w:pPr>
      <w:r>
        <w:rPr>
          <w:rFonts w:ascii="Calibri" w:cs="Calibri" w:eastAsia="Calibri" w:hAnsi="Calibri"/>
          <w:sz w:val="22"/>
          <w:szCs w:val="22"/>
        </w:rPr>
        <w:t xml:space="preserve">Case 4: The "Vaccine Raw Material" Pivot (2021)</w:t>
      </w:r>
    </w:p>
    <w:p>
      <w:pPr>
        <w:pStyle w:val="ListParagraph"/>
        <w:numPr>
          <w:ilvl w:val="1"/>
          <w:numId w:val="1"/>
        </w:numPr>
        <w:spacing w:after="40" w:before="40"/>
        <w:ind w:left="720"/>
      </w:pPr>
      <w:r>
        <w:rPr>
          <w:rFonts w:ascii="Calibri" w:cs="Calibri" w:eastAsia="Calibri" w:hAnsi="Calibri"/>
          <w:sz w:val="22"/>
          <w:szCs w:val="22"/>
        </w:rPr>
        <w:t xml:space="preserve">The Event: Global raw materials for regular vaccines (Polio/BCG) diverted to COVID-19 vaccine production.</w:t>
      </w:r>
    </w:p>
    <w:p>
      <w:pPr>
        <w:pStyle w:val="ListParagraph"/>
        <w:numPr>
          <w:ilvl w:val="1"/>
          <w:numId w:val="1"/>
        </w:numPr>
        <w:spacing w:after="40" w:before="40"/>
        <w:ind w:left="720"/>
      </w:pPr>
      <w:r>
        <w:rPr>
          <w:rFonts w:ascii="Calibri" w:cs="Calibri" w:eastAsia="Calibri" w:hAnsi="Calibri"/>
          <w:sz w:val="22"/>
          <w:szCs w:val="22"/>
        </w:rPr>
        <w:t xml:space="preserve">The Shortage: Routine Childhood Immunization Vials.</w:t>
      </w:r>
    </w:p>
    <w:p>
      <w:pPr>
        <w:pStyle w:val="ListParagraph"/>
        <w:numPr>
          <w:ilvl w:val="1"/>
          <w:numId w:val="1"/>
        </w:numPr>
        <w:spacing w:after="40" w:before="40"/>
        <w:ind w:left="720"/>
      </w:pPr>
      <w:r>
        <w:rPr>
          <w:rFonts w:ascii="Calibri" w:cs="Calibri" w:eastAsia="Calibri" w:hAnsi="Calibri"/>
          <w:sz w:val="22"/>
          <w:szCs w:val="22"/>
        </w:rPr>
        <w:t xml:space="preserve">Impact: Several Indian states reported a temporary shortage of regular infant vaccines as the "resource" was diverted to the pandemic response.</w:t>
      </w:r>
    </w:p>
    <w:p>
      <w:pPr>
        <w:pStyle w:val="ListParagraph"/>
        <w:numPr>
          <w:ilvl w:val="0"/>
          <w:numId w:val="1"/>
        </w:numPr>
        <w:spacing w:after="60" w:before="60"/>
      </w:pPr>
      <w:r>
        <w:rPr>
          <w:rFonts w:ascii="Calibri" w:cs="Calibri" w:eastAsia="Calibri" w:hAnsi="Calibri"/>
          <w:sz w:val="22"/>
          <w:szCs w:val="22"/>
        </w:rPr>
        <w:t xml:space="preserve">Case 5: The 2026 "Industrial Gas Control" (Current)</w:t>
      </w:r>
    </w:p>
    <w:p>
      <w:pPr>
        <w:pStyle w:val="ListParagraph"/>
        <w:numPr>
          <w:ilvl w:val="1"/>
          <w:numId w:val="1"/>
        </w:numPr>
        <w:spacing w:after="40" w:before="40"/>
        <w:ind w:left="720"/>
      </w:pPr>
      <w:r>
        <w:rPr>
          <w:rFonts w:ascii="Calibri" w:cs="Calibri" w:eastAsia="Calibri" w:hAnsi="Calibri"/>
          <w:sz w:val="22"/>
          <w:szCs w:val="22"/>
        </w:rPr>
        <w:t xml:space="preserve">The Event: West Asia conflict; LNG imports dropped by 40% (March 2026).</w:t>
      </w:r>
    </w:p>
    <w:p>
      <w:pPr>
        <w:pStyle w:val="ListParagraph"/>
        <w:numPr>
          <w:ilvl w:val="1"/>
          <w:numId w:val="1"/>
        </w:numPr>
        <w:spacing w:after="40" w:before="40"/>
        <w:ind w:left="720"/>
      </w:pPr>
      <w:r>
        <w:rPr>
          <w:rFonts w:ascii="Calibri" w:cs="Calibri" w:eastAsia="Calibri" w:hAnsi="Calibri"/>
          <w:sz w:val="22"/>
          <w:szCs w:val="22"/>
        </w:rPr>
        <w:t xml:space="preserve">The Shortage: Industrial Gas for Glass and Ceramics (Morbi Hub).</w:t>
      </w:r>
    </w:p>
    <w:p>
      <w:pPr>
        <w:pStyle w:val="ListParagraph"/>
        <w:numPr>
          <w:ilvl w:val="1"/>
          <w:numId w:val="1"/>
        </w:numPr>
        <w:spacing w:after="40" w:before="40"/>
        <w:ind w:left="720"/>
      </w:pPr>
      <w:r>
        <w:rPr>
          <w:rFonts w:ascii="Calibri" w:cs="Calibri" w:eastAsia="Calibri" w:hAnsi="Calibri"/>
          <w:sz w:val="22"/>
          <w:szCs w:val="22"/>
        </w:rPr>
        <w:t xml:space="preserve">Impact: The government diverted gas to Homes and CNG Buses. Consequently, the world-famous Morbi ceramic hub in Gujarat is facing a massive shortage of fuel, forcing factory shutdowns.</w:t>
      </w:r>
    </w:p>
    <w:p>
      <w:pPr>
        <w:spacing w:after="60" w:before="60"/>
      </w:pPr>
      <w:r>
        <w:rPr>
          <w:rFonts w:ascii="Calibri" w:cs="Calibri" w:eastAsia="Calibri" w:hAnsi="Calibri"/>
          <w:sz w:val="22"/>
          <w:szCs w:val="22"/>
        </w:rPr>
        <w:t xml:space="preserve">Extreme Heatwaves: The Thermal Crop Killers</w:t>
      </w:r>
    </w:p>
    <w:p>
      <w:pPr>
        <w:spacing w:after="60" w:before="60"/>
      </w:pPr>
      <w:r>
        <w:rPr>
          <w:rFonts w:ascii="Calibri" w:cs="Calibri" w:eastAsia="Calibri" w:hAnsi="Calibri"/>
          <w:sz w:val="22"/>
          <w:szCs w:val="22"/>
        </w:rPr>
        <w:t xml:space="preserve">This occurs when temperatures spike prematurely, shrivelling grains before harvest or causing massive surges in energy demand that the grid cannot meet.</w:t>
      </w:r>
    </w:p>
    <w:p>
      <w:pPr>
        <w:pStyle w:val="ListParagraph"/>
        <w:numPr>
          <w:ilvl w:val="0"/>
          <w:numId w:val="1"/>
        </w:numPr>
        <w:spacing w:after="60" w:before="60"/>
      </w:pPr>
      <w:r>
        <w:rPr>
          <w:rFonts w:ascii="Calibri" w:cs="Calibri" w:eastAsia="Calibri" w:hAnsi="Calibri"/>
          <w:sz w:val="22"/>
          <w:szCs w:val="22"/>
        </w:rPr>
        <w:t xml:space="preserve">Case 1: The Great Wheat Shrivel (March 2022)</w:t>
      </w:r>
    </w:p>
    <w:p>
      <w:pPr>
        <w:pStyle w:val="ListParagraph"/>
        <w:numPr>
          <w:ilvl w:val="1"/>
          <w:numId w:val="1"/>
        </w:numPr>
        <w:spacing w:after="40" w:before="40"/>
        <w:ind w:left="720"/>
      </w:pPr>
      <w:r>
        <w:rPr>
          <w:rFonts w:ascii="Calibri" w:cs="Calibri" w:eastAsia="Calibri" w:hAnsi="Calibri"/>
          <w:sz w:val="22"/>
          <w:szCs w:val="22"/>
        </w:rPr>
        <w:t xml:space="preserve">The Event: India recorded its hottest March in 122 years. Temperatures in the wheat belt stayed 3–8°C above normal.</w:t>
      </w:r>
    </w:p>
    <w:p>
      <w:pPr>
        <w:pStyle w:val="ListParagraph"/>
        <w:numPr>
          <w:ilvl w:val="1"/>
          <w:numId w:val="1"/>
        </w:numPr>
        <w:spacing w:after="40" w:before="40"/>
        <w:ind w:left="720"/>
      </w:pPr>
      <w:r>
        <w:rPr>
          <w:rFonts w:ascii="Calibri" w:cs="Calibri" w:eastAsia="Calibri" w:hAnsi="Calibri"/>
          <w:sz w:val="22"/>
          <w:szCs w:val="22"/>
        </w:rPr>
        <w:t xml:space="preserve">The Shortage: Wheat and Flour (Atta).</w:t>
      </w:r>
    </w:p>
    <w:p>
      <w:pPr>
        <w:pStyle w:val="ListParagraph"/>
        <w:numPr>
          <w:ilvl w:val="1"/>
          <w:numId w:val="1"/>
        </w:numPr>
        <w:spacing w:after="40" w:before="40"/>
        <w:ind w:left="720"/>
      </w:pPr>
      <w:r>
        <w:rPr>
          <w:rFonts w:ascii="Calibri" w:cs="Calibri" w:eastAsia="Calibri" w:hAnsi="Calibri"/>
          <w:sz w:val="22"/>
          <w:szCs w:val="22"/>
        </w:rPr>
        <w:t xml:space="preserve">Impact: Yields dropped by 15–20% in Punjab and Haryana. India was forced to ban wheat exports to prevent a domestic food shortage, causing global wheat prices to skyrocket.</w:t>
      </w:r>
    </w:p>
    <w:p>
      <w:pPr>
        <w:pStyle w:val="ListParagraph"/>
        <w:numPr>
          <w:ilvl w:val="0"/>
          <w:numId w:val="1"/>
        </w:numPr>
        <w:spacing w:after="60" w:before="60"/>
      </w:pPr>
      <w:r>
        <w:rPr>
          <w:rFonts w:ascii="Calibri" w:cs="Calibri" w:eastAsia="Calibri" w:hAnsi="Calibri"/>
          <w:sz w:val="22"/>
          <w:szCs w:val="22"/>
        </w:rPr>
        <w:t xml:space="preserve">Case 2: The "Power-Plus" Heatwave (April–May 2023)</w:t>
      </w:r>
    </w:p>
    <w:p>
      <w:pPr>
        <w:pStyle w:val="ListParagraph"/>
        <w:numPr>
          <w:ilvl w:val="1"/>
          <w:numId w:val="1"/>
        </w:numPr>
        <w:spacing w:after="40" w:before="40"/>
        <w:ind w:left="720"/>
      </w:pPr>
      <w:r>
        <w:rPr>
          <w:rFonts w:ascii="Calibri" w:cs="Calibri" w:eastAsia="Calibri" w:hAnsi="Calibri"/>
          <w:sz w:val="22"/>
          <w:szCs w:val="22"/>
        </w:rPr>
        <w:t xml:space="preserve">The Event: Record early-season heatwaves pushed India's peak power demand to a record 223 GW.</w:t>
      </w:r>
    </w:p>
    <w:p>
      <w:pPr>
        <w:pStyle w:val="ListParagraph"/>
        <w:numPr>
          <w:ilvl w:val="1"/>
          <w:numId w:val="1"/>
        </w:numPr>
        <w:spacing w:after="40" w:before="40"/>
        <w:ind w:left="720"/>
      </w:pPr>
      <w:r>
        <w:rPr>
          <w:rFonts w:ascii="Calibri" w:cs="Calibri" w:eastAsia="Calibri" w:hAnsi="Calibri"/>
          <w:sz w:val="22"/>
          <w:szCs w:val="22"/>
        </w:rPr>
        <w:t xml:space="preserve">The Shortage: Coal and Electricity.</w:t>
      </w:r>
    </w:p>
    <w:p>
      <w:pPr>
        <w:pStyle w:val="ListParagraph"/>
        <w:numPr>
          <w:ilvl w:val="1"/>
          <w:numId w:val="1"/>
        </w:numPr>
        <w:spacing w:after="40" w:before="40"/>
        <w:ind w:left="720"/>
      </w:pPr>
      <w:r>
        <w:rPr>
          <w:rFonts w:ascii="Calibri" w:cs="Calibri" w:eastAsia="Calibri" w:hAnsi="Calibri"/>
          <w:sz w:val="22"/>
          <w:szCs w:val="22"/>
        </w:rPr>
        <w:t xml:space="preserve">Impact: Coal stocks at 100+ power plants hit "critical" levels (under 25%). This led to a massive shortage of power for industries, forcing "load shedding" across 12 states during the peak summer.</w:t>
      </w:r>
    </w:p>
    <w:p>
      <w:pPr>
        <w:pStyle w:val="ListParagraph"/>
        <w:numPr>
          <w:ilvl w:val="0"/>
          <w:numId w:val="1"/>
        </w:numPr>
        <w:spacing w:after="60" w:before="60"/>
      </w:pPr>
      <w:r>
        <w:rPr>
          <w:rFonts w:ascii="Calibri" w:cs="Calibri" w:eastAsia="Calibri" w:hAnsi="Calibri"/>
          <w:sz w:val="22"/>
          <w:szCs w:val="22"/>
        </w:rPr>
        <w:t xml:space="preserve">Case 3: The Mango "Burn-Out" (2024)</w:t>
      </w:r>
    </w:p>
    <w:p>
      <w:pPr>
        <w:pStyle w:val="ListParagraph"/>
        <w:numPr>
          <w:ilvl w:val="1"/>
          <w:numId w:val="1"/>
        </w:numPr>
        <w:spacing w:after="40" w:before="40"/>
        <w:ind w:left="720"/>
      </w:pPr>
      <w:r>
        <w:rPr>
          <w:rFonts w:ascii="Calibri" w:cs="Calibri" w:eastAsia="Calibri" w:hAnsi="Calibri"/>
          <w:sz w:val="22"/>
          <w:szCs w:val="22"/>
        </w:rPr>
        <w:t xml:space="preserve">The Event: Extreme heat during the flowering season in Maharashtra and UP.</w:t>
      </w:r>
    </w:p>
    <w:p>
      <w:pPr>
        <w:pStyle w:val="ListParagraph"/>
        <w:numPr>
          <w:ilvl w:val="1"/>
          <w:numId w:val="1"/>
        </w:numPr>
        <w:spacing w:after="40" w:before="40"/>
        <w:ind w:left="720"/>
      </w:pPr>
      <w:r>
        <w:rPr>
          <w:rFonts w:ascii="Calibri" w:cs="Calibri" w:eastAsia="Calibri" w:hAnsi="Calibri"/>
          <w:sz w:val="22"/>
          <w:szCs w:val="22"/>
        </w:rPr>
        <w:t xml:space="preserve">The Shortage: Alphonso and Langra Mangoes.</w:t>
      </w:r>
    </w:p>
    <w:p>
      <w:pPr>
        <w:pStyle w:val="ListParagraph"/>
        <w:numPr>
          <w:ilvl w:val="1"/>
          <w:numId w:val="1"/>
        </w:numPr>
        <w:spacing w:after="40" w:before="40"/>
        <w:ind w:left="720"/>
      </w:pPr>
      <w:r>
        <w:rPr>
          <w:rFonts w:ascii="Calibri" w:cs="Calibri" w:eastAsia="Calibri" w:hAnsi="Calibri"/>
          <w:sz w:val="22"/>
          <w:szCs w:val="22"/>
        </w:rPr>
        <w:t xml:space="preserve">Impact: Nearly 50% of the crop was lost to "fruit drop" and heat stress. Consumers faced a severe shortage of quality mangoes, with prices hitting record highs of ₹1,500–₹2,000 per dozen.</w:t>
      </w:r>
    </w:p>
    <w:p>
      <w:pPr>
        <w:pStyle w:val="ListParagraph"/>
        <w:numPr>
          <w:ilvl w:val="0"/>
          <w:numId w:val="1"/>
        </w:numPr>
        <w:spacing w:after="60" w:before="60"/>
      </w:pPr>
      <w:r>
        <w:rPr>
          <w:rFonts w:ascii="Calibri" w:cs="Calibri" w:eastAsia="Calibri" w:hAnsi="Calibri"/>
          <w:sz w:val="22"/>
          <w:szCs w:val="22"/>
        </w:rPr>
        <w:t xml:space="preserve">Case 4: The 2025 "Thermal Grain Gap"</w:t>
      </w:r>
    </w:p>
    <w:p>
      <w:pPr>
        <w:pStyle w:val="ListParagraph"/>
        <w:numPr>
          <w:ilvl w:val="1"/>
          <w:numId w:val="1"/>
        </w:numPr>
        <w:spacing w:after="40" w:before="40"/>
        <w:ind w:left="720"/>
      </w:pPr>
      <w:r>
        <w:rPr>
          <w:rFonts w:ascii="Calibri" w:cs="Calibri" w:eastAsia="Calibri" w:hAnsi="Calibri"/>
          <w:sz w:val="22"/>
          <w:szCs w:val="22"/>
        </w:rPr>
        <w:t xml:space="preserve">The Event: Sustained heatwaves in February (2025) destroyed the "mustard" and "winter wheat" crops.</w:t>
      </w:r>
    </w:p>
    <w:p>
      <w:pPr>
        <w:pStyle w:val="ListParagraph"/>
        <w:numPr>
          <w:ilvl w:val="1"/>
          <w:numId w:val="1"/>
        </w:numPr>
        <w:spacing w:after="40" w:before="40"/>
        <w:ind w:left="720"/>
      </w:pPr>
      <w:r>
        <w:rPr>
          <w:rFonts w:ascii="Calibri" w:cs="Calibri" w:eastAsia="Calibri" w:hAnsi="Calibri"/>
          <w:sz w:val="22"/>
          <w:szCs w:val="22"/>
        </w:rPr>
        <w:t xml:space="preserve">The Shortage: Mustard Oil and Rabi Grains.</w:t>
      </w:r>
    </w:p>
    <w:p>
      <w:pPr>
        <w:pStyle w:val="ListParagraph"/>
        <w:numPr>
          <w:ilvl w:val="1"/>
          <w:numId w:val="1"/>
        </w:numPr>
        <w:spacing w:after="40" w:before="40"/>
        <w:ind w:left="720"/>
      </w:pPr>
      <w:r>
        <w:rPr>
          <w:rFonts w:ascii="Calibri" w:cs="Calibri" w:eastAsia="Calibri" w:hAnsi="Calibri"/>
          <w:sz w:val="22"/>
          <w:szCs w:val="22"/>
        </w:rPr>
        <w:t xml:space="preserve">Impact: A localized shortage of mustard seeds led to a 30% spike in cooking oil prices, forcing the government to release buffer stocks.</w:t>
      </w:r>
    </w:p>
    <w:p>
      <w:pPr>
        <w:pStyle w:val="ListParagraph"/>
        <w:numPr>
          <w:ilvl w:val="0"/>
          <w:numId w:val="1"/>
        </w:numPr>
        <w:spacing w:after="60" w:before="60"/>
      </w:pPr>
      <w:r>
        <w:rPr>
          <w:rFonts w:ascii="Calibri" w:cs="Calibri" w:eastAsia="Calibri" w:hAnsi="Calibri"/>
          <w:sz w:val="22"/>
          <w:szCs w:val="22"/>
        </w:rPr>
        <w:t xml:space="preserve">Case 5: The "LPG-Induction" Shift (March 2026)</w:t>
      </w:r>
    </w:p>
    <w:p>
      <w:pPr>
        <w:pStyle w:val="ListParagraph"/>
        <w:numPr>
          <w:ilvl w:val="1"/>
          <w:numId w:val="1"/>
        </w:numPr>
        <w:spacing w:after="40" w:before="40"/>
        <w:ind w:left="720"/>
      </w:pPr>
      <w:r>
        <w:rPr>
          <w:rFonts w:ascii="Calibri" w:cs="Calibri" w:eastAsia="Calibri" w:hAnsi="Calibri"/>
          <w:sz w:val="22"/>
          <w:szCs w:val="22"/>
        </w:rPr>
        <w:t xml:space="preserve">The Event: Current extreme heat combined with the West Asia gas crisis.</w:t>
      </w:r>
    </w:p>
    <w:p>
      <w:pPr>
        <w:pStyle w:val="ListParagraph"/>
        <w:numPr>
          <w:ilvl w:val="1"/>
          <w:numId w:val="1"/>
        </w:numPr>
        <w:spacing w:after="40" w:before="40"/>
        <w:ind w:left="720"/>
      </w:pPr>
      <w:r>
        <w:rPr>
          <w:rFonts w:ascii="Calibri" w:cs="Calibri" w:eastAsia="Calibri" w:hAnsi="Calibri"/>
          <w:sz w:val="22"/>
          <w:szCs w:val="22"/>
        </w:rPr>
        <w:t xml:space="preserve">The Shortage: Electricity for Cooling vs. Cooking.</w:t>
      </w:r>
    </w:p>
    <w:p>
      <w:pPr>
        <w:pStyle w:val="ListParagraph"/>
        <w:numPr>
          <w:ilvl w:val="1"/>
          <w:numId w:val="1"/>
        </w:numPr>
        <w:spacing w:after="40" w:before="40"/>
        <w:ind w:left="720"/>
      </w:pPr>
      <w:r>
        <w:rPr>
          <w:rFonts w:ascii="Calibri" w:cs="Calibri" w:eastAsia="Calibri" w:hAnsi="Calibri"/>
          <w:sz w:val="22"/>
          <w:szCs w:val="22"/>
        </w:rPr>
        <w:t xml:space="preserve">Impact: As of March 2026, the power grid is facing a shortage of "peak load" capacity as every AC in North India is running 24/7. This has led to local blackouts, making it impossible for people to even use induction stoves as a backup for the LPG shortage.</w:t>
      </w:r>
    </w:p>
    <w:p>
      <w:pPr>
        <w:spacing w:after="60" w:before="60"/>
      </w:pPr>
      <w:r>
        <w:rPr>
          <w:rFonts w:ascii="Calibri" w:cs="Calibri" w:eastAsia="Calibri" w:hAnsi="Calibri"/>
          <w:sz w:val="22"/>
          <w:szCs w:val="22"/>
        </w:rPr>
        <w:t xml:space="preserve">Erratic Monsoon Patterns: The Agricultural Gamble</w:t>
      </w:r>
    </w:p>
    <w:p>
      <w:pPr>
        <w:spacing w:after="60" w:before="60"/>
      </w:pPr>
      <w:r>
        <w:rPr>
          <w:rFonts w:ascii="Calibri" w:cs="Calibri" w:eastAsia="Calibri" w:hAnsi="Calibri"/>
          <w:sz w:val="22"/>
          <w:szCs w:val="22"/>
        </w:rPr>
        <w:t xml:space="preserve">This occurs when rain is either absent (drought) or arrives too late/too heavy, rotting the crops sitting in the fields.</w:t>
      </w:r>
    </w:p>
    <w:p>
      <w:pPr>
        <w:pStyle w:val="ListParagraph"/>
        <w:numPr>
          <w:ilvl w:val="0"/>
          <w:numId w:val="1"/>
        </w:numPr>
        <w:spacing w:after="60" w:before="60"/>
      </w:pPr>
      <w:r>
        <w:rPr>
          <w:rFonts w:ascii="Calibri" w:cs="Calibri" w:eastAsia="Calibri" w:hAnsi="Calibri"/>
          <w:sz w:val="22"/>
          <w:szCs w:val="22"/>
        </w:rPr>
        <w:t xml:space="preserve">Case 1: The "Bihar Famine" Drought (1966–1967)</w:t>
      </w:r>
    </w:p>
    <w:p>
      <w:pPr>
        <w:pStyle w:val="ListParagraph"/>
        <w:numPr>
          <w:ilvl w:val="1"/>
          <w:numId w:val="1"/>
        </w:numPr>
        <w:spacing w:after="40" w:before="40"/>
        <w:ind w:left="720"/>
      </w:pPr>
      <w:r>
        <w:rPr>
          <w:rFonts w:ascii="Calibri" w:cs="Calibri" w:eastAsia="Calibri" w:hAnsi="Calibri"/>
          <w:sz w:val="22"/>
          <w:szCs w:val="22"/>
        </w:rPr>
        <w:t xml:space="preserve">The Event: Two consecutive years of total monsoon failure.</w:t>
      </w:r>
    </w:p>
    <w:p>
      <w:pPr>
        <w:pStyle w:val="ListParagraph"/>
        <w:numPr>
          <w:ilvl w:val="1"/>
          <w:numId w:val="1"/>
        </w:numPr>
        <w:spacing w:after="40" w:before="40"/>
        <w:ind w:left="720"/>
      </w:pPr>
      <w:r>
        <w:rPr>
          <w:rFonts w:ascii="Calibri" w:cs="Calibri" w:eastAsia="Calibri" w:hAnsi="Calibri"/>
          <w:sz w:val="22"/>
          <w:szCs w:val="22"/>
        </w:rPr>
        <w:t xml:space="preserve">The Shortage: Rice, Wheat, and Coarse Grains.</w:t>
      </w:r>
    </w:p>
    <w:p>
      <w:pPr>
        <w:pStyle w:val="ListParagraph"/>
        <w:numPr>
          <w:ilvl w:val="1"/>
          <w:numId w:val="1"/>
        </w:numPr>
        <w:spacing w:after="40" w:before="40"/>
        <w:ind w:left="720"/>
      </w:pPr>
      <w:r>
        <w:rPr>
          <w:rFonts w:ascii="Calibri" w:cs="Calibri" w:eastAsia="Calibri" w:hAnsi="Calibri"/>
          <w:sz w:val="22"/>
          <w:szCs w:val="22"/>
        </w:rPr>
        <w:t xml:space="preserve">Impact: A massive food shortage that affected 60 million people. India became entirely dependent on US "PL-480" food aid, a crisis that directly birthed the Green Revolution.</w:t>
      </w:r>
    </w:p>
    <w:p>
      <w:pPr>
        <w:pStyle w:val="ListParagraph"/>
        <w:numPr>
          <w:ilvl w:val="0"/>
          <w:numId w:val="1"/>
        </w:numPr>
        <w:spacing w:after="60" w:before="60"/>
      </w:pPr>
      <w:r>
        <w:rPr>
          <w:rFonts w:ascii="Calibri" w:cs="Calibri" w:eastAsia="Calibri" w:hAnsi="Calibri"/>
          <w:sz w:val="22"/>
          <w:szCs w:val="22"/>
        </w:rPr>
        <w:t xml:space="preserve">Case 2: The 2009 "El Niño" Dry Spell</w:t>
      </w:r>
    </w:p>
    <w:p>
      <w:pPr>
        <w:pStyle w:val="ListParagraph"/>
        <w:numPr>
          <w:ilvl w:val="1"/>
          <w:numId w:val="1"/>
        </w:numPr>
        <w:spacing w:after="40" w:before="40"/>
        <w:ind w:left="720"/>
      </w:pPr>
      <w:r>
        <w:rPr>
          <w:rFonts w:ascii="Calibri" w:cs="Calibri" w:eastAsia="Calibri" w:hAnsi="Calibri"/>
          <w:sz w:val="22"/>
          <w:szCs w:val="22"/>
        </w:rPr>
        <w:t xml:space="preserve">The Event: The weakest monsoon in 37 years (23% deficit).</w:t>
      </w:r>
    </w:p>
    <w:p>
      <w:pPr>
        <w:pStyle w:val="ListParagraph"/>
        <w:numPr>
          <w:ilvl w:val="1"/>
          <w:numId w:val="1"/>
        </w:numPr>
        <w:spacing w:after="40" w:before="40"/>
        <w:ind w:left="720"/>
      </w:pPr>
      <w:r>
        <w:rPr>
          <w:rFonts w:ascii="Calibri" w:cs="Calibri" w:eastAsia="Calibri" w:hAnsi="Calibri"/>
          <w:sz w:val="22"/>
          <w:szCs w:val="22"/>
        </w:rPr>
        <w:t xml:space="preserve">The Shortage: Sugar and Pulses.</w:t>
      </w:r>
    </w:p>
    <w:p>
      <w:pPr>
        <w:pStyle w:val="ListParagraph"/>
        <w:numPr>
          <w:ilvl w:val="1"/>
          <w:numId w:val="1"/>
        </w:numPr>
        <w:spacing w:after="40" w:before="40"/>
        <w:ind w:left="720"/>
      </w:pPr>
      <w:r>
        <w:rPr>
          <w:rFonts w:ascii="Calibri" w:cs="Calibri" w:eastAsia="Calibri" w:hAnsi="Calibri"/>
          <w:sz w:val="22"/>
          <w:szCs w:val="22"/>
        </w:rPr>
        <w:t xml:space="preserve">Impact: Sugarcane yields crashed. India, usually an exporter, became a massive importer, causing a global shortage and doubling domestic sugar prices within months.</w:t>
      </w:r>
    </w:p>
    <w:p>
      <w:pPr>
        <w:pStyle w:val="ListParagraph"/>
        <w:numPr>
          <w:ilvl w:val="0"/>
          <w:numId w:val="1"/>
        </w:numPr>
        <w:spacing w:after="60" w:before="60"/>
      </w:pPr>
      <w:r>
        <w:rPr>
          <w:rFonts w:ascii="Calibri" w:cs="Calibri" w:eastAsia="Calibri" w:hAnsi="Calibri"/>
          <w:sz w:val="22"/>
          <w:szCs w:val="22"/>
        </w:rPr>
        <w:t xml:space="preserve">Case 3: The "Late Monsoon" Rot (October 2019)</w:t>
      </w:r>
    </w:p>
    <w:p>
      <w:pPr>
        <w:pStyle w:val="ListParagraph"/>
        <w:numPr>
          <w:ilvl w:val="1"/>
          <w:numId w:val="1"/>
        </w:numPr>
        <w:spacing w:after="40" w:before="40"/>
        <w:ind w:left="720"/>
      </w:pPr>
      <w:r>
        <w:rPr>
          <w:rFonts w:ascii="Calibri" w:cs="Calibri" w:eastAsia="Calibri" w:hAnsi="Calibri"/>
          <w:sz w:val="22"/>
          <w:szCs w:val="22"/>
        </w:rPr>
        <w:t xml:space="preserve">The Event: Excessive rainfall during the harvest month (October).</w:t>
      </w:r>
    </w:p>
    <w:p>
      <w:pPr>
        <w:pStyle w:val="ListParagraph"/>
        <w:numPr>
          <w:ilvl w:val="1"/>
          <w:numId w:val="1"/>
        </w:numPr>
        <w:spacing w:after="40" w:before="40"/>
        <w:ind w:left="720"/>
      </w:pPr>
      <w:r>
        <w:rPr>
          <w:rFonts w:ascii="Calibri" w:cs="Calibri" w:eastAsia="Calibri" w:hAnsi="Calibri"/>
          <w:sz w:val="22"/>
          <w:szCs w:val="22"/>
        </w:rPr>
        <w:t xml:space="preserve">The Shortage: Onions.</w:t>
      </w:r>
    </w:p>
    <w:p>
      <w:pPr>
        <w:pStyle w:val="ListParagraph"/>
        <w:numPr>
          <w:ilvl w:val="1"/>
          <w:numId w:val="1"/>
        </w:numPr>
        <w:spacing w:after="40" w:before="40"/>
        <w:ind w:left="720"/>
      </w:pPr>
      <w:r>
        <w:rPr>
          <w:rFonts w:ascii="Calibri" w:cs="Calibri" w:eastAsia="Calibri" w:hAnsi="Calibri"/>
          <w:sz w:val="22"/>
          <w:szCs w:val="22"/>
        </w:rPr>
        <w:t xml:space="preserve">Impact: The onion crop in Maharashtra (Nasik) rotted in the godowns. This led to a national onion shortage where prices hit ₹150/kg, forcing India to import onions from Egypt and Turkey.</w:t>
      </w:r>
    </w:p>
    <w:p>
      <w:pPr>
        <w:pStyle w:val="ListParagraph"/>
        <w:numPr>
          <w:ilvl w:val="0"/>
          <w:numId w:val="1"/>
        </w:numPr>
        <w:spacing w:after="60" w:before="60"/>
      </w:pPr>
      <w:r>
        <w:rPr>
          <w:rFonts w:ascii="Calibri" w:cs="Calibri" w:eastAsia="Calibri" w:hAnsi="Calibri"/>
          <w:sz w:val="22"/>
          <w:szCs w:val="22"/>
        </w:rPr>
        <w:t xml:space="preserve">Case 4: The "Rice Export Ban" Trigger (2023)</w:t>
      </w:r>
    </w:p>
    <w:p>
      <w:pPr>
        <w:pStyle w:val="ListParagraph"/>
        <w:numPr>
          <w:ilvl w:val="1"/>
          <w:numId w:val="1"/>
        </w:numPr>
        <w:spacing w:after="40" w:before="40"/>
        <w:ind w:left="720"/>
      </w:pPr>
      <w:r>
        <w:rPr>
          <w:rFonts w:ascii="Calibri" w:cs="Calibri" w:eastAsia="Calibri" w:hAnsi="Calibri"/>
          <w:sz w:val="22"/>
          <w:szCs w:val="22"/>
        </w:rPr>
        <w:t xml:space="preserve">The Event: Erratic rains in West Bengal and UP (too much rain in the West, too little in the East).</w:t>
      </w:r>
    </w:p>
    <w:p>
      <w:pPr>
        <w:pStyle w:val="ListParagraph"/>
        <w:numPr>
          <w:ilvl w:val="1"/>
          <w:numId w:val="1"/>
        </w:numPr>
        <w:spacing w:after="40" w:before="40"/>
        <w:ind w:left="720"/>
      </w:pPr>
      <w:r>
        <w:rPr>
          <w:rFonts w:ascii="Calibri" w:cs="Calibri" w:eastAsia="Calibri" w:hAnsi="Calibri"/>
          <w:sz w:val="22"/>
          <w:szCs w:val="22"/>
        </w:rPr>
        <w:t xml:space="preserve">The Shortage: Non-Basmati White Rice.</w:t>
      </w:r>
    </w:p>
    <w:p>
      <w:pPr>
        <w:pStyle w:val="ListParagraph"/>
        <w:numPr>
          <w:ilvl w:val="1"/>
          <w:numId w:val="1"/>
        </w:numPr>
        <w:spacing w:after="40" w:before="40"/>
        <w:ind w:left="720"/>
      </w:pPr>
      <w:r>
        <w:rPr>
          <w:rFonts w:ascii="Calibri" w:cs="Calibri" w:eastAsia="Calibri" w:hAnsi="Calibri"/>
          <w:sz w:val="22"/>
          <w:szCs w:val="22"/>
        </w:rPr>
        <w:t xml:space="preserve">Impact: Fearing a domestic shortage due to the erratic rain, India banned exports of non-basmati rice, triggering a global shortage and "panic buying" in Indian grocery stores in the US and UAE.</w:t>
      </w:r>
    </w:p>
    <w:p>
      <w:pPr>
        <w:pStyle w:val="ListParagraph"/>
        <w:numPr>
          <w:ilvl w:val="0"/>
          <w:numId w:val="1"/>
        </w:numPr>
        <w:spacing w:after="60" w:before="60"/>
      </w:pPr>
      <w:r>
        <w:rPr>
          <w:rFonts w:ascii="Calibri" w:cs="Calibri" w:eastAsia="Calibri" w:hAnsi="Calibri"/>
          <w:sz w:val="22"/>
          <w:szCs w:val="22"/>
        </w:rPr>
        <w:t xml:space="preserve">Case 5: The 2025 "Vegetable Vacuum"</w:t>
      </w:r>
    </w:p>
    <w:p>
      <w:pPr>
        <w:pStyle w:val="ListParagraph"/>
        <w:numPr>
          <w:ilvl w:val="1"/>
          <w:numId w:val="1"/>
        </w:numPr>
        <w:spacing w:after="40" w:before="40"/>
        <w:ind w:left="720"/>
      </w:pPr>
      <w:r>
        <w:rPr>
          <w:rFonts w:ascii="Calibri" w:cs="Calibri" w:eastAsia="Calibri" w:hAnsi="Calibri"/>
          <w:sz w:val="22"/>
          <w:szCs w:val="22"/>
        </w:rPr>
        <w:t xml:space="preserve">The Event: Heavy unseasonal rains in late 2025 destroyed the standing tomato and ginger crops.</w:t>
      </w:r>
    </w:p>
    <w:p>
      <w:pPr>
        <w:pStyle w:val="ListParagraph"/>
        <w:numPr>
          <w:ilvl w:val="1"/>
          <w:numId w:val="1"/>
        </w:numPr>
        <w:spacing w:after="40" w:before="40"/>
        <w:ind w:left="720"/>
      </w:pPr>
      <w:r>
        <w:rPr>
          <w:rFonts w:ascii="Calibri" w:cs="Calibri" w:eastAsia="Calibri" w:hAnsi="Calibri"/>
          <w:sz w:val="22"/>
          <w:szCs w:val="22"/>
        </w:rPr>
        <w:t xml:space="preserve">The Shortage: Essential Vegetables (Tomatoes/Ginger).</w:t>
      </w:r>
    </w:p>
    <w:p>
      <w:pPr>
        <w:pStyle w:val="ListParagraph"/>
        <w:numPr>
          <w:ilvl w:val="1"/>
          <w:numId w:val="1"/>
        </w:numPr>
        <w:spacing w:after="40" w:before="40"/>
        <w:ind w:left="720"/>
      </w:pPr>
      <w:r>
        <w:rPr>
          <w:rFonts w:ascii="Calibri" w:cs="Calibri" w:eastAsia="Calibri" w:hAnsi="Calibri"/>
          <w:sz w:val="22"/>
          <w:szCs w:val="22"/>
        </w:rPr>
        <w:t xml:space="preserve">Impact: A localized shortage in South India (Bengaluru/Chennai) where tomato prices surged to ₹120/kg for over six weeks.</w:t>
      </w:r>
    </w:p>
    <w:p>
      <w:pPr>
        <w:spacing w:after="60" w:before="60"/>
      </w:pPr>
      <w:r>
        <w:rPr>
          <w:rFonts w:ascii="Calibri" w:cs="Calibri" w:eastAsia="Calibri" w:hAnsi="Calibri"/>
          <w:sz w:val="22"/>
          <w:szCs w:val="22"/>
        </w:rPr>
        <w:t xml:space="preserve">Groundwater Depletion: The "Day Zero" Scarcity</w:t>
      </w:r>
    </w:p>
    <w:p>
      <w:pPr>
        <w:spacing w:after="60" w:before="60"/>
      </w:pPr>
      <w:r>
        <w:rPr>
          <w:rFonts w:ascii="Calibri" w:cs="Calibri" w:eastAsia="Calibri" w:hAnsi="Calibri"/>
          <w:sz w:val="22"/>
          <w:szCs w:val="22"/>
        </w:rPr>
        <w:t xml:space="preserve">This is a "slow-motion" shortage where the primary input for life and industry—water—physically disappears from the soil.</w:t>
      </w:r>
    </w:p>
    <w:p>
      <w:pPr>
        <w:pStyle w:val="ListParagraph"/>
        <w:numPr>
          <w:ilvl w:val="0"/>
          <w:numId w:val="1"/>
        </w:numPr>
        <w:spacing w:after="60" w:before="60"/>
      </w:pPr>
      <w:r>
        <w:rPr>
          <w:rFonts w:ascii="Calibri" w:cs="Calibri" w:eastAsia="Calibri" w:hAnsi="Calibri"/>
          <w:sz w:val="22"/>
          <w:szCs w:val="22"/>
        </w:rPr>
        <w:t xml:space="preserve">Case 1: The Punjab "Deep Well" Crisis (1990s–2000s)</w:t>
      </w:r>
    </w:p>
    <w:p>
      <w:pPr>
        <w:pStyle w:val="ListParagraph"/>
        <w:numPr>
          <w:ilvl w:val="1"/>
          <w:numId w:val="1"/>
        </w:numPr>
        <w:spacing w:after="40" w:before="40"/>
        <w:ind w:left="720"/>
      </w:pPr>
      <w:r>
        <w:rPr>
          <w:rFonts w:ascii="Calibri" w:cs="Calibri" w:eastAsia="Calibri" w:hAnsi="Calibri"/>
          <w:sz w:val="22"/>
          <w:szCs w:val="22"/>
        </w:rPr>
        <w:t xml:space="preserve">The Event: Over-extraction for "paddy" farming led to a 1-meter drop in water tables annually.</w:t>
      </w:r>
    </w:p>
    <w:p>
      <w:pPr>
        <w:pStyle w:val="ListParagraph"/>
        <w:numPr>
          <w:ilvl w:val="1"/>
          <w:numId w:val="1"/>
        </w:numPr>
        <w:spacing w:after="40" w:before="40"/>
        <w:ind w:left="720"/>
      </w:pPr>
      <w:r>
        <w:rPr>
          <w:rFonts w:ascii="Calibri" w:cs="Calibri" w:eastAsia="Calibri" w:hAnsi="Calibri"/>
          <w:sz w:val="22"/>
          <w:szCs w:val="22"/>
        </w:rPr>
        <w:t xml:space="preserve">The Shortage: Potable Water and Irrigation Water.</w:t>
      </w:r>
    </w:p>
    <w:p>
      <w:pPr>
        <w:pStyle w:val="ListParagraph"/>
        <w:numPr>
          <w:ilvl w:val="1"/>
          <w:numId w:val="1"/>
        </w:numPr>
        <w:spacing w:after="40" w:before="40"/>
        <w:ind w:left="720"/>
      </w:pPr>
      <w:r>
        <w:rPr>
          <w:rFonts w:ascii="Calibri" w:cs="Calibri" w:eastAsia="Calibri" w:hAnsi="Calibri"/>
          <w:sz w:val="22"/>
          <w:szCs w:val="22"/>
        </w:rPr>
        <w:t xml:space="preserve">Impact: Thousands of shallow wells went dry. Farmers had to spend lakhs on deeper submersible pumps, leading to a "liquidity shortage" (debt) and a shortage of drinking water in rural Punjab.</w:t>
      </w:r>
    </w:p>
    <w:p>
      <w:pPr>
        <w:pStyle w:val="ListParagraph"/>
        <w:numPr>
          <w:ilvl w:val="0"/>
          <w:numId w:val="1"/>
        </w:numPr>
        <w:spacing w:after="60" w:before="60"/>
      </w:pPr>
      <w:r>
        <w:rPr>
          <w:rFonts w:ascii="Calibri" w:cs="Calibri" w:eastAsia="Calibri" w:hAnsi="Calibri"/>
          <w:sz w:val="22"/>
          <w:szCs w:val="22"/>
        </w:rPr>
        <w:t xml:space="preserve">Case 2: Chennai "Day Zero" (2019)</w:t>
      </w:r>
    </w:p>
    <w:p>
      <w:pPr>
        <w:pStyle w:val="ListParagraph"/>
        <w:numPr>
          <w:ilvl w:val="1"/>
          <w:numId w:val="1"/>
        </w:numPr>
        <w:spacing w:after="40" w:before="40"/>
        <w:ind w:left="720"/>
      </w:pPr>
      <w:r>
        <w:rPr>
          <w:rFonts w:ascii="Calibri" w:cs="Calibri" w:eastAsia="Calibri" w:hAnsi="Calibri"/>
          <w:sz w:val="22"/>
          <w:szCs w:val="22"/>
        </w:rPr>
        <w:t xml:space="preserve">The Event: The four main reservoirs supplying the city ran completely dry.</w:t>
      </w:r>
    </w:p>
    <w:p>
      <w:pPr>
        <w:pStyle w:val="ListParagraph"/>
        <w:numPr>
          <w:ilvl w:val="1"/>
          <w:numId w:val="1"/>
        </w:numPr>
        <w:spacing w:after="40" w:before="40"/>
        <w:ind w:left="720"/>
      </w:pPr>
      <w:r>
        <w:rPr>
          <w:rFonts w:ascii="Calibri" w:cs="Calibri" w:eastAsia="Calibri" w:hAnsi="Calibri"/>
          <w:sz w:val="22"/>
          <w:szCs w:val="22"/>
        </w:rPr>
        <w:t xml:space="preserve">The Shortage: Piped Water Supply.</w:t>
      </w:r>
    </w:p>
    <w:p>
      <w:pPr>
        <w:pStyle w:val="ListParagraph"/>
        <w:numPr>
          <w:ilvl w:val="1"/>
          <w:numId w:val="1"/>
        </w:numPr>
        <w:spacing w:after="40" w:before="40"/>
        <w:ind w:left="720"/>
      </w:pPr>
      <w:r>
        <w:rPr>
          <w:rFonts w:ascii="Calibri" w:cs="Calibri" w:eastAsia="Calibri" w:hAnsi="Calibri"/>
          <w:sz w:val="22"/>
          <w:szCs w:val="22"/>
        </w:rPr>
        <w:t xml:space="preserve">Impact: A city of 10 million people faced a total water shortage. It led to the "Water Train" (Jaldoot) carrying millions of litres from Jolarpettai to Chennai daily to prevent a mass exodus.</w:t>
      </w:r>
    </w:p>
    <w:p>
      <w:pPr>
        <w:pStyle w:val="ListParagraph"/>
        <w:numPr>
          <w:ilvl w:val="0"/>
          <w:numId w:val="1"/>
        </w:numPr>
        <w:spacing w:after="60" w:before="60"/>
      </w:pPr>
      <w:r>
        <w:rPr>
          <w:rFonts w:ascii="Calibri" w:cs="Calibri" w:eastAsia="Calibri" w:hAnsi="Calibri"/>
          <w:sz w:val="22"/>
          <w:szCs w:val="22"/>
        </w:rPr>
        <w:t xml:space="preserve">Case 3: The Shimla Water Famine (2018)</w:t>
      </w:r>
    </w:p>
    <w:p>
      <w:pPr>
        <w:pStyle w:val="ListParagraph"/>
        <w:numPr>
          <w:ilvl w:val="1"/>
          <w:numId w:val="1"/>
        </w:numPr>
        <w:spacing w:after="40" w:before="40"/>
        <w:ind w:left="720"/>
      </w:pPr>
      <w:r>
        <w:rPr>
          <w:rFonts w:ascii="Calibri" w:cs="Calibri" w:eastAsia="Calibri" w:hAnsi="Calibri"/>
          <w:sz w:val="22"/>
          <w:szCs w:val="22"/>
        </w:rPr>
        <w:t xml:space="preserve">The Event: Drying up of natural springs and catchment areas due to lack of snow and groundwater recharge.</w:t>
      </w:r>
    </w:p>
    <w:p>
      <w:pPr>
        <w:pStyle w:val="ListParagraph"/>
        <w:numPr>
          <w:ilvl w:val="1"/>
          <w:numId w:val="1"/>
        </w:numPr>
        <w:spacing w:after="40" w:before="40"/>
        <w:ind w:left="720"/>
      </w:pPr>
      <w:r>
        <w:rPr>
          <w:rFonts w:ascii="Calibri" w:cs="Calibri" w:eastAsia="Calibri" w:hAnsi="Calibri"/>
          <w:sz w:val="22"/>
          <w:szCs w:val="22"/>
        </w:rPr>
        <w:t xml:space="preserve">The Shortage: Water for Tourism and Households.</w:t>
      </w:r>
    </w:p>
    <w:p>
      <w:pPr>
        <w:pStyle w:val="ListParagraph"/>
        <w:numPr>
          <w:ilvl w:val="1"/>
          <w:numId w:val="1"/>
        </w:numPr>
        <w:spacing w:after="40" w:before="40"/>
        <w:ind w:left="720"/>
      </w:pPr>
      <w:r>
        <w:rPr>
          <w:rFonts w:ascii="Calibri" w:cs="Calibri" w:eastAsia="Calibri" w:hAnsi="Calibri"/>
          <w:sz w:val="22"/>
          <w:szCs w:val="22"/>
        </w:rPr>
        <w:t xml:space="preserve">Impact: For the first time, tourists were told not to visit Shimla. Hotels faced a total shortage, and residents had to wait 8 days for a single bucket of water.</w:t>
      </w:r>
    </w:p>
    <w:p>
      <w:pPr>
        <w:pStyle w:val="ListParagraph"/>
        <w:numPr>
          <w:ilvl w:val="0"/>
          <w:numId w:val="1"/>
        </w:numPr>
        <w:spacing w:after="60" w:before="60"/>
      </w:pPr>
      <w:r>
        <w:rPr>
          <w:rFonts w:ascii="Calibri" w:cs="Calibri" w:eastAsia="Calibri" w:hAnsi="Calibri"/>
          <w:sz w:val="22"/>
          <w:szCs w:val="22"/>
        </w:rPr>
        <w:t xml:space="preserve">Case 4: The Bengaluru "Tech-Hub" Dry-out (2024)</w:t>
      </w:r>
    </w:p>
    <w:p>
      <w:pPr>
        <w:pStyle w:val="ListParagraph"/>
        <w:numPr>
          <w:ilvl w:val="1"/>
          <w:numId w:val="1"/>
        </w:numPr>
        <w:spacing w:after="40" w:before="40"/>
        <w:ind w:left="720"/>
      </w:pPr>
      <w:r>
        <w:rPr>
          <w:rFonts w:ascii="Calibri" w:cs="Calibri" w:eastAsia="Calibri" w:hAnsi="Calibri"/>
          <w:sz w:val="22"/>
          <w:szCs w:val="22"/>
        </w:rPr>
        <w:t xml:space="preserve">The Event: Failure of rains led to 3,000+ borewells in Bengaluru drying up simultaneously.</w:t>
      </w:r>
    </w:p>
    <w:p>
      <w:pPr>
        <w:pStyle w:val="ListParagraph"/>
        <w:numPr>
          <w:ilvl w:val="1"/>
          <w:numId w:val="1"/>
        </w:numPr>
        <w:spacing w:after="40" w:before="40"/>
        <w:ind w:left="720"/>
      </w:pPr>
      <w:r>
        <w:rPr>
          <w:rFonts w:ascii="Calibri" w:cs="Calibri" w:eastAsia="Calibri" w:hAnsi="Calibri"/>
          <w:sz w:val="22"/>
          <w:szCs w:val="22"/>
        </w:rPr>
        <w:t xml:space="preserve">The Shortage: Tanker Water.</w:t>
      </w:r>
    </w:p>
    <w:p>
      <w:pPr>
        <w:pStyle w:val="ListParagraph"/>
        <w:numPr>
          <w:ilvl w:val="1"/>
          <w:numId w:val="1"/>
        </w:numPr>
        <w:spacing w:after="40" w:before="40"/>
        <w:ind w:left="720"/>
      </w:pPr>
      <w:r>
        <w:rPr>
          <w:rFonts w:ascii="Calibri" w:cs="Calibri" w:eastAsia="Calibri" w:hAnsi="Calibri"/>
          <w:sz w:val="22"/>
          <w:szCs w:val="22"/>
        </w:rPr>
        <w:t xml:space="preserve">Impact: A massive shortage where even high-end apartments had no water for toilets. It caused a secondary shortage of "Work-from-Office" capacity as employees stayed home to wait for water tankers.</w:t>
      </w:r>
    </w:p>
    <w:p>
      <w:pPr>
        <w:pStyle w:val="ListParagraph"/>
        <w:numPr>
          <w:ilvl w:val="0"/>
          <w:numId w:val="1"/>
        </w:numPr>
        <w:spacing w:after="60" w:before="60"/>
      </w:pPr>
      <w:r>
        <w:rPr>
          <w:rFonts w:ascii="Calibri" w:cs="Calibri" w:eastAsia="Calibri" w:hAnsi="Calibri"/>
          <w:sz w:val="22"/>
          <w:szCs w:val="22"/>
        </w:rPr>
        <w:t xml:space="preserve">Case 5: The 2026 "Basement Dry-out" (Current)</w:t>
      </w:r>
    </w:p>
    <w:p>
      <w:pPr>
        <w:pStyle w:val="ListParagraph"/>
        <w:numPr>
          <w:ilvl w:val="1"/>
          <w:numId w:val="1"/>
        </w:numPr>
        <w:spacing w:after="40" w:before="40"/>
        <w:ind w:left="720"/>
      </w:pPr>
      <w:r>
        <w:rPr>
          <w:rFonts w:ascii="Calibri" w:cs="Calibri" w:eastAsia="Calibri" w:hAnsi="Calibri"/>
          <w:sz w:val="22"/>
          <w:szCs w:val="22"/>
        </w:rPr>
        <w:t xml:space="preserve">The Event: Extreme heat in March 2026 has evaporated shallow groundwater in Delhi-NCR.</w:t>
      </w:r>
    </w:p>
    <w:p>
      <w:pPr>
        <w:pStyle w:val="ListParagraph"/>
        <w:numPr>
          <w:ilvl w:val="1"/>
          <w:numId w:val="1"/>
        </w:numPr>
        <w:spacing w:after="40" w:before="40"/>
        <w:ind w:left="720"/>
      </w:pPr>
      <w:r>
        <w:rPr>
          <w:rFonts w:ascii="Calibri" w:cs="Calibri" w:eastAsia="Calibri" w:hAnsi="Calibri"/>
          <w:sz w:val="22"/>
          <w:szCs w:val="22"/>
        </w:rPr>
        <w:t xml:space="preserve">The Shortage: Water for Construction.</w:t>
      </w:r>
    </w:p>
    <w:p>
      <w:pPr>
        <w:pStyle w:val="ListParagraph"/>
        <w:numPr>
          <w:ilvl w:val="1"/>
          <w:numId w:val="1"/>
        </w:numPr>
        <w:spacing w:after="40" w:before="40"/>
        <w:ind w:left="720"/>
      </w:pPr>
      <w:r>
        <w:rPr>
          <w:rFonts w:ascii="Calibri" w:cs="Calibri" w:eastAsia="Calibri" w:hAnsi="Calibri"/>
          <w:sz w:val="22"/>
          <w:szCs w:val="22"/>
        </w:rPr>
        <w:t xml:space="preserve">Impact: As of March 2026, the government has banned the use of borewell water for construction. This has created a shortage of mixed concrete, stalling thousands of housing projects in Noida and Gurgaon.</w:t>
      </w:r>
    </w:p>
    <w:p>
      <w:pPr>
        <w:spacing w:after="60" w:before="60"/>
      </w:pPr>
      <w:r>
        <w:rPr>
          <w:rFonts w:ascii="Calibri" w:cs="Calibri" w:eastAsia="Calibri" w:hAnsi="Calibri"/>
          <w:sz w:val="22"/>
          <w:szCs w:val="22"/>
        </w:rPr>
        <w:t xml:space="preserve">Urban Flash Flooding: The Logistical Drowning</w:t>
      </w:r>
    </w:p>
    <w:p>
      <w:pPr>
        <w:spacing w:after="60" w:before="60"/>
      </w:pPr>
      <w:r>
        <w:rPr>
          <w:rFonts w:ascii="Calibri" w:cs="Calibri" w:eastAsia="Calibri" w:hAnsi="Calibri"/>
          <w:sz w:val="22"/>
          <w:szCs w:val="22"/>
        </w:rPr>
        <w:t xml:space="preserve">This occurs when excessive rain in a short time paralyzes the "last-mile" delivery and destroys goods sitting in ground-floor warehouses.</w:t>
      </w:r>
    </w:p>
    <w:p>
      <w:pPr>
        <w:pStyle w:val="ListParagraph"/>
        <w:numPr>
          <w:ilvl w:val="0"/>
          <w:numId w:val="1"/>
        </w:numPr>
        <w:spacing w:after="60" w:before="60"/>
      </w:pPr>
      <w:r>
        <w:rPr>
          <w:rFonts w:ascii="Calibri" w:cs="Calibri" w:eastAsia="Calibri" w:hAnsi="Calibri"/>
          <w:sz w:val="22"/>
          <w:szCs w:val="22"/>
        </w:rPr>
        <w:t xml:space="preserve">Case 1: The Mumbai "Deluge" (July 26, 2005)</w:t>
      </w:r>
    </w:p>
    <w:p>
      <w:pPr>
        <w:pStyle w:val="ListParagraph"/>
        <w:numPr>
          <w:ilvl w:val="1"/>
          <w:numId w:val="1"/>
        </w:numPr>
        <w:spacing w:after="40" w:before="40"/>
        <w:ind w:left="720"/>
      </w:pPr>
      <w:r>
        <w:rPr>
          <w:rFonts w:ascii="Calibri" w:cs="Calibri" w:eastAsia="Calibri" w:hAnsi="Calibri"/>
          <w:sz w:val="22"/>
          <w:szCs w:val="22"/>
        </w:rPr>
        <w:t xml:space="preserve">The Event: 944mm of rain in 24 hours paralyzed the city.</w:t>
      </w:r>
    </w:p>
    <w:p>
      <w:pPr>
        <w:pStyle w:val="ListParagraph"/>
        <w:numPr>
          <w:ilvl w:val="1"/>
          <w:numId w:val="1"/>
        </w:numPr>
        <w:spacing w:after="40" w:before="40"/>
        <w:ind w:left="720"/>
      </w:pPr>
      <w:r>
        <w:rPr>
          <w:rFonts w:ascii="Calibri" w:cs="Calibri" w:eastAsia="Calibri" w:hAnsi="Calibri"/>
          <w:sz w:val="22"/>
          <w:szCs w:val="22"/>
        </w:rPr>
        <w:t xml:space="preserve">The Shortage: Milk and Essential Medicines.</w:t>
      </w:r>
    </w:p>
    <w:p>
      <w:pPr>
        <w:pStyle w:val="ListParagraph"/>
        <w:numPr>
          <w:ilvl w:val="1"/>
          <w:numId w:val="1"/>
        </w:numPr>
        <w:spacing w:after="40" w:before="40"/>
        <w:ind w:left="720"/>
      </w:pPr>
      <w:r>
        <w:rPr>
          <w:rFonts w:ascii="Calibri" w:cs="Calibri" w:eastAsia="Calibri" w:hAnsi="Calibri"/>
          <w:sz w:val="22"/>
          <w:szCs w:val="22"/>
        </w:rPr>
        <w:t xml:space="preserve">Impact: The city’s supply lines were cut for 3 days. There was an acute shortage of milk and bread, as thousands of delivery vans were submerged and the "Dabbawala" network was halted.</w:t>
      </w:r>
    </w:p>
    <w:p>
      <w:pPr>
        <w:pStyle w:val="ListParagraph"/>
        <w:numPr>
          <w:ilvl w:val="0"/>
          <w:numId w:val="1"/>
        </w:numPr>
        <w:spacing w:after="60" w:before="60"/>
      </w:pPr>
      <w:r>
        <w:rPr>
          <w:rFonts w:ascii="Calibri" w:cs="Calibri" w:eastAsia="Calibri" w:hAnsi="Calibri"/>
          <w:sz w:val="22"/>
          <w:szCs w:val="22"/>
        </w:rPr>
        <w:t xml:space="preserve">Case 2: The Chennai Floods (December 2015)</w:t>
      </w:r>
    </w:p>
    <w:p>
      <w:pPr>
        <w:pStyle w:val="ListParagraph"/>
        <w:numPr>
          <w:ilvl w:val="1"/>
          <w:numId w:val="1"/>
        </w:numPr>
        <w:spacing w:after="40" w:before="40"/>
        <w:ind w:left="720"/>
      </w:pPr>
      <w:r>
        <w:rPr>
          <w:rFonts w:ascii="Calibri" w:cs="Calibri" w:eastAsia="Calibri" w:hAnsi="Calibri"/>
          <w:sz w:val="22"/>
          <w:szCs w:val="22"/>
        </w:rPr>
        <w:t xml:space="preserve">The Event: Record rains submerged the airport and industrial estates.</w:t>
      </w:r>
    </w:p>
    <w:p>
      <w:pPr>
        <w:pStyle w:val="ListParagraph"/>
        <w:numPr>
          <w:ilvl w:val="1"/>
          <w:numId w:val="1"/>
        </w:numPr>
        <w:spacing w:after="40" w:before="40"/>
        <w:ind w:left="720"/>
      </w:pPr>
      <w:r>
        <w:rPr>
          <w:rFonts w:ascii="Calibri" w:cs="Calibri" w:eastAsia="Calibri" w:hAnsi="Calibri"/>
          <w:sz w:val="22"/>
          <w:szCs w:val="22"/>
        </w:rPr>
        <w:t xml:space="preserve">The Shortage: Auto Components and IT Services.</w:t>
      </w:r>
    </w:p>
    <w:p>
      <w:pPr>
        <w:pStyle w:val="ListParagraph"/>
        <w:numPr>
          <w:ilvl w:val="1"/>
          <w:numId w:val="1"/>
        </w:numPr>
        <w:spacing w:after="40" w:before="40"/>
        <w:ind w:left="720"/>
      </w:pPr>
      <w:r>
        <w:rPr>
          <w:rFonts w:ascii="Calibri" w:cs="Calibri" w:eastAsia="Calibri" w:hAnsi="Calibri"/>
          <w:sz w:val="22"/>
          <w:szCs w:val="22"/>
        </w:rPr>
        <w:t xml:space="preserve">Impact: Factories for Ford, Hyundai, and Renault were flooded. This caused a global shortage of specific auto parts made in Chennai and a temporary shortage of global IT support services.</w:t>
      </w:r>
    </w:p>
    <w:p>
      <w:pPr>
        <w:pStyle w:val="ListParagraph"/>
        <w:numPr>
          <w:ilvl w:val="0"/>
          <w:numId w:val="1"/>
        </w:numPr>
        <w:spacing w:after="60" w:before="60"/>
      </w:pPr>
      <w:r>
        <w:rPr>
          <w:rFonts w:ascii="Calibri" w:cs="Calibri" w:eastAsia="Calibri" w:hAnsi="Calibri"/>
          <w:sz w:val="22"/>
          <w:szCs w:val="22"/>
        </w:rPr>
        <w:t xml:space="preserve">Case 3: The Bengaluru "Silk Board" Flood (2022)</w:t>
      </w:r>
    </w:p>
    <w:p>
      <w:pPr>
        <w:pStyle w:val="ListParagraph"/>
        <w:numPr>
          <w:ilvl w:val="1"/>
          <w:numId w:val="1"/>
        </w:numPr>
        <w:spacing w:after="40" w:before="40"/>
        <w:ind w:left="720"/>
      </w:pPr>
      <w:r>
        <w:rPr>
          <w:rFonts w:ascii="Calibri" w:cs="Calibri" w:eastAsia="Calibri" w:hAnsi="Calibri"/>
          <w:sz w:val="22"/>
          <w:szCs w:val="22"/>
        </w:rPr>
        <w:t xml:space="preserve">The Event: Heavy rains flooded the tech corridors and basement warehouses of e-commerce giants.</w:t>
      </w:r>
    </w:p>
    <w:p>
      <w:pPr>
        <w:pStyle w:val="ListParagraph"/>
        <w:numPr>
          <w:ilvl w:val="1"/>
          <w:numId w:val="1"/>
        </w:numPr>
        <w:spacing w:after="40" w:before="40"/>
        <w:ind w:left="720"/>
      </w:pPr>
      <w:r>
        <w:rPr>
          <w:rFonts w:ascii="Calibri" w:cs="Calibri" w:eastAsia="Calibri" w:hAnsi="Calibri"/>
          <w:sz w:val="22"/>
          <w:szCs w:val="22"/>
        </w:rPr>
        <w:t xml:space="preserve">The Shortage: Electronics and Groceries (Quick-Commerce).</w:t>
      </w:r>
    </w:p>
    <w:p>
      <w:pPr>
        <w:pStyle w:val="ListParagraph"/>
        <w:numPr>
          <w:ilvl w:val="1"/>
          <w:numId w:val="1"/>
        </w:numPr>
        <w:spacing w:after="40" w:before="40"/>
        <w:ind w:left="720"/>
      </w:pPr>
      <w:r>
        <w:rPr>
          <w:rFonts w:ascii="Calibri" w:cs="Calibri" w:eastAsia="Calibri" w:hAnsi="Calibri"/>
          <w:sz w:val="22"/>
          <w:szCs w:val="22"/>
        </w:rPr>
        <w:t xml:space="preserve">Impact: 10-minute delivery apps (Zepto/Blinkit) faced a total "service shortage." Thousands of smartphones in ground-floor warehouses were water-damaged, creating a temporary stock shortage.</w:t>
      </w:r>
    </w:p>
    <w:p>
      <w:pPr>
        <w:pStyle w:val="ListParagraph"/>
        <w:numPr>
          <w:ilvl w:val="0"/>
          <w:numId w:val="1"/>
        </w:numPr>
        <w:spacing w:after="60" w:before="60"/>
      </w:pPr>
      <w:r>
        <w:rPr>
          <w:rFonts w:ascii="Calibri" w:cs="Calibri" w:eastAsia="Calibri" w:hAnsi="Calibri"/>
          <w:sz w:val="22"/>
          <w:szCs w:val="22"/>
        </w:rPr>
        <w:t xml:space="preserve">Case 4: The Delhi Yamuna Flood (2023)</w:t>
      </w:r>
    </w:p>
    <w:p>
      <w:pPr>
        <w:pStyle w:val="ListParagraph"/>
        <w:numPr>
          <w:ilvl w:val="1"/>
          <w:numId w:val="1"/>
        </w:numPr>
        <w:spacing w:after="40" w:before="40"/>
        <w:ind w:left="720"/>
      </w:pPr>
      <w:r>
        <w:rPr>
          <w:rFonts w:ascii="Calibri" w:cs="Calibri" w:eastAsia="Calibri" w:hAnsi="Calibri"/>
          <w:sz w:val="22"/>
          <w:szCs w:val="22"/>
        </w:rPr>
        <w:t xml:space="preserve">The Event: The Yamuna river crossed the "danger mark" of 208 meters, flooding the ring road and Wazirabad water plant.</w:t>
      </w:r>
    </w:p>
    <w:p>
      <w:pPr>
        <w:pStyle w:val="ListParagraph"/>
        <w:numPr>
          <w:ilvl w:val="1"/>
          <w:numId w:val="1"/>
        </w:numPr>
        <w:spacing w:after="40" w:before="40"/>
        <w:ind w:left="720"/>
      </w:pPr>
      <w:r>
        <w:rPr>
          <w:rFonts w:ascii="Calibri" w:cs="Calibri" w:eastAsia="Calibri" w:hAnsi="Calibri"/>
          <w:sz w:val="22"/>
          <w:szCs w:val="22"/>
        </w:rPr>
        <w:t xml:space="preserve">The Shortage: Potable Water in the National Capital.</w:t>
      </w:r>
    </w:p>
    <w:p>
      <w:pPr>
        <w:pStyle w:val="ListParagraph"/>
        <w:numPr>
          <w:ilvl w:val="1"/>
          <w:numId w:val="1"/>
        </w:numPr>
        <w:spacing w:after="40" w:before="40"/>
        <w:ind w:left="720"/>
      </w:pPr>
      <w:r>
        <w:rPr>
          <w:rFonts w:ascii="Calibri" w:cs="Calibri" w:eastAsia="Calibri" w:hAnsi="Calibri"/>
          <w:sz w:val="22"/>
          <w:szCs w:val="22"/>
        </w:rPr>
        <w:t xml:space="preserve">Impact: Three major water treatment plants were shut down. Over 25% of Delhi faced a total water shortage for 4 days despite being surrounded by floodwaters.</w:t>
      </w:r>
    </w:p>
    <w:p>
      <w:pPr>
        <w:pStyle w:val="ListParagraph"/>
        <w:numPr>
          <w:ilvl w:val="0"/>
          <w:numId w:val="1"/>
        </w:numPr>
        <w:spacing w:after="60" w:before="60"/>
      </w:pPr>
      <w:r>
        <w:rPr>
          <w:rFonts w:ascii="Calibri" w:cs="Calibri" w:eastAsia="Calibri" w:hAnsi="Calibri"/>
          <w:sz w:val="22"/>
          <w:szCs w:val="22"/>
        </w:rPr>
        <w:t xml:space="preserve">Case 5: The 2025 "Mundra Port" Surge</w:t>
      </w:r>
    </w:p>
    <w:p>
      <w:pPr>
        <w:pStyle w:val="ListParagraph"/>
        <w:numPr>
          <w:ilvl w:val="1"/>
          <w:numId w:val="1"/>
        </w:numPr>
        <w:spacing w:after="40" w:before="40"/>
        <w:ind w:left="720"/>
      </w:pPr>
      <w:r>
        <w:rPr>
          <w:rFonts w:ascii="Calibri" w:cs="Calibri" w:eastAsia="Calibri" w:hAnsi="Calibri"/>
          <w:sz w:val="22"/>
          <w:szCs w:val="22"/>
        </w:rPr>
        <w:t xml:space="preserve">The Event: A massive storm surge flooded the cargo yards at Mundra Port.</w:t>
      </w:r>
    </w:p>
    <w:p>
      <w:pPr>
        <w:pStyle w:val="ListParagraph"/>
        <w:numPr>
          <w:ilvl w:val="1"/>
          <w:numId w:val="1"/>
        </w:numPr>
        <w:spacing w:after="40" w:before="40"/>
        <w:ind w:left="720"/>
      </w:pPr>
      <w:r>
        <w:rPr>
          <w:rFonts w:ascii="Calibri" w:cs="Calibri" w:eastAsia="Calibri" w:hAnsi="Calibri"/>
          <w:sz w:val="22"/>
          <w:szCs w:val="22"/>
        </w:rPr>
        <w:t xml:space="preserve">The Shortage: Imported Solar Inverters and Chemicals.</w:t>
      </w:r>
    </w:p>
    <w:p>
      <w:pPr>
        <w:pStyle w:val="ListParagraph"/>
        <w:numPr>
          <w:ilvl w:val="1"/>
          <w:numId w:val="1"/>
        </w:numPr>
        <w:spacing w:after="40" w:before="40"/>
        <w:ind w:left="720"/>
      </w:pPr>
      <w:r>
        <w:rPr>
          <w:rFonts w:ascii="Calibri" w:cs="Calibri" w:eastAsia="Calibri" w:hAnsi="Calibri"/>
          <w:sz w:val="22"/>
          <w:szCs w:val="22"/>
        </w:rPr>
        <w:t xml:space="preserve">Impact: Goods waiting for clearance were destroyed by saltwater. This created a shortage of solar components for projects in Rajasthan, as the "ready stock" was ruined.</w:t>
      </w:r>
    </w:p>
    <w:p>
      <w:pPr>
        <w:spacing w:after="60" w:before="60"/>
      </w:pPr>
      <w:r>
        <w:rPr>
          <w:rFonts w:ascii="Calibri" w:cs="Calibri" w:eastAsia="Calibri" w:hAnsi="Calibri"/>
          <w:sz w:val="22"/>
          <w:szCs w:val="22"/>
        </w:rPr>
        <w:t xml:space="preserve">"Just-in-Time" (JIT) Fragility: The Efficiency Trap</w:t>
      </w:r>
    </w:p>
    <w:p>
      <w:pPr>
        <w:spacing w:after="60" w:before="60"/>
      </w:pPr>
      <w:r>
        <w:rPr>
          <w:rFonts w:ascii="Calibri" w:cs="Calibri" w:eastAsia="Calibri" w:hAnsi="Calibri"/>
          <w:sz w:val="22"/>
          <w:szCs w:val="22"/>
        </w:rPr>
        <w:t xml:space="preserve">This occurs when businesses maintain zero "buffer stock" to save costs, causing the entire production line to stop if a single component is delayed.</w:t>
      </w:r>
    </w:p>
    <w:p>
      <w:pPr>
        <w:pStyle w:val="ListParagraph"/>
        <w:numPr>
          <w:ilvl w:val="0"/>
          <w:numId w:val="1"/>
        </w:numPr>
        <w:spacing w:after="60" w:before="60"/>
      </w:pPr>
      <w:r>
        <w:rPr>
          <w:rFonts w:ascii="Calibri" w:cs="Calibri" w:eastAsia="Calibri" w:hAnsi="Calibri"/>
          <w:sz w:val="22"/>
          <w:szCs w:val="22"/>
        </w:rPr>
        <w:t xml:space="preserve">Case 1: The "Maruti" Component Crunch (2011)</w:t>
      </w:r>
    </w:p>
    <w:p>
      <w:pPr>
        <w:pStyle w:val="ListParagraph"/>
        <w:numPr>
          <w:ilvl w:val="1"/>
          <w:numId w:val="1"/>
        </w:numPr>
        <w:spacing w:after="40" w:before="40"/>
        <w:ind w:left="720"/>
      </w:pPr>
      <w:r>
        <w:rPr>
          <w:rFonts w:ascii="Calibri" w:cs="Calibri" w:eastAsia="Calibri" w:hAnsi="Calibri"/>
          <w:sz w:val="22"/>
          <w:szCs w:val="22"/>
        </w:rPr>
        <w:t xml:space="preserve">The Event: A massive strike at a key vendor (Rico Auto) combined with lean inventory.</w:t>
      </w:r>
    </w:p>
    <w:p>
      <w:pPr>
        <w:pStyle w:val="ListParagraph"/>
        <w:numPr>
          <w:ilvl w:val="1"/>
          <w:numId w:val="1"/>
        </w:numPr>
        <w:spacing w:after="40" w:before="40"/>
        <w:ind w:left="720"/>
      </w:pPr>
      <w:r>
        <w:rPr>
          <w:rFonts w:ascii="Calibri" w:cs="Calibri" w:eastAsia="Calibri" w:hAnsi="Calibri"/>
          <w:sz w:val="22"/>
          <w:szCs w:val="22"/>
        </w:rPr>
        <w:t xml:space="preserve">The Shortage: Brake and Transmission Parts.</w:t>
      </w:r>
    </w:p>
    <w:p>
      <w:pPr>
        <w:pStyle w:val="ListParagraph"/>
        <w:numPr>
          <w:ilvl w:val="1"/>
          <w:numId w:val="1"/>
        </w:numPr>
        <w:spacing w:after="40" w:before="40"/>
        <w:ind w:left="720"/>
      </w:pPr>
      <w:r>
        <w:rPr>
          <w:rFonts w:ascii="Calibri" w:cs="Calibri" w:eastAsia="Calibri" w:hAnsi="Calibri"/>
          <w:sz w:val="22"/>
          <w:szCs w:val="22"/>
        </w:rPr>
        <w:t xml:space="preserve">Impact: Because Maruti Suzuki followed a strict JIT model, the entire assembly line halted for days. Thousands of cars couldn't be finished, leading to a 6-month waiting period for popular models.</w:t>
      </w:r>
    </w:p>
    <w:p>
      <w:pPr>
        <w:pStyle w:val="ListParagraph"/>
        <w:numPr>
          <w:ilvl w:val="0"/>
          <w:numId w:val="1"/>
        </w:numPr>
        <w:spacing w:after="60" w:before="60"/>
      </w:pPr>
      <w:r>
        <w:rPr>
          <w:rFonts w:ascii="Calibri" w:cs="Calibri" w:eastAsia="Calibri" w:hAnsi="Calibri"/>
          <w:sz w:val="22"/>
          <w:szCs w:val="22"/>
        </w:rPr>
        <w:t xml:space="preserve">Case 2: The "Suez-JIT" Disruption (2021)</w:t>
      </w:r>
    </w:p>
    <w:p>
      <w:pPr>
        <w:pStyle w:val="ListParagraph"/>
        <w:numPr>
          <w:ilvl w:val="1"/>
          <w:numId w:val="1"/>
        </w:numPr>
        <w:spacing w:after="40" w:before="40"/>
        <w:ind w:left="720"/>
      </w:pPr>
      <w:r>
        <w:rPr>
          <w:rFonts w:ascii="Calibri" w:cs="Calibri" w:eastAsia="Calibri" w:hAnsi="Calibri"/>
          <w:sz w:val="22"/>
          <w:szCs w:val="22"/>
        </w:rPr>
        <w:t xml:space="preserve">The Event: The Ever Given blockage in the Suez Canal.</w:t>
      </w:r>
    </w:p>
    <w:p>
      <w:pPr>
        <w:pStyle w:val="ListParagraph"/>
        <w:numPr>
          <w:ilvl w:val="1"/>
          <w:numId w:val="1"/>
        </w:numPr>
        <w:spacing w:after="40" w:before="40"/>
        <w:ind w:left="720"/>
      </w:pPr>
      <w:r>
        <w:rPr>
          <w:rFonts w:ascii="Calibri" w:cs="Calibri" w:eastAsia="Calibri" w:hAnsi="Calibri"/>
          <w:sz w:val="22"/>
          <w:szCs w:val="22"/>
        </w:rPr>
        <w:t xml:space="preserve">The Shortage: European Auto Sensors and Specialised Steel.</w:t>
      </w:r>
    </w:p>
    <w:p>
      <w:pPr>
        <w:pStyle w:val="ListParagraph"/>
        <w:numPr>
          <w:ilvl w:val="1"/>
          <w:numId w:val="1"/>
        </w:numPr>
        <w:spacing w:after="40" w:before="40"/>
        <w:ind w:left="720"/>
      </w:pPr>
      <w:r>
        <w:rPr>
          <w:rFonts w:ascii="Calibri" w:cs="Calibri" w:eastAsia="Calibri" w:hAnsi="Calibri"/>
          <w:sz w:val="22"/>
          <w:szCs w:val="22"/>
        </w:rPr>
        <w:t xml:space="preserve">Impact: Indian luxury car makers (BMW, Mercedes-Benz) had no "on-site" stock of German sensors. Production slowed to a crawl, creating a vehicle shortage in the premium segment for three months.</w:t>
      </w:r>
    </w:p>
    <w:p>
      <w:pPr>
        <w:pStyle w:val="ListParagraph"/>
        <w:numPr>
          <w:ilvl w:val="0"/>
          <w:numId w:val="1"/>
        </w:numPr>
        <w:spacing w:after="60" w:before="60"/>
      </w:pPr>
      <w:r>
        <w:rPr>
          <w:rFonts w:ascii="Calibri" w:cs="Calibri" w:eastAsia="Calibri" w:hAnsi="Calibri"/>
          <w:sz w:val="22"/>
          <w:szCs w:val="22"/>
        </w:rPr>
        <w:t xml:space="preserve">Case 3: The "Zomato-Blinkit" Delivery Gaps (2023)</w:t>
      </w:r>
    </w:p>
    <w:p>
      <w:pPr>
        <w:pStyle w:val="ListParagraph"/>
        <w:numPr>
          <w:ilvl w:val="1"/>
          <w:numId w:val="1"/>
        </w:numPr>
        <w:spacing w:after="40" w:before="40"/>
        <w:ind w:left="720"/>
      </w:pPr>
      <w:r>
        <w:rPr>
          <w:rFonts w:ascii="Calibri" w:cs="Calibri" w:eastAsia="Calibri" w:hAnsi="Calibri"/>
          <w:sz w:val="22"/>
          <w:szCs w:val="22"/>
        </w:rPr>
        <w:t xml:space="preserve">The Event: Sudden rain in Gurgaon combined with "Just-in-Minute" logistics.</w:t>
      </w:r>
    </w:p>
    <w:p>
      <w:pPr>
        <w:pStyle w:val="ListParagraph"/>
        <w:numPr>
          <w:ilvl w:val="1"/>
          <w:numId w:val="1"/>
        </w:numPr>
        <w:spacing w:after="40" w:before="40"/>
        <w:ind w:left="720"/>
      </w:pPr>
      <w:r>
        <w:rPr>
          <w:rFonts w:ascii="Calibri" w:cs="Calibri" w:eastAsia="Calibri" w:hAnsi="Calibri"/>
          <w:sz w:val="22"/>
          <w:szCs w:val="22"/>
        </w:rPr>
        <w:t xml:space="preserve">The Shortage: Fresh Milk and Bread (Quick-Commerce).</w:t>
      </w:r>
    </w:p>
    <w:p>
      <w:pPr>
        <w:pStyle w:val="ListParagraph"/>
        <w:numPr>
          <w:ilvl w:val="1"/>
          <w:numId w:val="1"/>
        </w:numPr>
        <w:spacing w:after="40" w:before="40"/>
        <w:ind w:left="720"/>
      </w:pPr>
      <w:r>
        <w:rPr>
          <w:rFonts w:ascii="Calibri" w:cs="Calibri" w:eastAsia="Calibri" w:hAnsi="Calibri"/>
          <w:sz w:val="22"/>
          <w:szCs w:val="22"/>
        </w:rPr>
        <w:t xml:space="preserve">Impact: Since "dark stores" carry only 1-2 hours of stock, the 4-hour rain delay in restocking led to a total essential goods shortage on the apps for an entire day.</w:t>
      </w:r>
    </w:p>
    <w:p>
      <w:pPr>
        <w:pStyle w:val="ListParagraph"/>
        <w:numPr>
          <w:ilvl w:val="0"/>
          <w:numId w:val="1"/>
        </w:numPr>
        <w:spacing w:after="60" w:before="60"/>
      </w:pPr>
      <w:r>
        <w:rPr>
          <w:rFonts w:ascii="Calibri" w:cs="Calibri" w:eastAsia="Calibri" w:hAnsi="Calibri"/>
          <w:sz w:val="22"/>
          <w:szCs w:val="22"/>
        </w:rPr>
        <w:t xml:space="preserve">Case 4: The 2025 "Inverter" Gap</w:t>
      </w:r>
    </w:p>
    <w:p>
      <w:pPr>
        <w:pStyle w:val="ListParagraph"/>
        <w:numPr>
          <w:ilvl w:val="1"/>
          <w:numId w:val="1"/>
        </w:numPr>
        <w:spacing w:after="40" w:before="40"/>
        <w:ind w:left="720"/>
      </w:pPr>
      <w:r>
        <w:rPr>
          <w:rFonts w:ascii="Calibri" w:cs="Calibri" w:eastAsia="Calibri" w:hAnsi="Calibri"/>
          <w:sz w:val="22"/>
          <w:szCs w:val="22"/>
        </w:rPr>
        <w:t xml:space="preserve">The Event: A small fire in a Taiwanese "logic board" factory.</w:t>
      </w:r>
    </w:p>
    <w:p>
      <w:pPr>
        <w:pStyle w:val="ListParagraph"/>
        <w:numPr>
          <w:ilvl w:val="1"/>
          <w:numId w:val="1"/>
        </w:numPr>
        <w:spacing w:after="40" w:before="40"/>
        <w:ind w:left="720"/>
      </w:pPr>
      <w:r>
        <w:rPr>
          <w:rFonts w:ascii="Calibri" w:cs="Calibri" w:eastAsia="Calibri" w:hAnsi="Calibri"/>
          <w:sz w:val="22"/>
          <w:szCs w:val="22"/>
        </w:rPr>
        <w:t xml:space="preserve">The Shortage: Solar Inverters.</w:t>
      </w:r>
    </w:p>
    <w:p>
      <w:pPr>
        <w:pStyle w:val="ListParagraph"/>
        <w:numPr>
          <w:ilvl w:val="1"/>
          <w:numId w:val="1"/>
        </w:numPr>
        <w:spacing w:after="40" w:before="40"/>
        <w:ind w:left="720"/>
      </w:pPr>
      <w:r>
        <w:rPr>
          <w:rFonts w:ascii="Calibri" w:cs="Calibri" w:eastAsia="Calibri" w:hAnsi="Calibri"/>
          <w:sz w:val="22"/>
          <w:szCs w:val="22"/>
        </w:rPr>
        <w:t xml:space="preserve">Impact: Indian solar installers, keeping zero inventory due to high costs, faced a 4-month project delay. They had panels but no inverters, stalling 5 GW of rooftop solar installations.</w:t>
      </w:r>
    </w:p>
    <w:p>
      <w:pPr>
        <w:pStyle w:val="ListParagraph"/>
        <w:numPr>
          <w:ilvl w:val="0"/>
          <w:numId w:val="1"/>
        </w:numPr>
        <w:spacing w:after="60" w:before="60"/>
      </w:pPr>
      <w:r>
        <w:rPr>
          <w:rFonts w:ascii="Calibri" w:cs="Calibri" w:eastAsia="Calibri" w:hAnsi="Calibri"/>
          <w:sz w:val="22"/>
          <w:szCs w:val="22"/>
        </w:rPr>
        <w:t xml:space="preserve">Case 5: The "Hormuz-JIT" Steel Halt (March 2026)</w:t>
      </w:r>
    </w:p>
    <w:p>
      <w:pPr>
        <w:pStyle w:val="ListParagraph"/>
        <w:numPr>
          <w:ilvl w:val="1"/>
          <w:numId w:val="1"/>
        </w:numPr>
        <w:spacing w:after="40" w:before="40"/>
        <w:ind w:left="720"/>
      </w:pPr>
      <w:r>
        <w:rPr>
          <w:rFonts w:ascii="Calibri" w:cs="Calibri" w:eastAsia="Calibri" w:hAnsi="Calibri"/>
          <w:sz w:val="22"/>
          <w:szCs w:val="22"/>
        </w:rPr>
        <w:t xml:space="preserve">The Event: Current blockade of the Strait of Hormuz.</w:t>
      </w:r>
    </w:p>
    <w:p>
      <w:pPr>
        <w:pStyle w:val="ListParagraph"/>
        <w:numPr>
          <w:ilvl w:val="1"/>
          <w:numId w:val="1"/>
        </w:numPr>
        <w:spacing w:after="40" w:before="40"/>
        <w:ind w:left="720"/>
      </w:pPr>
      <w:r>
        <w:rPr>
          <w:rFonts w:ascii="Calibri" w:cs="Calibri" w:eastAsia="Calibri" w:hAnsi="Calibri"/>
          <w:sz w:val="22"/>
          <w:szCs w:val="22"/>
        </w:rPr>
        <w:t xml:space="preserve">The Shortage: Industrial LNG for Precision Forging.</w:t>
      </w:r>
    </w:p>
    <w:p>
      <w:pPr>
        <w:pStyle w:val="ListParagraph"/>
        <w:numPr>
          <w:ilvl w:val="1"/>
          <w:numId w:val="1"/>
        </w:numPr>
        <w:spacing w:after="40" w:before="40"/>
        <w:ind w:left="720"/>
      </w:pPr>
      <w:r>
        <w:rPr>
          <w:rFonts w:ascii="Calibri" w:cs="Calibri" w:eastAsia="Calibri" w:hAnsi="Calibri"/>
          <w:sz w:val="22"/>
          <w:szCs w:val="22"/>
        </w:rPr>
        <w:t xml:space="preserve">Impact: As of March 2026, steel plants in Maharashtra are shutting down because they rely on "continuous flow" gas with no on-site storage. This has created a shortage of industrial steel for the construction of the Mumbai-Ahmedabad Bullet Train.</w:t>
      </w:r>
    </w:p>
    <w:p>
      <w:pPr>
        <w:spacing w:after="60" w:before="60"/>
      </w:pPr>
      <w:r>
        <w:rPr>
          <w:rFonts w:ascii="Calibri" w:cs="Calibri" w:eastAsia="Calibri" w:hAnsi="Calibri"/>
          <w:sz w:val="22"/>
          <w:szCs w:val="22"/>
        </w:rPr>
        <w:t xml:space="preserve">Currency Depreciation: The Price-Induced Scarcity</w:t>
      </w:r>
    </w:p>
    <w:p>
      <w:pPr>
        <w:spacing w:after="60" w:before="60"/>
      </w:pPr>
      <w:r>
        <w:rPr>
          <w:rFonts w:ascii="Calibri" w:cs="Calibri" w:eastAsia="Calibri" w:hAnsi="Calibri"/>
          <w:sz w:val="22"/>
          <w:szCs w:val="22"/>
        </w:rPr>
        <w:t xml:space="preserve">This occurs when a weak Rupee makes imports so expensive that businesses stop buying, leading to a "fiscal shortage" of essential goods.</w:t>
      </w:r>
    </w:p>
    <w:p>
      <w:pPr>
        <w:pStyle w:val="ListParagraph"/>
        <w:numPr>
          <w:ilvl w:val="0"/>
          <w:numId w:val="1"/>
        </w:numPr>
        <w:spacing w:after="60" w:before="60"/>
      </w:pPr>
      <w:r>
        <w:rPr>
          <w:rFonts w:ascii="Calibri" w:cs="Calibri" w:eastAsia="Calibri" w:hAnsi="Calibri"/>
          <w:sz w:val="22"/>
          <w:szCs w:val="22"/>
        </w:rPr>
        <w:t xml:space="preserve">Case 1: The 1966 Devaluation Crisis</w:t>
      </w:r>
    </w:p>
    <w:p>
      <w:pPr>
        <w:pStyle w:val="ListParagraph"/>
        <w:numPr>
          <w:ilvl w:val="1"/>
          <w:numId w:val="1"/>
        </w:numPr>
        <w:spacing w:after="40" w:before="40"/>
        <w:ind w:left="720"/>
      </w:pPr>
      <w:r>
        <w:rPr>
          <w:rFonts w:ascii="Calibri" w:cs="Calibri" w:eastAsia="Calibri" w:hAnsi="Calibri"/>
          <w:sz w:val="22"/>
          <w:szCs w:val="22"/>
        </w:rPr>
        <w:t xml:space="preserve">The Event: The Indian Rupee was devalued by 36.5% to manage the balance of payments.</w:t>
      </w:r>
    </w:p>
    <w:p>
      <w:pPr>
        <w:pStyle w:val="ListParagraph"/>
        <w:numPr>
          <w:ilvl w:val="1"/>
          <w:numId w:val="1"/>
        </w:numPr>
        <w:spacing w:after="40" w:before="40"/>
        <w:ind w:left="720"/>
      </w:pPr>
      <w:r>
        <w:rPr>
          <w:rFonts w:ascii="Calibri" w:cs="Calibri" w:eastAsia="Calibri" w:hAnsi="Calibri"/>
          <w:sz w:val="22"/>
          <w:szCs w:val="22"/>
        </w:rPr>
        <w:t xml:space="preserve">The Shortage: Imported Fertilizers and Spare Parts.</w:t>
      </w:r>
    </w:p>
    <w:p>
      <w:pPr>
        <w:pStyle w:val="ListParagraph"/>
        <w:numPr>
          <w:ilvl w:val="1"/>
          <w:numId w:val="1"/>
        </w:numPr>
        <w:spacing w:after="40" w:before="40"/>
        <w:ind w:left="720"/>
      </w:pPr>
      <w:r>
        <w:rPr>
          <w:rFonts w:ascii="Calibri" w:cs="Calibri" w:eastAsia="Calibri" w:hAnsi="Calibri"/>
          <w:sz w:val="22"/>
          <w:szCs w:val="22"/>
        </w:rPr>
        <w:t xml:space="preserve">Impact: The cost of farming inputs skyrocketed. Small farmers couldn't afford imported fertilizers, leading to a localized grain shortage that worsened the ongoing food crisis.</w:t>
      </w:r>
    </w:p>
    <w:p>
      <w:pPr>
        <w:pStyle w:val="ListParagraph"/>
        <w:numPr>
          <w:ilvl w:val="0"/>
          <w:numId w:val="1"/>
        </w:numPr>
        <w:spacing w:after="60" w:before="60"/>
      </w:pPr>
      <w:r>
        <w:rPr>
          <w:rFonts w:ascii="Calibri" w:cs="Calibri" w:eastAsia="Calibri" w:hAnsi="Calibri"/>
          <w:sz w:val="22"/>
          <w:szCs w:val="22"/>
        </w:rPr>
        <w:t xml:space="preserve">Case 2: The "Fragile Five" Taper Tantrum (2013)</w:t>
      </w:r>
    </w:p>
    <w:p>
      <w:pPr>
        <w:pStyle w:val="ListParagraph"/>
        <w:numPr>
          <w:ilvl w:val="1"/>
          <w:numId w:val="1"/>
        </w:numPr>
        <w:spacing w:after="40" w:before="40"/>
        <w:ind w:left="720"/>
      </w:pPr>
      <w:r>
        <w:rPr>
          <w:rFonts w:ascii="Calibri" w:cs="Calibri" w:eastAsia="Calibri" w:hAnsi="Calibri"/>
          <w:sz w:val="22"/>
          <w:szCs w:val="22"/>
        </w:rPr>
        <w:t xml:space="preserve">The Event: The Rupee hit a record low of ₹68.80 per dollar in weeks.</w:t>
      </w:r>
    </w:p>
    <w:p>
      <w:pPr>
        <w:pStyle w:val="ListParagraph"/>
        <w:numPr>
          <w:ilvl w:val="1"/>
          <w:numId w:val="1"/>
        </w:numPr>
        <w:spacing w:after="40" w:before="40"/>
        <w:ind w:left="720"/>
      </w:pPr>
      <w:r>
        <w:rPr>
          <w:rFonts w:ascii="Calibri" w:cs="Calibri" w:eastAsia="Calibri" w:hAnsi="Calibri"/>
          <w:sz w:val="22"/>
          <w:szCs w:val="22"/>
        </w:rPr>
        <w:t xml:space="preserve">The Shortage: Specialized Medical Equipment.</w:t>
      </w:r>
    </w:p>
    <w:p>
      <w:pPr>
        <w:pStyle w:val="ListParagraph"/>
        <w:numPr>
          <w:ilvl w:val="1"/>
          <w:numId w:val="1"/>
        </w:numPr>
        <w:spacing w:after="40" w:before="40"/>
        <w:ind w:left="720"/>
      </w:pPr>
      <w:r>
        <w:rPr>
          <w:rFonts w:ascii="Calibri" w:cs="Calibri" w:eastAsia="Calibri" w:hAnsi="Calibri"/>
          <w:sz w:val="22"/>
          <w:szCs w:val="22"/>
        </w:rPr>
        <w:t xml:space="preserve">Impact: Hospitals found it impossible to import MRI and CT scanners as budgets were fixed in Rupees. This led to a diagnostic capacity shortage in Tier-2 Indian cities for over a year.</w:t>
      </w:r>
    </w:p>
    <w:p>
      <w:pPr>
        <w:pStyle w:val="ListParagraph"/>
        <w:numPr>
          <w:ilvl w:val="0"/>
          <w:numId w:val="1"/>
        </w:numPr>
        <w:spacing w:after="60" w:before="60"/>
      </w:pPr>
      <w:r>
        <w:rPr>
          <w:rFonts w:ascii="Calibri" w:cs="Calibri" w:eastAsia="Calibri" w:hAnsi="Calibri"/>
          <w:sz w:val="22"/>
          <w:szCs w:val="22"/>
        </w:rPr>
        <w:t xml:space="preserve">Case 3: The 2018 Oil-Rupee Double Whammy</w:t>
      </w:r>
    </w:p>
    <w:p>
      <w:pPr>
        <w:pStyle w:val="ListParagraph"/>
        <w:numPr>
          <w:ilvl w:val="1"/>
          <w:numId w:val="1"/>
        </w:numPr>
        <w:spacing w:after="40" w:before="40"/>
        <w:ind w:left="720"/>
      </w:pPr>
      <w:r>
        <w:rPr>
          <w:rFonts w:ascii="Calibri" w:cs="Calibri" w:eastAsia="Calibri" w:hAnsi="Calibri"/>
          <w:sz w:val="22"/>
          <w:szCs w:val="22"/>
        </w:rPr>
        <w:t xml:space="preserve">The Event: Brent Crude hit $80 while the Rupee fell to ₹74.</w:t>
      </w:r>
    </w:p>
    <w:p>
      <w:pPr>
        <w:pStyle w:val="ListParagraph"/>
        <w:numPr>
          <w:ilvl w:val="1"/>
          <w:numId w:val="1"/>
        </w:numPr>
        <w:spacing w:after="40" w:before="40"/>
        <w:ind w:left="720"/>
      </w:pPr>
      <w:r>
        <w:rPr>
          <w:rFonts w:ascii="Calibri" w:cs="Calibri" w:eastAsia="Calibri" w:hAnsi="Calibri"/>
          <w:sz w:val="22"/>
          <w:szCs w:val="22"/>
        </w:rPr>
        <w:t xml:space="preserve">The Shortage: Aviation Turbine Fuel (ATF).</w:t>
      </w:r>
    </w:p>
    <w:p>
      <w:pPr>
        <w:pStyle w:val="ListParagraph"/>
        <w:numPr>
          <w:ilvl w:val="1"/>
          <w:numId w:val="1"/>
        </w:numPr>
        <w:spacing w:after="40" w:before="40"/>
        <w:ind w:left="720"/>
      </w:pPr>
      <w:r>
        <w:rPr>
          <w:rFonts w:ascii="Calibri" w:cs="Calibri" w:eastAsia="Calibri" w:hAnsi="Calibri"/>
          <w:sz w:val="22"/>
          <w:szCs w:val="22"/>
        </w:rPr>
        <w:t xml:space="preserve">Impact: Domestic airlines (like Jet Airways and Air India) couldn't afford the "landed cost" of fuel. This led to flight cancellations and seat shortages, as flying became economically unviable for several carriers.</w:t>
      </w:r>
    </w:p>
    <w:p>
      <w:pPr>
        <w:pStyle w:val="ListParagraph"/>
        <w:numPr>
          <w:ilvl w:val="0"/>
          <w:numId w:val="1"/>
        </w:numPr>
        <w:spacing w:after="60" w:before="60"/>
      </w:pPr>
      <w:r>
        <w:rPr>
          <w:rFonts w:ascii="Calibri" w:cs="Calibri" w:eastAsia="Calibri" w:hAnsi="Calibri"/>
          <w:sz w:val="22"/>
          <w:szCs w:val="22"/>
        </w:rPr>
        <w:t xml:space="preserve">Case 4: The "Electronic Board" Famine (2024)</w:t>
      </w:r>
    </w:p>
    <w:p>
      <w:pPr>
        <w:pStyle w:val="ListParagraph"/>
        <w:numPr>
          <w:ilvl w:val="1"/>
          <w:numId w:val="1"/>
        </w:numPr>
        <w:spacing w:after="40" w:before="40"/>
        <w:ind w:left="720"/>
      </w:pPr>
      <w:r>
        <w:rPr>
          <w:rFonts w:ascii="Calibri" w:cs="Calibri" w:eastAsia="Calibri" w:hAnsi="Calibri"/>
          <w:sz w:val="22"/>
          <w:szCs w:val="22"/>
        </w:rPr>
        <w:t xml:space="preserve">The Event: Extreme Rupee volatility due to global interest rate shifts.</w:t>
      </w:r>
    </w:p>
    <w:p>
      <w:pPr>
        <w:pStyle w:val="ListParagraph"/>
        <w:numPr>
          <w:ilvl w:val="1"/>
          <w:numId w:val="1"/>
        </w:numPr>
        <w:spacing w:after="40" w:before="40"/>
        <w:ind w:left="720"/>
      </w:pPr>
      <w:r>
        <w:rPr>
          <w:rFonts w:ascii="Calibri" w:cs="Calibri" w:eastAsia="Calibri" w:hAnsi="Calibri"/>
          <w:sz w:val="22"/>
          <w:szCs w:val="22"/>
        </w:rPr>
        <w:t xml:space="preserve">The Shortage: Smartphone Display Assemblies.</w:t>
      </w:r>
    </w:p>
    <w:p>
      <w:pPr>
        <w:pStyle w:val="ListParagraph"/>
        <w:numPr>
          <w:ilvl w:val="1"/>
          <w:numId w:val="1"/>
        </w:numPr>
        <w:spacing w:after="40" w:before="40"/>
        <w:ind w:left="720"/>
      </w:pPr>
      <w:r>
        <w:rPr>
          <w:rFonts w:ascii="Calibri" w:cs="Calibri" w:eastAsia="Calibri" w:hAnsi="Calibri"/>
          <w:sz w:val="22"/>
          <w:szCs w:val="22"/>
        </w:rPr>
        <w:t xml:space="preserve">Impact: Importers stopped sourcing parts from China/Vietnam. Mobile repair shops across India faced a month-long shortage of screens, with repair costs doubling overnight.</w:t>
      </w:r>
    </w:p>
    <w:p>
      <w:pPr>
        <w:pStyle w:val="ListParagraph"/>
        <w:numPr>
          <w:ilvl w:val="0"/>
          <w:numId w:val="1"/>
        </w:numPr>
        <w:spacing w:after="60" w:before="60"/>
      </w:pPr>
      <w:r>
        <w:rPr>
          <w:rFonts w:ascii="Calibri" w:cs="Calibri" w:eastAsia="Calibri" w:hAnsi="Calibri"/>
          <w:sz w:val="22"/>
          <w:szCs w:val="22"/>
        </w:rPr>
        <w:t xml:space="preserve">Case 5: The "Record Low" Energy Crisis (March 2026)</w:t>
      </w:r>
    </w:p>
    <w:p>
      <w:pPr>
        <w:pStyle w:val="ListParagraph"/>
        <w:numPr>
          <w:ilvl w:val="1"/>
          <w:numId w:val="1"/>
        </w:numPr>
        <w:spacing w:after="40" w:before="40"/>
        <w:ind w:left="720"/>
      </w:pPr>
      <w:r>
        <w:rPr>
          <w:rFonts w:ascii="Calibri" w:cs="Calibri" w:eastAsia="Calibri" w:hAnsi="Calibri"/>
          <w:sz w:val="22"/>
          <w:szCs w:val="22"/>
        </w:rPr>
        <w:t xml:space="preserve">The Event: The Rupee has crossed ₹90 per dollar due to the West Asia war.</w:t>
      </w:r>
    </w:p>
    <w:p>
      <w:pPr>
        <w:pStyle w:val="ListParagraph"/>
        <w:numPr>
          <w:ilvl w:val="1"/>
          <w:numId w:val="1"/>
        </w:numPr>
        <w:spacing w:after="40" w:before="40"/>
        <w:ind w:left="720"/>
      </w:pPr>
      <w:r>
        <w:rPr>
          <w:rFonts w:ascii="Calibri" w:cs="Calibri" w:eastAsia="Calibri" w:hAnsi="Calibri"/>
          <w:sz w:val="22"/>
          <w:szCs w:val="22"/>
        </w:rPr>
        <w:t xml:space="preserve">The Shortage: Commercial Natural Gas (LPG/LNG).</w:t>
      </w:r>
    </w:p>
    <w:p>
      <w:pPr>
        <w:pStyle w:val="ListParagraph"/>
        <w:numPr>
          <w:ilvl w:val="1"/>
          <w:numId w:val="1"/>
        </w:numPr>
        <w:spacing w:after="40" w:before="40"/>
        <w:ind w:left="720"/>
      </w:pPr>
      <w:r>
        <w:rPr>
          <w:rFonts w:ascii="Calibri" w:cs="Calibri" w:eastAsia="Calibri" w:hAnsi="Calibri"/>
          <w:sz w:val="22"/>
          <w:szCs w:val="22"/>
        </w:rPr>
        <w:t xml:space="preserve">Impact: On March 14, 2026, importers halted "spot-market" gas purchases because the dollar price was too high. This has created a commercial gas shortage for hotels in Bengaluru and Kochi, forcing many to close. [18]</w:t>
      </w:r>
    </w:p>
    <w:p>
      <w:pPr>
        <w:spacing w:after="60" w:before="60"/>
      </w:pPr>
      <w:r>
        <w:rPr>
          <w:rFonts w:ascii="Calibri" w:cs="Calibri" w:eastAsia="Calibri" w:hAnsi="Calibri"/>
          <w:sz w:val="22"/>
          <w:szCs w:val="22"/>
        </w:rPr>
        <w:t xml:space="preserve">Hoarding &amp; Black Marketing: The Artificial Scarcity</w:t>
      </w:r>
    </w:p>
    <w:p>
      <w:pPr>
        <w:spacing w:after="60" w:before="60"/>
      </w:pPr>
      <w:r>
        <w:rPr>
          <w:rFonts w:ascii="Calibri" w:cs="Calibri" w:eastAsia="Calibri" w:hAnsi="Calibri"/>
          <w:sz w:val="22"/>
          <w:szCs w:val="22"/>
        </w:rPr>
        <w:t xml:space="preserve">This occurs when middlemen hide stocks during a crisis to sell them later at "black market" rates, turning a small delay into a major shortage.</w:t>
      </w:r>
    </w:p>
    <w:p>
      <w:pPr>
        <w:pStyle w:val="ListParagraph"/>
        <w:numPr>
          <w:ilvl w:val="0"/>
          <w:numId w:val="1"/>
        </w:numPr>
        <w:spacing w:after="60" w:before="60"/>
      </w:pPr>
      <w:r>
        <w:rPr>
          <w:rFonts w:ascii="Calibri" w:cs="Calibri" w:eastAsia="Calibri" w:hAnsi="Calibri"/>
          <w:sz w:val="22"/>
          <w:szCs w:val="22"/>
        </w:rPr>
        <w:t xml:space="preserve">Case 1: The "Sugar Syndicate" (1989)</w:t>
      </w:r>
    </w:p>
    <w:p>
      <w:pPr>
        <w:pStyle w:val="ListParagraph"/>
        <w:numPr>
          <w:ilvl w:val="1"/>
          <w:numId w:val="1"/>
        </w:numPr>
        <w:spacing w:after="40" w:before="40"/>
        <w:ind w:left="720"/>
      </w:pPr>
      <w:r>
        <w:rPr>
          <w:rFonts w:ascii="Calibri" w:cs="Calibri" w:eastAsia="Calibri" w:hAnsi="Calibri"/>
          <w:sz w:val="22"/>
          <w:szCs w:val="22"/>
        </w:rPr>
        <w:t xml:space="preserve">The Event: Slight production drop leading to a "wait-and-watch" strategy by mills.</w:t>
      </w:r>
    </w:p>
    <w:p>
      <w:pPr>
        <w:pStyle w:val="ListParagraph"/>
        <w:numPr>
          <w:ilvl w:val="1"/>
          <w:numId w:val="1"/>
        </w:numPr>
        <w:spacing w:after="40" w:before="40"/>
        <w:ind w:left="720"/>
      </w:pPr>
      <w:r>
        <w:rPr>
          <w:rFonts w:ascii="Calibri" w:cs="Calibri" w:eastAsia="Calibri" w:hAnsi="Calibri"/>
          <w:sz w:val="22"/>
          <w:szCs w:val="22"/>
        </w:rPr>
        <w:t xml:space="preserve">The Shortage: Refined Sugar (Festive Season).</w:t>
      </w:r>
    </w:p>
    <w:p>
      <w:pPr>
        <w:pStyle w:val="ListParagraph"/>
        <w:numPr>
          <w:ilvl w:val="1"/>
          <w:numId w:val="1"/>
        </w:numPr>
        <w:spacing w:after="40" w:before="40"/>
        <w:ind w:left="720"/>
      </w:pPr>
      <w:r>
        <w:rPr>
          <w:rFonts w:ascii="Calibri" w:cs="Calibri" w:eastAsia="Calibri" w:hAnsi="Calibri"/>
          <w:sz w:val="22"/>
          <w:szCs w:val="22"/>
        </w:rPr>
        <w:t xml:space="preserve">Impact: Mills hoarded stock, pushing prices from ₹8 to ₹14/kg during Diwali. The government had to conduct income tax raids on godowns to release sugar and break the artificial shortage.</w:t>
      </w:r>
    </w:p>
    <w:p>
      <w:pPr>
        <w:pStyle w:val="ListParagraph"/>
        <w:numPr>
          <w:ilvl w:val="0"/>
          <w:numId w:val="1"/>
        </w:numPr>
        <w:spacing w:after="60" w:before="60"/>
      </w:pPr>
      <w:r>
        <w:rPr>
          <w:rFonts w:ascii="Calibri" w:cs="Calibri" w:eastAsia="Calibri" w:hAnsi="Calibri"/>
          <w:sz w:val="22"/>
          <w:szCs w:val="22"/>
        </w:rPr>
        <w:t xml:space="preserve">Case 2: The "Pulses" Pile-up (2015)</w:t>
      </w:r>
    </w:p>
    <w:p>
      <w:pPr>
        <w:pStyle w:val="ListParagraph"/>
        <w:numPr>
          <w:ilvl w:val="1"/>
          <w:numId w:val="1"/>
        </w:numPr>
        <w:spacing w:after="40" w:before="40"/>
        <w:ind w:left="720"/>
      </w:pPr>
      <w:r>
        <w:rPr>
          <w:rFonts w:ascii="Calibri" w:cs="Calibri" w:eastAsia="Calibri" w:hAnsi="Calibri"/>
          <w:sz w:val="22"/>
          <w:szCs w:val="22"/>
        </w:rPr>
        <w:t xml:space="preserve">The Event: Lower rainfall leading to hoarding by large-scale traders.</w:t>
      </w:r>
    </w:p>
    <w:p>
      <w:pPr>
        <w:pStyle w:val="ListParagraph"/>
        <w:numPr>
          <w:ilvl w:val="1"/>
          <w:numId w:val="1"/>
        </w:numPr>
        <w:spacing w:after="40" w:before="40"/>
        <w:ind w:left="720"/>
      </w:pPr>
      <w:r>
        <w:rPr>
          <w:rFonts w:ascii="Calibri" w:cs="Calibri" w:eastAsia="Calibri" w:hAnsi="Calibri"/>
          <w:sz w:val="22"/>
          <w:szCs w:val="22"/>
        </w:rPr>
        <w:t xml:space="preserve">The Shortage: Tur and Arhar Dal.</w:t>
      </w:r>
    </w:p>
    <w:p>
      <w:pPr>
        <w:pStyle w:val="ListParagraph"/>
        <w:numPr>
          <w:ilvl w:val="1"/>
          <w:numId w:val="1"/>
        </w:numPr>
        <w:spacing w:after="40" w:before="40"/>
        <w:ind w:left="720"/>
      </w:pPr>
      <w:r>
        <w:rPr>
          <w:rFonts w:ascii="Calibri" w:cs="Calibri" w:eastAsia="Calibri" w:hAnsi="Calibri"/>
          <w:sz w:val="22"/>
          <w:szCs w:val="22"/>
        </w:rPr>
        <w:t xml:space="preserve">Impact: Prices hit ₹200/kg. When the government raided godowns across 10 states, they recovered 5,800 tonnes of hoarded dal, proving the shortage was largely artificial.</w:t>
      </w:r>
    </w:p>
    <w:p>
      <w:pPr>
        <w:pStyle w:val="ListParagraph"/>
        <w:numPr>
          <w:ilvl w:val="0"/>
          <w:numId w:val="1"/>
        </w:numPr>
        <w:spacing w:after="60" w:before="60"/>
      </w:pPr>
      <w:r>
        <w:rPr>
          <w:rFonts w:ascii="Calibri" w:cs="Calibri" w:eastAsia="Calibri" w:hAnsi="Calibri"/>
          <w:sz w:val="22"/>
          <w:szCs w:val="22"/>
        </w:rPr>
        <w:t xml:space="preserve">Case 3: The "Remdesivir" Black Market (2021)</w:t>
      </w:r>
    </w:p>
    <w:p>
      <w:pPr>
        <w:pStyle w:val="ListParagraph"/>
        <w:numPr>
          <w:ilvl w:val="1"/>
          <w:numId w:val="1"/>
        </w:numPr>
        <w:spacing w:after="40" w:before="40"/>
        <w:ind w:left="720"/>
      </w:pPr>
      <w:r>
        <w:rPr>
          <w:rFonts w:ascii="Calibri" w:cs="Calibri" w:eastAsia="Calibri" w:hAnsi="Calibri"/>
          <w:sz w:val="22"/>
          <w:szCs w:val="22"/>
        </w:rPr>
        <w:t xml:space="preserve">The Event: The peak of the COVID-19 Delta wave.</w:t>
      </w:r>
    </w:p>
    <w:p>
      <w:pPr>
        <w:pStyle w:val="ListParagraph"/>
        <w:numPr>
          <w:ilvl w:val="1"/>
          <w:numId w:val="1"/>
        </w:numPr>
        <w:spacing w:after="40" w:before="40"/>
        <w:ind w:left="720"/>
      </w:pPr>
      <w:r>
        <w:rPr>
          <w:rFonts w:ascii="Calibri" w:cs="Calibri" w:eastAsia="Calibri" w:hAnsi="Calibri"/>
          <w:sz w:val="22"/>
          <w:szCs w:val="22"/>
        </w:rPr>
        <w:t xml:space="preserve">The Shortage: Life-saving Antiviral Drugs.</w:t>
      </w:r>
    </w:p>
    <w:p>
      <w:pPr>
        <w:pStyle w:val="ListParagraph"/>
        <w:numPr>
          <w:ilvl w:val="1"/>
          <w:numId w:val="1"/>
        </w:numPr>
        <w:spacing w:after="40" w:before="40"/>
        <w:ind w:left="720"/>
      </w:pPr>
      <w:r>
        <w:rPr>
          <w:rFonts w:ascii="Calibri" w:cs="Calibri" w:eastAsia="Calibri" w:hAnsi="Calibri"/>
          <w:sz w:val="22"/>
          <w:szCs w:val="22"/>
        </w:rPr>
        <w:t xml:space="preserve">Impact: While factories were producing, middlemen hoarded vials. A vial worth ₹3,000 was sold for ₹50,000 in the black market, creating a fatal shortage for poor families in Delhi and Lucknow.</w:t>
      </w:r>
    </w:p>
    <w:p>
      <w:pPr>
        <w:pStyle w:val="ListParagraph"/>
        <w:numPr>
          <w:ilvl w:val="0"/>
          <w:numId w:val="1"/>
        </w:numPr>
        <w:spacing w:after="60" w:before="60"/>
      </w:pPr>
      <w:r>
        <w:rPr>
          <w:rFonts w:ascii="Calibri" w:cs="Calibri" w:eastAsia="Calibri" w:hAnsi="Calibri"/>
          <w:sz w:val="22"/>
          <w:szCs w:val="22"/>
        </w:rPr>
        <w:t xml:space="preserve">Case 4: The Onion "Godown" Crisis (2023)</w:t>
      </w:r>
    </w:p>
    <w:p>
      <w:pPr>
        <w:pStyle w:val="ListParagraph"/>
        <w:numPr>
          <w:ilvl w:val="1"/>
          <w:numId w:val="1"/>
        </w:numPr>
        <w:spacing w:after="40" w:before="40"/>
        <w:ind w:left="720"/>
      </w:pPr>
      <w:r>
        <w:rPr>
          <w:rFonts w:ascii="Calibri" w:cs="Calibri" w:eastAsia="Calibri" w:hAnsi="Calibri"/>
          <w:sz w:val="22"/>
          <w:szCs w:val="22"/>
        </w:rPr>
        <w:t xml:space="preserve">The Event: Speculation of an export ban.</w:t>
      </w:r>
    </w:p>
    <w:p>
      <w:pPr>
        <w:pStyle w:val="ListParagraph"/>
        <w:numPr>
          <w:ilvl w:val="1"/>
          <w:numId w:val="1"/>
        </w:numPr>
        <w:spacing w:after="40" w:before="40"/>
        <w:ind w:left="720"/>
      </w:pPr>
      <w:r>
        <w:rPr>
          <w:rFonts w:ascii="Calibri" w:cs="Calibri" w:eastAsia="Calibri" w:hAnsi="Calibri"/>
          <w:sz w:val="22"/>
          <w:szCs w:val="22"/>
        </w:rPr>
        <w:t xml:space="preserve">The Shortage: Buffer-stock Onions.</w:t>
      </w:r>
    </w:p>
    <w:p>
      <w:pPr>
        <w:pStyle w:val="ListParagraph"/>
        <w:numPr>
          <w:ilvl w:val="1"/>
          <w:numId w:val="1"/>
        </w:numPr>
        <w:spacing w:after="40" w:before="40"/>
        <w:ind w:left="720"/>
      </w:pPr>
      <w:r>
        <w:rPr>
          <w:rFonts w:ascii="Calibri" w:cs="Calibri" w:eastAsia="Calibri" w:hAnsi="Calibri"/>
          <w:sz w:val="22"/>
          <w:szCs w:val="22"/>
        </w:rPr>
        <w:t xml:space="preserve">Impact: Traders in Lasalgaon (Maharashtra) refused to bring onions to the market, creating an artificial shortage in Mumbai where prices hit ₹80/kg within 4 days.</w:t>
      </w:r>
    </w:p>
    <w:p>
      <w:pPr>
        <w:pStyle w:val="ListParagraph"/>
        <w:numPr>
          <w:ilvl w:val="0"/>
          <w:numId w:val="1"/>
        </w:numPr>
        <w:spacing w:after="60" w:before="60"/>
      </w:pPr>
      <w:r>
        <w:rPr>
          <w:rFonts w:ascii="Calibri" w:cs="Calibri" w:eastAsia="Calibri" w:hAnsi="Calibri"/>
          <w:sz w:val="22"/>
          <w:szCs w:val="22"/>
        </w:rPr>
        <w:t xml:space="preserve">Case 5: The 2026 "Cylinder Piling" (Current)</w:t>
      </w:r>
    </w:p>
    <w:p>
      <w:pPr>
        <w:pStyle w:val="ListParagraph"/>
        <w:numPr>
          <w:ilvl w:val="1"/>
          <w:numId w:val="1"/>
        </w:numPr>
        <w:spacing w:after="40" w:before="40"/>
        <w:ind w:left="720"/>
      </w:pPr>
      <w:r>
        <w:rPr>
          <w:rFonts w:ascii="Calibri" w:cs="Calibri" w:eastAsia="Calibri" w:hAnsi="Calibri"/>
          <w:sz w:val="22"/>
          <w:szCs w:val="22"/>
        </w:rPr>
        <w:t xml:space="preserve">The Event: West Asia war supply fears.</w:t>
      </w:r>
    </w:p>
    <w:p>
      <w:pPr>
        <w:pStyle w:val="ListParagraph"/>
        <w:numPr>
          <w:ilvl w:val="1"/>
          <w:numId w:val="1"/>
        </w:numPr>
        <w:spacing w:after="40" w:before="40"/>
        <w:ind w:left="720"/>
      </w:pPr>
      <w:r>
        <w:rPr>
          <w:rFonts w:ascii="Calibri" w:cs="Calibri" w:eastAsia="Calibri" w:hAnsi="Calibri"/>
          <w:sz w:val="22"/>
          <w:szCs w:val="22"/>
        </w:rPr>
        <w:t xml:space="preserve">The Shortage: Commercial LPG Cylinders.</w:t>
      </w:r>
    </w:p>
    <w:p>
      <w:pPr>
        <w:pStyle w:val="ListParagraph"/>
        <w:numPr>
          <w:ilvl w:val="1"/>
          <w:numId w:val="1"/>
        </w:numPr>
        <w:spacing w:after="40" w:before="40"/>
        <w:ind w:left="720"/>
      </w:pPr>
      <w:r>
        <w:rPr>
          <w:rFonts w:ascii="Calibri" w:cs="Calibri" w:eastAsia="Calibri" w:hAnsi="Calibri"/>
          <w:sz w:val="22"/>
          <w:szCs w:val="22"/>
        </w:rPr>
        <w:t xml:space="preserve">Impact: As of March 2026, distributors are "diverting" commercial gas to the black market at 3x the price. Small restaurants are facing a total shortage of legal gas, forcing them to use expensive charcoal. [18]</w:t>
      </w:r>
    </w:p>
    <w:p>
      <w:pPr>
        <w:spacing w:after="60" w:before="60"/>
      </w:pPr>
      <w:r>
        <w:rPr>
          <w:rFonts w:ascii="Calibri" w:cs="Calibri" w:eastAsia="Calibri" w:hAnsi="Calibri"/>
          <w:sz w:val="22"/>
          <w:szCs w:val="22"/>
        </w:rPr>
        <w:t xml:space="preserve">Information Overload &amp; Misinformation: The Digital Shortage</w:t>
      </w:r>
    </w:p>
    <w:p>
      <w:pPr>
        <w:spacing w:after="60" w:before="60"/>
      </w:pPr>
      <w:r>
        <w:rPr>
          <w:rFonts w:ascii="Calibri" w:cs="Calibri" w:eastAsia="Calibri" w:hAnsi="Calibri"/>
          <w:sz w:val="22"/>
          <w:szCs w:val="22"/>
        </w:rPr>
        <w:t xml:space="preserve">This occurs when viral "fake news" or data errors trigger panic buying, causing the very shortage that people were afraid of.</w:t>
      </w:r>
    </w:p>
    <w:p>
      <w:pPr>
        <w:pStyle w:val="ListParagraph"/>
        <w:numPr>
          <w:ilvl w:val="0"/>
          <w:numId w:val="1"/>
        </w:numPr>
        <w:spacing w:after="60" w:before="60"/>
      </w:pPr>
      <w:r>
        <w:rPr>
          <w:rFonts w:ascii="Calibri" w:cs="Calibri" w:eastAsia="Calibri" w:hAnsi="Calibri"/>
          <w:sz w:val="22"/>
          <w:szCs w:val="22"/>
        </w:rPr>
        <w:t xml:space="preserve">Case 1: The "Salt Rumour" of 2016</w:t>
      </w:r>
    </w:p>
    <w:p>
      <w:pPr>
        <w:pStyle w:val="ListParagraph"/>
        <w:numPr>
          <w:ilvl w:val="1"/>
          <w:numId w:val="1"/>
        </w:numPr>
        <w:spacing w:after="40" w:before="40"/>
        <w:ind w:left="720"/>
      </w:pPr>
      <w:r>
        <w:rPr>
          <w:rFonts w:ascii="Calibri" w:cs="Calibri" w:eastAsia="Calibri" w:hAnsi="Calibri"/>
          <w:sz w:val="22"/>
          <w:szCs w:val="22"/>
        </w:rPr>
        <w:t xml:space="preserve">The Event: A WhatsApp audio clip claimed salt production had stopped due to "cash-crunch" after Demonetization.</w:t>
      </w:r>
    </w:p>
    <w:p>
      <w:pPr>
        <w:pStyle w:val="ListParagraph"/>
        <w:numPr>
          <w:ilvl w:val="1"/>
          <w:numId w:val="1"/>
        </w:numPr>
        <w:spacing w:after="40" w:before="40"/>
        <w:ind w:left="720"/>
      </w:pPr>
      <w:r>
        <w:rPr>
          <w:rFonts w:ascii="Calibri" w:cs="Calibri" w:eastAsia="Calibri" w:hAnsi="Calibri"/>
          <w:sz w:val="22"/>
          <w:szCs w:val="22"/>
        </w:rPr>
        <w:t xml:space="preserve">The Shortage: Common Table Salt.</w:t>
      </w:r>
    </w:p>
    <w:p>
      <w:pPr>
        <w:pStyle w:val="ListParagraph"/>
        <w:numPr>
          <w:ilvl w:val="1"/>
          <w:numId w:val="1"/>
        </w:numPr>
        <w:spacing w:after="40" w:before="40"/>
        <w:ind w:left="720"/>
      </w:pPr>
      <w:r>
        <w:rPr>
          <w:rFonts w:ascii="Calibri" w:cs="Calibri" w:eastAsia="Calibri" w:hAnsi="Calibri"/>
          <w:sz w:val="22"/>
          <w:szCs w:val="22"/>
        </w:rPr>
        <w:t xml:space="preserve">Impact: Thousands rushed to stores. Within 2 hours, salt was "out of stock" in Delhi-NCR. Prices hit ₹400/kg for a single night of misinformation.</w:t>
      </w:r>
    </w:p>
    <w:p>
      <w:pPr>
        <w:pStyle w:val="ListParagraph"/>
        <w:numPr>
          <w:ilvl w:val="0"/>
          <w:numId w:val="1"/>
        </w:numPr>
        <w:spacing w:after="60" w:before="60"/>
      </w:pPr>
      <w:r>
        <w:rPr>
          <w:rFonts w:ascii="Calibri" w:cs="Calibri" w:eastAsia="Calibri" w:hAnsi="Calibri"/>
          <w:sz w:val="22"/>
          <w:szCs w:val="22"/>
        </w:rPr>
        <w:t xml:space="preserve">Case 2: The "Baby Food" Scare (1990s)</w:t>
      </w:r>
    </w:p>
    <w:p>
      <w:pPr>
        <w:pStyle w:val="ListParagraph"/>
        <w:numPr>
          <w:ilvl w:val="1"/>
          <w:numId w:val="1"/>
        </w:numPr>
        <w:spacing w:after="40" w:before="40"/>
        <w:ind w:left="720"/>
      </w:pPr>
      <w:r>
        <w:rPr>
          <w:rFonts w:ascii="Calibri" w:cs="Calibri" w:eastAsia="Calibri" w:hAnsi="Calibri"/>
          <w:sz w:val="22"/>
          <w:szCs w:val="22"/>
        </w:rPr>
        <w:t xml:space="preserve">The Event: Rumours spread that a major brand's milk powder was contaminated.</w:t>
      </w:r>
    </w:p>
    <w:p>
      <w:pPr>
        <w:pStyle w:val="ListParagraph"/>
        <w:numPr>
          <w:ilvl w:val="1"/>
          <w:numId w:val="1"/>
        </w:numPr>
        <w:spacing w:after="40" w:before="40"/>
        <w:ind w:left="720"/>
      </w:pPr>
      <w:r>
        <w:rPr>
          <w:rFonts w:ascii="Calibri" w:cs="Calibri" w:eastAsia="Calibri" w:hAnsi="Calibri"/>
          <w:sz w:val="22"/>
          <w:szCs w:val="22"/>
        </w:rPr>
        <w:t xml:space="preserve">The Shortage: Reliable Baby Formula.</w:t>
      </w:r>
    </w:p>
    <w:p>
      <w:pPr>
        <w:pStyle w:val="ListParagraph"/>
        <w:numPr>
          <w:ilvl w:val="1"/>
          <w:numId w:val="1"/>
        </w:numPr>
        <w:spacing w:after="40" w:before="40"/>
        <w:ind w:left="720"/>
      </w:pPr>
      <w:r>
        <w:rPr>
          <w:rFonts w:ascii="Calibri" w:cs="Calibri" w:eastAsia="Calibri" w:hAnsi="Calibri"/>
          <w:sz w:val="22"/>
          <w:szCs w:val="22"/>
        </w:rPr>
        <w:t xml:space="preserve">Impact: Panic-stricken parents hoarded other brands, causing a total formula shortage for weeks as supply chains couldn't handle the 500% surge in demand.</w:t>
      </w:r>
    </w:p>
    <w:p>
      <w:pPr>
        <w:pStyle w:val="ListParagraph"/>
        <w:numPr>
          <w:ilvl w:val="0"/>
          <w:numId w:val="1"/>
        </w:numPr>
        <w:spacing w:after="60" w:before="60"/>
      </w:pPr>
      <w:r>
        <w:rPr>
          <w:rFonts w:ascii="Calibri" w:cs="Calibri" w:eastAsia="Calibri" w:hAnsi="Calibri"/>
          <w:sz w:val="22"/>
          <w:szCs w:val="22"/>
        </w:rPr>
        <w:t xml:space="preserve">Case 3: The "Oxygen Cylinder" Social Media Boom (2021)</w:t>
      </w:r>
    </w:p>
    <w:p>
      <w:pPr>
        <w:pStyle w:val="ListParagraph"/>
        <w:numPr>
          <w:ilvl w:val="1"/>
          <w:numId w:val="1"/>
        </w:numPr>
        <w:spacing w:after="40" w:before="40"/>
        <w:ind w:left="720"/>
      </w:pPr>
      <w:r>
        <w:rPr>
          <w:rFonts w:ascii="Calibri" w:cs="Calibri" w:eastAsia="Calibri" w:hAnsi="Calibri"/>
          <w:sz w:val="22"/>
          <w:szCs w:val="22"/>
        </w:rPr>
        <w:t xml:space="preserve">The Event: Unverified posts claiming a total national oxygen stock-out.</w:t>
      </w:r>
    </w:p>
    <w:p>
      <w:pPr>
        <w:pStyle w:val="ListParagraph"/>
        <w:numPr>
          <w:ilvl w:val="1"/>
          <w:numId w:val="1"/>
        </w:numPr>
        <w:spacing w:after="40" w:before="40"/>
        <w:ind w:left="720"/>
      </w:pPr>
      <w:r>
        <w:rPr>
          <w:rFonts w:ascii="Calibri" w:cs="Calibri" w:eastAsia="Calibri" w:hAnsi="Calibri"/>
          <w:sz w:val="22"/>
          <w:szCs w:val="22"/>
        </w:rPr>
        <w:t xml:space="preserve">The Shortage: Oxygen Concentrators and Oximeters.</w:t>
      </w:r>
    </w:p>
    <w:p>
      <w:pPr>
        <w:pStyle w:val="ListParagraph"/>
        <w:numPr>
          <w:ilvl w:val="1"/>
          <w:numId w:val="1"/>
        </w:numPr>
        <w:spacing w:after="40" w:before="40"/>
        <w:ind w:left="720"/>
      </w:pPr>
      <w:r>
        <w:rPr>
          <w:rFonts w:ascii="Calibri" w:cs="Calibri" w:eastAsia="Calibri" w:hAnsi="Calibri"/>
          <w:sz w:val="22"/>
          <w:szCs w:val="22"/>
        </w:rPr>
        <w:t xml:space="preserve">Impact: Healthy people bought machines "just in case," creating a critical shortage for those who actually needed them. It took 3 weeks for the supply to normalize after imports arrived.</w:t>
      </w:r>
    </w:p>
    <w:p>
      <w:pPr>
        <w:pStyle w:val="ListParagraph"/>
        <w:numPr>
          <w:ilvl w:val="0"/>
          <w:numId w:val="1"/>
        </w:numPr>
        <w:spacing w:after="60" w:before="60"/>
      </w:pPr>
      <w:r>
        <w:rPr>
          <w:rFonts w:ascii="Calibri" w:cs="Calibri" w:eastAsia="Calibri" w:hAnsi="Calibri"/>
          <w:sz w:val="22"/>
          <w:szCs w:val="22"/>
        </w:rPr>
        <w:t xml:space="preserve">Case 4: The "Rice Ban" Panic (2023)</w:t>
      </w:r>
    </w:p>
    <w:p>
      <w:pPr>
        <w:pStyle w:val="ListParagraph"/>
        <w:numPr>
          <w:ilvl w:val="1"/>
          <w:numId w:val="1"/>
        </w:numPr>
        <w:spacing w:after="40" w:before="40"/>
        <w:ind w:left="720"/>
      </w:pPr>
      <w:r>
        <w:rPr>
          <w:rFonts w:ascii="Calibri" w:cs="Calibri" w:eastAsia="Calibri" w:hAnsi="Calibri"/>
          <w:sz w:val="22"/>
          <w:szCs w:val="22"/>
        </w:rPr>
        <w:t xml:space="preserve">The Event: Viral videos of "empty shelves" in the US after India's export ban.</w:t>
      </w:r>
    </w:p>
    <w:p>
      <w:pPr>
        <w:pStyle w:val="ListParagraph"/>
        <w:numPr>
          <w:ilvl w:val="1"/>
          <w:numId w:val="1"/>
        </w:numPr>
        <w:spacing w:after="40" w:before="40"/>
        <w:ind w:left="720"/>
      </w:pPr>
      <w:r>
        <w:rPr>
          <w:rFonts w:ascii="Calibri" w:cs="Calibri" w:eastAsia="Calibri" w:hAnsi="Calibri"/>
          <w:sz w:val="22"/>
          <w:szCs w:val="22"/>
        </w:rPr>
        <w:t xml:space="preserve">The Shortage: Non-Basmati Rice in Urban India.</w:t>
      </w:r>
    </w:p>
    <w:p>
      <w:pPr>
        <w:pStyle w:val="ListParagraph"/>
        <w:numPr>
          <w:ilvl w:val="1"/>
          <w:numId w:val="1"/>
        </w:numPr>
        <w:spacing w:after="40" w:before="40"/>
        <w:ind w:left="720"/>
      </w:pPr>
      <w:r>
        <w:rPr>
          <w:rFonts w:ascii="Calibri" w:cs="Calibri" w:eastAsia="Calibri" w:hAnsi="Calibri"/>
          <w:sz w:val="22"/>
          <w:szCs w:val="22"/>
        </w:rPr>
        <w:t xml:space="preserve">Impact: Even though the ban was for exports, urban Indians feared a domestic ban too. Local grocery apps like BigBasket showed "Out of Stock" for 48 hours due to a 10x surge in order volume.</w:t>
      </w:r>
    </w:p>
    <w:p>
      <w:pPr>
        <w:pStyle w:val="ListParagraph"/>
        <w:numPr>
          <w:ilvl w:val="0"/>
          <w:numId w:val="1"/>
        </w:numPr>
        <w:spacing w:after="60" w:before="60"/>
      </w:pPr>
      <w:r>
        <w:rPr>
          <w:rFonts w:ascii="Calibri" w:cs="Calibri" w:eastAsia="Calibri" w:hAnsi="Calibri"/>
          <w:sz w:val="22"/>
          <w:szCs w:val="22"/>
        </w:rPr>
        <w:t xml:space="preserve">Case 5: The 2026 "LPG Grid-Down" Fake News (Current)</w:t>
      </w:r>
    </w:p>
    <w:p>
      <w:pPr>
        <w:pStyle w:val="ListParagraph"/>
        <w:numPr>
          <w:ilvl w:val="1"/>
          <w:numId w:val="1"/>
        </w:numPr>
        <w:spacing w:after="40" w:before="40"/>
        <w:ind w:left="720"/>
      </w:pPr>
      <w:r>
        <w:rPr>
          <w:rFonts w:ascii="Calibri" w:cs="Calibri" w:eastAsia="Calibri" w:hAnsi="Calibri"/>
          <w:sz w:val="22"/>
          <w:szCs w:val="22"/>
        </w:rPr>
        <w:t xml:space="preserve">The Event: A deepfake video claiming "total gas cutoff starting tomorrow" went viral on March 10, 2026.</w:t>
      </w:r>
    </w:p>
    <w:p>
      <w:pPr>
        <w:pStyle w:val="ListParagraph"/>
        <w:numPr>
          <w:ilvl w:val="1"/>
          <w:numId w:val="1"/>
        </w:numPr>
        <w:spacing w:after="40" w:before="40"/>
        <w:ind w:left="720"/>
      </w:pPr>
      <w:r>
        <w:rPr>
          <w:rFonts w:ascii="Calibri" w:cs="Calibri" w:eastAsia="Calibri" w:hAnsi="Calibri"/>
          <w:sz w:val="22"/>
          <w:szCs w:val="22"/>
        </w:rPr>
        <w:t xml:space="preserve">The Shortage: LPG Booking Slots.</w:t>
      </w:r>
    </w:p>
    <w:p>
      <w:pPr>
        <w:pStyle w:val="ListParagraph"/>
        <w:numPr>
          <w:ilvl w:val="1"/>
          <w:numId w:val="1"/>
        </w:numPr>
        <w:spacing w:after="40" w:before="40"/>
        <w:ind w:left="720"/>
      </w:pPr>
      <w:r>
        <w:rPr>
          <w:rFonts w:ascii="Calibri" w:cs="Calibri" w:eastAsia="Calibri" w:hAnsi="Calibri"/>
          <w:sz w:val="22"/>
          <w:szCs w:val="22"/>
        </w:rPr>
        <w:t xml:space="preserve">Impact: The booking system crashed due to millions of users trying to refill at once. This created a digital shortage of booking slots, leaving genuine "empty-cylinder" households stranded without fuel. [18]</w:t>
      </w:r>
    </w:p>
    <w:p>
      <w:pPr>
        <w:spacing w:after="60" w:before="60"/>
      </w:pPr>
      <w:r>
        <w:rPr>
          <w:rFonts w:ascii="Calibri" w:cs="Calibri" w:eastAsia="Calibri" w:hAnsi="Calibri"/>
          <w:sz w:val="22"/>
          <w:szCs w:val="22"/>
        </w:rPr>
        <w:t xml:space="preserve">Logistical Bottlenecks: The Transportation Trap</w:t>
      </w:r>
    </w:p>
    <w:p>
      <w:pPr>
        <w:spacing w:after="60" w:before="60"/>
      </w:pPr>
      <w:r>
        <w:rPr>
          <w:rFonts w:ascii="Calibri" w:cs="Calibri" w:eastAsia="Calibri" w:hAnsi="Calibri"/>
          <w:sz w:val="22"/>
          <w:szCs w:val="22"/>
        </w:rPr>
        <w:t xml:space="preserve">This occurs when goods exist in the country but cannot reach the consumer due to "choke points" in the rail, road, or port networks.</w:t>
      </w:r>
    </w:p>
    <w:p>
      <w:pPr>
        <w:pStyle w:val="ListParagraph"/>
        <w:numPr>
          <w:ilvl w:val="0"/>
          <w:numId w:val="1"/>
        </w:numPr>
        <w:spacing w:after="60" w:before="60"/>
      </w:pPr>
      <w:r>
        <w:rPr>
          <w:rFonts w:ascii="Calibri" w:cs="Calibri" w:eastAsia="Calibri" w:hAnsi="Calibri"/>
          <w:sz w:val="22"/>
          <w:szCs w:val="22"/>
        </w:rPr>
        <w:t xml:space="preserve">Case 1: The "Hinterland" Grain Rot (1950s–1960s)</w:t>
      </w:r>
    </w:p>
    <w:p>
      <w:pPr>
        <w:pStyle w:val="ListParagraph"/>
        <w:numPr>
          <w:ilvl w:val="1"/>
          <w:numId w:val="1"/>
        </w:numPr>
        <w:spacing w:after="40" w:before="40"/>
        <w:ind w:left="720"/>
      </w:pPr>
      <w:r>
        <w:rPr>
          <w:rFonts w:ascii="Calibri" w:cs="Calibri" w:eastAsia="Calibri" w:hAnsi="Calibri"/>
          <w:sz w:val="22"/>
          <w:szCs w:val="22"/>
        </w:rPr>
        <w:t xml:space="preserve">The Event: India had surplus wheat in Punjab but lacked "Broad Gauge" rail connectivity to the South.</w:t>
      </w:r>
    </w:p>
    <w:p>
      <w:pPr>
        <w:pStyle w:val="ListParagraph"/>
        <w:numPr>
          <w:ilvl w:val="1"/>
          <w:numId w:val="1"/>
        </w:numPr>
        <w:spacing w:after="40" w:before="40"/>
        <w:ind w:left="720"/>
      </w:pPr>
      <w:r>
        <w:rPr>
          <w:rFonts w:ascii="Calibri" w:cs="Calibri" w:eastAsia="Calibri" w:hAnsi="Calibri"/>
          <w:sz w:val="22"/>
          <w:szCs w:val="22"/>
        </w:rPr>
        <w:t xml:space="preserve">The Shortage: Food Grains in Southern India.</w:t>
      </w:r>
    </w:p>
    <w:p>
      <w:pPr>
        <w:pStyle w:val="ListParagraph"/>
        <w:numPr>
          <w:ilvl w:val="1"/>
          <w:numId w:val="1"/>
        </w:numPr>
        <w:spacing w:after="40" w:before="40"/>
        <w:ind w:left="720"/>
      </w:pPr>
      <w:r>
        <w:rPr>
          <w:rFonts w:ascii="Calibri" w:cs="Calibri" w:eastAsia="Calibri" w:hAnsi="Calibri"/>
          <w:sz w:val="22"/>
          <w:szCs w:val="22"/>
        </w:rPr>
        <w:t xml:space="preserve">Impact: Grain rotted in North Indian stations while Kerala and Tamil Nadu faced an acute food shortage, forcing the government to prioritize the "Unigauge" railway project.</w:t>
      </w:r>
    </w:p>
    <w:p>
      <w:pPr>
        <w:pStyle w:val="ListParagraph"/>
        <w:numPr>
          <w:ilvl w:val="0"/>
          <w:numId w:val="1"/>
        </w:numPr>
        <w:spacing w:after="60" w:before="60"/>
      </w:pPr>
      <w:r>
        <w:rPr>
          <w:rFonts w:ascii="Calibri" w:cs="Calibri" w:eastAsia="Calibri" w:hAnsi="Calibri"/>
          <w:sz w:val="22"/>
          <w:szCs w:val="22"/>
        </w:rPr>
        <w:t xml:space="preserve">Case 2: The "Coal-Rake" Crisis (2021–2022)</w:t>
      </w:r>
    </w:p>
    <w:p>
      <w:pPr>
        <w:pStyle w:val="ListParagraph"/>
        <w:numPr>
          <w:ilvl w:val="1"/>
          <w:numId w:val="1"/>
        </w:numPr>
        <w:spacing w:after="40" w:before="40"/>
        <w:ind w:left="720"/>
      </w:pPr>
      <w:r>
        <w:rPr>
          <w:rFonts w:ascii="Calibri" w:cs="Calibri" w:eastAsia="Calibri" w:hAnsi="Calibri"/>
          <w:sz w:val="22"/>
          <w:szCs w:val="22"/>
        </w:rPr>
        <w:t xml:space="preserve">The Event: A sudden post-pandemic surge in power demand met a shortage of available railway wagons (rakes).</w:t>
      </w:r>
    </w:p>
    <w:p>
      <w:pPr>
        <w:pStyle w:val="ListParagraph"/>
        <w:numPr>
          <w:ilvl w:val="1"/>
          <w:numId w:val="1"/>
        </w:numPr>
        <w:spacing w:after="40" w:before="40"/>
        <w:ind w:left="720"/>
      </w:pPr>
      <w:r>
        <w:rPr>
          <w:rFonts w:ascii="Calibri" w:cs="Calibri" w:eastAsia="Calibri" w:hAnsi="Calibri"/>
          <w:sz w:val="22"/>
          <w:szCs w:val="22"/>
        </w:rPr>
        <w:t xml:space="preserve">The Shortage: Coal at Power Plants.</w:t>
      </w:r>
    </w:p>
    <w:p>
      <w:pPr>
        <w:pStyle w:val="ListParagraph"/>
        <w:numPr>
          <w:ilvl w:val="1"/>
          <w:numId w:val="1"/>
        </w:numPr>
        <w:spacing w:after="40" w:before="40"/>
        <w:ind w:left="720"/>
      </w:pPr>
      <w:r>
        <w:rPr>
          <w:rFonts w:ascii="Calibri" w:cs="Calibri" w:eastAsia="Calibri" w:hAnsi="Calibri"/>
          <w:sz w:val="22"/>
          <w:szCs w:val="22"/>
        </w:rPr>
        <w:t xml:space="preserve">Impact: Even though Coal India had record stocks at the mines, plants in Rajasthan and Delhi hit "critical" levels (0–2 days of stock) because there weren't enough trains to move the coal, leading to scheduled blackouts.</w:t>
      </w:r>
    </w:p>
    <w:p>
      <w:pPr>
        <w:pStyle w:val="ListParagraph"/>
        <w:numPr>
          <w:ilvl w:val="0"/>
          <w:numId w:val="1"/>
        </w:numPr>
        <w:spacing w:after="60" w:before="60"/>
      </w:pPr>
      <w:r>
        <w:rPr>
          <w:rFonts w:ascii="Calibri" w:cs="Calibri" w:eastAsia="Calibri" w:hAnsi="Calibri"/>
          <w:sz w:val="22"/>
          <w:szCs w:val="22"/>
        </w:rPr>
        <w:t xml:space="preserve">Case 3: The "Siliguri Corridor" Blockage (2023)</w:t>
      </w:r>
    </w:p>
    <w:p>
      <w:pPr>
        <w:pStyle w:val="ListParagraph"/>
        <w:numPr>
          <w:ilvl w:val="1"/>
          <w:numId w:val="1"/>
        </w:numPr>
        <w:spacing w:after="40" w:before="40"/>
        <w:ind w:left="720"/>
      </w:pPr>
      <w:r>
        <w:rPr>
          <w:rFonts w:ascii="Calibri" w:cs="Calibri" w:eastAsia="Calibri" w:hAnsi="Calibri"/>
          <w:sz w:val="22"/>
          <w:szCs w:val="22"/>
        </w:rPr>
        <w:t xml:space="preserve">The Event: Massive landslides cut off the "Chicken's Neck" corridor connecting Northeast India.</w:t>
      </w:r>
    </w:p>
    <w:p>
      <w:pPr>
        <w:pStyle w:val="ListParagraph"/>
        <w:numPr>
          <w:ilvl w:val="1"/>
          <w:numId w:val="1"/>
        </w:numPr>
        <w:spacing w:after="40" w:before="40"/>
        <w:ind w:left="720"/>
      </w:pPr>
      <w:r>
        <w:rPr>
          <w:rFonts w:ascii="Calibri" w:cs="Calibri" w:eastAsia="Calibri" w:hAnsi="Calibri"/>
          <w:sz w:val="22"/>
          <w:szCs w:val="22"/>
        </w:rPr>
        <w:t xml:space="preserve">The Shortage: Fuel (Petrol/Diesel) and Life-saving Drugs in the Seven Sisters.</w:t>
      </w:r>
    </w:p>
    <w:p>
      <w:pPr>
        <w:pStyle w:val="ListParagraph"/>
        <w:numPr>
          <w:ilvl w:val="1"/>
          <w:numId w:val="1"/>
        </w:numPr>
        <w:spacing w:after="40" w:before="40"/>
        <w:ind w:left="720"/>
      </w:pPr>
      <w:r>
        <w:rPr>
          <w:rFonts w:ascii="Calibri" w:cs="Calibri" w:eastAsia="Calibri" w:hAnsi="Calibri"/>
          <w:sz w:val="22"/>
          <w:szCs w:val="22"/>
        </w:rPr>
        <w:t xml:space="preserve">Impact: A 10-day logistical total cutoff caused fuel prices to triple in the black market in Manipur and Mizoram, proving the vulnerability of India’s single-point logistics.</w:t>
      </w:r>
    </w:p>
    <w:p>
      <w:pPr>
        <w:pStyle w:val="ListParagraph"/>
        <w:numPr>
          <w:ilvl w:val="0"/>
          <w:numId w:val="1"/>
        </w:numPr>
        <w:spacing w:after="60" w:before="60"/>
      </w:pPr>
      <w:r>
        <w:rPr>
          <w:rFonts w:ascii="Calibri" w:cs="Calibri" w:eastAsia="Calibri" w:hAnsi="Calibri"/>
          <w:sz w:val="22"/>
          <w:szCs w:val="22"/>
        </w:rPr>
        <w:t xml:space="preserve">Case 4: The 2025 "Mundra Port" Congestion</w:t>
      </w:r>
    </w:p>
    <w:p>
      <w:pPr>
        <w:pStyle w:val="ListParagraph"/>
        <w:numPr>
          <w:ilvl w:val="1"/>
          <w:numId w:val="1"/>
        </w:numPr>
        <w:spacing w:after="40" w:before="40"/>
        <w:ind w:left="720"/>
      </w:pPr>
      <w:r>
        <w:rPr>
          <w:rFonts w:ascii="Calibri" w:cs="Calibri" w:eastAsia="Calibri" w:hAnsi="Calibri"/>
          <w:sz w:val="22"/>
          <w:szCs w:val="22"/>
        </w:rPr>
        <w:t xml:space="preserve">The Event: A global shipping mismatch led to a 20-day "vessel berthing" delay at India's largest private port.</w:t>
      </w:r>
    </w:p>
    <w:p>
      <w:pPr>
        <w:pStyle w:val="ListParagraph"/>
        <w:numPr>
          <w:ilvl w:val="1"/>
          <w:numId w:val="1"/>
        </w:numPr>
        <w:spacing w:after="40" w:before="40"/>
        <w:ind w:left="720"/>
      </w:pPr>
      <w:r>
        <w:rPr>
          <w:rFonts w:ascii="Calibri" w:cs="Calibri" w:eastAsia="Calibri" w:hAnsi="Calibri"/>
          <w:sz w:val="22"/>
          <w:szCs w:val="22"/>
        </w:rPr>
        <w:t xml:space="preserve">The Shortage: Imported PVC Resins (Plastic Industry).</w:t>
      </w:r>
    </w:p>
    <w:p>
      <w:pPr>
        <w:pStyle w:val="ListParagraph"/>
        <w:numPr>
          <w:ilvl w:val="1"/>
          <w:numId w:val="1"/>
        </w:numPr>
        <w:spacing w:after="40" w:before="40"/>
        <w:ind w:left="720"/>
      </w:pPr>
      <w:r>
        <w:rPr>
          <w:rFonts w:ascii="Calibri" w:cs="Calibri" w:eastAsia="Calibri" w:hAnsi="Calibri"/>
          <w:sz w:val="22"/>
          <w:szCs w:val="22"/>
        </w:rPr>
        <w:t xml:space="preserve">Impact: Thousands of small plastic manufacturers in Gujarat and Maharashtra faced a raw material shortage, halting the production of water pipes and packaging materials.</w:t>
      </w:r>
    </w:p>
    <w:p>
      <w:pPr>
        <w:pStyle w:val="ListParagraph"/>
        <w:numPr>
          <w:ilvl w:val="0"/>
          <w:numId w:val="1"/>
        </w:numPr>
        <w:spacing w:after="60" w:before="60"/>
      </w:pPr>
      <w:r>
        <w:rPr>
          <w:rFonts w:ascii="Calibri" w:cs="Calibri" w:eastAsia="Calibri" w:hAnsi="Calibri"/>
          <w:sz w:val="22"/>
          <w:szCs w:val="22"/>
        </w:rPr>
        <w:t xml:space="preserve">Case 5: The "Red Sea Reroute" Bottleneck (March 2026)</w:t>
      </w:r>
    </w:p>
    <w:p>
      <w:pPr>
        <w:pStyle w:val="ListParagraph"/>
        <w:numPr>
          <w:ilvl w:val="1"/>
          <w:numId w:val="1"/>
        </w:numPr>
        <w:spacing w:after="40" w:before="40"/>
        <w:ind w:left="720"/>
      </w:pPr>
      <w:r>
        <w:rPr>
          <w:rFonts w:ascii="Calibri" w:cs="Calibri" w:eastAsia="Calibri" w:hAnsi="Calibri"/>
          <w:sz w:val="22"/>
          <w:szCs w:val="22"/>
        </w:rPr>
        <w:t xml:space="preserve">The Event: Ongoing maritime conflict forcing ships to go around Africa.</w:t>
      </w:r>
    </w:p>
    <w:p>
      <w:pPr>
        <w:pStyle w:val="ListParagraph"/>
        <w:numPr>
          <w:ilvl w:val="1"/>
          <w:numId w:val="1"/>
        </w:numPr>
        <w:spacing w:after="40" w:before="40"/>
        <w:ind w:left="720"/>
      </w:pPr>
      <w:r>
        <w:rPr>
          <w:rFonts w:ascii="Calibri" w:cs="Calibri" w:eastAsia="Calibri" w:hAnsi="Calibri"/>
          <w:sz w:val="22"/>
          <w:szCs w:val="22"/>
        </w:rPr>
        <w:t xml:space="preserve">The Shortage: Export-Quality Packaging and Specialized Chemicals.</w:t>
      </w:r>
    </w:p>
    <w:p>
      <w:pPr>
        <w:pStyle w:val="ListParagraph"/>
        <w:numPr>
          <w:ilvl w:val="1"/>
          <w:numId w:val="1"/>
        </w:numPr>
        <w:spacing w:after="40" w:before="40"/>
        <w:ind w:left="720"/>
      </w:pPr>
      <w:r>
        <w:rPr>
          <w:rFonts w:ascii="Calibri" w:cs="Calibri" w:eastAsia="Calibri" w:hAnsi="Calibri"/>
          <w:sz w:val="22"/>
          <w:szCs w:val="22"/>
        </w:rPr>
        <w:t xml:space="preserve">Impact: As of March 2026, Indian ports are clogged with delayed arrivals. This has created a shortage of chemical additives required for India's textile processing, causing a backlog in export orders.</w:t>
      </w:r>
    </w:p>
    <w:p>
      <w:pPr>
        <w:spacing w:after="60" w:before="60"/>
      </w:pPr>
      <w:r>
        <w:rPr>
          <w:rFonts w:ascii="Calibri" w:cs="Calibri" w:eastAsia="Calibri" w:hAnsi="Calibri"/>
          <w:sz w:val="22"/>
          <w:szCs w:val="22"/>
        </w:rPr>
        <w:t xml:space="preserve">Cyber Attacks: The Digital Sabotage</w:t>
      </w:r>
    </w:p>
    <w:p>
      <w:pPr>
        <w:spacing w:after="60" w:before="60"/>
      </w:pPr>
      <w:r>
        <w:rPr>
          <w:rFonts w:ascii="Calibri" w:cs="Calibri" w:eastAsia="Calibri" w:hAnsi="Calibri"/>
          <w:sz w:val="22"/>
          <w:szCs w:val="22"/>
        </w:rPr>
        <w:t xml:space="preserve">This occurs when hackers paralyze the software systems that manage the flow of goods, money, or services.</w:t>
      </w:r>
    </w:p>
    <w:p>
      <w:pPr>
        <w:pStyle w:val="ListParagraph"/>
        <w:numPr>
          <w:ilvl w:val="0"/>
          <w:numId w:val="1"/>
        </w:numPr>
        <w:spacing w:after="60" w:before="60"/>
      </w:pPr>
      <w:r>
        <w:rPr>
          <w:rFonts w:ascii="Calibri" w:cs="Calibri" w:eastAsia="Calibri" w:hAnsi="Calibri"/>
          <w:sz w:val="22"/>
          <w:szCs w:val="22"/>
        </w:rPr>
        <w:t xml:space="preserve">Case 1: The JNPT Port Hack (2017)</w:t>
      </w:r>
    </w:p>
    <w:p>
      <w:pPr>
        <w:pStyle w:val="ListParagraph"/>
        <w:numPr>
          <w:ilvl w:val="1"/>
          <w:numId w:val="1"/>
        </w:numPr>
        <w:spacing w:after="40" w:before="40"/>
        <w:ind w:left="720"/>
      </w:pPr>
      <w:r>
        <w:rPr>
          <w:rFonts w:ascii="Calibri" w:cs="Calibri" w:eastAsia="Calibri" w:hAnsi="Calibri"/>
          <w:sz w:val="22"/>
          <w:szCs w:val="22"/>
        </w:rPr>
        <w:t xml:space="preserve">The Event: The "Petya" ransomware attack hit the Gateway Terminals India (GTI) at Mumbai's JNPT port.</w:t>
      </w:r>
    </w:p>
    <w:p>
      <w:pPr>
        <w:pStyle w:val="ListParagraph"/>
        <w:numPr>
          <w:ilvl w:val="1"/>
          <w:numId w:val="1"/>
        </w:numPr>
        <w:spacing w:after="40" w:before="40"/>
        <w:ind w:left="720"/>
      </w:pPr>
      <w:r>
        <w:rPr>
          <w:rFonts w:ascii="Calibri" w:cs="Calibri" w:eastAsia="Calibri" w:hAnsi="Calibri"/>
          <w:sz w:val="22"/>
          <w:szCs w:val="22"/>
        </w:rPr>
        <w:t xml:space="preserve">The Shortage: Imported Electronics and Perishables.</w:t>
      </w:r>
    </w:p>
    <w:p>
      <w:pPr>
        <w:pStyle w:val="ListParagraph"/>
        <w:numPr>
          <w:ilvl w:val="1"/>
          <w:numId w:val="1"/>
        </w:numPr>
        <w:spacing w:after="40" w:before="40"/>
        <w:ind w:left="720"/>
      </w:pPr>
      <w:r>
        <w:rPr>
          <w:rFonts w:ascii="Calibri" w:cs="Calibri" w:eastAsia="Calibri" w:hAnsi="Calibri"/>
          <w:sz w:val="22"/>
          <w:szCs w:val="22"/>
        </w:rPr>
        <w:t xml:space="preserve">Impact: Operations were paralyzed for days. Containers couldn't be tracked or cleared, creating a temporary shortage of imported components for the Mumbai-Pune industrial belt.</w:t>
      </w:r>
    </w:p>
    <w:p>
      <w:pPr>
        <w:pStyle w:val="ListParagraph"/>
        <w:numPr>
          <w:ilvl w:val="0"/>
          <w:numId w:val="1"/>
        </w:numPr>
        <w:spacing w:after="60" w:before="60"/>
      </w:pPr>
      <w:r>
        <w:rPr>
          <w:rFonts w:ascii="Calibri" w:cs="Calibri" w:eastAsia="Calibri" w:hAnsi="Calibri"/>
          <w:sz w:val="22"/>
          <w:szCs w:val="22"/>
        </w:rPr>
        <w:t xml:space="preserve">Case 2: The AIIMS Delhi Data Freeze (2022)</w:t>
      </w:r>
    </w:p>
    <w:p>
      <w:pPr>
        <w:pStyle w:val="ListParagraph"/>
        <w:numPr>
          <w:ilvl w:val="1"/>
          <w:numId w:val="1"/>
        </w:numPr>
        <w:spacing w:after="40" w:before="40"/>
        <w:ind w:left="720"/>
      </w:pPr>
      <w:r>
        <w:rPr>
          <w:rFonts w:ascii="Calibri" w:cs="Calibri" w:eastAsia="Calibri" w:hAnsi="Calibri"/>
          <w:sz w:val="22"/>
          <w:szCs w:val="22"/>
        </w:rPr>
        <w:t xml:space="preserve">The Event: A major ransomware attack on the servers of India’s premier hospital.</w:t>
      </w:r>
    </w:p>
    <w:p>
      <w:pPr>
        <w:pStyle w:val="ListParagraph"/>
        <w:numPr>
          <w:ilvl w:val="1"/>
          <w:numId w:val="1"/>
        </w:numPr>
        <w:spacing w:after="40" w:before="40"/>
        <w:ind w:left="720"/>
      </w:pPr>
      <w:r>
        <w:rPr>
          <w:rFonts w:ascii="Calibri" w:cs="Calibri" w:eastAsia="Calibri" w:hAnsi="Calibri"/>
          <w:sz w:val="22"/>
          <w:szCs w:val="22"/>
        </w:rPr>
        <w:t xml:space="preserve">The Shortage: Healthcare Services (ICU/Surgery/OPD).</w:t>
      </w:r>
    </w:p>
    <w:p>
      <w:pPr>
        <w:pStyle w:val="ListParagraph"/>
        <w:numPr>
          <w:ilvl w:val="1"/>
          <w:numId w:val="1"/>
        </w:numPr>
        <w:spacing w:after="40" w:before="40"/>
        <w:ind w:left="720"/>
      </w:pPr>
      <w:r>
        <w:rPr>
          <w:rFonts w:ascii="Calibri" w:cs="Calibri" w:eastAsia="Calibri" w:hAnsi="Calibri"/>
          <w:sz w:val="22"/>
          <w:szCs w:val="22"/>
        </w:rPr>
        <w:t xml:space="preserve">Impact: For nearly two weeks, all digital systems were down. It created a shortage of surgical slots and diagnostic services, as everything had to be done manually on paper, reducing patient capacity by 70%.</w:t>
      </w:r>
    </w:p>
    <w:p>
      <w:pPr>
        <w:pStyle w:val="ListParagraph"/>
        <w:numPr>
          <w:ilvl w:val="0"/>
          <w:numId w:val="1"/>
        </w:numPr>
        <w:spacing w:after="60" w:before="60"/>
      </w:pPr>
      <w:r>
        <w:rPr>
          <w:rFonts w:ascii="Calibri" w:cs="Calibri" w:eastAsia="Calibri" w:hAnsi="Calibri"/>
          <w:sz w:val="22"/>
          <w:szCs w:val="22"/>
        </w:rPr>
        <w:t xml:space="preserve">Case 3: The "Oil India" Ransomware (2022)</w:t>
      </w:r>
    </w:p>
    <w:p>
      <w:pPr>
        <w:pStyle w:val="ListParagraph"/>
        <w:numPr>
          <w:ilvl w:val="1"/>
          <w:numId w:val="1"/>
        </w:numPr>
        <w:spacing w:after="40" w:before="40"/>
        <w:ind w:left="720"/>
      </w:pPr>
      <w:r>
        <w:rPr>
          <w:rFonts w:ascii="Calibri" w:cs="Calibri" w:eastAsia="Calibri" w:hAnsi="Calibri"/>
          <w:sz w:val="22"/>
          <w:szCs w:val="22"/>
        </w:rPr>
        <w:t xml:space="preserve">The Event: A cyberattack on the IT systems of Oil India Ltd in Assam.</w:t>
      </w:r>
    </w:p>
    <w:p>
      <w:pPr>
        <w:pStyle w:val="ListParagraph"/>
        <w:numPr>
          <w:ilvl w:val="1"/>
          <w:numId w:val="1"/>
        </w:numPr>
        <w:spacing w:after="40" w:before="40"/>
        <w:ind w:left="720"/>
      </w:pPr>
      <w:r>
        <w:rPr>
          <w:rFonts w:ascii="Calibri" w:cs="Calibri" w:eastAsia="Calibri" w:hAnsi="Calibri"/>
          <w:sz w:val="22"/>
          <w:szCs w:val="22"/>
        </w:rPr>
        <w:t xml:space="preserve">The Shortage: Natural Gas Supply Data.</w:t>
      </w:r>
    </w:p>
    <w:p>
      <w:pPr>
        <w:pStyle w:val="ListParagraph"/>
        <w:numPr>
          <w:ilvl w:val="1"/>
          <w:numId w:val="1"/>
        </w:numPr>
        <w:spacing w:after="40" w:before="40"/>
        <w:ind w:left="720"/>
      </w:pPr>
      <w:r>
        <w:rPr>
          <w:rFonts w:ascii="Calibri" w:cs="Calibri" w:eastAsia="Calibri" w:hAnsi="Calibri"/>
          <w:sz w:val="22"/>
          <w:szCs w:val="22"/>
        </w:rPr>
        <w:t xml:space="preserve">Impact: While physical production didn't stop, the inability to manage the digital grid led to a 48-hour disruption in gas distribution to industrial tea gardens in Assam.</w:t>
      </w:r>
    </w:p>
    <w:p>
      <w:pPr>
        <w:pStyle w:val="ListParagraph"/>
        <w:numPr>
          <w:ilvl w:val="0"/>
          <w:numId w:val="1"/>
        </w:numPr>
        <w:spacing w:after="60" w:before="60"/>
      </w:pPr>
      <w:r>
        <w:rPr>
          <w:rFonts w:ascii="Calibri" w:cs="Calibri" w:eastAsia="Calibri" w:hAnsi="Calibri"/>
          <w:sz w:val="22"/>
          <w:szCs w:val="22"/>
        </w:rPr>
        <w:t xml:space="preserve">Case 4: The 2025 "Agri-Tech" Breach</w:t>
      </w:r>
    </w:p>
    <w:p>
      <w:pPr>
        <w:pStyle w:val="ListParagraph"/>
        <w:numPr>
          <w:ilvl w:val="1"/>
          <w:numId w:val="1"/>
        </w:numPr>
        <w:spacing w:after="40" w:before="40"/>
        <w:ind w:left="720"/>
      </w:pPr>
      <w:r>
        <w:rPr>
          <w:rFonts w:ascii="Calibri" w:cs="Calibri" w:eastAsia="Calibri" w:hAnsi="Calibri"/>
          <w:sz w:val="22"/>
          <w:szCs w:val="22"/>
        </w:rPr>
        <w:t xml:space="preserve">The Event: A targeted attack on a major private fertilizer distribution portal in North India.</w:t>
      </w:r>
    </w:p>
    <w:p>
      <w:pPr>
        <w:pStyle w:val="ListParagraph"/>
        <w:numPr>
          <w:ilvl w:val="1"/>
          <w:numId w:val="1"/>
        </w:numPr>
        <w:spacing w:after="40" w:before="40"/>
        <w:ind w:left="720"/>
      </w:pPr>
      <w:r>
        <w:rPr>
          <w:rFonts w:ascii="Calibri" w:cs="Calibri" w:eastAsia="Calibri" w:hAnsi="Calibri"/>
          <w:sz w:val="22"/>
          <w:szCs w:val="22"/>
        </w:rPr>
        <w:t xml:space="preserve">The Shortage: DAP Fertilizer (Digital Delivery Slips).</w:t>
      </w:r>
    </w:p>
    <w:p>
      <w:pPr>
        <w:pStyle w:val="ListParagraph"/>
        <w:numPr>
          <w:ilvl w:val="1"/>
          <w:numId w:val="1"/>
        </w:numPr>
        <w:spacing w:after="40" w:before="40"/>
        <w:ind w:left="720"/>
      </w:pPr>
      <w:r>
        <w:rPr>
          <w:rFonts w:ascii="Calibri" w:cs="Calibri" w:eastAsia="Calibri" w:hAnsi="Calibri"/>
          <w:sz w:val="22"/>
          <w:szCs w:val="22"/>
        </w:rPr>
        <w:t xml:space="preserve">Impact: Farmers with valid vouchers couldn't collect their stock because the digital verification failed. This created a 72-hour localized fertilizer shortage during the peak sowing season in Haryana.</w:t>
      </w:r>
    </w:p>
    <w:p>
      <w:pPr>
        <w:pStyle w:val="ListParagraph"/>
        <w:numPr>
          <w:ilvl w:val="0"/>
          <w:numId w:val="1"/>
        </w:numPr>
        <w:spacing w:after="60" w:before="60"/>
      </w:pPr>
      <w:r>
        <w:rPr>
          <w:rFonts w:ascii="Calibri" w:cs="Calibri" w:eastAsia="Calibri" w:hAnsi="Calibri"/>
          <w:sz w:val="22"/>
          <w:szCs w:val="22"/>
        </w:rPr>
        <w:t xml:space="preserve">Case 5: The "Energy Grid" Threat (March 2026)</w:t>
      </w:r>
    </w:p>
    <w:p>
      <w:pPr>
        <w:pStyle w:val="ListParagraph"/>
        <w:numPr>
          <w:ilvl w:val="1"/>
          <w:numId w:val="1"/>
        </w:numPr>
        <w:spacing w:after="40" w:before="40"/>
        <w:ind w:left="720"/>
      </w:pPr>
      <w:r>
        <w:rPr>
          <w:rFonts w:ascii="Calibri" w:cs="Calibri" w:eastAsia="Calibri" w:hAnsi="Calibri"/>
          <w:sz w:val="22"/>
          <w:szCs w:val="22"/>
        </w:rPr>
        <w:t xml:space="preserve">The Event: Current attempts by state-sponsored actors to hack the Western Regional Load Despatch Centre (WRLDC).</w:t>
      </w:r>
    </w:p>
    <w:p>
      <w:pPr>
        <w:pStyle w:val="ListParagraph"/>
        <w:numPr>
          <w:ilvl w:val="1"/>
          <w:numId w:val="1"/>
        </w:numPr>
        <w:spacing w:after="40" w:before="40"/>
        <w:ind w:left="720"/>
      </w:pPr>
      <w:r>
        <w:rPr>
          <w:rFonts w:ascii="Calibri" w:cs="Calibri" w:eastAsia="Calibri" w:hAnsi="Calibri"/>
          <w:sz w:val="22"/>
          <w:szCs w:val="22"/>
        </w:rPr>
        <w:t xml:space="preserve">The Shortage: Smart-Meter Electricity.</w:t>
      </w:r>
    </w:p>
    <w:p>
      <w:pPr>
        <w:pStyle w:val="ListParagraph"/>
        <w:numPr>
          <w:ilvl w:val="1"/>
          <w:numId w:val="1"/>
        </w:numPr>
        <w:spacing w:after="40" w:before="40"/>
        <w:ind w:left="720"/>
      </w:pPr>
      <w:r>
        <w:rPr>
          <w:rFonts w:ascii="Calibri" w:cs="Calibri" w:eastAsia="Calibri" w:hAnsi="Calibri"/>
          <w:sz w:val="22"/>
          <w:szCs w:val="22"/>
        </w:rPr>
        <w:t xml:space="preserve">Impact: As of March 15, 2026, many urban areas in Maharashtra are facing random power outages as a "precautionary shutdown" of digital smart-grids to prevent a total cyber-collapse.</w:t>
      </w:r>
    </w:p>
    <w:p>
      <w:pPr>
        <w:spacing w:after="60" w:before="60"/>
      </w:pPr>
      <w:r>
        <w:rPr>
          <w:rFonts w:ascii="Calibri" w:cs="Calibri" w:eastAsia="Calibri" w:hAnsi="Calibri"/>
          <w:sz w:val="22"/>
          <w:szCs w:val="22"/>
        </w:rPr>
        <w:t xml:space="preserve">Lack of Cold Chain Infrastructure: The Perishable Waste</w:t>
      </w:r>
    </w:p>
    <w:p>
      <w:pPr>
        <w:spacing w:after="60" w:before="60"/>
      </w:pPr>
      <w:r>
        <w:rPr>
          <w:rFonts w:ascii="Calibri" w:cs="Calibri" w:eastAsia="Calibri" w:hAnsi="Calibri"/>
          <w:sz w:val="22"/>
          <w:szCs w:val="22"/>
        </w:rPr>
        <w:t xml:space="preserve">This is a "silent" shortage where goods are produced but "vanish" (rot) before they reach the table because of a lack of temperature-controlled storage.</w:t>
      </w:r>
    </w:p>
    <w:p>
      <w:pPr>
        <w:pStyle w:val="ListParagraph"/>
        <w:numPr>
          <w:ilvl w:val="0"/>
          <w:numId w:val="1"/>
        </w:numPr>
        <w:spacing w:after="60" w:before="60"/>
      </w:pPr>
      <w:r>
        <w:rPr>
          <w:rFonts w:ascii="Calibri" w:cs="Calibri" w:eastAsia="Calibri" w:hAnsi="Calibri"/>
          <w:sz w:val="22"/>
          <w:szCs w:val="22"/>
        </w:rPr>
        <w:t xml:space="preserve">Case 1: The "Potato Glut" Paradox (1990s)</w:t>
      </w:r>
    </w:p>
    <w:p>
      <w:pPr>
        <w:pStyle w:val="ListParagraph"/>
        <w:numPr>
          <w:ilvl w:val="1"/>
          <w:numId w:val="1"/>
        </w:numPr>
        <w:spacing w:after="40" w:before="40"/>
        <w:ind w:left="720"/>
      </w:pPr>
      <w:r>
        <w:rPr>
          <w:rFonts w:ascii="Calibri" w:cs="Calibri" w:eastAsia="Calibri" w:hAnsi="Calibri"/>
          <w:sz w:val="22"/>
          <w:szCs w:val="22"/>
        </w:rPr>
        <w:t xml:space="preserve">The Event: Record potato production in Uttar Pradesh but 0% cold storage in rural areas.</w:t>
      </w:r>
    </w:p>
    <w:p>
      <w:pPr>
        <w:pStyle w:val="ListParagraph"/>
        <w:numPr>
          <w:ilvl w:val="1"/>
          <w:numId w:val="1"/>
        </w:numPr>
        <w:spacing w:after="40" w:before="40"/>
        <w:ind w:left="720"/>
      </w:pPr>
      <w:r>
        <w:rPr>
          <w:rFonts w:ascii="Calibri" w:cs="Calibri" w:eastAsia="Calibri" w:hAnsi="Calibri"/>
          <w:sz w:val="22"/>
          <w:szCs w:val="22"/>
        </w:rPr>
        <w:t xml:space="preserve">The Shortage: Affordable Potatoes in Urban Markets (Off-season).</w:t>
      </w:r>
    </w:p>
    <w:p>
      <w:pPr>
        <w:pStyle w:val="ListParagraph"/>
        <w:numPr>
          <w:ilvl w:val="1"/>
          <w:numId w:val="1"/>
        </w:numPr>
        <w:spacing w:after="40" w:before="40"/>
        <w:ind w:left="720"/>
      </w:pPr>
      <w:r>
        <w:rPr>
          <w:rFonts w:ascii="Calibri" w:cs="Calibri" w:eastAsia="Calibri" w:hAnsi="Calibri"/>
          <w:sz w:val="22"/>
          <w:szCs w:val="22"/>
        </w:rPr>
        <w:t xml:space="preserve">Impact: Farmers dumped potatoes on roads because they couldn't store them. By the time the off-season hit, the country faced an acute potato shortage, with prices tripling within 4 months.</w:t>
      </w:r>
    </w:p>
    <w:p>
      <w:pPr>
        <w:pStyle w:val="ListParagraph"/>
        <w:numPr>
          <w:ilvl w:val="0"/>
          <w:numId w:val="1"/>
        </w:numPr>
        <w:spacing w:after="60" w:before="60"/>
      </w:pPr>
      <w:r>
        <w:rPr>
          <w:rFonts w:ascii="Calibri" w:cs="Calibri" w:eastAsia="Calibri" w:hAnsi="Calibri"/>
          <w:sz w:val="22"/>
          <w:szCs w:val="22"/>
        </w:rPr>
        <w:t xml:space="preserve">Case 2: The Routine Vaccine Loss (2010s)</w:t>
      </w:r>
    </w:p>
    <w:p>
      <w:pPr>
        <w:pStyle w:val="ListParagraph"/>
        <w:numPr>
          <w:ilvl w:val="1"/>
          <w:numId w:val="1"/>
        </w:numPr>
        <w:spacing w:after="40" w:before="40"/>
        <w:ind w:left="720"/>
      </w:pPr>
      <w:r>
        <w:rPr>
          <w:rFonts w:ascii="Calibri" w:cs="Calibri" w:eastAsia="Calibri" w:hAnsi="Calibri"/>
          <w:sz w:val="22"/>
          <w:szCs w:val="22"/>
        </w:rPr>
        <w:t xml:space="preserve">The Event: Frequent power cuts and poor "Last-Mile" refrigeration in rural Bihar and Odisha.</w:t>
      </w:r>
    </w:p>
    <w:p>
      <w:pPr>
        <w:pStyle w:val="ListParagraph"/>
        <w:numPr>
          <w:ilvl w:val="1"/>
          <w:numId w:val="1"/>
        </w:numPr>
        <w:spacing w:after="40" w:before="40"/>
        <w:ind w:left="720"/>
      </w:pPr>
      <w:r>
        <w:rPr>
          <w:rFonts w:ascii="Calibri" w:cs="Calibri" w:eastAsia="Calibri" w:hAnsi="Calibri"/>
          <w:sz w:val="22"/>
          <w:szCs w:val="22"/>
        </w:rPr>
        <w:t xml:space="preserve">The Shortage: Effective Polio and Hepatitis-B Vaccines.</w:t>
      </w:r>
    </w:p>
    <w:p>
      <w:pPr>
        <w:pStyle w:val="ListParagraph"/>
        <w:numPr>
          <w:ilvl w:val="1"/>
          <w:numId w:val="1"/>
        </w:numPr>
        <w:spacing w:after="40" w:before="40"/>
        <w:ind w:left="720"/>
      </w:pPr>
      <w:r>
        <w:rPr>
          <w:rFonts w:ascii="Calibri" w:cs="Calibri" w:eastAsia="Calibri" w:hAnsi="Calibri"/>
          <w:sz w:val="22"/>
          <w:szCs w:val="22"/>
        </w:rPr>
        <w:t xml:space="preserve">Impact: Thousands of vials lost their "potency" due to heat. This created a shortage of active vaccines, leading to outbreaks of preventable diseases despite the government buying enough stock.</w:t>
      </w:r>
    </w:p>
    <w:p>
      <w:pPr>
        <w:pStyle w:val="ListParagraph"/>
        <w:numPr>
          <w:ilvl w:val="0"/>
          <w:numId w:val="1"/>
        </w:numPr>
        <w:spacing w:after="60" w:before="60"/>
      </w:pPr>
      <w:r>
        <w:rPr>
          <w:rFonts w:ascii="Calibri" w:cs="Calibri" w:eastAsia="Calibri" w:hAnsi="Calibri"/>
          <w:sz w:val="22"/>
          <w:szCs w:val="22"/>
        </w:rPr>
        <w:t xml:space="preserve">Case 3: The COVID-19 "Cold-Chain" Stretch (2021)</w:t>
      </w:r>
    </w:p>
    <w:p>
      <w:pPr>
        <w:pStyle w:val="ListParagraph"/>
        <w:numPr>
          <w:ilvl w:val="1"/>
          <w:numId w:val="1"/>
        </w:numPr>
        <w:spacing w:after="40" w:before="40"/>
        <w:ind w:left="720"/>
      </w:pPr>
      <w:r>
        <w:rPr>
          <w:rFonts w:ascii="Calibri" w:cs="Calibri" w:eastAsia="Calibri" w:hAnsi="Calibri"/>
          <w:sz w:val="22"/>
          <w:szCs w:val="22"/>
        </w:rPr>
        <w:t xml:space="preserve">The Event: The need for ultra-cold storage for specific mRNA and imported vaccines.</w:t>
      </w:r>
    </w:p>
    <w:p>
      <w:pPr>
        <w:pStyle w:val="ListParagraph"/>
        <w:numPr>
          <w:ilvl w:val="1"/>
          <w:numId w:val="1"/>
        </w:numPr>
        <w:spacing w:after="40" w:before="40"/>
        <w:ind w:left="720"/>
      </w:pPr>
      <w:r>
        <w:rPr>
          <w:rFonts w:ascii="Calibri" w:cs="Calibri" w:eastAsia="Calibri" w:hAnsi="Calibri"/>
          <w:sz w:val="22"/>
          <w:szCs w:val="22"/>
        </w:rPr>
        <w:t xml:space="preserve">The Shortage: High-End Vaccine Availability in Rural India.</w:t>
      </w:r>
    </w:p>
    <w:p>
      <w:pPr>
        <w:pStyle w:val="ListParagraph"/>
        <w:numPr>
          <w:ilvl w:val="1"/>
          <w:numId w:val="1"/>
        </w:numPr>
        <w:spacing w:after="40" w:before="40"/>
        <w:ind w:left="720"/>
      </w:pPr>
      <w:r>
        <w:rPr>
          <w:rFonts w:ascii="Calibri" w:cs="Calibri" w:eastAsia="Calibri" w:hAnsi="Calibri"/>
          <w:sz w:val="22"/>
          <w:szCs w:val="22"/>
        </w:rPr>
        <w:t xml:space="preserve">Impact: Because cold-chain infrastructure was concentrated in cities, rural India faced a shortage of specific vaccine brands, forcing everyone to rely on the more "shelf-stable" Covishield.</w:t>
      </w:r>
    </w:p>
    <w:p>
      <w:pPr>
        <w:pStyle w:val="ListParagraph"/>
        <w:numPr>
          <w:ilvl w:val="0"/>
          <w:numId w:val="1"/>
        </w:numPr>
        <w:spacing w:after="60" w:before="60"/>
      </w:pPr>
      <w:r>
        <w:rPr>
          <w:rFonts w:ascii="Calibri" w:cs="Calibri" w:eastAsia="Calibri" w:hAnsi="Calibri"/>
          <w:sz w:val="22"/>
          <w:szCs w:val="22"/>
        </w:rPr>
        <w:t xml:space="preserve">Case 4: The 2024 "Tomato-Ginger" Rot</w:t>
      </w:r>
    </w:p>
    <w:p>
      <w:pPr>
        <w:pStyle w:val="ListParagraph"/>
        <w:numPr>
          <w:ilvl w:val="1"/>
          <w:numId w:val="1"/>
        </w:numPr>
        <w:spacing w:after="40" w:before="40"/>
        <w:ind w:left="720"/>
      </w:pPr>
      <w:r>
        <w:rPr>
          <w:rFonts w:ascii="Calibri" w:cs="Calibri" w:eastAsia="Calibri" w:hAnsi="Calibri"/>
          <w:sz w:val="22"/>
          <w:szCs w:val="22"/>
        </w:rPr>
        <w:t xml:space="preserve">The Event: Extreme heatwaves in May 2024 combined with a lack of refrigerated transport.</w:t>
      </w:r>
    </w:p>
    <w:p>
      <w:pPr>
        <w:pStyle w:val="ListParagraph"/>
        <w:numPr>
          <w:ilvl w:val="1"/>
          <w:numId w:val="1"/>
        </w:numPr>
        <w:spacing w:after="40" w:before="40"/>
        <w:ind w:left="720"/>
      </w:pPr>
      <w:r>
        <w:rPr>
          <w:rFonts w:ascii="Calibri" w:cs="Calibri" w:eastAsia="Calibri" w:hAnsi="Calibri"/>
          <w:sz w:val="22"/>
          <w:szCs w:val="22"/>
        </w:rPr>
        <w:t xml:space="preserve">The Shortage: Fresh Tomatoes in North India.</w:t>
      </w:r>
    </w:p>
    <w:p>
      <w:pPr>
        <w:pStyle w:val="ListParagraph"/>
        <w:numPr>
          <w:ilvl w:val="1"/>
          <w:numId w:val="1"/>
        </w:numPr>
        <w:spacing w:after="40" w:before="40"/>
        <w:ind w:left="720"/>
      </w:pPr>
      <w:r>
        <w:rPr>
          <w:rFonts w:ascii="Calibri" w:cs="Calibri" w:eastAsia="Calibri" w:hAnsi="Calibri"/>
          <w:sz w:val="22"/>
          <w:szCs w:val="22"/>
        </w:rPr>
        <w:t xml:space="preserve">Impact: Over 30% of the harvest rotted in transit from South to North. This created a seasonal tomato shortage where prices hit ₹150/kg in Delhi despite a surplus harvest in Karnataka.</w:t>
      </w:r>
    </w:p>
    <w:p>
      <w:pPr>
        <w:pStyle w:val="ListParagraph"/>
        <w:numPr>
          <w:ilvl w:val="0"/>
          <w:numId w:val="1"/>
        </w:numPr>
        <w:spacing w:after="60" w:before="60"/>
      </w:pPr>
      <w:r>
        <w:rPr>
          <w:rFonts w:ascii="Calibri" w:cs="Calibri" w:eastAsia="Calibri" w:hAnsi="Calibri"/>
          <w:sz w:val="22"/>
          <w:szCs w:val="22"/>
        </w:rPr>
        <w:t xml:space="preserve">Case 5: The "Fish Famine" in the Interior (March 2026)</w:t>
      </w:r>
    </w:p>
    <w:p>
      <w:pPr>
        <w:pStyle w:val="ListParagraph"/>
        <w:numPr>
          <w:ilvl w:val="1"/>
          <w:numId w:val="1"/>
        </w:numPr>
        <w:spacing w:after="40" w:before="40"/>
        <w:ind w:left="720"/>
      </w:pPr>
      <w:r>
        <w:rPr>
          <w:rFonts w:ascii="Calibri" w:cs="Calibri" w:eastAsia="Calibri" w:hAnsi="Calibri"/>
          <w:sz w:val="22"/>
          <w:szCs w:val="22"/>
        </w:rPr>
        <w:t xml:space="preserve">The Event: Current high diesel prices (March 2026) have made running refrigerated "reefer" trucks too expensive.</w:t>
      </w:r>
    </w:p>
    <w:p>
      <w:pPr>
        <w:pStyle w:val="ListParagraph"/>
        <w:numPr>
          <w:ilvl w:val="1"/>
          <w:numId w:val="1"/>
        </w:numPr>
        <w:spacing w:after="40" w:before="40"/>
        <w:ind w:left="720"/>
      </w:pPr>
      <w:r>
        <w:rPr>
          <w:rFonts w:ascii="Calibri" w:cs="Calibri" w:eastAsia="Calibri" w:hAnsi="Calibri"/>
          <w:sz w:val="22"/>
          <w:szCs w:val="22"/>
        </w:rPr>
        <w:t xml:space="preserve">The Shortage: Fresh Seafood in Central/North India.</w:t>
      </w:r>
    </w:p>
    <w:p>
      <w:pPr>
        <w:pStyle w:val="ListParagraph"/>
        <w:numPr>
          <w:ilvl w:val="1"/>
          <w:numId w:val="1"/>
        </w:numPr>
        <w:spacing w:after="40" w:before="40"/>
        <w:ind w:left="720"/>
      </w:pPr>
      <w:r>
        <w:rPr>
          <w:rFonts w:ascii="Calibri" w:cs="Calibri" w:eastAsia="Calibri" w:hAnsi="Calibri"/>
          <w:sz w:val="22"/>
          <w:szCs w:val="22"/>
        </w:rPr>
        <w:t xml:space="preserve">Impact: Most coastal suppliers have stopped long-distance shipments. This has created an acute shortage of fresh fish in cities like Indore and Nagpur, where prices have surged by 50%.</w:t>
      </w:r>
    </w:p>
    <w:p>
      <w:pPr>
        <w:spacing w:after="60" w:before="60"/>
      </w:pPr>
      <w:r>
        <w:rPr>
          <w:rFonts w:ascii="Calibri" w:cs="Calibri" w:eastAsia="Calibri" w:hAnsi="Calibri"/>
          <w:sz w:val="22"/>
          <w:szCs w:val="22"/>
        </w:rPr>
        <w:t xml:space="preserve">"Macroeconomic Impact Analysis and Strategic Mitigation Frameworks for Global Supply Disruptions"</w:t>
      </w:r>
    </w:p>
    <w:p>
      <w:pPr>
        <w:spacing w:after="80" w:before="80"/>
        <w:ind w:left="431"/>
      </w:pPr>
      <w:r>
        <w:rPr>
          <w:rFonts w:ascii="Calibri" w:cs="Calibri" w:eastAsia="Calibri" w:hAnsi="Calibri"/>
          <w:sz w:val="22"/>
          <w:szCs w:val="22"/>
        </w:rPr>
        <w:t xml:space="preserve">Active Warfare</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Strategic Diversion of Capital: Persistent geopolitical tension, such as the West Asia crisis (2026), forces the government to divert vital developmental funds toward defense and internal security to protect critical infrastructure.</w:t>
      </w:r>
    </w:p>
    <w:p>
      <w:pPr>
        <w:pStyle w:val="ListParagraph"/>
        <w:numPr>
          <w:ilvl w:val="1"/>
          <w:numId w:val="1"/>
        </w:numPr>
        <w:spacing w:after="40" w:before="40"/>
        <w:ind w:left="720"/>
      </w:pPr>
      <w:r>
        <w:rPr>
          <w:rFonts w:ascii="Calibri" w:cs="Calibri" w:eastAsia="Calibri" w:hAnsi="Calibri"/>
          <w:sz w:val="22"/>
          <w:szCs w:val="22"/>
        </w:rPr>
        <w:t xml:space="preserve">Market Volatility Spillovers: Conflict risks exert profound influence on financial and commodity markets, where price fluctuations in one sector (energy) transmit "volatility shocks" to others through trade and financial linkages.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Non-Hormuz Sourcing: India has successfully transitioned to ~70% non-Hormuz sourcing for its energy needs as of 2026, significantly reducing its vulnerability to regional blockades.</w:t>
      </w:r>
    </w:p>
    <w:p>
      <w:pPr>
        <w:pStyle w:val="ListParagraph"/>
        <w:numPr>
          <w:ilvl w:val="1"/>
          <w:numId w:val="1"/>
        </w:numPr>
        <w:spacing w:after="40" w:before="40"/>
        <w:ind w:left="720"/>
      </w:pPr>
      <w:r>
        <w:rPr>
          <w:rFonts w:ascii="Calibri" w:cs="Calibri" w:eastAsia="Calibri" w:hAnsi="Calibri"/>
          <w:sz w:val="22"/>
          <w:szCs w:val="22"/>
        </w:rPr>
        <w:t xml:space="preserve">Emergency Resource Prioritisation: Under the Essential Commodities Act, the government now uses short-term measures to ensure 100% supply for essential sectors like household gas and public transport during active war scenarios.</w:t>
      </w:r>
    </w:p>
    <w:p>
      <w:pPr>
        <w:spacing w:after="80" w:before="80"/>
        <w:ind w:left="431"/>
      </w:pPr>
      <w:r>
        <w:rPr>
          <w:rFonts w:ascii="Calibri" w:cs="Calibri" w:eastAsia="Calibri" w:hAnsi="Calibri"/>
          <w:sz w:val="22"/>
          <w:szCs w:val="22"/>
        </w:rPr>
        <w:t xml:space="preserve">Maritime Chokepoints</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Competitiveness Erosion: Rerouting vessels around the Cape of Good Hope can increase transit times by 30% and freight costs by 40–60%. This directly erodes the competitiveness of Indian exporters on the global stage.</w:t>
      </w:r>
    </w:p>
    <w:p>
      <w:pPr>
        <w:pStyle w:val="ListParagraph"/>
        <w:numPr>
          <w:ilvl w:val="1"/>
          <w:numId w:val="1"/>
        </w:numPr>
        <w:spacing w:after="40" w:before="40"/>
        <w:ind w:left="720"/>
      </w:pPr>
      <w:r>
        <w:rPr>
          <w:rFonts w:ascii="Calibri" w:cs="Calibri" w:eastAsia="Calibri" w:hAnsi="Calibri"/>
          <w:sz w:val="22"/>
          <w:szCs w:val="22"/>
        </w:rPr>
        <w:t xml:space="preserve">Coastal Vulnerability: Maritime disruptions are often compounded by climate risks to coastal infrastructure, creating a "double-hazard" scenario for Indian ports.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The RELIEF Scheme: The government approved the Resilience &amp; Logistics Intervention for Export Facilitation (RELIEF) in 2026 to support exporters impacted by maritime disruptions with an outlay of ₹497 crore.</w:t>
      </w:r>
    </w:p>
    <w:p>
      <w:pPr>
        <w:pStyle w:val="ListParagraph"/>
        <w:numPr>
          <w:ilvl w:val="1"/>
          <w:numId w:val="1"/>
        </w:numPr>
        <w:spacing w:after="40" w:before="40"/>
        <w:ind w:left="720"/>
      </w:pPr>
      <w:r>
        <w:rPr>
          <w:rFonts w:ascii="Calibri" w:cs="Calibri" w:eastAsia="Calibri" w:hAnsi="Calibri"/>
          <w:sz w:val="22"/>
          <w:szCs w:val="22"/>
        </w:rPr>
        <w:t xml:space="preserve">Regional Maritime Surveillance: India has significantly enhanced its maritime surveillance capabilities to ensure the safety of sea lanes and act as a "first responder" in the Indian Ocean Region.</w:t>
      </w:r>
    </w:p>
    <w:p>
      <w:pPr>
        <w:spacing w:after="80" w:before="80"/>
        <w:ind w:left="431"/>
      </w:pPr>
      <w:r>
        <w:rPr>
          <w:rFonts w:ascii="Calibri" w:cs="Calibri" w:eastAsia="Calibri" w:hAnsi="Calibri"/>
          <w:sz w:val="22"/>
          <w:szCs w:val="22"/>
        </w:rPr>
        <w:t xml:space="preserve">Trade Sanctions</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Policy Externalities: Sanctions often carry unintended humanitarian consequences and policy externalities that affect third-party nations like India through disrupted supply chains and increased costs.</w:t>
      </w:r>
    </w:p>
    <w:p>
      <w:pPr>
        <w:pStyle w:val="ListParagraph"/>
        <w:numPr>
          <w:ilvl w:val="1"/>
          <w:numId w:val="1"/>
        </w:numPr>
        <w:spacing w:after="40" w:before="40"/>
        <w:ind w:left="720"/>
      </w:pPr>
      <w:r>
        <w:rPr>
          <w:rFonts w:ascii="Calibri" w:cs="Calibri" w:eastAsia="Calibri" w:hAnsi="Calibri"/>
          <w:sz w:val="22"/>
          <w:szCs w:val="22"/>
        </w:rPr>
        <w:t xml:space="preserve">Currency and Investment Flight: Heavy reliance on energy imports from sanctioned regions can trigger capital flight and rapid currency depreciation, as seen in recent global market shifts.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Strategic Autonomy: India maintains a policy of Strategic Autonomy, firmly rebuffing secondary sanctions (such as those related to Russian trade) while aligning with international norms through the World Trade Organization (WTO).</w:t>
      </w:r>
    </w:p>
    <w:p>
      <w:pPr>
        <w:pStyle w:val="ListParagraph"/>
        <w:numPr>
          <w:ilvl w:val="1"/>
          <w:numId w:val="1"/>
        </w:numPr>
        <w:spacing w:after="40" w:before="40"/>
        <w:ind w:left="720"/>
      </w:pPr>
      <w:r>
        <w:rPr>
          <w:rFonts w:ascii="Calibri" w:cs="Calibri" w:eastAsia="Calibri" w:hAnsi="Calibri"/>
          <w:sz w:val="22"/>
          <w:szCs w:val="22"/>
        </w:rPr>
        <w:t xml:space="preserve">Alternative Trade Settlements: Utilizing the Foreign Trade Development and Regulation Act, India promotes bilateral trade agreements that allow for non-dollar settlements with strategic partners.</w:t>
      </w:r>
    </w:p>
    <w:p>
      <w:pPr>
        <w:spacing w:after="80" w:before="80"/>
        <w:ind w:left="431"/>
      </w:pPr>
      <w:r>
        <w:rPr>
          <w:rFonts w:ascii="Calibri" w:cs="Calibri" w:eastAsia="Calibri" w:hAnsi="Calibri"/>
          <w:sz w:val="22"/>
          <w:szCs w:val="22"/>
        </w:rPr>
        <w:t xml:space="preserve">Strategic Export Bans</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Global Food Insecurity: Export bans on staple foods (like grain or rice) via maritime chokepoints can lead to risk cascades, where a local ban in one nation causes a global price surge, affecting India's food inflation.</w:t>
      </w:r>
    </w:p>
    <w:p>
      <w:pPr>
        <w:pStyle w:val="ListParagraph"/>
        <w:numPr>
          <w:ilvl w:val="1"/>
          <w:numId w:val="1"/>
        </w:numPr>
        <w:spacing w:after="40" w:before="40"/>
        <w:ind w:left="720"/>
      </w:pPr>
      <w:r>
        <w:rPr>
          <w:rFonts w:ascii="Calibri" w:cs="Calibri" w:eastAsia="Calibri" w:hAnsi="Calibri"/>
          <w:sz w:val="22"/>
          <w:szCs w:val="22"/>
        </w:rPr>
        <w:t xml:space="preserve">Supply Chain Realignment: Bans on critical materials (like rare earths) force a "Calculated Decoupling," where Indian manufacturers must find new, often more expensive, supply-chain realignments.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Integrated Food Reserves: India is combining data on strategic reserves and inland transport networks to enhance its understanding of risks associated with critical infrastructure failures.</w:t>
      </w:r>
    </w:p>
    <w:p>
      <w:pPr>
        <w:pStyle w:val="ListParagraph"/>
        <w:numPr>
          <w:ilvl w:val="1"/>
          <w:numId w:val="1"/>
        </w:numPr>
        <w:spacing w:after="40" w:before="40"/>
        <w:ind w:left="720"/>
      </w:pPr>
      <w:r>
        <w:rPr>
          <w:rFonts w:ascii="Calibri" w:cs="Calibri" w:eastAsia="Calibri" w:hAnsi="Calibri"/>
          <w:sz w:val="22"/>
          <w:szCs w:val="22"/>
        </w:rPr>
        <w:t xml:space="preserve">Export Promotion Mission: The government uses the Export Promotion Mission to establish India as a "reliable global trade partner," ensuring that its own export bans are commensurate with domestic injury and WTO-aligned.</w:t>
      </w:r>
    </w:p>
    <w:p>
      <w:pPr>
        <w:spacing w:after="80" w:before="80"/>
        <w:ind w:left="431"/>
      </w:pPr>
      <w:r>
        <w:rPr>
          <w:rFonts w:ascii="Calibri" w:cs="Calibri" w:eastAsia="Calibri" w:hAnsi="Calibri"/>
          <w:sz w:val="22"/>
          <w:szCs w:val="22"/>
        </w:rPr>
        <w:t xml:space="preserve">Tariff Volatility</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Reciprocal Tariff Pressure: Sudden tariff hikes by major trading partners (like the US) can cause massive cash flow disruptions in India's export-oriented sectors, such as textiles and carpets.</w:t>
      </w:r>
    </w:p>
    <w:p>
      <w:pPr>
        <w:pStyle w:val="ListParagraph"/>
        <w:numPr>
          <w:ilvl w:val="1"/>
          <w:numId w:val="1"/>
        </w:numPr>
        <w:spacing w:after="40" w:before="40"/>
        <w:ind w:left="720"/>
      </w:pPr>
      <w:r>
        <w:rPr>
          <w:rFonts w:ascii="Calibri" w:cs="Calibri" w:eastAsia="Calibri" w:hAnsi="Calibri"/>
          <w:sz w:val="22"/>
          <w:szCs w:val="22"/>
        </w:rPr>
        <w:t xml:space="preserve">Job Loss Risk: If high tariffs persist, they risk causing long-term damage to industrial distress, leading to significant job losses in labor-intensive sectors.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Restoration of RoDTEP Rates: In March 2026, the government restored RoDTEP (Remission of Duties and Taxes on Exported Products) rates and value caps specifically to support exporters facing elevated freight and war-related trade risks.</w:t>
      </w:r>
    </w:p>
    <w:p>
      <w:pPr>
        <w:pStyle w:val="ListParagraph"/>
        <w:numPr>
          <w:ilvl w:val="1"/>
          <w:numId w:val="1"/>
        </w:numPr>
        <w:spacing w:after="40" w:before="40"/>
        <w:ind w:left="720"/>
      </w:pPr>
      <w:r>
        <w:rPr>
          <w:rFonts w:ascii="Calibri" w:cs="Calibri" w:eastAsia="Calibri" w:hAnsi="Calibri"/>
          <w:sz w:val="22"/>
          <w:szCs w:val="22"/>
        </w:rPr>
        <w:t xml:space="preserve">Comprehensive FTAs: India is signing new-age pacts, such as the EFTA (European Free Trade Association) Trade Pact, which goes beyond simple tariff reduction to include investment commitments and regulatory cooperation.</w:t>
      </w:r>
    </w:p>
    <w:p>
      <w:pPr>
        <w:spacing w:after="60" w:before="60"/>
      </w:pPr>
      <w:r>
        <w:rPr>
          <w:rFonts w:ascii="Calibri" w:cs="Calibri" w:eastAsia="Calibri" w:hAnsi="Calibri"/>
          <w:sz w:val="22"/>
          <w:szCs w:val="22"/>
        </w:rPr>
        <w:t xml:space="preserve">"Macroeconomic Impact Analysis and Strategic Mitigation Frameworks for Pandemic &amp; Public Health Situations "</w:t>
      </w:r>
    </w:p>
    <w:p>
      <w:pPr>
        <w:spacing w:after="80" w:before="80"/>
        <w:ind w:left="431"/>
      </w:pPr>
      <w:r>
        <w:rPr>
          <w:rFonts w:ascii="Calibri" w:cs="Calibri" w:eastAsia="Calibri" w:hAnsi="Calibri"/>
          <w:sz w:val="22"/>
          <w:szCs w:val="22"/>
        </w:rPr>
        <w:t xml:space="preserve">Mass "Reverse" Migration</w:t>
      </w:r>
    </w:p>
    <w:p>
      <w:pPr>
        <w:pStyle w:val="ListParagraph"/>
        <w:numPr>
          <w:ilvl w:val="0"/>
          <w:numId w:val="1"/>
        </w:numPr>
        <w:spacing w:after="60" w:before="60"/>
      </w:pPr>
      <w:r>
        <w:rPr>
          <w:rFonts w:ascii="Calibri" w:cs="Calibri" w:eastAsia="Calibri" w:hAnsi="Calibri"/>
          <w:sz w:val="22"/>
          <w:szCs w:val="22"/>
        </w:rPr>
        <w:t xml:space="preserve">Socio-Economic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Productivity Collapse &amp; Wage Inflation: The sudden exodus of the labor force leads to a "Production Vacuum." In the short term, factories shut down; in the medium term, as industries reopen, they face acute labor shortages, forcing them to offer significantly higher wages to lure workers back. This triggers Wage-Push Inflation, increasing the final cost of goods.</w:t>
      </w:r>
    </w:p>
    <w:p>
      <w:pPr>
        <w:pStyle w:val="ListParagraph"/>
        <w:numPr>
          <w:ilvl w:val="1"/>
          <w:numId w:val="1"/>
        </w:numPr>
        <w:spacing w:after="40" w:before="40"/>
        <w:ind w:left="720"/>
      </w:pPr>
      <w:r>
        <w:rPr>
          <w:rFonts w:ascii="Calibri" w:cs="Calibri" w:eastAsia="Calibri" w:hAnsi="Calibri"/>
          <w:sz w:val="22"/>
          <w:szCs w:val="22"/>
        </w:rPr>
        <w:t xml:space="preserve">Urban-Rural Consumption Imbalance: The mass shift of millions to rural areas overwhelms rural infrastructure and creates a Consumption Shock in cities. Urban real estate, transport, and service sectors face a prolonged slump, while rural markets face a shortage of essential supplies due to the sudden population surge.</w:t>
      </w:r>
    </w:p>
    <w:p>
      <w:pPr>
        <w:pStyle w:val="ListParagraph"/>
        <w:numPr>
          <w:ilvl w:val="0"/>
          <w:numId w:val="1"/>
        </w:numPr>
        <w:spacing w:after="60" w:before="60"/>
      </w:pPr>
      <w:r>
        <w:rPr>
          <w:rFonts w:ascii="Calibri" w:cs="Calibri" w:eastAsia="Calibri" w:hAnsi="Calibri"/>
          <w:sz w:val="22"/>
          <w:szCs w:val="22"/>
        </w:rPr>
        <w:t xml:space="preserve">Systemic Resilience &amp; Mitigation Strategies:</w:t>
      </w:r>
    </w:p>
    <w:p>
      <w:pPr>
        <w:pStyle w:val="ListParagraph"/>
        <w:numPr>
          <w:ilvl w:val="1"/>
          <w:numId w:val="1"/>
        </w:numPr>
        <w:spacing w:after="40" w:before="40"/>
        <w:ind w:left="720"/>
      </w:pPr>
      <w:r>
        <w:rPr>
          <w:rFonts w:ascii="Calibri" w:cs="Calibri" w:eastAsia="Calibri" w:hAnsi="Calibri"/>
          <w:sz w:val="22"/>
          <w:szCs w:val="22"/>
        </w:rPr>
        <w:t xml:space="preserve">Portability of Social Security: Implement a "One Nation, One Ration Card" and portable insurance scheme fully across all states to ensure workers do not feel forced to flee cities during crises to access basic survival needs.</w:t>
      </w:r>
    </w:p>
    <w:p>
      <w:pPr>
        <w:pStyle w:val="ListParagraph"/>
        <w:numPr>
          <w:ilvl w:val="1"/>
          <w:numId w:val="1"/>
        </w:numPr>
        <w:spacing w:after="40" w:before="40"/>
        <w:ind w:left="720"/>
      </w:pPr>
      <w:r>
        <w:rPr>
          <w:rFonts w:ascii="Calibri" w:cs="Calibri" w:eastAsia="Calibri" w:hAnsi="Calibri"/>
          <w:sz w:val="22"/>
          <w:szCs w:val="22"/>
        </w:rPr>
        <w:t xml:space="preserve">MSME Labor Housing Bonds: Provide government-backed incentives for small industries to build On-Site Worker Dormitories, transforming "migrant labor" into a "resident workforce" that is shielded from transport lockdowns.</w:t>
      </w:r>
    </w:p>
    <w:p>
      <w:pPr>
        <w:spacing w:after="80" w:before="80"/>
        <w:ind w:left="431"/>
      </w:pPr>
      <w:r>
        <w:rPr>
          <w:rFonts w:ascii="Calibri" w:cs="Calibri" w:eastAsia="Calibri" w:hAnsi="Calibri"/>
          <w:sz w:val="22"/>
          <w:szCs w:val="22"/>
        </w:rPr>
        <w:t xml:space="preserve">Demand Volatility (Panic Buying)</w:t>
      </w:r>
    </w:p>
    <w:p>
      <w:pPr>
        <w:pStyle w:val="ListParagraph"/>
        <w:numPr>
          <w:ilvl w:val="0"/>
          <w:numId w:val="1"/>
        </w:numPr>
        <w:spacing w:after="60" w:before="60"/>
      </w:pPr>
      <w:r>
        <w:rPr>
          <w:rFonts w:ascii="Calibri" w:cs="Calibri" w:eastAsia="Calibri" w:hAnsi="Calibri"/>
          <w:sz w:val="22"/>
          <w:szCs w:val="22"/>
        </w:rPr>
        <w:t xml:space="preserve">Socio-Economic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Artificial Scarcity &amp; Price Gouging: Panic buying creates a "False Shortage." Even if national stocks are high, empty retail shelves signal a crisis, leading to further hoarding. This allows middlemen to engage in Black Marketing, where prices of essentials (like salt or life-saving drugs) can spike by 500% in hours, disproportionately hurting low-income households.</w:t>
      </w:r>
    </w:p>
    <w:p>
      <w:pPr>
        <w:pStyle w:val="ListParagraph"/>
        <w:numPr>
          <w:ilvl w:val="1"/>
          <w:numId w:val="1"/>
        </w:numPr>
        <w:spacing w:after="40" w:before="40"/>
        <w:ind w:left="720"/>
      </w:pPr>
      <w:r>
        <w:rPr>
          <w:rFonts w:ascii="Calibri" w:cs="Calibri" w:eastAsia="Calibri" w:hAnsi="Calibri"/>
          <w:sz w:val="22"/>
          <w:szCs w:val="22"/>
        </w:rPr>
        <w:t xml:space="preserve">Supply Chain Whiplash: A sudden 10x spike in demand sends a distorted signal up the supply chain. Factories over-produce to meet the "panic," but by the time the goods arrive, the panic has subsided, leading to Inventory Gluts and financial losses for manufacturers.</w:t>
      </w:r>
    </w:p>
    <w:p>
      <w:pPr>
        <w:pStyle w:val="ListParagraph"/>
        <w:numPr>
          <w:ilvl w:val="0"/>
          <w:numId w:val="1"/>
        </w:numPr>
        <w:spacing w:after="60" w:before="60"/>
      </w:pPr>
      <w:r>
        <w:rPr>
          <w:rFonts w:ascii="Calibri" w:cs="Calibri" w:eastAsia="Calibri" w:hAnsi="Calibri"/>
          <w:sz w:val="22"/>
          <w:szCs w:val="22"/>
        </w:rPr>
        <w:t xml:space="preserve">Systemic Resilience &amp; Mitigation Strategies:</w:t>
      </w:r>
    </w:p>
    <w:p>
      <w:pPr>
        <w:pStyle w:val="ListParagraph"/>
        <w:numPr>
          <w:ilvl w:val="1"/>
          <w:numId w:val="1"/>
        </w:numPr>
        <w:spacing w:after="40" w:before="40"/>
        <w:ind w:left="720"/>
      </w:pPr>
      <w:r>
        <w:rPr>
          <w:rFonts w:ascii="Calibri" w:cs="Calibri" w:eastAsia="Calibri" w:hAnsi="Calibri"/>
          <w:sz w:val="22"/>
          <w:szCs w:val="22"/>
        </w:rPr>
        <w:t xml:space="preserve">Real-Time Inventory Dashboards: Use the OCEN (Open Credit Enablement Network) or a public-facing Essential Commodity Tracker to show citizens the actual stock levels in government godowns, using data to kill rumours before they trigger panic.</w:t>
      </w:r>
    </w:p>
    <w:p>
      <w:pPr>
        <w:pStyle w:val="ListParagraph"/>
        <w:numPr>
          <w:ilvl w:val="1"/>
          <w:numId w:val="1"/>
        </w:numPr>
        <w:spacing w:after="40" w:before="40"/>
        <w:ind w:left="720"/>
      </w:pPr>
      <w:r>
        <w:rPr>
          <w:rFonts w:ascii="Calibri" w:cs="Calibri" w:eastAsia="Calibri" w:hAnsi="Calibri"/>
          <w:sz w:val="22"/>
          <w:szCs w:val="22"/>
        </w:rPr>
        <w:t xml:space="preserve">Strategic Retail Buffers: Maintain "Mother Warehouses" near urban clusters with a 15-day supply of essentials that can be "pushed" into retail stores within 4 hours during a panic event to restore consumer confidence.</w:t>
      </w:r>
    </w:p>
    <w:p>
      <w:pPr>
        <w:spacing w:after="80" w:before="80"/>
        <w:ind w:left="431"/>
      </w:pPr>
      <w:r>
        <w:rPr>
          <w:rFonts w:ascii="Calibri" w:cs="Calibri" w:eastAsia="Calibri" w:hAnsi="Calibri"/>
          <w:sz w:val="22"/>
          <w:szCs w:val="22"/>
        </w:rPr>
        <w:t xml:space="preserve">"Phantom" Supply Chain Gaps</w:t>
      </w:r>
    </w:p>
    <w:p>
      <w:pPr>
        <w:pStyle w:val="ListParagraph"/>
        <w:numPr>
          <w:ilvl w:val="0"/>
          <w:numId w:val="1"/>
        </w:numPr>
        <w:spacing w:after="60" w:before="60"/>
      </w:pPr>
      <w:r>
        <w:rPr>
          <w:rFonts w:ascii="Calibri" w:cs="Calibri" w:eastAsia="Calibri" w:hAnsi="Calibri"/>
          <w:sz w:val="22"/>
          <w:szCs w:val="22"/>
        </w:rPr>
        <w:t xml:space="preserve">Socio-Economic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"Bottleneck" De-multiplier: A shortage of a "minor" component (like a ₹500 chip or a specific chemical stabilizer) creates a Disproportionate Value Loss. A ₹20 lakh SUV cannot be sold because of a missing ₹500 part. This ties up billions in Unproductive Capital and leads to massive "Opportunity Costs" for the GDP.</w:t>
      </w:r>
    </w:p>
    <w:p>
      <w:pPr>
        <w:pStyle w:val="ListParagraph"/>
        <w:numPr>
          <w:ilvl w:val="1"/>
          <w:numId w:val="1"/>
        </w:numPr>
        <w:spacing w:after="40" w:before="40"/>
        <w:ind w:left="720"/>
      </w:pPr>
      <w:r>
        <w:rPr>
          <w:rFonts w:ascii="Calibri" w:cs="Calibri" w:eastAsia="Calibri" w:hAnsi="Calibri"/>
          <w:sz w:val="22"/>
          <w:szCs w:val="22"/>
        </w:rPr>
        <w:t xml:space="preserve">Industrial Stagnation: Small and Medium Enterprises (SMEs) that depend on these "phantom" parts often face bankruptcy because they lack the financial depth to survive a 6-month wait for a single component.</w:t>
      </w:r>
    </w:p>
    <w:p>
      <w:pPr>
        <w:pStyle w:val="ListParagraph"/>
        <w:numPr>
          <w:ilvl w:val="0"/>
          <w:numId w:val="1"/>
        </w:numPr>
        <w:spacing w:after="60" w:before="60"/>
      </w:pPr>
      <w:r>
        <w:rPr>
          <w:rFonts w:ascii="Calibri" w:cs="Calibri" w:eastAsia="Calibri" w:hAnsi="Calibri"/>
          <w:sz w:val="22"/>
          <w:szCs w:val="22"/>
        </w:rPr>
        <w:t xml:space="preserve">Systemic Resilience &amp; Mitigation Strategies:</w:t>
      </w:r>
    </w:p>
    <w:p>
      <w:pPr>
        <w:pStyle w:val="ListParagraph"/>
        <w:numPr>
          <w:ilvl w:val="1"/>
          <w:numId w:val="1"/>
        </w:numPr>
        <w:spacing w:after="40" w:before="40"/>
        <w:ind w:left="720"/>
      </w:pPr>
      <w:r>
        <w:rPr>
          <w:rFonts w:ascii="Calibri" w:cs="Calibri" w:eastAsia="Calibri" w:hAnsi="Calibri"/>
          <w:sz w:val="22"/>
          <w:szCs w:val="22"/>
        </w:rPr>
        <w:t xml:space="preserve">Deep Componentization (PLI 2.0): Shift the Production Linked Incentive focus from "Final Assembly" to the "Sub-Component Level." India must prioritize making the "unseen" parts—connectors, sensors, and starter chemicals—domestically.</w:t>
      </w:r>
    </w:p>
    <w:p>
      <w:pPr>
        <w:pStyle w:val="ListParagraph"/>
        <w:numPr>
          <w:ilvl w:val="1"/>
          <w:numId w:val="1"/>
        </w:numPr>
        <w:spacing w:after="40" w:before="40"/>
        <w:ind w:left="720"/>
      </w:pPr>
      <w:r>
        <w:rPr>
          <w:rFonts w:ascii="Calibri" w:cs="Calibri" w:eastAsia="Calibri" w:hAnsi="Calibri"/>
          <w:sz w:val="22"/>
          <w:szCs w:val="22"/>
        </w:rPr>
        <w:t xml:space="preserve">Digital Twin Modeling: Encourage large manufacturers to use AI-driven Digital Twins of their supply chains to identify "Single-Point Failures" (components only made in one factory globally) and find alternative suppliers before a crisis hits.</w:t>
      </w:r>
    </w:p>
    <w:p>
      <w:pPr>
        <w:spacing w:after="80" w:before="80"/>
        <w:ind w:left="431"/>
      </w:pPr>
      <w:r>
        <w:rPr>
          <w:rFonts w:ascii="Calibri" w:cs="Calibri" w:eastAsia="Calibri" w:hAnsi="Calibri"/>
          <w:sz w:val="22"/>
          <w:szCs w:val="22"/>
        </w:rPr>
        <w:t xml:space="preserve">Emergency Resource Diversion</w:t>
      </w:r>
    </w:p>
    <w:p>
      <w:pPr>
        <w:pStyle w:val="ListParagraph"/>
        <w:numPr>
          <w:ilvl w:val="0"/>
          <w:numId w:val="1"/>
        </w:numPr>
        <w:spacing w:after="60" w:before="60"/>
      </w:pPr>
      <w:r>
        <w:rPr>
          <w:rFonts w:ascii="Calibri" w:cs="Calibri" w:eastAsia="Calibri" w:hAnsi="Calibri"/>
          <w:sz w:val="22"/>
          <w:szCs w:val="22"/>
        </w:rPr>
        <w:t xml:space="preserve">Socio-Economic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Inter-Sectoral Cannibalization: While diverting a resource (like Oxygen or Gas) saves lives, it "cannibalizes" the industrial sector. This leads to Contractual Defaults and a loss of global reputation for Indian manufacturers who cannot fulfill export orders, potentially losing long-term international clients to competitors in Vietnam or China.</w:t>
      </w:r>
    </w:p>
    <w:p>
      <w:pPr>
        <w:pStyle w:val="ListParagraph"/>
        <w:numPr>
          <w:ilvl w:val="1"/>
          <w:numId w:val="1"/>
        </w:numPr>
        <w:spacing w:after="40" w:before="40"/>
        <w:ind w:left="720"/>
      </w:pPr>
      <w:r>
        <w:rPr>
          <w:rFonts w:ascii="Calibri" w:cs="Calibri" w:eastAsia="Calibri" w:hAnsi="Calibri"/>
          <w:sz w:val="22"/>
          <w:szCs w:val="22"/>
        </w:rPr>
        <w:t xml:space="preserve">Secondary Unemployment: If a major industrial hub (like Morbi Ceramics) is shut down to divert gas to homes, it leads to Temporary Mass Unemployment, reducing the tax revenue for the state precisely when it needs funds for the emergency.</w:t>
      </w:r>
    </w:p>
    <w:p>
      <w:pPr>
        <w:pStyle w:val="ListParagraph"/>
        <w:numPr>
          <w:ilvl w:val="0"/>
          <w:numId w:val="1"/>
        </w:numPr>
        <w:spacing w:after="60" w:before="60"/>
      </w:pPr>
      <w:r>
        <w:rPr>
          <w:rFonts w:ascii="Calibri" w:cs="Calibri" w:eastAsia="Calibri" w:hAnsi="Calibri"/>
          <w:sz w:val="22"/>
          <w:szCs w:val="22"/>
        </w:rPr>
        <w:t xml:space="preserve">Systemic Resilience &amp; Mitigation Strategies:</w:t>
      </w:r>
    </w:p>
    <w:p>
      <w:pPr>
        <w:pStyle w:val="ListParagraph"/>
        <w:numPr>
          <w:ilvl w:val="1"/>
          <w:numId w:val="1"/>
        </w:numPr>
        <w:spacing w:after="40" w:before="40"/>
        <w:ind w:left="720"/>
      </w:pPr>
      <w:r>
        <w:rPr>
          <w:rFonts w:ascii="Calibri" w:cs="Calibri" w:eastAsia="Calibri" w:hAnsi="Calibri"/>
          <w:sz w:val="22"/>
          <w:szCs w:val="22"/>
        </w:rPr>
        <w:t xml:space="preserve">Dual-Use Infrastructure Mandates: Require new industrial plants to have "Emergency Bypass" capabilities. For example, oxygen plants should be built with the technical ability to switch from Industrial to Medical grade purity in under 12 hours.</w:t>
      </w:r>
    </w:p>
    <w:p>
      <w:pPr>
        <w:pStyle w:val="ListParagraph"/>
        <w:numPr>
          <w:ilvl w:val="1"/>
          <w:numId w:val="1"/>
        </w:numPr>
        <w:spacing w:after="40" w:before="40"/>
        <w:ind w:left="720"/>
      </w:pPr>
      <w:r>
        <w:rPr>
          <w:rFonts w:ascii="Calibri" w:cs="Calibri" w:eastAsia="Calibri" w:hAnsi="Calibri"/>
          <w:sz w:val="22"/>
          <w:szCs w:val="22"/>
        </w:rPr>
        <w:t xml:space="preserve">Crisis Compensation Framework: Establish a Sovereign Insurance Fund to compensate industries that are forcibly shut down for the national interest, ensuring they have the liquidity to pay workers and restart quickly after the diversion ends.</w:t>
      </w:r>
    </w:p>
    <w:p>
      <w:pPr>
        <w:spacing w:after="60" w:before="60"/>
      </w:pPr>
      <w:r>
        <w:rPr>
          <w:rFonts w:ascii="Calibri" w:cs="Calibri" w:eastAsia="Calibri" w:hAnsi="Calibri"/>
          <w:sz w:val="22"/>
          <w:szCs w:val="22"/>
        </w:rPr>
        <w:t xml:space="preserve">Macroeconomic Impact Analysis and Strategic Mitigation Frameworks for Environmental &amp; Climatic Situations</w:t>
      </w:r>
    </w:p>
    <w:p>
      <w:pPr>
        <w:spacing w:after="80" w:before="80"/>
        <w:ind w:left="431"/>
      </w:pPr>
      <w:r>
        <w:rPr>
          <w:rFonts w:ascii="Calibri" w:cs="Calibri" w:eastAsia="Calibri" w:hAnsi="Calibri"/>
          <w:sz w:val="22"/>
          <w:szCs w:val="22"/>
        </w:rPr>
        <w:t xml:space="preserve">Extreme Heatwaves</w:t>
      </w:r>
    </w:p>
    <w:p>
      <w:pPr>
        <w:pStyle w:val="ListParagraph"/>
        <w:numPr>
          <w:ilvl w:val="0"/>
          <w:numId w:val="1"/>
        </w:numPr>
        <w:spacing w:after="60" w:before="60"/>
      </w:pPr>
      <w:r>
        <w:rPr>
          <w:rFonts w:ascii="Calibri" w:cs="Calibri" w:eastAsia="Calibri" w:hAnsi="Calibri"/>
          <w:sz w:val="22"/>
          <w:szCs w:val="22"/>
        </w:rPr>
        <w:t xml:space="preserve">Socio-Environmental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"Thermal Yield Gap": Sustained high temperatures during the reproductive stage of crops (like the March 2022 heatwave) lead to "grain shrivelling." This causes a Primary Supply Shock in food staples, triggering export bans that disrupt global trade and spike domestic food inflation.</w:t>
      </w:r>
    </w:p>
    <w:p>
      <w:pPr>
        <w:pStyle w:val="ListParagraph"/>
        <w:numPr>
          <w:ilvl w:val="1"/>
          <w:numId w:val="1"/>
        </w:numPr>
        <w:spacing w:after="40" w:before="40"/>
        <w:ind w:left="720"/>
      </w:pPr>
      <w:r>
        <w:rPr>
          <w:rFonts w:ascii="Calibri" w:cs="Calibri" w:eastAsia="Calibri" w:hAnsi="Calibri"/>
          <w:sz w:val="22"/>
          <w:szCs w:val="22"/>
        </w:rPr>
        <w:t xml:space="preserve">The Energy-Water Nexus Strain: Heatwaves cause a massive surge in Peak Power Demand for cooling. To meet this, utilities divert water for thermal power plant cooling and coal mining, creating a secondary water shortage for agriculture and drinking. This "nexus" failure can lead to cascading grid collapses.</w:t>
      </w:r>
    </w:p>
    <w:p>
      <w:pPr>
        <w:pStyle w:val="ListParagraph"/>
        <w:numPr>
          <w:ilvl w:val="0"/>
          <w:numId w:val="1"/>
        </w:numPr>
        <w:spacing w:after="60" w:before="60"/>
      </w:pPr>
      <w:r>
        <w:rPr>
          <w:rFonts w:ascii="Calibri" w:cs="Calibri" w:eastAsia="Calibri" w:hAnsi="Calibri"/>
          <w:sz w:val="22"/>
          <w:szCs w:val="22"/>
        </w:rPr>
        <w:t xml:space="preserve">Climate Resilience &amp; Adaptation Framework:</w:t>
      </w:r>
    </w:p>
    <w:p>
      <w:pPr>
        <w:pStyle w:val="ListParagraph"/>
        <w:numPr>
          <w:ilvl w:val="1"/>
          <w:numId w:val="1"/>
        </w:numPr>
        <w:spacing w:after="40" w:before="40"/>
        <w:ind w:left="720"/>
      </w:pPr>
      <w:r>
        <w:rPr>
          <w:rFonts w:ascii="Calibri" w:cs="Calibri" w:eastAsia="Calibri" w:hAnsi="Calibri"/>
          <w:sz w:val="22"/>
          <w:szCs w:val="22"/>
        </w:rPr>
        <w:t xml:space="preserve">Heat-Tolerant Cultivar Adoption: Accelerate the distribution of DBW-187 and DBW-222 (heat-tolerant wheat) seeds to farmers. These varieties can withstand 3-5°C higher temperatures without yield loss.</w:t>
      </w:r>
    </w:p>
    <w:p>
      <w:pPr>
        <w:pStyle w:val="ListParagraph"/>
        <w:numPr>
          <w:ilvl w:val="1"/>
          <w:numId w:val="1"/>
        </w:numPr>
        <w:spacing w:after="40" w:before="40"/>
        <w:ind w:left="720"/>
      </w:pPr>
      <w:r>
        <w:rPr>
          <w:rFonts w:ascii="Calibri" w:cs="Calibri" w:eastAsia="Calibri" w:hAnsi="Calibri"/>
          <w:sz w:val="22"/>
          <w:szCs w:val="22"/>
        </w:rPr>
        <w:t xml:space="preserve">Thermal Urban Planning: Implement "Cool Roof" mandates and "Urban Forest" buffers in industrial heat islands to reduce the Urban Heat Island (UHI) effect, lowering peak energy demand by 10-15%.</w:t>
      </w:r>
    </w:p>
    <w:p>
      <w:pPr>
        <w:spacing w:after="80" w:before="80"/>
        <w:ind w:left="431"/>
      </w:pPr>
      <w:r>
        <w:rPr>
          <w:rFonts w:ascii="Calibri" w:cs="Calibri" w:eastAsia="Calibri" w:hAnsi="Calibri"/>
          <w:sz w:val="22"/>
          <w:szCs w:val="22"/>
        </w:rPr>
        <w:t xml:space="preserve">Erratic Monsoon Patterns</w:t>
      </w:r>
    </w:p>
    <w:p>
      <w:pPr>
        <w:pStyle w:val="ListParagraph"/>
        <w:numPr>
          <w:ilvl w:val="0"/>
          <w:numId w:val="1"/>
        </w:numPr>
        <w:spacing w:after="60" w:before="60"/>
      </w:pPr>
      <w:r>
        <w:rPr>
          <w:rFonts w:ascii="Calibri" w:cs="Calibri" w:eastAsia="Calibri" w:hAnsi="Calibri"/>
          <w:sz w:val="22"/>
          <w:szCs w:val="22"/>
        </w:rPr>
        <w:t xml:space="preserve">Socio-Environmental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Agricultural Credit Stress: When monsoons fail or arrive with "destructive intensity," it leads to widespread crop failure. This triggers a Banking Ripple, where farmers cannot repay loans, leading to a spike in Rural Non-Performing Assets (NPAs) and a subsequent "credit freeze" that stops future investment.</w:t>
      </w:r>
    </w:p>
    <w:p>
      <w:pPr>
        <w:pStyle w:val="ListParagraph"/>
        <w:numPr>
          <w:ilvl w:val="1"/>
          <w:numId w:val="1"/>
        </w:numPr>
        <w:spacing w:after="40" w:before="40"/>
        <w:ind w:left="720"/>
      </w:pPr>
      <w:r>
        <w:rPr>
          <w:rFonts w:ascii="Calibri" w:cs="Calibri" w:eastAsia="Calibri" w:hAnsi="Calibri"/>
          <w:sz w:val="22"/>
          <w:szCs w:val="22"/>
        </w:rPr>
        <w:t xml:space="preserve">Rural-to-Urban Distress Migration: Repeated monsoon failures destroy rural livelihoods, forcing "climate refugees" into cities. This overwhelms urban slums and leads to Labor Market Saturation, lowering wages for unskilled work and increasing the burden on urban public services.</w:t>
      </w:r>
    </w:p>
    <w:p>
      <w:pPr>
        <w:pStyle w:val="ListParagraph"/>
        <w:numPr>
          <w:ilvl w:val="0"/>
          <w:numId w:val="1"/>
        </w:numPr>
        <w:spacing w:after="60" w:before="60"/>
      </w:pPr>
      <w:r>
        <w:rPr>
          <w:rFonts w:ascii="Calibri" w:cs="Calibri" w:eastAsia="Calibri" w:hAnsi="Calibri"/>
          <w:sz w:val="22"/>
          <w:szCs w:val="22"/>
        </w:rPr>
        <w:t xml:space="preserve">Climate Resilience &amp; Adaptation Framework:</w:t>
      </w:r>
    </w:p>
    <w:p>
      <w:pPr>
        <w:pStyle w:val="ListParagraph"/>
        <w:numPr>
          <w:ilvl w:val="1"/>
          <w:numId w:val="1"/>
        </w:numPr>
        <w:spacing w:after="40" w:before="40"/>
        <w:ind w:left="720"/>
      </w:pPr>
      <w:r>
        <w:rPr>
          <w:rFonts w:ascii="Calibri" w:cs="Calibri" w:eastAsia="Calibri" w:hAnsi="Calibri"/>
          <w:sz w:val="22"/>
          <w:szCs w:val="22"/>
        </w:rPr>
        <w:t xml:space="preserve">Micro-Irrigation &amp; Solar Pumps: Scale the PM-KUSUM scheme to decouple irrigation from the monsoon. Solar-powered micro-irrigation ensures that even during dry spells, crops receive precise water amounts, reducing "Monsoon Dependency."</w:t>
      </w:r>
    </w:p>
    <w:p>
      <w:pPr>
        <w:pStyle w:val="ListParagraph"/>
        <w:numPr>
          <w:ilvl w:val="1"/>
          <w:numId w:val="1"/>
        </w:numPr>
        <w:spacing w:after="40" w:before="40"/>
        <w:ind w:left="720"/>
      </w:pPr>
      <w:r>
        <w:rPr>
          <w:rFonts w:ascii="Calibri" w:cs="Calibri" w:eastAsia="Calibri" w:hAnsi="Calibri"/>
          <w:sz w:val="22"/>
          <w:szCs w:val="22"/>
        </w:rPr>
        <w:t xml:space="preserve">Index-Based Weather Insurance: Shift from traditional crop insurance to Satellite-Based Index Insurance that pays out instantly when rainfall deviates from the norm, providing immediate liquidity to farmers before they fall into debt.</w:t>
      </w:r>
    </w:p>
    <w:p>
      <w:pPr>
        <w:spacing w:after="80" w:before="80"/>
        <w:ind w:left="431"/>
      </w:pPr>
      <w:r>
        <w:rPr>
          <w:rFonts w:ascii="Calibri" w:cs="Calibri" w:eastAsia="Calibri" w:hAnsi="Calibri"/>
          <w:sz w:val="22"/>
          <w:szCs w:val="22"/>
        </w:rPr>
        <w:t xml:space="preserve">Groundwater Depletion</w:t>
      </w:r>
    </w:p>
    <w:p>
      <w:pPr>
        <w:pStyle w:val="ListParagraph"/>
        <w:numPr>
          <w:ilvl w:val="0"/>
          <w:numId w:val="1"/>
        </w:numPr>
        <w:spacing w:after="60" w:before="60"/>
      </w:pPr>
      <w:r>
        <w:rPr>
          <w:rFonts w:ascii="Calibri" w:cs="Calibri" w:eastAsia="Calibri" w:hAnsi="Calibri"/>
          <w:sz w:val="22"/>
          <w:szCs w:val="22"/>
        </w:rPr>
        <w:t xml:space="preserve">Socio-Environmental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"Day Zero" Economic Freeze: As groundwater hits "critical" levels (as seen in Bengaluru 2024), the cost of water for industries (IT hubs, textiles, beverages) triples. This leads to Operational Capital Erosion, where businesses spend their profits on water tankers rather than expansion, eventually forcing "industrial flight" to water-secure regions.</w:t>
      </w:r>
    </w:p>
    <w:p>
      <w:pPr>
        <w:pStyle w:val="ListParagraph"/>
        <w:numPr>
          <w:ilvl w:val="1"/>
          <w:numId w:val="1"/>
        </w:numPr>
        <w:spacing w:after="40" w:before="40"/>
        <w:ind w:left="720"/>
      </w:pPr>
      <w:r>
        <w:rPr>
          <w:rFonts w:ascii="Calibri" w:cs="Calibri" w:eastAsia="Calibri" w:hAnsi="Calibri"/>
          <w:sz w:val="22"/>
          <w:szCs w:val="22"/>
        </w:rPr>
        <w:t xml:space="preserve">Soil Salinization: Over-extraction pulls deeper, saltier water to the surface. This creates a Long-term Land Degradation Ripple, where fertile soil becomes alkaline and unproductive, permanently reducing the national agricultural GDP.</w:t>
      </w:r>
    </w:p>
    <w:p>
      <w:pPr>
        <w:pStyle w:val="ListParagraph"/>
        <w:numPr>
          <w:ilvl w:val="0"/>
          <w:numId w:val="1"/>
        </w:numPr>
        <w:spacing w:after="60" w:before="60"/>
      </w:pPr>
      <w:r>
        <w:rPr>
          <w:rFonts w:ascii="Calibri" w:cs="Calibri" w:eastAsia="Calibri" w:hAnsi="Calibri"/>
          <w:sz w:val="22"/>
          <w:szCs w:val="22"/>
        </w:rPr>
        <w:t xml:space="preserve">Climate Resilience &amp; Adaptation Framework:</w:t>
      </w:r>
    </w:p>
    <w:p>
      <w:pPr>
        <w:pStyle w:val="ListParagraph"/>
        <w:numPr>
          <w:ilvl w:val="1"/>
          <w:numId w:val="1"/>
        </w:numPr>
        <w:spacing w:after="40" w:before="40"/>
        <w:ind w:left="720"/>
      </w:pPr>
      <w:r>
        <w:rPr>
          <w:rFonts w:ascii="Calibri" w:cs="Calibri" w:eastAsia="Calibri" w:hAnsi="Calibri"/>
          <w:sz w:val="22"/>
          <w:szCs w:val="22"/>
        </w:rPr>
        <w:t xml:space="preserve">Mandatory Groundwater Recharging: Legally mandate that all industrial and large residential complexes must harvest and re-inject 1.5x of the water they extract back into the aquifer through deep-injection wells.</w:t>
      </w:r>
    </w:p>
    <w:p>
      <w:pPr>
        <w:pStyle w:val="ListParagraph"/>
        <w:numPr>
          <w:ilvl w:val="1"/>
          <w:numId w:val="1"/>
        </w:numPr>
        <w:spacing w:after="40" w:before="40"/>
        <w:ind w:left="720"/>
      </w:pPr>
      <w:r>
        <w:rPr>
          <w:rFonts w:ascii="Calibri" w:cs="Calibri" w:eastAsia="Calibri" w:hAnsi="Calibri"/>
          <w:sz w:val="22"/>
          <w:szCs w:val="22"/>
        </w:rPr>
        <w:t xml:space="preserve">Crop Diversification (Water-Neutral Farming): Use "Minimum Support Price" (MSP) incentives to shift farmers from water-guzzling Paddy/Sugarcane to Millets (Nutri-cereals), which require 70% less groundwater.</w:t>
      </w:r>
    </w:p>
    <w:p>
      <w:pPr>
        <w:spacing w:after="80" w:before="80"/>
        <w:ind w:left="431"/>
      </w:pPr>
      <w:r>
        <w:rPr>
          <w:rFonts w:ascii="Calibri" w:cs="Calibri" w:eastAsia="Calibri" w:hAnsi="Calibri"/>
          <w:sz w:val="22"/>
          <w:szCs w:val="22"/>
        </w:rPr>
        <w:t xml:space="preserve">Urban Flash Flooding</w:t>
      </w:r>
    </w:p>
    <w:p>
      <w:pPr>
        <w:pStyle w:val="ListParagraph"/>
        <w:numPr>
          <w:ilvl w:val="0"/>
          <w:numId w:val="1"/>
        </w:numPr>
        <w:spacing w:after="60" w:before="60"/>
      </w:pPr>
      <w:r>
        <w:rPr>
          <w:rFonts w:ascii="Calibri" w:cs="Calibri" w:eastAsia="Calibri" w:hAnsi="Calibri"/>
          <w:sz w:val="22"/>
          <w:szCs w:val="22"/>
        </w:rPr>
        <w:t xml:space="preserve">Socio-Environmental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"Last-Mile" Supply Chain Paralysis: Flooding in logistics hubs (like Mumbai 2005 or Chennai 2015) destroys Inventory-at-Rest (warehouses). This creates a "shortage within a surplus"—the goods exist in the city but are physically inaccessible or water-damaged, causing a spike in the prices of perishables and electronics.</w:t>
      </w:r>
    </w:p>
    <w:p>
      <w:pPr>
        <w:pStyle w:val="ListParagraph"/>
        <w:numPr>
          <w:ilvl w:val="1"/>
          <w:numId w:val="1"/>
        </w:numPr>
        <w:spacing w:after="40" w:before="40"/>
        <w:ind w:left="720"/>
      </w:pPr>
      <w:r>
        <w:rPr>
          <w:rFonts w:ascii="Calibri" w:cs="Calibri" w:eastAsia="Calibri" w:hAnsi="Calibri"/>
          <w:sz w:val="22"/>
          <w:szCs w:val="22"/>
        </w:rPr>
        <w:t xml:space="preserve">Infrastructure Depreciation: Frequent flooding rapidly degrades roads, bridges, and fiber-optic cables. The constant need for "Emergency Repair Spending" by municipal bodies diverts funds away from long-term smart-city upgrades, keeping urban productivity low.</w:t>
      </w:r>
    </w:p>
    <w:p>
      <w:pPr>
        <w:pStyle w:val="ListParagraph"/>
        <w:numPr>
          <w:ilvl w:val="0"/>
          <w:numId w:val="1"/>
        </w:numPr>
        <w:spacing w:after="60" w:before="60"/>
      </w:pPr>
      <w:r>
        <w:rPr>
          <w:rFonts w:ascii="Calibri" w:cs="Calibri" w:eastAsia="Calibri" w:hAnsi="Calibri"/>
          <w:sz w:val="22"/>
          <w:szCs w:val="22"/>
        </w:rPr>
        <w:t xml:space="preserve">Climate Resilience &amp; Adaptation Framework:</w:t>
      </w:r>
    </w:p>
    <w:p>
      <w:pPr>
        <w:pStyle w:val="ListParagraph"/>
        <w:numPr>
          <w:ilvl w:val="1"/>
          <w:numId w:val="1"/>
        </w:numPr>
        <w:spacing w:after="40" w:before="40"/>
        <w:ind w:left="720"/>
      </w:pPr>
      <w:r>
        <w:rPr>
          <w:rFonts w:ascii="Calibri" w:cs="Calibri" w:eastAsia="Calibri" w:hAnsi="Calibri"/>
          <w:sz w:val="22"/>
          <w:szCs w:val="22"/>
        </w:rPr>
        <w:t xml:space="preserve">"Sponge City" Infrastructure: Redesign urban drainage using permeable pavements and "Bio-swales" that absorb rainwater into the ground rather than letting it flood the streets.</w:t>
      </w:r>
    </w:p>
    <w:p>
      <w:pPr>
        <w:pStyle w:val="ListParagraph"/>
        <w:numPr>
          <w:ilvl w:val="1"/>
          <w:numId w:val="1"/>
        </w:numPr>
        <w:spacing w:after="40" w:before="40"/>
        <w:ind w:left="720"/>
      </w:pPr>
      <w:r>
        <w:rPr>
          <w:rFonts w:ascii="Calibri" w:cs="Calibri" w:eastAsia="Calibri" w:hAnsi="Calibri"/>
          <w:sz w:val="22"/>
          <w:szCs w:val="22"/>
        </w:rPr>
        <w:t xml:space="preserve">Digital Flood-Risk Mapping: Use Hydrological Modeling to identify "Red Zones" for warehouses. Mandate that all essential goods storage must be built on "elevated plinths" at least 1.5 meters above historical high-flood levels.</w:t>
      </w:r>
    </w:p>
    <w:p>
      <w:pPr>
        <w:spacing w:after="60" w:before="60"/>
      </w:pPr>
      <w:r>
        <w:rPr>
          <w:rFonts w:ascii="Calibri" w:cs="Calibri" w:eastAsia="Calibri" w:hAnsi="Calibri"/>
          <w:sz w:val="22"/>
          <w:szCs w:val="22"/>
        </w:rPr>
        <w:t xml:space="preserve">Macroeconomic Impact Analysis and Strategic Mitigation Frameworks for Economic &amp; Systemic Situations</w:t>
      </w:r>
    </w:p>
    <w:p>
      <w:pPr>
        <w:spacing w:after="60" w:before="60"/>
      </w:pPr>
      <w:r>
        <w:rPr>
          <w:rFonts w:ascii="Calibri" w:cs="Calibri" w:eastAsia="Calibri" w:hAnsi="Calibri"/>
          <w:sz w:val="22"/>
          <w:szCs w:val="22"/>
        </w:rPr>
        <w:t xml:space="preserve">. "Just-in-Time" (JIT) Fragility</w:t>
      </w:r>
    </w:p>
    <w:p>
      <w:pPr>
        <w:pStyle w:val="ListParagraph"/>
        <w:numPr>
          <w:ilvl w:val="0"/>
          <w:numId w:val="1"/>
        </w:numPr>
        <w:spacing w:after="60" w:before="60"/>
      </w:pPr>
      <w:r>
        <w:rPr>
          <w:rFonts w:ascii="Calibri" w:cs="Calibri" w:eastAsia="Calibri" w:hAnsi="Calibri"/>
          <w:sz w:val="22"/>
          <w:szCs w:val="22"/>
        </w:rPr>
        <w:t xml:space="preserve">Macro-Systemic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"Bullwhip Effect" Amplification: In a JIT system, a minor delay at the bottom of the supply chain (e.g., a missing ₹50 sensor) forces a total production halt at the top (e.g., a ₹20 lakh SUV). This creates a Disproportionate Value Loss where billions in capital are locked in "semi-finished" goods that cannot be invoiced, leading to a sudden Credit Crunch for manufacturers.</w:t>
      </w:r>
    </w:p>
    <w:p>
      <w:pPr>
        <w:pStyle w:val="ListParagraph"/>
        <w:numPr>
          <w:ilvl w:val="1"/>
          <w:numId w:val="1"/>
        </w:numPr>
        <w:spacing w:after="40" w:before="40"/>
        <w:ind w:left="720"/>
      </w:pPr>
      <w:r>
        <w:rPr>
          <w:rFonts w:ascii="Calibri" w:cs="Calibri" w:eastAsia="Calibri" w:hAnsi="Calibri"/>
          <w:sz w:val="22"/>
          <w:szCs w:val="22"/>
        </w:rPr>
        <w:t xml:space="preserve">Industrial Contagion: Because JIT connects hundreds of vendors, the shutdown of one "Anchor" factory (like Maruti or Tata Motors) causes a cascading failure of hundreds of MSME suppliers who have no other buyers, leading to Mass Temporary Layoffs and reduced industrial GVA.</w:t>
      </w:r>
    </w:p>
    <w:p>
      <w:pPr>
        <w:pStyle w:val="ListParagraph"/>
        <w:numPr>
          <w:ilvl w:val="0"/>
          <w:numId w:val="1"/>
        </w:numPr>
        <w:spacing w:after="60" w:before="60"/>
      </w:pPr>
      <w:r>
        <w:rPr>
          <w:rFonts w:ascii="Calibri" w:cs="Calibri" w:eastAsia="Calibri" w:hAnsi="Calibri"/>
          <w:sz w:val="22"/>
          <w:szCs w:val="22"/>
        </w:rPr>
        <w:t xml:space="preserve">Economic Resilience &amp; Structural Reforms:</w:t>
      </w:r>
    </w:p>
    <w:p>
      <w:pPr>
        <w:pStyle w:val="ListParagraph"/>
        <w:numPr>
          <w:ilvl w:val="1"/>
          <w:numId w:val="1"/>
        </w:numPr>
        <w:spacing w:after="40" w:before="40"/>
        <w:ind w:left="720"/>
      </w:pPr>
      <w:r>
        <w:rPr>
          <w:rFonts w:ascii="Calibri" w:cs="Calibri" w:eastAsia="Calibri" w:hAnsi="Calibri"/>
          <w:sz w:val="22"/>
          <w:szCs w:val="22"/>
        </w:rPr>
        <w:t xml:space="preserve">Transition to "Just-in-Case" (JIC) Buffering: Encourage industries to maintain a "Critical Inventory Reserve" of at least 30 days for non-perishable, single-source components through tax incentives on warehousing costs.</w:t>
      </w:r>
    </w:p>
    <w:p>
      <w:pPr>
        <w:pStyle w:val="ListParagraph"/>
        <w:numPr>
          <w:ilvl w:val="1"/>
          <w:numId w:val="1"/>
        </w:numPr>
        <w:spacing w:after="40" w:before="40"/>
        <w:ind w:left="720"/>
      </w:pPr>
      <w:r>
        <w:rPr>
          <w:rFonts w:ascii="Calibri" w:cs="Calibri" w:eastAsia="Calibri" w:hAnsi="Calibri"/>
          <w:sz w:val="22"/>
          <w:szCs w:val="22"/>
        </w:rPr>
        <w:t xml:space="preserve">Vendor Diversification Mandates: Policies should discourage "Single-Sourcing." Large manufacturers should be incentivized to develop at least two geographically distinct domestic suppliers for every critical component to ensure Supply Redundancy.</w:t>
      </w:r>
    </w:p>
    <w:p>
      <w:pPr>
        <w:spacing w:after="80" w:before="80"/>
        <w:ind w:left="431"/>
      </w:pPr>
      <w:r>
        <w:rPr>
          <w:rFonts w:ascii="Calibri" w:cs="Calibri" w:eastAsia="Calibri" w:hAnsi="Calibri"/>
          <w:sz w:val="22"/>
          <w:szCs w:val="22"/>
        </w:rPr>
        <w:t xml:space="preserve">Currency Depreciation</w:t>
      </w:r>
    </w:p>
    <w:p>
      <w:pPr>
        <w:pStyle w:val="ListParagraph"/>
        <w:numPr>
          <w:ilvl w:val="0"/>
          <w:numId w:val="1"/>
        </w:numPr>
        <w:spacing w:after="60" w:before="60"/>
      </w:pPr>
      <w:r>
        <w:rPr>
          <w:rFonts w:ascii="Calibri" w:cs="Calibri" w:eastAsia="Calibri" w:hAnsi="Calibri"/>
          <w:sz w:val="22"/>
          <w:szCs w:val="22"/>
        </w:rPr>
        <w:t xml:space="preserve">Macro-Systemic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Imported Cost-Push Inflation: As the Rupee weakens (e.g., crossing ₹90/$ in March 2026), the "landed cost" of essential imports like crude oil, edible oils, and electronic gold spikes. This acts as a Regressive Tax on the public, as it raises the price of basic transport and food, lowering the overall Disposable Income of the population.</w:t>
      </w:r>
    </w:p>
    <w:p>
      <w:pPr>
        <w:pStyle w:val="ListParagraph"/>
        <w:numPr>
          <w:ilvl w:val="1"/>
          <w:numId w:val="1"/>
        </w:numPr>
        <w:spacing w:after="40" w:before="40"/>
        <w:ind w:left="720"/>
      </w:pPr>
      <w:r>
        <w:rPr>
          <w:rFonts w:ascii="Calibri" w:cs="Calibri" w:eastAsia="Calibri" w:hAnsi="Calibri"/>
          <w:sz w:val="22"/>
          <w:szCs w:val="22"/>
        </w:rPr>
        <w:t xml:space="preserve">The Trade Deficit Trap: Since India’s inelastic imports (oil/gas) are priced in Dollars, depreciation increases the Trade Deficit even if the volume of imports remains the same. This drains Foreign Exchange Reserves and creates a "Negative Feedback Loop" that further weakens the currency.</w:t>
      </w:r>
    </w:p>
    <w:p>
      <w:pPr>
        <w:pStyle w:val="ListParagraph"/>
        <w:numPr>
          <w:ilvl w:val="0"/>
          <w:numId w:val="1"/>
        </w:numPr>
        <w:spacing w:after="60" w:before="60"/>
      </w:pPr>
      <w:r>
        <w:rPr>
          <w:rFonts w:ascii="Calibri" w:cs="Calibri" w:eastAsia="Calibri" w:hAnsi="Calibri"/>
          <w:sz w:val="22"/>
          <w:szCs w:val="22"/>
        </w:rPr>
        <w:t xml:space="preserve">Economic Resilience &amp; Structural Reforms:</w:t>
      </w:r>
    </w:p>
    <w:p>
      <w:pPr>
        <w:pStyle w:val="ListParagraph"/>
        <w:numPr>
          <w:ilvl w:val="1"/>
          <w:numId w:val="1"/>
        </w:numPr>
        <w:spacing w:after="40" w:before="40"/>
        <w:ind w:left="720"/>
      </w:pPr>
      <w:r>
        <w:rPr>
          <w:rFonts w:ascii="Calibri" w:cs="Calibri" w:eastAsia="Calibri" w:hAnsi="Calibri"/>
          <w:sz w:val="22"/>
          <w:szCs w:val="22"/>
        </w:rPr>
        <w:t xml:space="preserve">Internationalisation of the Rupee: Institutionalize Local Currency Settlement (LCS) frameworks with major trading partners (UAE, Russia, SAARC) to settle trades in INR, bypassing the volatility of the US Dollar.</w:t>
      </w:r>
    </w:p>
    <w:p>
      <w:pPr>
        <w:pStyle w:val="ListParagraph"/>
        <w:numPr>
          <w:ilvl w:val="1"/>
          <w:numId w:val="1"/>
        </w:numPr>
        <w:spacing w:after="40" w:before="40"/>
        <w:ind w:left="720"/>
      </w:pPr>
      <w:r>
        <w:rPr>
          <w:rFonts w:ascii="Calibri" w:cs="Calibri" w:eastAsia="Calibri" w:hAnsi="Calibri"/>
          <w:sz w:val="22"/>
          <w:szCs w:val="22"/>
        </w:rPr>
        <w:t xml:space="preserve">Import Substitution via PLI: Aggressively fund the Production Linked Incentive schemes for high-value imports (Semiconductors, APIs, and Chemicals) to reduce the "Dollar-Demand" of the Indian economy.</w:t>
      </w:r>
    </w:p>
    <w:p>
      <w:pPr>
        <w:spacing w:after="80" w:before="80"/>
        <w:ind w:left="431"/>
      </w:pPr>
      <w:r>
        <w:rPr>
          <w:rFonts w:ascii="Calibri" w:cs="Calibri" w:eastAsia="Calibri" w:hAnsi="Calibri"/>
          <w:sz w:val="22"/>
          <w:szCs w:val="22"/>
        </w:rPr>
        <w:t xml:space="preserve">Hoarding &amp; Black Marketing</w:t>
      </w:r>
    </w:p>
    <w:p>
      <w:pPr>
        <w:pStyle w:val="ListParagraph"/>
        <w:numPr>
          <w:ilvl w:val="0"/>
          <w:numId w:val="1"/>
        </w:numPr>
        <w:spacing w:after="60" w:before="60"/>
      </w:pPr>
      <w:r>
        <w:rPr>
          <w:rFonts w:ascii="Calibri" w:cs="Calibri" w:eastAsia="Calibri" w:hAnsi="Calibri"/>
          <w:sz w:val="22"/>
          <w:szCs w:val="22"/>
        </w:rPr>
        <w:t xml:space="preserve">Macro-Systemic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Artificial Price Distortion: Hoarding creates a "Supply Mirage" where goods exist in the country but are absent from the market. This triggers a Regressive Wealth Transfer, where the poor pay 3x prices for essentials while middlemen pocket "Crisis Profits," leading to increased Economic Inequality and social unrest.</w:t>
      </w:r>
    </w:p>
    <w:p>
      <w:pPr>
        <w:pStyle w:val="ListParagraph"/>
        <w:numPr>
          <w:ilvl w:val="1"/>
          <w:numId w:val="1"/>
        </w:numPr>
        <w:spacing w:after="40" w:before="40"/>
        <w:ind w:left="720"/>
      </w:pPr>
      <w:r>
        <w:rPr>
          <w:rFonts w:ascii="Calibri" w:cs="Calibri" w:eastAsia="Calibri" w:hAnsi="Calibri"/>
          <w:sz w:val="22"/>
          <w:szCs w:val="22"/>
        </w:rPr>
        <w:t xml:space="preserve">Market Signal Failure: Excessive black marketing distorts actual demand data. Farmers may see high prices and over-plant the next season, only for the "hoarded" stock to be released later, crashing prices and leading to Agricultural Distress (the "Boom-Bust" cycle).</w:t>
      </w:r>
    </w:p>
    <w:p>
      <w:pPr>
        <w:pStyle w:val="ListParagraph"/>
        <w:numPr>
          <w:ilvl w:val="0"/>
          <w:numId w:val="1"/>
        </w:numPr>
        <w:spacing w:after="60" w:before="60"/>
      </w:pPr>
      <w:r>
        <w:rPr>
          <w:rFonts w:ascii="Calibri" w:cs="Calibri" w:eastAsia="Calibri" w:hAnsi="Calibri"/>
          <w:sz w:val="22"/>
          <w:szCs w:val="22"/>
        </w:rPr>
        <w:t xml:space="preserve">Economic Resilience &amp; Structural Reforms:</w:t>
      </w:r>
    </w:p>
    <w:p>
      <w:pPr>
        <w:pStyle w:val="ListParagraph"/>
        <w:numPr>
          <w:ilvl w:val="1"/>
          <w:numId w:val="1"/>
        </w:numPr>
        <w:spacing w:after="40" w:before="40"/>
        <w:ind w:left="720"/>
      </w:pPr>
      <w:r>
        <w:rPr>
          <w:rFonts w:ascii="Calibri" w:cs="Calibri" w:eastAsia="Calibri" w:hAnsi="Calibri"/>
          <w:sz w:val="22"/>
          <w:szCs w:val="22"/>
        </w:rPr>
        <w:t xml:space="preserve">Digital Inventory Monitoring: Implement a blockchain-based Centralized Commodity Tracker for essential goods (Pulses, Sugar, Wheat). If a trader’s stock exceeds a predefined "Normal Inventory Ratio" during a crisis, it should trigger an automatic Audit/Enforcement Action.</w:t>
      </w:r>
    </w:p>
    <w:p>
      <w:pPr>
        <w:pStyle w:val="ListParagraph"/>
        <w:numPr>
          <w:ilvl w:val="1"/>
          <w:numId w:val="1"/>
        </w:numPr>
        <w:spacing w:after="40" w:before="40"/>
        <w:ind w:left="720"/>
      </w:pPr>
      <w:r>
        <w:rPr>
          <w:rFonts w:ascii="Calibri" w:cs="Calibri" w:eastAsia="Calibri" w:hAnsi="Calibri"/>
          <w:sz w:val="22"/>
          <w:szCs w:val="22"/>
        </w:rPr>
        <w:t xml:space="preserve">Expansion of Buffer Stocks: Increase the capacity of the Price Stabilization Fund (PSF) to flood the market with government-held stocks the moment retail prices deviate by more than 20% from the 3-year average.</w:t>
      </w:r>
    </w:p>
    <w:p>
      <w:pPr>
        <w:spacing w:after="80" w:before="80"/>
        <w:ind w:left="431"/>
      </w:pPr>
      <w:r>
        <w:rPr>
          <w:rFonts w:ascii="Calibri" w:cs="Calibri" w:eastAsia="Calibri" w:hAnsi="Calibri"/>
          <w:sz w:val="22"/>
          <w:szCs w:val="22"/>
        </w:rPr>
        <w:t xml:space="preserve">Information Overload &amp; Misinformation</w:t>
      </w:r>
    </w:p>
    <w:p>
      <w:pPr>
        <w:pStyle w:val="ListParagraph"/>
        <w:numPr>
          <w:ilvl w:val="0"/>
          <w:numId w:val="1"/>
        </w:numPr>
        <w:spacing w:after="60" w:before="60"/>
      </w:pPr>
      <w:r>
        <w:rPr>
          <w:rFonts w:ascii="Calibri" w:cs="Calibri" w:eastAsia="Calibri" w:hAnsi="Calibri"/>
          <w:sz w:val="22"/>
          <w:szCs w:val="22"/>
        </w:rPr>
        <w:t xml:space="preserve">Macro-Systemic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"Panic-Demand" Surge: Misinformation (e.g., "Salt is running out") creates a Rationality Collapse. Consumers buy 10x their need, physically breaking a supply chain that was otherwise healthy. This leads to Resource Misallocation, where those in actual need cannot access goods because they have been hoarded by those acting on "fake news."</w:t>
      </w:r>
    </w:p>
    <w:p>
      <w:pPr>
        <w:pStyle w:val="ListParagraph"/>
        <w:numPr>
          <w:ilvl w:val="1"/>
          <w:numId w:val="1"/>
        </w:numPr>
        <w:spacing w:after="40" w:before="40"/>
        <w:ind w:left="720"/>
      </w:pPr>
      <w:r>
        <w:rPr>
          <w:rFonts w:ascii="Calibri" w:cs="Calibri" w:eastAsia="Calibri" w:hAnsi="Calibri"/>
          <w:sz w:val="22"/>
          <w:szCs w:val="22"/>
        </w:rPr>
        <w:t xml:space="preserve">Business Confidence Erosion: For companies, viral misinformation creates Demand Unpredictability. This makes long-term CAPEX (Capital Expenditure) risky, as firms cannot distinguish between "Real Growth" and "Panic Spikes," leading to Investment Stagnation.</w:t>
      </w:r>
    </w:p>
    <w:p>
      <w:pPr>
        <w:pStyle w:val="ListParagraph"/>
        <w:numPr>
          <w:ilvl w:val="0"/>
          <w:numId w:val="1"/>
        </w:numPr>
        <w:spacing w:after="60" w:before="60"/>
      </w:pPr>
      <w:r>
        <w:rPr>
          <w:rFonts w:ascii="Calibri" w:cs="Calibri" w:eastAsia="Calibri" w:hAnsi="Calibri"/>
          <w:sz w:val="22"/>
          <w:szCs w:val="22"/>
        </w:rPr>
        <w:t xml:space="preserve">Economic Resilience &amp; Structural Reforms:</w:t>
      </w:r>
    </w:p>
    <w:p>
      <w:pPr>
        <w:pStyle w:val="ListParagraph"/>
        <w:numPr>
          <w:ilvl w:val="1"/>
          <w:numId w:val="1"/>
        </w:numPr>
        <w:spacing w:after="40" w:before="40"/>
        <w:ind w:left="720"/>
      </w:pPr>
      <w:r>
        <w:rPr>
          <w:rFonts w:ascii="Calibri" w:cs="Calibri" w:eastAsia="Calibri" w:hAnsi="Calibri"/>
          <w:sz w:val="22"/>
          <w:szCs w:val="22"/>
        </w:rPr>
        <w:t xml:space="preserve">Fact-Check Integration in E-Commerce: Collaborate with Quick-Commerce apps (Blinkit, Zepto) to display "Stock Reality Tags" (e.g., "Sufficient National Stock Available") on items that are trending due to rumours.</w:t>
      </w:r>
    </w:p>
    <w:p>
      <w:pPr>
        <w:pStyle w:val="ListParagraph"/>
        <w:numPr>
          <w:ilvl w:val="1"/>
          <w:numId w:val="1"/>
        </w:numPr>
        <w:spacing w:after="40" w:before="40"/>
        <w:ind w:left="720"/>
      </w:pPr>
      <w:r>
        <w:rPr>
          <w:rFonts w:ascii="Calibri" w:cs="Calibri" w:eastAsia="Calibri" w:hAnsi="Calibri"/>
          <w:sz w:val="22"/>
          <w:szCs w:val="22"/>
        </w:rPr>
        <w:t xml:space="preserve">Crisis Communication Protocol: Establish a National Supply Chain Command Centre that issues daily "Truth Bulletins" during crises, providing verified data on port clearances, refinery outputs, and grain movements to calm the markets.</w:t>
      </w:r>
    </w:p>
    <w:p>
      <w:pPr>
        <w:spacing w:after="60" w:before="60"/>
      </w:pPr>
      <w:r>
        <w:rPr>
          <w:rFonts w:ascii="Calibri" w:cs="Calibri" w:eastAsia="Calibri" w:hAnsi="Calibri"/>
          <w:sz w:val="22"/>
          <w:szCs w:val="22"/>
        </w:rPr>
        <w:t xml:space="preserve">Macroeconomic Impact Analysis and Strategic Mitigation Frameworks for Infrastructure &amp; Operational Situations</w:t>
      </w:r>
    </w:p>
    <w:p>
      <w:pPr>
        <w:spacing w:after="80" w:before="80"/>
        <w:ind w:left="431"/>
      </w:pPr>
      <w:r>
        <w:rPr>
          <w:rFonts w:ascii="Calibri" w:cs="Calibri" w:eastAsia="Calibri" w:hAnsi="Calibri"/>
          <w:sz w:val="22"/>
          <w:szCs w:val="22"/>
        </w:rPr>
        <w:t xml:space="preserve">Logistical Bottlenecks</w:t>
      </w:r>
    </w:p>
    <w:p>
      <w:pPr>
        <w:pStyle w:val="ListParagraph"/>
        <w:numPr>
          <w:ilvl w:val="0"/>
          <w:numId w:val="1"/>
        </w:numPr>
        <w:spacing w:after="60" w:before="60"/>
      </w:pPr>
      <w:r>
        <w:rPr>
          <w:rFonts w:ascii="Calibri" w:cs="Calibri" w:eastAsia="Calibri" w:hAnsi="Calibri"/>
          <w:sz w:val="22"/>
          <w:szCs w:val="22"/>
        </w:rPr>
        <w:t xml:space="preserve">Logistical &amp; Operational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Inventory-in-Transit Stagnation: When "choke points" (like clogged ports or flooded rail corridors) occur, goods are physically stranded. This creates a Capital Lock-up, where billions in value are sitting in containers, unable to be sold. This forces businesses to take short-term, high-interest loans to stay afloat, leading to Decreased Corporate Profitability.</w:t>
      </w:r>
    </w:p>
    <w:p>
      <w:pPr>
        <w:pStyle w:val="ListParagraph"/>
        <w:numPr>
          <w:ilvl w:val="1"/>
          <w:numId w:val="1"/>
        </w:numPr>
        <w:spacing w:after="40" w:before="40"/>
        <w:ind w:left="720"/>
      </w:pPr>
      <w:r>
        <w:rPr>
          <w:rFonts w:ascii="Calibri" w:cs="Calibri" w:eastAsia="Calibri" w:hAnsi="Calibri"/>
          <w:sz w:val="22"/>
          <w:szCs w:val="22"/>
        </w:rPr>
        <w:t xml:space="preserve">The "Last-Mile" Inflationary Pressure: Bottlenecks usually occur at the entry/exit points of cities. Even if a product is cheap at the factory, the "Logistics Friction" in the final 50km can double its retail price, acting as a Hidden Tax on Consumers and reducing overall market demand.</w:t>
      </w:r>
    </w:p>
    <w:p>
      <w:pPr>
        <w:pStyle w:val="ListParagraph"/>
        <w:numPr>
          <w:ilvl w:val="0"/>
          <w:numId w:val="1"/>
        </w:numPr>
        <w:spacing w:after="60" w:before="60"/>
      </w:pPr>
      <w:r>
        <w:rPr>
          <w:rFonts w:ascii="Calibri" w:cs="Calibri" w:eastAsia="Calibri" w:hAnsi="Calibri"/>
          <w:sz w:val="22"/>
          <w:szCs w:val="22"/>
        </w:rPr>
        <w:t xml:space="preserve">Infrastructure Resilience &amp; Modernisation Framework:</w:t>
      </w:r>
    </w:p>
    <w:p>
      <w:pPr>
        <w:pStyle w:val="ListParagraph"/>
        <w:numPr>
          <w:ilvl w:val="1"/>
          <w:numId w:val="1"/>
        </w:numPr>
        <w:spacing w:after="40" w:before="40"/>
        <w:ind w:left="720"/>
      </w:pPr>
      <w:r>
        <w:rPr>
          <w:rFonts w:ascii="Calibri" w:cs="Calibri" w:eastAsia="Calibri" w:hAnsi="Calibri"/>
          <w:sz w:val="22"/>
          <w:szCs w:val="22"/>
        </w:rPr>
        <w:t xml:space="preserve">Multi-Modal Integration (PM Gati Shakti): Shift from road-heavy transport (currently ~70%) to a Rail-Sea-Road Hybrid. By increasing the share of Railways and Inland Waterways, India can reduce logistics costs from 14% to 8% of GDP, making supply chains "fuel-price resilient."</w:t>
      </w:r>
    </w:p>
    <w:p>
      <w:pPr>
        <w:pStyle w:val="ListParagraph"/>
        <w:numPr>
          <w:ilvl w:val="1"/>
          <w:numId w:val="1"/>
        </w:numPr>
        <w:spacing w:after="40" w:before="40"/>
        <w:ind w:left="720"/>
      </w:pPr>
      <w:r>
        <w:rPr>
          <w:rFonts w:ascii="Calibri" w:cs="Calibri" w:eastAsia="Calibri" w:hAnsi="Calibri"/>
          <w:sz w:val="22"/>
          <w:szCs w:val="22"/>
        </w:rPr>
        <w:t xml:space="preserve">Dedicated Freight Corridors (DFCs): Fully operationalise the Eastern and Western DFCs to separate "Goods Traffic" from "Passenger Traffic." This ensures that essential supplies (coal, grain, oxygen) move at 70km/h instead of 25km/h, eliminating inland bottlenecks. [4, 18, 19]</w:t>
      </w:r>
    </w:p>
    <w:p>
      <w:pPr>
        <w:spacing w:after="80" w:before="80"/>
        <w:ind w:left="431"/>
      </w:pPr>
      <w:r>
        <w:rPr>
          <w:rFonts w:ascii="Calibri" w:cs="Calibri" w:eastAsia="Calibri" w:hAnsi="Calibri"/>
          <w:sz w:val="22"/>
          <w:szCs w:val="22"/>
        </w:rPr>
        <w:t xml:space="preserve">Cyber Attacks</w:t>
      </w:r>
    </w:p>
    <w:p>
      <w:pPr>
        <w:pStyle w:val="ListParagraph"/>
        <w:numPr>
          <w:ilvl w:val="0"/>
          <w:numId w:val="1"/>
        </w:numPr>
        <w:spacing w:after="60" w:before="60"/>
      </w:pPr>
      <w:r>
        <w:rPr>
          <w:rFonts w:ascii="Calibri" w:cs="Calibri" w:eastAsia="Calibri" w:hAnsi="Calibri"/>
          <w:sz w:val="22"/>
          <w:szCs w:val="22"/>
        </w:rPr>
        <w:t xml:space="preserve">Logistical &amp; Operational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Digital Grid Paralysis: Modern supply chains rely on EDI (Electronic Data Interchange) and IoT for tracking. A ransomware attack on a port or refinery (as seen in 2026 threats) causes a Total Information Blackout. Goods may physically exist, but because the "Digital Key" to clear them is gone, they cannot move, leading to Asset Idleness and massive revenue loss.</w:t>
      </w:r>
    </w:p>
    <w:p>
      <w:pPr>
        <w:pStyle w:val="ListParagraph"/>
        <w:numPr>
          <w:ilvl w:val="1"/>
          <w:numId w:val="1"/>
        </w:numPr>
        <w:spacing w:after="40" w:before="40"/>
        <w:ind w:left="720"/>
      </w:pPr>
      <w:r>
        <w:rPr>
          <w:rFonts w:ascii="Calibri" w:cs="Calibri" w:eastAsia="Calibri" w:hAnsi="Calibri"/>
          <w:sz w:val="22"/>
          <w:szCs w:val="22"/>
        </w:rPr>
        <w:t xml:space="preserve">Erosion of Investor Trust: Frequent cyber disruptions at national hubs (like AIIMS or JNPT) signal a "security deficit." This discourages Foreign Direct Investment (FDI) in high-tech sectors, as global firms fear their proprietary data or "Just-in-Time" schedules will be compromised.</w:t>
      </w:r>
    </w:p>
    <w:p>
      <w:pPr>
        <w:pStyle w:val="ListParagraph"/>
        <w:numPr>
          <w:ilvl w:val="0"/>
          <w:numId w:val="1"/>
        </w:numPr>
        <w:spacing w:after="60" w:before="60"/>
      </w:pPr>
      <w:r>
        <w:rPr>
          <w:rFonts w:ascii="Calibri" w:cs="Calibri" w:eastAsia="Calibri" w:hAnsi="Calibri"/>
          <w:sz w:val="22"/>
          <w:szCs w:val="22"/>
        </w:rPr>
        <w:t xml:space="preserve">Infrastructure Resilience &amp; Modernisation Framework:</w:t>
      </w:r>
    </w:p>
    <w:p>
      <w:pPr>
        <w:pStyle w:val="ListParagraph"/>
        <w:numPr>
          <w:ilvl w:val="1"/>
          <w:numId w:val="1"/>
        </w:numPr>
        <w:spacing w:after="40" w:before="40"/>
        <w:ind w:left="720"/>
      </w:pPr>
      <w:r>
        <w:rPr>
          <w:rFonts w:ascii="Calibri" w:cs="Calibri" w:eastAsia="Calibri" w:hAnsi="Calibri"/>
          <w:sz w:val="22"/>
          <w:szCs w:val="22"/>
        </w:rPr>
        <w:t xml:space="preserve">Air-Gapped Critical Infrastructure: Implement "Air-Gapping" (physically isolating) the core control systems of power grids and oil pipelines from the public internet. This ensures that even if a corporate network is hacked, the physical supply of energy remains untouched. [20, 21, 23]</w:t>
      </w:r>
    </w:p>
    <w:p>
      <w:pPr>
        <w:pStyle w:val="ListParagraph"/>
        <w:numPr>
          <w:ilvl w:val="1"/>
          <w:numId w:val="1"/>
        </w:numPr>
        <w:spacing w:after="40" w:before="40"/>
        <w:ind w:left="720"/>
      </w:pPr>
      <w:r>
        <w:rPr>
          <w:rFonts w:ascii="Calibri" w:cs="Calibri" w:eastAsia="Calibri" w:hAnsi="Calibri"/>
          <w:sz w:val="22"/>
          <w:szCs w:val="22"/>
        </w:rPr>
        <w:t xml:space="preserve">Zero-Trust Architecture (ZTA): Mandate that all national logistics and utility portals adopt a "Never Trust, Always Verify" security model, using blockchain for immutable ledger tracking of cargo movement to prevent digital tampering. [20, 22]</w:t>
      </w:r>
    </w:p>
    <w:p>
      <w:pPr>
        <w:spacing w:after="80" w:before="80"/>
        <w:ind w:left="431"/>
      </w:pPr>
      <w:r>
        <w:rPr>
          <w:rFonts w:ascii="Calibri" w:cs="Calibri" w:eastAsia="Calibri" w:hAnsi="Calibri"/>
          <w:sz w:val="22"/>
          <w:szCs w:val="22"/>
        </w:rPr>
        <w:t xml:space="preserve">Lack of Cold Chain Infrastructure</w:t>
      </w:r>
    </w:p>
    <w:p>
      <w:pPr>
        <w:pStyle w:val="ListParagraph"/>
        <w:numPr>
          <w:ilvl w:val="0"/>
          <w:numId w:val="1"/>
        </w:numPr>
        <w:spacing w:after="60" w:before="60"/>
      </w:pPr>
      <w:r>
        <w:rPr>
          <w:rFonts w:ascii="Calibri" w:cs="Calibri" w:eastAsia="Calibri" w:hAnsi="Calibri"/>
          <w:sz w:val="22"/>
          <w:szCs w:val="22"/>
        </w:rPr>
        <w:t xml:space="preserve">Logistical &amp; Operational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Post-Harvest "Value Evaporation": India loses approximately ₹92,651 crore annually due to food wastage caused by heat and poor storage. This is a Negative Multiplier for Farmers—they spend on seeds and water, but the "final value" evaporates before it hits the market, keeping rural India in a perpetual debt cycle. [19]</w:t>
      </w:r>
    </w:p>
    <w:p>
      <w:pPr>
        <w:pStyle w:val="ListParagraph"/>
        <w:numPr>
          <w:ilvl w:val="1"/>
          <w:numId w:val="1"/>
        </w:numPr>
        <w:spacing w:after="40" w:before="40"/>
        <w:ind w:left="720"/>
      </w:pPr>
      <w:r>
        <w:rPr>
          <w:rFonts w:ascii="Calibri" w:cs="Calibri" w:eastAsia="Calibri" w:hAnsi="Calibri"/>
          <w:sz w:val="22"/>
          <w:szCs w:val="22"/>
        </w:rPr>
        <w:t xml:space="preserve">The Pharmaceutical "Potency" Risk: Life-saving medicines and vaccines (especially insulin or mRNA types) lose efficacy if the temperature fluctuates. A weak cold chain leads to a Public Health Shortage—not because the medicine isn't there, but because the medicine available is no longer medically active.</w:t>
      </w:r>
    </w:p>
    <w:p>
      <w:pPr>
        <w:pStyle w:val="ListParagraph"/>
        <w:numPr>
          <w:ilvl w:val="0"/>
          <w:numId w:val="1"/>
        </w:numPr>
        <w:spacing w:after="60" w:before="60"/>
      </w:pPr>
      <w:r>
        <w:rPr>
          <w:rFonts w:ascii="Calibri" w:cs="Calibri" w:eastAsia="Calibri" w:hAnsi="Calibri"/>
          <w:sz w:val="22"/>
          <w:szCs w:val="22"/>
        </w:rPr>
        <w:t xml:space="preserve">Infrastructure Resilience &amp; Modernisation Framework:</w:t>
      </w:r>
    </w:p>
    <w:p>
      <w:pPr>
        <w:pStyle w:val="ListParagraph"/>
        <w:numPr>
          <w:ilvl w:val="1"/>
          <w:numId w:val="1"/>
        </w:numPr>
        <w:spacing w:after="40" w:before="40"/>
        <w:ind w:left="720"/>
      </w:pPr>
      <w:r>
        <w:rPr>
          <w:rFonts w:ascii="Calibri" w:cs="Calibri" w:eastAsia="Calibri" w:hAnsi="Calibri"/>
          <w:sz w:val="22"/>
          <w:szCs w:val="22"/>
        </w:rPr>
        <w:t xml:space="preserve">Granting "Infrastructure Status" to Cold Chains: By classifying cold storage as "Infrastructure," the government can provide long-term, low-interest loans for entrepreneurs to build "Solar-Powered Cold Rooms" at the farm gate.</w:t>
      </w:r>
    </w:p>
    <w:p>
      <w:pPr>
        <w:pStyle w:val="ListParagraph"/>
        <w:numPr>
          <w:ilvl w:val="1"/>
          <w:numId w:val="1"/>
        </w:numPr>
        <w:spacing w:after="40" w:before="40"/>
        <w:ind w:left="720"/>
      </w:pPr>
      <w:r>
        <w:rPr>
          <w:rFonts w:ascii="Calibri" w:cs="Calibri" w:eastAsia="Calibri" w:hAnsi="Calibri"/>
          <w:sz w:val="22"/>
          <w:szCs w:val="22"/>
        </w:rPr>
        <w:t xml:space="preserve">Integrated Refrigerator-Truck Corridors: Incentivise the production of "Reefer Trucks" (refrigerated trucks) through PLI schemes. Implementing a "Green Channel" at toll booths for refrigerated vehicles ensures that perishables reach cities without being stuck in standard traffic bottlenecks</w:t>
      </w:r>
    </w:p>
    <w:p>
      <w:pPr>
        <w:spacing w:after="60" w:before="60"/>
      </w:pPr>
      <w:r>
        <w:rPr>
          <w:rFonts w:ascii="Calibri" w:cs="Calibri" w:eastAsia="Calibri" w:hAnsi="Calibri"/>
          <w:sz w:val="22"/>
          <w:szCs w:val="22"/>
        </w:rPr>
        <w:t xml:space="preserve">India’s Strategic Response (Mitigation)</w:t>
      </w:r>
    </w:p>
    <w:p>
      <w:pPr>
        <w:spacing w:after="60" w:before="60"/>
      </w:pPr>
      <w:r>
        <w:rPr>
          <w:rFonts w:ascii="Calibri" w:cs="Calibri" w:eastAsia="Calibri" w:hAnsi="Calibri"/>
          <w:sz w:val="22"/>
          <w:szCs w:val="22"/>
        </w:rPr>
        <w:t xml:space="preserve">This section evaluates the strategic interventions and policy frameworks deployed by the Indian state to decouple the national economy from global and climatic shocks, transitioning from "Emergency Relief" to "Structural De-risking."</w:t>
      </w:r>
    </w:p>
    <w:p>
      <w:pPr>
        <w:spacing w:after="80" w:before="80"/>
        <w:ind w:left="431"/>
      </w:pPr>
      <w:r>
        <w:rPr>
          <w:rFonts w:ascii="Calibri" w:cs="Calibri" w:eastAsia="Calibri" w:hAnsi="Calibri"/>
          <w:sz w:val="22"/>
          <w:szCs w:val="22"/>
        </w:rPr>
        <w:t xml:space="preserve">Active Warfare</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Strategic Diversion of Capital: Persistent geopolitical tension, such as the West Asia crisis (2026), forces the government to divert vital developmental funds toward defense and internal security to protect critical infrastructure.</w:t>
      </w:r>
    </w:p>
    <w:p>
      <w:pPr>
        <w:pStyle w:val="ListParagraph"/>
        <w:numPr>
          <w:ilvl w:val="1"/>
          <w:numId w:val="1"/>
        </w:numPr>
        <w:spacing w:after="40" w:before="40"/>
        <w:ind w:left="720"/>
      </w:pPr>
      <w:r>
        <w:rPr>
          <w:rFonts w:ascii="Calibri" w:cs="Calibri" w:eastAsia="Calibri" w:hAnsi="Calibri"/>
          <w:sz w:val="22"/>
          <w:szCs w:val="22"/>
        </w:rPr>
        <w:t xml:space="preserve">Market Volatility Spillovers: Conflict risks exert profound influence on financial and commodity markets, where price fluctuations in one sector (energy) transmit "volatility shocks" to others through trade and financial linkages.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Energy Diversification: India has aggressively diversified its energy imports to include vendors from West Africa and the US to reduce over-reliance on any single conflict-prone region.</w:t>
      </w:r>
    </w:p>
    <w:p>
      <w:pPr>
        <w:pStyle w:val="ListParagraph"/>
        <w:numPr>
          <w:ilvl w:val="1"/>
          <w:numId w:val="1"/>
        </w:numPr>
        <w:spacing w:after="40" w:before="40"/>
        <w:ind w:left="720"/>
      </w:pPr>
      <w:r>
        <w:rPr>
          <w:rFonts w:ascii="Calibri" w:cs="Calibri" w:eastAsia="Calibri" w:hAnsi="Calibri"/>
          <w:sz w:val="22"/>
          <w:szCs w:val="22"/>
        </w:rPr>
        <w:t xml:space="preserve">Atmanirbhar Ammunition: The Defence Ministry has opened the missile and ammunition sectors to private players to ensure the armed forces do not run out of ordnance during prolonged wars or face foreign procurement premiums.</w:t>
      </w:r>
    </w:p>
    <w:p>
      <w:pPr>
        <w:spacing w:after="80" w:before="80"/>
        <w:ind w:left="431"/>
      </w:pPr>
      <w:r>
        <w:rPr>
          <w:rFonts w:ascii="Calibri" w:cs="Calibri" w:eastAsia="Calibri" w:hAnsi="Calibri"/>
          <w:sz w:val="22"/>
          <w:szCs w:val="22"/>
        </w:rPr>
        <w:t xml:space="preserve">Maritime Chokepoints</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Competitiveness Erosion: Rerouting vessels around the Cape of Good Hope can increase transit times by 30% and freight costs by 40–60%. This directly erodes the competitiveness of Indian exporters on the global stage.</w:t>
      </w:r>
    </w:p>
    <w:p>
      <w:pPr>
        <w:pStyle w:val="ListParagraph"/>
        <w:numPr>
          <w:ilvl w:val="1"/>
          <w:numId w:val="1"/>
        </w:numPr>
        <w:spacing w:after="40" w:before="40"/>
        <w:ind w:left="720"/>
      </w:pPr>
      <w:r>
        <w:rPr>
          <w:rFonts w:ascii="Calibri" w:cs="Calibri" w:eastAsia="Calibri" w:hAnsi="Calibri"/>
          <w:sz w:val="22"/>
          <w:szCs w:val="22"/>
        </w:rPr>
        <w:t xml:space="preserve">Coastal Vulnerability: Maritime disruptions are often compounded by climate risks to coastal infrastructure, creating a "double-hazard" scenario for Indian ports.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Alternative Trade Corridors: India is exploring and investing in alternative routes such as the</w:t>
      </w:r>
    </w:p>
    <w:p>
      <w:pPr>
        <w:spacing w:after="60" w:before="60"/>
      </w:pPr>
      <w:r>
        <w:rPr>
          <w:rFonts w:ascii="Calibri" w:cs="Calibri" w:eastAsia="Calibri" w:hAnsi="Calibri"/>
          <w:sz w:val="22"/>
          <w:szCs w:val="22"/>
        </w:rPr>
        <w:t xml:space="preserve">Chennai-Vladivostok Maritime Corridor (CVMC)</w:t>
      </w:r>
    </w:p>
    <w:p>
      <w:pPr>
        <w:spacing w:after="60" w:before="60"/>
      </w:pPr>
      <w:r>
        <w:rPr>
          <w:rFonts w:ascii="Calibri" w:cs="Calibri" w:eastAsia="Calibri" w:hAnsi="Calibri"/>
          <w:sz w:val="22"/>
          <w:szCs w:val="22"/>
        </w:rPr>
        <w:t xml:space="preserve">and the</w:t>
      </w:r>
    </w:p>
    <w:p>
      <w:pPr>
        <w:spacing w:after="60" w:before="60"/>
      </w:pPr>
      <w:r>
        <w:rPr>
          <w:rFonts w:ascii="Calibri" w:cs="Calibri" w:eastAsia="Calibri" w:hAnsi="Calibri"/>
          <w:sz w:val="22"/>
          <w:szCs w:val="22"/>
        </w:rPr>
        <w:t xml:space="preserve">Northern Sea Route (NSR)</w:t>
      </w:r>
    </w:p>
    <w:p>
      <w:pPr>
        <w:spacing w:after="60" w:before="60"/>
      </w:pPr>
      <w:r>
        <w:rPr>
          <w:rFonts w:ascii="Calibri" w:cs="Calibri" w:eastAsia="Calibri" w:hAnsi="Calibri"/>
          <w:sz w:val="22"/>
          <w:szCs w:val="22"/>
        </w:rPr>
        <w:t xml:space="preserve">to bypass unstable chokepoints in West Asia.</w:t>
      </w:r>
    </w:p>
    <w:p>
      <w:pPr>
        <w:pStyle w:val="ListParagraph"/>
        <w:numPr>
          <w:ilvl w:val="1"/>
          <w:numId w:val="1"/>
        </w:numPr>
        <w:spacing w:after="40" w:before="40"/>
        <w:ind w:left="720"/>
      </w:pPr>
      <w:r>
        <w:rPr>
          <w:rFonts w:ascii="Calibri" w:cs="Calibri" w:eastAsia="Calibri" w:hAnsi="Calibri"/>
          <w:sz w:val="22"/>
          <w:szCs w:val="22"/>
        </w:rPr>
        <w:t xml:space="preserve">Diplomatic Escorts and Surveillance: Through active maritime diplomacy and naval modernisation, India is ensuring the safe passage of Indian ships and acting as a primary responder in the Indian Ocean Region.</w:t>
      </w:r>
    </w:p>
    <w:p>
      <w:pPr>
        <w:spacing w:after="80" w:before="80"/>
        <w:ind w:left="431"/>
      </w:pPr>
      <w:r>
        <w:rPr>
          <w:rFonts w:ascii="Calibri" w:cs="Calibri" w:eastAsia="Calibri" w:hAnsi="Calibri"/>
          <w:sz w:val="22"/>
          <w:szCs w:val="22"/>
        </w:rPr>
        <w:t xml:space="preserve">Trade Sanctions</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Policy Externalities: Sanctions often carry unintended humanitarian consequences and policy externalities that affect third-party nations like India through disrupted supply chains and increased costs.</w:t>
      </w:r>
    </w:p>
    <w:p>
      <w:pPr>
        <w:pStyle w:val="ListParagraph"/>
        <w:numPr>
          <w:ilvl w:val="1"/>
          <w:numId w:val="1"/>
        </w:numPr>
        <w:spacing w:after="40" w:before="40"/>
        <w:ind w:left="720"/>
      </w:pPr>
      <w:r>
        <w:rPr>
          <w:rFonts w:ascii="Calibri" w:cs="Calibri" w:eastAsia="Calibri" w:hAnsi="Calibri"/>
          <w:sz w:val="22"/>
          <w:szCs w:val="22"/>
        </w:rPr>
        <w:t xml:space="preserve">Currency and Investment Flight: Heavy reliance on energy imports from sanctioned regions can trigger capital flight and rapid currency depreciation, as seen in recent global market shifts.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Bilateral Financial Integration: To protect trade momentum, India is engaging with international banks and insurers to ensure better access to credit and repayment flexibility for exporters facing sanction-related risks.</w:t>
      </w:r>
    </w:p>
    <w:p>
      <w:pPr>
        <w:pStyle w:val="ListParagraph"/>
        <w:numPr>
          <w:ilvl w:val="1"/>
          <w:numId w:val="1"/>
        </w:numPr>
        <w:spacing w:after="40" w:before="40"/>
        <w:ind w:left="720"/>
      </w:pPr>
      <w:r>
        <w:rPr>
          <w:rFonts w:ascii="Calibri" w:cs="Calibri" w:eastAsia="Calibri" w:hAnsi="Calibri"/>
          <w:sz w:val="22"/>
          <w:szCs w:val="22"/>
        </w:rPr>
        <w:t xml:space="preserve">Rupee-Based Trade Settlements: India continues to expand its mechanism for non-dollar settlements with strategic partners to bypass the impacts of global financial sanctions.</w:t>
      </w:r>
    </w:p>
    <w:p>
      <w:pPr>
        <w:spacing w:after="80" w:before="80"/>
        <w:ind w:left="431"/>
      </w:pPr>
      <w:r>
        <w:rPr>
          <w:rFonts w:ascii="Calibri" w:cs="Calibri" w:eastAsia="Calibri" w:hAnsi="Calibri"/>
          <w:sz w:val="22"/>
          <w:szCs w:val="22"/>
        </w:rPr>
        <w:t xml:space="preserve">Strategic Export Bans</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Global Food Insecurity: Export bans on staple foods (like grain or rice) via maritime chokepoints can lead to risk cascades, where a local ban in one nation causes a global price surge, affecting India's food inflation.</w:t>
      </w:r>
    </w:p>
    <w:p>
      <w:pPr>
        <w:pStyle w:val="ListParagraph"/>
        <w:numPr>
          <w:ilvl w:val="1"/>
          <w:numId w:val="1"/>
        </w:numPr>
        <w:spacing w:after="40" w:before="40"/>
        <w:ind w:left="720"/>
      </w:pPr>
      <w:r>
        <w:rPr>
          <w:rFonts w:ascii="Calibri" w:cs="Calibri" w:eastAsia="Calibri" w:hAnsi="Calibri"/>
          <w:sz w:val="22"/>
          <w:szCs w:val="22"/>
        </w:rPr>
        <w:t xml:space="preserve">Supply Chain Realignment: Bans on critical materials (like rare earths) force a "Calculated Decoupling," where Indian manufacturers must find new, often more expensive, supply-chain realignments.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Inventory Resilience: India is strengthening its energy and food security by maintaining high strategic reserves and ensuring uninterrupted fuel supplies through constant contact with multiple global suppliers.</w:t>
      </w:r>
    </w:p>
    <w:p>
      <w:pPr>
        <w:pStyle w:val="ListParagraph"/>
        <w:numPr>
          <w:ilvl w:val="1"/>
          <w:numId w:val="1"/>
        </w:numPr>
        <w:spacing w:after="40" w:before="40"/>
        <w:ind w:left="720"/>
      </w:pPr>
      <w:r>
        <w:rPr>
          <w:rFonts w:ascii="Calibri" w:cs="Calibri" w:eastAsia="Calibri" w:hAnsi="Calibri"/>
          <w:sz w:val="22"/>
          <w:szCs w:val="22"/>
        </w:rPr>
        <w:t xml:space="preserve">Standard Operating Procedures (SOPs) for Ports: The Ministry of Ports has issued specific SOPs to ensure priority handling of perishable cargo and expeditious movement of export cargo during geopolitical disturbances.</w:t>
      </w:r>
    </w:p>
    <w:p>
      <w:pPr>
        <w:spacing w:after="80" w:before="80"/>
        <w:ind w:left="431"/>
      </w:pPr>
      <w:r>
        <w:rPr>
          <w:rFonts w:ascii="Calibri" w:cs="Calibri" w:eastAsia="Calibri" w:hAnsi="Calibri"/>
          <w:sz w:val="22"/>
          <w:szCs w:val="22"/>
        </w:rPr>
        <w:t xml:space="preserve">Tariff Volatility</w:t>
      </w:r>
    </w:p>
    <w:p>
      <w:pPr>
        <w:pStyle w:val="ListParagraph"/>
        <w:numPr>
          <w:ilvl w:val="0"/>
          <w:numId w:val="1"/>
        </w:numPr>
        <w:spacing w:after="60" w:before="60"/>
      </w:pPr>
      <w:r>
        <w:rPr>
          <w:rFonts w:ascii="Calibri" w:cs="Calibri" w:eastAsia="Calibri" w:hAnsi="Calibri"/>
          <w:sz w:val="22"/>
          <w:szCs w:val="22"/>
        </w:rPr>
        <w:t xml:space="preserve">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Reciprocal Tariff Pressure: Sudden tariff hikes by major trading partners can cause massive cash flow disruptions in India's export-oriented sectors, such as textiles and carpets.</w:t>
      </w:r>
    </w:p>
    <w:p>
      <w:pPr>
        <w:pStyle w:val="ListParagraph"/>
        <w:numPr>
          <w:ilvl w:val="1"/>
          <w:numId w:val="1"/>
        </w:numPr>
        <w:spacing w:after="40" w:before="40"/>
        <w:ind w:left="720"/>
      </w:pPr>
      <w:r>
        <w:rPr>
          <w:rFonts w:ascii="Calibri" w:cs="Calibri" w:eastAsia="Calibri" w:hAnsi="Calibri"/>
          <w:sz w:val="22"/>
          <w:szCs w:val="22"/>
        </w:rPr>
        <w:t xml:space="preserve">Job Loss Risk: If high tariffs persist, they risk causing long-term damage to industrial distress, leading to significant job losses in labor-intensive sectors.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Production-Linked Incentive (PLI) Schemes: India is using PLI Schemes to boost domestic manufacturing capacity, making Indian industries more resilient to foreign tariff shocks and global supply chain disruptions.</w:t>
      </w:r>
    </w:p>
    <w:p>
      <w:pPr>
        <w:pStyle w:val="ListParagraph"/>
        <w:numPr>
          <w:ilvl w:val="1"/>
          <w:numId w:val="1"/>
        </w:numPr>
        <w:spacing w:after="40" w:before="40"/>
        <w:ind w:left="720"/>
      </w:pPr>
      <w:r>
        <w:rPr>
          <w:rFonts w:ascii="Calibri" w:cs="Calibri" w:eastAsia="Calibri" w:hAnsi="Calibri"/>
          <w:sz w:val="22"/>
          <w:szCs w:val="22"/>
        </w:rPr>
        <w:t xml:space="preserve">Foreign Trade Policy (FTP) 2023: The FTP 2023 shifts away from pure incentives to a supportive ecosystem focused on automation, infrastructure development, and simplified guidelines to sustain export momentum.</w:t>
      </w:r>
    </w:p>
    <w:p>
      <w:pPr>
        <w:spacing w:after="80" w:before="80"/>
        <w:ind w:left="431"/>
      </w:pPr>
      <w:r>
        <w:rPr>
          <w:rFonts w:ascii="Calibri" w:cs="Calibri" w:eastAsia="Calibri" w:hAnsi="Calibri"/>
          <w:sz w:val="22"/>
          <w:szCs w:val="22"/>
        </w:rPr>
        <w:t xml:space="preserve">Pandemic &amp; Public Health</w:t>
      </w:r>
    </w:p>
    <w:p>
      <w:pPr>
        <w:pStyle w:val="ListParagraph"/>
        <w:numPr>
          <w:ilvl w:val="0"/>
          <w:numId w:val="1"/>
        </w:numPr>
        <w:spacing w:after="60" w:before="60"/>
      </w:pPr>
      <w:r>
        <w:rPr>
          <w:rFonts w:ascii="Calibri" w:cs="Calibri" w:eastAsia="Calibri" w:hAnsi="Calibri"/>
          <w:sz w:val="22"/>
          <w:szCs w:val="22"/>
        </w:rPr>
        <w:t xml:space="preserve">Socio-Economic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Healthcare System Overload: During a pandemic, the surge in patient volumes overwhelms the existing hospital infrastructure and workforce. This leads to a "Triage Scarcity," where life-saving interventions are rationed—ICU beds, ventilators, and medical oxygen are diverted entirely to pandemic response, creating a secondary shortage of elective and chronic care capacity that persists for months.</w:t>
      </w:r>
    </w:p>
    <w:p>
      <w:pPr>
        <w:pStyle w:val="ListParagraph"/>
        <w:numPr>
          <w:ilvl w:val="1"/>
          <w:numId w:val="1"/>
        </w:numPr>
        <w:spacing w:after="40" w:before="40"/>
        <w:ind w:left="720"/>
      </w:pPr>
      <w:r>
        <w:rPr>
          <w:rFonts w:ascii="Calibri" w:cs="Calibri" w:eastAsia="Calibri" w:hAnsi="Calibri"/>
          <w:sz w:val="22"/>
          <w:szCs w:val="22"/>
        </w:rPr>
        <w:t xml:space="preserve">Labour Market Hysteresis: The mass exodus of migrant workers during lockdowns does not simply reverse when restrictions ease. Many workers, having returned to their villages, find alternative livelihoods or lose trust in urban employment stability. This creates a prolonged "Labour Gap Hysteresis" where industries face shortages and wage inflation for 18–24 months post-crisis, raising the cost of infrastructure projects and manufactured goods.</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One Health Mission &amp; PHEMA: The government has conceptualized the "One Health Mission," coordinated by the Office of the Principal Scientific Adviser, integrating surveillance, data management, and research across human health, animal health, and environmental sectors. A dedicated Public Health Emergency Management Act (PHEMA) is under consideration to codify crisis response and move beyond ad-hoc measures.</w:t>
      </w:r>
    </w:p>
    <w:p>
      <w:pPr>
        <w:pStyle w:val="ListParagraph"/>
        <w:numPr>
          <w:ilvl w:val="1"/>
          <w:numId w:val="1"/>
        </w:numPr>
        <w:spacing w:after="40" w:before="40"/>
        <w:ind w:left="720"/>
      </w:pPr>
      <w:r>
        <w:rPr>
          <w:rFonts w:ascii="Calibri" w:cs="Calibri" w:eastAsia="Calibri" w:hAnsi="Calibri"/>
          <w:sz w:val="22"/>
          <w:szCs w:val="22"/>
        </w:rPr>
        <w:t xml:space="preserve">PLI for Pharma &amp; Bulk Drugs: To eliminate the "API Famine" that crippled vaccine and medicine production during COVID-19, India has aggressively invested in Production Linked Incentive schemes for pharmaceuticals and Active Pharmaceutical Ingredients (APIs). By 2025, three bulk drug parks in Himachal Pradesh, Gujarat, and Andhra Pradesh were operational, reducing dependence on Chinese APIs from ~68% to ~45%.</w:t>
      </w:r>
    </w:p>
    <w:p>
      <w:pPr>
        <w:pStyle w:val="ListParagraph"/>
        <w:numPr>
          <w:ilvl w:val="1"/>
          <w:numId w:val="1"/>
        </w:numPr>
        <w:spacing w:after="40" w:before="40"/>
        <w:ind w:left="720"/>
      </w:pPr>
      <w:r>
        <w:rPr>
          <w:rFonts w:ascii="Calibri" w:cs="Calibri" w:eastAsia="Calibri" w:hAnsi="Calibri"/>
          <w:sz w:val="22"/>
          <w:szCs w:val="22"/>
        </w:rPr>
        <w:t xml:space="preserve">Portability of Social Security (ONORC): The "One Nation, One Ration Card" (ONORC) scheme has been fully implemented across all 36 states and union territories, ensuring migrant workers can access subsidised food grains from any Fair Price Shop in the country, removing a key driver of "panic migration" during lockdowns.</w:t>
      </w:r>
    </w:p>
    <w:p>
      <w:pPr>
        <w:pStyle w:val="ListParagraph"/>
        <w:numPr>
          <w:ilvl w:val="1"/>
          <w:numId w:val="1"/>
        </w:numPr>
        <w:spacing w:after="40" w:before="40"/>
        <w:ind w:left="720"/>
      </w:pPr>
      <w:r>
        <w:rPr>
          <w:rFonts w:ascii="Calibri" w:cs="Calibri" w:eastAsia="Calibri" w:hAnsi="Calibri"/>
          <w:sz w:val="22"/>
          <w:szCs w:val="22"/>
        </w:rPr>
        <w:t xml:space="preserve">Biopharma Shakti &amp; WHO Pandemic Treaty: The 2026–27 Union Budget launched "Biopharma Shakti," allocating ₹1,500 crore for strengthening regulatory systems and advancing biologic/biosimilar production. India also joined the WHO Pandemic Agreement in 2025, committing to international cooperation and equitable access to medical countermeasures.</w:t>
      </w:r>
    </w:p>
    <w:p>
      <w:pPr>
        <w:spacing w:after="80" w:before="80"/>
        <w:ind w:left="431"/>
      </w:pPr>
      <w:r>
        <w:rPr>
          <w:rFonts w:ascii="Calibri" w:cs="Calibri" w:eastAsia="Calibri" w:hAnsi="Calibri"/>
          <w:sz w:val="22"/>
          <w:szCs w:val="22"/>
        </w:rPr>
        <w:t xml:space="preserve">Environmental &amp; Climatic</w:t>
      </w:r>
    </w:p>
    <w:p>
      <w:pPr>
        <w:pStyle w:val="ListParagraph"/>
        <w:numPr>
          <w:ilvl w:val="0"/>
          <w:numId w:val="1"/>
        </w:numPr>
        <w:spacing w:after="60" w:before="60"/>
      </w:pPr>
      <w:r>
        <w:rPr>
          <w:rFonts w:ascii="Calibri" w:cs="Calibri" w:eastAsia="Calibri" w:hAnsi="Calibri"/>
          <w:sz w:val="22"/>
          <w:szCs w:val="22"/>
        </w:rPr>
        <w:t xml:space="preserve">Environmental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"Climate-Debt" Cycle: Repeated crop failures from heatwaves and erratic monsoons push millions of small farmers into unserviceable debt. This triggers a "Banking Ripple" where rural Non-Performing Assets (NPAs) spike, freezing agricultural credit for subsequent seasons and creating a self-reinforcing cycle of lower investment, lower yields, and deeper poverty.</w:t>
      </w:r>
    </w:p>
    <w:p>
      <w:pPr>
        <w:pStyle w:val="ListParagraph"/>
        <w:numPr>
          <w:ilvl w:val="1"/>
          <w:numId w:val="1"/>
        </w:numPr>
        <w:spacing w:after="40" w:before="40"/>
        <w:ind w:left="720"/>
      </w:pPr>
      <w:r>
        <w:rPr>
          <w:rFonts w:ascii="Calibri" w:cs="Calibri" w:eastAsia="Calibri" w:hAnsi="Calibri"/>
          <w:sz w:val="22"/>
          <w:szCs w:val="22"/>
        </w:rPr>
        <w:t xml:space="preserve">The Water-Energy-Food Nexus Collapse: Heatwaves simultaneously increase energy demand (for cooling), reduce water availability (through evaporation and over-extraction), and destroy crops (through thermal stress). This "Nexus Collapse" means that solving one shortage (e.g., powering ACs) directly worsens another (e.g., diverting water from farms to thermal power plants), creating a cascading systemic failure.</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Heat Action Plans (HAPs): As of 2026, approximately 300 state- and city-level Heat Action Plans are active under the National Disaster Management Authority (NDMA). These include early warning systems, "cooling centres" in urban areas, and sector-specific advisories from the India Meteorological Department (IMD) for agriculture, health, and infrastructure.</w:t>
      </w:r>
    </w:p>
    <w:p>
      <w:pPr>
        <w:pStyle w:val="ListParagraph"/>
        <w:numPr>
          <w:ilvl w:val="1"/>
          <w:numId w:val="1"/>
        </w:numPr>
        <w:spacing w:after="40" w:before="40"/>
        <w:ind w:left="720"/>
      </w:pPr>
      <w:r>
        <w:rPr>
          <w:rFonts w:ascii="Calibri" w:cs="Calibri" w:eastAsia="Calibri" w:hAnsi="Calibri"/>
          <w:sz w:val="22"/>
          <w:szCs w:val="22"/>
        </w:rPr>
        <w:t xml:space="preserve">National Adaptation Plan (NAP 2024–2028): Supported by the Green Climate Fund, India is developing a comprehensive National Adaptation Plan to provide coordinated, multi-sectoral guidance for climate resilience, including the extension of the National Coastal Mission (2025–2031) for mangrove restoration and integrated coastal zone management.</w:t>
      </w:r>
    </w:p>
    <w:p>
      <w:pPr>
        <w:pStyle w:val="ListParagraph"/>
        <w:numPr>
          <w:ilvl w:val="1"/>
          <w:numId w:val="1"/>
        </w:numPr>
        <w:spacing w:after="40" w:before="40"/>
        <w:ind w:left="720"/>
      </w:pPr>
      <w:r>
        <w:rPr>
          <w:rFonts w:ascii="Calibri" w:cs="Calibri" w:eastAsia="Calibri" w:hAnsi="Calibri"/>
          <w:sz w:val="22"/>
          <w:szCs w:val="22"/>
        </w:rPr>
        <w:t xml:space="preserve">Jal Shakti Abhiyan &amp; Atal Bhujal Yojana: To combat the "Day Zero" groundwater crisis, India has deployed a network of over 43,000 groundwater monitoring stations and established Jal Shakti Kendras at the district level. The Atal Bhujal Yojana focuses on community-led aquifer restoration and artificial recharge in the most critically over-exploited blocks of Punjab, Haryana, Rajasthan, Gujarat, Maharashtra, Karnataka, and Uttar Pradesh.</w:t>
      </w:r>
    </w:p>
    <w:p>
      <w:pPr>
        <w:pStyle w:val="ListParagraph"/>
        <w:numPr>
          <w:ilvl w:val="1"/>
          <w:numId w:val="1"/>
        </w:numPr>
        <w:spacing w:after="40" w:before="40"/>
        <w:ind w:left="720"/>
      </w:pPr>
      <w:r>
        <w:rPr>
          <w:rFonts w:ascii="Calibri" w:cs="Calibri" w:eastAsia="Calibri" w:hAnsi="Calibri"/>
          <w:sz w:val="22"/>
          <w:szCs w:val="22"/>
        </w:rPr>
        <w:t xml:space="preserve">PM-KUSUM for Solar Irrigation: The PM-KUSUM scheme is being scaled to decouple agriculture from monsoon dependency. By providing solar-powered micro-irrigation pumps, the scheme ensures that farmers can irrigate during dry spells without drawing on the already depleted electricity grid or groundwater reserves.</w:t>
      </w:r>
    </w:p>
    <w:p>
      <w:pPr>
        <w:spacing w:after="80" w:before="80"/>
        <w:ind w:left="431"/>
      </w:pPr>
      <w:r>
        <w:rPr>
          <w:rFonts w:ascii="Calibri" w:cs="Calibri" w:eastAsia="Calibri" w:hAnsi="Calibri"/>
          <w:sz w:val="22"/>
          <w:szCs w:val="22"/>
        </w:rPr>
        <w:t xml:space="preserve">Economic &amp; Systemic</w:t>
      </w:r>
    </w:p>
    <w:p>
      <w:pPr>
        <w:pStyle w:val="ListParagraph"/>
        <w:numPr>
          <w:ilvl w:val="0"/>
          <w:numId w:val="1"/>
        </w:numPr>
        <w:spacing w:after="60" w:before="60"/>
      </w:pPr>
      <w:r>
        <w:rPr>
          <w:rFonts w:ascii="Calibri" w:cs="Calibri" w:eastAsia="Calibri" w:hAnsi="Calibri"/>
          <w:sz w:val="22"/>
          <w:szCs w:val="22"/>
        </w:rPr>
        <w:t xml:space="preserve">Macro-Economic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"Confidence Deficit": When hoarding, black marketing, and misinformation occur simultaneously (as in March 2026 with LPG), they create a "Confidence Deficit" that is far more damaging than the physical shortage itself. Consumers lose trust in the supply system, businesses cannot plan capital expenditure due to demand unpredictability, and foreign investors perceive systemic risk, leading to capital flight and further currency depreciation.</w:t>
      </w:r>
    </w:p>
    <w:p>
      <w:pPr>
        <w:pStyle w:val="ListParagraph"/>
        <w:numPr>
          <w:ilvl w:val="1"/>
          <w:numId w:val="1"/>
        </w:numPr>
        <w:spacing w:after="40" w:before="40"/>
        <w:ind w:left="720"/>
      </w:pPr>
      <w:r>
        <w:rPr>
          <w:rFonts w:ascii="Calibri" w:cs="Calibri" w:eastAsia="Calibri" w:hAnsi="Calibri"/>
          <w:sz w:val="22"/>
          <w:szCs w:val="22"/>
        </w:rPr>
        <w:t xml:space="preserve">The "Fragility Tax": India's reliance on "Just-in-Time" global supply chains means that every minor disruption—a fire in a Taiwanese factory, a strike at a single vendor—imposes a hidden "Fragility Tax" on the entire economy. This tax manifests as higher insurance premiums, emergency procurement costs, and lost export orders, collectively shaving 0.3–0.5% off annual GDP growth.</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"Strategic Indispensability" Doctrine: The 2025–26 Economic Survey introduced a paradigm shift from simple "Atmanirbhar" (self-reliance) to "Strategic Indispensability." The goal is to integrate Indian products and services into Global Value Chains (GVCs) so deeply that India becomes a critical, non-substitutable node in the global economy, ensuring that trade partners have a vested interest in India's supply chain stability.</w:t>
      </w:r>
    </w:p>
    <w:p>
      <w:pPr>
        <w:pStyle w:val="ListParagraph"/>
        <w:numPr>
          <w:ilvl w:val="1"/>
          <w:numId w:val="1"/>
        </w:numPr>
        <w:spacing w:after="40" w:before="40"/>
        <w:ind w:left="720"/>
      </w:pPr>
      <w:r>
        <w:rPr>
          <w:rFonts w:ascii="Calibri" w:cs="Calibri" w:eastAsia="Calibri" w:hAnsi="Calibri"/>
          <w:sz w:val="22"/>
          <w:szCs w:val="22"/>
        </w:rPr>
        <w:t xml:space="preserve">Rupee Internationalisation: The Reserve Bank of India is aggressively expanding Local Currency Settlement (LCS) frameworks with major trading partners (UAE, Russia, SAARC nations). By enabling importers and exporters to settle trades in INR rather than USD, India reduces its vulnerability to dollar-denominated commodity price shocks and the "Imported Inflation" that accompanies Rupee depreciation.</w:t>
      </w:r>
    </w:p>
    <w:p>
      <w:pPr>
        <w:pStyle w:val="ListParagraph"/>
        <w:numPr>
          <w:ilvl w:val="1"/>
          <w:numId w:val="1"/>
        </w:numPr>
        <w:spacing w:after="40" w:before="40"/>
        <w:ind w:left="720"/>
      </w:pPr>
      <w:r>
        <w:rPr>
          <w:rFonts w:ascii="Calibri" w:cs="Calibri" w:eastAsia="Calibri" w:hAnsi="Calibri"/>
          <w:sz w:val="22"/>
          <w:szCs w:val="22"/>
        </w:rPr>
        <w:t xml:space="preserve">Essential Commodities Act (Digital Enforcement): In response to the 2026 LPG hoarding crisis, the central government directed all states to strictly enforce the Essential Commodities Act and the LPG Control Order. This includes daily raids on godowns, coordination with Oil Marketing Companies to monitor supply diversion, and mandatory daily press briefings to counter misinformation and prevent panic buying.</w:t>
      </w:r>
    </w:p>
    <w:p>
      <w:pPr>
        <w:pStyle w:val="ListParagraph"/>
        <w:numPr>
          <w:ilvl w:val="1"/>
          <w:numId w:val="1"/>
        </w:numPr>
        <w:spacing w:after="40" w:before="40"/>
        <w:ind w:left="720"/>
      </w:pPr>
      <w:r>
        <w:rPr>
          <w:rFonts w:ascii="Calibri" w:cs="Calibri" w:eastAsia="Calibri" w:hAnsi="Calibri"/>
          <w:sz w:val="22"/>
          <w:szCs w:val="22"/>
        </w:rPr>
        <w:t xml:space="preserve">National Supply Chain Command Centre: A proposed centralized intelligence hub that would issue daily "Truth Bulletins" during crises, providing verified, real-time data on port clearances, refinery outputs, grain movements, and commodity stock levels to calm markets and eliminate the information asymmetry that enables hoarding and black marketing.</w:t>
      </w:r>
    </w:p>
    <w:p>
      <w:pPr>
        <w:spacing w:after="80" w:before="80"/>
        <w:ind w:left="431"/>
      </w:pPr>
      <w:r>
        <w:rPr>
          <w:rFonts w:ascii="Calibri" w:cs="Calibri" w:eastAsia="Calibri" w:hAnsi="Calibri"/>
          <w:sz w:val="22"/>
          <w:szCs w:val="22"/>
        </w:rPr>
        <w:t xml:space="preserve">Infrastructure &amp; Operational</w:t>
      </w:r>
    </w:p>
    <w:p>
      <w:pPr>
        <w:pStyle w:val="ListParagraph"/>
        <w:numPr>
          <w:ilvl w:val="0"/>
          <w:numId w:val="1"/>
        </w:numPr>
        <w:spacing w:after="60" w:before="60"/>
      </w:pPr>
      <w:r>
        <w:rPr>
          <w:rFonts w:ascii="Calibri" w:cs="Calibri" w:eastAsia="Calibri" w:hAnsi="Calibri"/>
          <w:sz w:val="22"/>
          <w:szCs w:val="22"/>
        </w:rPr>
        <w:t xml:space="preserve">Operational Impact Analysis (Ripple Effects):</w:t>
      </w:r>
    </w:p>
    <w:p>
      <w:pPr>
        <w:pStyle w:val="ListParagraph"/>
        <w:numPr>
          <w:ilvl w:val="1"/>
          <w:numId w:val="1"/>
        </w:numPr>
        <w:spacing w:after="40" w:before="40"/>
        <w:ind w:left="720"/>
      </w:pPr>
      <w:r>
        <w:rPr>
          <w:rFonts w:ascii="Calibri" w:cs="Calibri" w:eastAsia="Calibri" w:hAnsi="Calibri"/>
          <w:sz w:val="22"/>
          <w:szCs w:val="22"/>
        </w:rPr>
        <w:t xml:space="preserve">The "Digital Single-Point Failure": As India digitises its ports, power grids, and logistics networks, it creates new vulnerabilities. A single ransomware attack on a port management system (as seen with JNPT in 2017) can paralyse physical trade worth thousands of crores, because the "digital key" to clear goods is encrypted by attackers. The move to smart grids and IoT-enabled cold chains means that a cyber breach is no longer just a data problem—it is a physical supply chain problem.</w:t>
      </w:r>
    </w:p>
    <w:p>
      <w:pPr>
        <w:pStyle w:val="ListParagraph"/>
        <w:numPr>
          <w:ilvl w:val="1"/>
          <w:numId w:val="1"/>
        </w:numPr>
        <w:spacing w:after="40" w:before="40"/>
        <w:ind w:left="720"/>
      </w:pPr>
      <w:r>
        <w:rPr>
          <w:rFonts w:ascii="Calibri" w:cs="Calibri" w:eastAsia="Calibri" w:hAnsi="Calibri"/>
          <w:sz w:val="22"/>
          <w:szCs w:val="22"/>
        </w:rPr>
        <w:t xml:space="preserve">The "Infrastructure Depreciation" Drain: Frequent urban flooding and climate stress rapidly degrade roads, bridges, and fibre-optic cables. The constant need for "Emergency Repair Spending" by municipal bodies diverts funds away from long-term smart-city upgrades, keeping urban logistics productivity low and imposing a hidden "maintenance tax" on the economy.</w:t>
      </w:r>
    </w:p>
    <w:p>
      <w:pPr>
        <w:pStyle w:val="ListParagraph"/>
        <w:numPr>
          <w:ilvl w:val="0"/>
          <w:numId w:val="1"/>
        </w:numPr>
        <w:spacing w:after="60" w:before="60"/>
      </w:pPr>
      <w:r>
        <w:rPr>
          <w:rFonts w:ascii="Calibri" w:cs="Calibri" w:eastAsia="Calibri" w:hAnsi="Calibri"/>
          <w:sz w:val="22"/>
          <w:szCs w:val="22"/>
        </w:rPr>
        <w:t xml:space="preserve">Strategic Mitigation &amp; Policy Framework:</w:t>
      </w:r>
    </w:p>
    <w:p>
      <w:pPr>
        <w:pStyle w:val="ListParagraph"/>
        <w:numPr>
          <w:ilvl w:val="1"/>
          <w:numId w:val="1"/>
        </w:numPr>
        <w:spacing w:after="40" w:before="40"/>
        <w:ind w:left="720"/>
      </w:pPr>
      <w:r>
        <w:rPr>
          <w:rFonts w:ascii="Calibri" w:cs="Calibri" w:eastAsia="Calibri" w:hAnsi="Calibri"/>
          <w:sz w:val="22"/>
          <w:szCs w:val="22"/>
        </w:rPr>
        <w:t xml:space="preserve">PM Gati Shakti National Master Plan: The cornerstone of India's infrastructure resilience strategy. This GIS-based platform integrates 50+ ministries and state departments to eliminate planning silos. As of 2026, the portal has been opened to the private sector, allowing companies to access geographic and infrastructure data to improve project efficiency and reduce the "Last-Mile" logistical friction that doubles the retail price of goods.</w:t>
      </w:r>
    </w:p>
    <w:p>
      <w:pPr>
        <w:pStyle w:val="ListParagraph"/>
        <w:numPr>
          <w:ilvl w:val="1"/>
          <w:numId w:val="1"/>
        </w:numPr>
        <w:spacing w:after="40" w:before="40"/>
        <w:ind w:left="720"/>
      </w:pPr>
      <w:r>
        <w:rPr>
          <w:rFonts w:ascii="Calibri" w:cs="Calibri" w:eastAsia="Calibri" w:hAnsi="Calibri"/>
          <w:sz w:val="22"/>
          <w:szCs w:val="22"/>
        </w:rPr>
        <w:t xml:space="preserve">Dedicated Freight Corridors (DFCs): The full operationalisation of the Eastern and Western DFCs is designed to separate "Goods Traffic" from "Passenger Traffic" on Indian Railways. This ensures that essential supplies (coal, grain, oxygen, fertilizer) move at 70 km/h instead of the current 25 km/h, eliminating the "Coal-Rake" bottleneck that brought power plants to critical stock levels.</w:t>
      </w:r>
    </w:p>
    <w:p>
      <w:pPr>
        <w:pStyle w:val="ListParagraph"/>
        <w:numPr>
          <w:ilvl w:val="1"/>
          <w:numId w:val="1"/>
        </w:numPr>
        <w:spacing w:after="40" w:before="40"/>
        <w:ind w:left="720"/>
      </w:pPr>
      <w:r>
        <w:rPr>
          <w:rFonts w:ascii="Calibri" w:cs="Calibri" w:eastAsia="Calibri" w:hAnsi="Calibri"/>
          <w:sz w:val="22"/>
          <w:szCs w:val="22"/>
        </w:rPr>
        <w:t xml:space="preserve">National Cybersecurity Strategy 2026: Launched in April 2026, this strategy addresses the protection of India's trillion-dollar digital economy. Key pillars include: (a) "Digital Sovereignty" mandating data localisation for critical sectors, (b) "Zero-Trust Architecture" for all national logistics and utility portals, (c) mandatory annual cybersecurity audits for critical infrastructure entities, and (d) Air-Gapping of core control systems for power grids and oil pipelines from the public internet.</w:t>
      </w:r>
    </w:p>
    <w:p>
      <w:pPr>
        <w:pStyle w:val="ListParagraph"/>
        <w:numPr>
          <w:ilvl w:val="1"/>
          <w:numId w:val="1"/>
        </w:numPr>
        <w:spacing w:after="40" w:before="40"/>
        <w:ind w:left="720"/>
      </w:pPr>
      <w:r>
        <w:rPr>
          <w:rFonts w:ascii="Calibri" w:cs="Calibri" w:eastAsia="Calibri" w:hAnsi="Calibri"/>
          <w:sz w:val="22"/>
          <w:szCs w:val="22"/>
        </w:rPr>
        <w:t xml:space="preserve">Cold Chain 4.0 &amp; Reefer Corridors: The cold chain sector is transitioning from basic storage to "Cold Chain 4.0," integrating physical infrastructure with digital intelligence—IoT-enabled real-time temperature monitoring, AI for route optimization, and automated warehousing. The Pradhan Mantri Kisan Sampada Yojana (PMKSY) continues to subsidise solar-powered cold rooms at the farm gate, while a "Green Channel" at toll booths for refrigerated vehicles ensures perishables reach cities without standard traffic delays.</w:t>
      </w:r>
    </w:p>
    <w:p>
      <w:pPr>
        <w:spacing w:after="60" w:before="60"/>
      </w:pPr>
      <w:r>
        <w:rPr>
          <w:rFonts w:ascii="Calibri" w:cs="Calibri" w:eastAsia="Calibri" w:hAnsi="Calibri"/>
          <w:sz w:val="22"/>
          <w:szCs w:val="22"/>
        </w:rPr>
        <w:t xml:space="preserve">Advanced Policy Recommendations: "What Must Be Done Next"</w:t>
      </w:r>
    </w:p>
    <w:p>
      <w:pPr>
        <w:spacing w:after="60" w:before="60"/>
      </w:pPr>
      <w:r>
        <w:rPr>
          <w:rFonts w:ascii="Calibri" w:cs="Calibri" w:eastAsia="Calibri" w:hAnsi="Calibri"/>
          <w:sz w:val="22"/>
          <w:szCs w:val="22"/>
        </w:rPr>
        <w:t xml:space="preserve">While India's existing policy framework (PLI, Gati Shakti, ONORC, etc.) addresses the "known" vulnerabilities, the 100+ case studies in this research reveal that the next generation of shortages will emerge from blind spots that current policies do not cover. This section proposes advanced, forward-looking interventions that go beyond what is currently being implemented—actions that should be taken to prevent, not just manage, future crises.</w:t>
      </w:r>
    </w:p>
    <w:p>
      <w:pPr>
        <w:spacing w:after="60" w:before="60"/>
      </w:pPr>
      <w:r>
        <w:rPr>
          <w:rFonts w:ascii="Calibri" w:cs="Calibri" w:eastAsia="Calibri" w:hAnsi="Calibri"/>
          <w:sz w:val="22"/>
          <w:szCs w:val="22"/>
        </w:rPr>
        <w:t xml:space="preserve">Pillar 1: Predictive Intelligence &amp; AI-Driven Early Warning Systems</w:t>
      </w:r>
    </w:p>
    <w:p>
      <w:pPr>
        <w:spacing w:after="60" w:before="60"/>
      </w:pPr>
      <w:r>
        <w:rPr>
          <w:rFonts w:ascii="Calibri" w:cs="Calibri" w:eastAsia="Calibri" w:hAnsi="Calibri"/>
          <w:sz w:val="22"/>
          <w:szCs w:val="22"/>
        </w:rPr>
        <w:t xml:space="preserve">Current Gap: India's crisis response is still largely reactive. The government detects shortages after prices spike or shelves empty. There is no unified, real-time "nerve centre" that can predict a shortage before it hits the market.</w:t>
      </w:r>
    </w:p>
    <w:p>
      <w:pPr>
        <w:pStyle w:val="ListParagraph"/>
        <w:numPr>
          <w:ilvl w:val="0"/>
          <w:numId w:val="1"/>
        </w:numPr>
        <w:spacing w:after="60" w:before="60"/>
      </w:pPr>
      <w:r>
        <w:rPr>
          <w:rFonts w:ascii="Calibri" w:cs="Calibri" w:eastAsia="Calibri" w:hAnsi="Calibri"/>
          <w:sz w:val="22"/>
          <w:szCs w:val="22"/>
        </w:rPr>
        <w:t xml:space="preserve">Recommendation 1.1: National Resource Intelligence Platform (NRIP)</w:t>
      </w:r>
    </w:p>
    <w:p>
      <w:pPr>
        <w:pStyle w:val="ListParagraph"/>
        <w:numPr>
          <w:ilvl w:val="1"/>
          <w:numId w:val="1"/>
        </w:numPr>
        <w:spacing w:after="40" w:before="40"/>
        <w:ind w:left="720"/>
      </w:pPr>
      <w:r>
        <w:rPr>
          <w:rFonts w:ascii="Calibri" w:cs="Calibri" w:eastAsia="Calibri" w:hAnsi="Calibri"/>
          <w:sz w:val="22"/>
          <w:szCs w:val="22"/>
        </w:rPr>
        <w:t xml:space="preserve">Build a centralised, AI-powered platform that ingests real-time data from satellite imagery (crop health), AIS ship-tracking (maritime cargo movement), commodity futures markets, weather models, social media sentiment analysis, and port/railway freight data.</w:t>
      </w:r>
    </w:p>
    <w:p>
      <w:pPr>
        <w:pStyle w:val="ListParagraph"/>
        <w:numPr>
          <w:ilvl w:val="1"/>
          <w:numId w:val="1"/>
        </w:numPr>
        <w:spacing w:after="40" w:before="40"/>
        <w:ind w:left="720"/>
      </w:pPr>
      <w:r>
        <w:rPr>
          <w:rFonts w:ascii="Calibri" w:cs="Calibri" w:eastAsia="Calibri" w:hAnsi="Calibri"/>
          <w:sz w:val="22"/>
          <w:szCs w:val="22"/>
        </w:rPr>
        <w:t xml:space="preserve">The system should use machine learning to generate "Shortage Probability Scores" for 50 essential commodities, issuing alerts to the Cabinet Committee on Security (CCS) 30–60 days before a shortage materialises.</w:t>
      </w:r>
    </w:p>
    <w:p>
      <w:pPr>
        <w:pStyle w:val="ListParagraph"/>
        <w:numPr>
          <w:ilvl w:val="1"/>
          <w:numId w:val="1"/>
        </w:numPr>
        <w:spacing w:after="40" w:before="40"/>
        <w:ind w:left="720"/>
      </w:pPr>
      <w:r>
        <w:rPr>
          <w:rFonts w:ascii="Calibri" w:cs="Calibri" w:eastAsia="Calibri" w:hAnsi="Calibri"/>
          <w:sz w:val="22"/>
          <w:szCs w:val="22"/>
        </w:rPr>
        <w:t xml:space="preserve">Example Application: If the AI detects that (a) a cyclone is approaching Gujarat's coast, (b) 40% of India's DAP fertilizer shipments are currently in the Red Sea reroute zone, and (c) WhatsApp forwards about "fertilizer shortage" are spiking in Punjab—it should trigger a pre-emptive release of buffer stocks before the panic buying even begins.</w:t>
      </w:r>
    </w:p>
    <w:p>
      <w:pPr>
        <w:pStyle w:val="ListParagraph"/>
        <w:numPr>
          <w:ilvl w:val="0"/>
          <w:numId w:val="1"/>
        </w:numPr>
        <w:spacing w:after="60" w:before="60"/>
      </w:pPr>
      <w:r>
        <w:rPr>
          <w:rFonts w:ascii="Calibri" w:cs="Calibri" w:eastAsia="Calibri" w:hAnsi="Calibri"/>
          <w:sz w:val="22"/>
          <w:szCs w:val="22"/>
        </w:rPr>
        <w:t xml:space="preserve">Recommendation 1.2: AI-Powered Demand Forecasting for Essential Commodities</w:t>
      </w:r>
    </w:p>
    <w:p>
      <w:pPr>
        <w:pStyle w:val="ListParagraph"/>
        <w:numPr>
          <w:ilvl w:val="1"/>
          <w:numId w:val="1"/>
        </w:numPr>
        <w:spacing w:after="40" w:before="40"/>
        <w:ind w:left="720"/>
      </w:pPr>
      <w:r>
        <w:rPr>
          <w:rFonts w:ascii="Calibri" w:cs="Calibri" w:eastAsia="Calibri" w:hAnsi="Calibri"/>
          <w:sz w:val="22"/>
          <w:szCs w:val="22"/>
        </w:rPr>
        <w:t xml:space="preserve">Mandate that all Oil Marketing Companies (OMCs), Food Corporation of India (FCI), and state-level PDS systems integrate AI demand-forecasting models that learn from historical crisis patterns.</w:t>
      </w:r>
    </w:p>
    <w:p>
      <w:pPr>
        <w:pStyle w:val="ListParagraph"/>
        <w:numPr>
          <w:ilvl w:val="1"/>
          <w:numId w:val="1"/>
        </w:numPr>
        <w:spacing w:after="40" w:before="40"/>
        <w:ind w:left="720"/>
      </w:pPr>
      <w:r>
        <w:rPr>
          <w:rFonts w:ascii="Calibri" w:cs="Calibri" w:eastAsia="Calibri" w:hAnsi="Calibri"/>
          <w:sz w:val="22"/>
          <w:szCs w:val="22"/>
        </w:rPr>
        <w:t xml:space="preserve">These models should auto-adjust procurement and distribution schedules when geopolitical risk indices cross predefined thresholds—eliminating the 15–20 day "reaction gap" that currently exists between a global event and India's policy response.</w:t>
      </w:r>
    </w:p>
    <w:p>
      <w:pPr>
        <w:pStyle w:val="ListParagraph"/>
        <w:numPr>
          <w:ilvl w:val="0"/>
          <w:numId w:val="1"/>
        </w:numPr>
        <w:spacing w:after="60" w:before="60"/>
      </w:pPr>
      <w:r>
        <w:rPr>
          <w:rFonts w:ascii="Calibri" w:cs="Calibri" w:eastAsia="Calibri" w:hAnsi="Calibri"/>
          <w:sz w:val="22"/>
          <w:szCs w:val="22"/>
        </w:rPr>
        <w:t xml:space="preserve">Recommendation 1.3: "Digital Twin" Supply Chain Stress Testing</w:t>
      </w:r>
    </w:p>
    <w:p>
      <w:pPr>
        <w:pStyle w:val="ListParagraph"/>
        <w:numPr>
          <w:ilvl w:val="1"/>
          <w:numId w:val="1"/>
        </w:numPr>
        <w:spacing w:after="40" w:before="40"/>
        <w:ind w:left="720"/>
      </w:pPr>
      <w:r>
        <w:rPr>
          <w:rFonts w:ascii="Calibri" w:cs="Calibri" w:eastAsia="Calibri" w:hAnsi="Calibri"/>
          <w:sz w:val="22"/>
          <w:szCs w:val="22"/>
        </w:rPr>
        <w:t xml:space="preserve">Require all Tier-1 manufacturers (auto, pharma, electronics) to build AI-driven "Digital Twins" of their supply chains—virtual replicas that can be stress-tested against scenarios like "Hormuz closure," "China rare-earth ban," or "monsoon failure in Maharashtra."</w:t>
      </w:r>
    </w:p>
    <w:p>
      <w:pPr>
        <w:pStyle w:val="ListParagraph"/>
        <w:numPr>
          <w:ilvl w:val="1"/>
          <w:numId w:val="1"/>
        </w:numPr>
        <w:spacing w:after="40" w:before="40"/>
        <w:ind w:left="720"/>
      </w:pPr>
      <w:r>
        <w:rPr>
          <w:rFonts w:ascii="Calibri" w:cs="Calibri" w:eastAsia="Calibri" w:hAnsi="Calibri"/>
          <w:sz w:val="22"/>
          <w:szCs w:val="22"/>
        </w:rPr>
        <w:t xml:space="preserve">This should be a mandatory annual compliance requirement under SEBI's Business Responsibility and Sustainability Reporting (BRSR) framework, ensuring boards are aware of their single-point-of-failure risks before they become national crises.</w:t>
      </w:r>
    </w:p>
    <w:p>
      <w:pPr>
        <w:spacing w:after="60" w:before="60"/>
      </w:pPr>
      <w:r>
        <w:rPr>
          <w:rFonts w:ascii="Calibri" w:cs="Calibri" w:eastAsia="Calibri" w:hAnsi="Calibri"/>
          <w:sz w:val="22"/>
          <w:szCs w:val="22"/>
        </w:rPr>
        <w:t xml:space="preserve">Pillar 2: Decentralised Energy &amp; "Energy Independence" at the District Level</w:t>
      </w:r>
    </w:p>
    <w:p>
      <w:pPr>
        <w:spacing w:after="60" w:before="60"/>
      </w:pPr>
      <w:r>
        <w:rPr>
          <w:rFonts w:ascii="Calibri" w:cs="Calibri" w:eastAsia="Calibri" w:hAnsi="Calibri"/>
          <w:sz w:val="22"/>
          <w:szCs w:val="22"/>
        </w:rPr>
        <w:t xml:space="preserve">Current Gap: India's energy security strategy is still "centralised"—dependent on a few mega-refineries, a single national gas grid, and large imported LNG terminals. The 2026 Hormuz crisis proved that a single chokepoint can cut off fuel to an entire nation.</w:t>
      </w:r>
    </w:p>
    <w:p>
      <w:pPr>
        <w:pStyle w:val="ListParagraph"/>
        <w:numPr>
          <w:ilvl w:val="0"/>
          <w:numId w:val="1"/>
        </w:numPr>
        <w:spacing w:after="60" w:before="60"/>
      </w:pPr>
      <w:r>
        <w:rPr>
          <w:rFonts w:ascii="Calibri" w:cs="Calibri" w:eastAsia="Calibri" w:hAnsi="Calibri"/>
          <w:sz w:val="22"/>
          <w:szCs w:val="22"/>
        </w:rPr>
        <w:t xml:space="preserve">Recommendation 2.1: District-Level Energy Autonomy Grids (DEAGs)</w:t>
      </w:r>
    </w:p>
    <w:p>
      <w:pPr>
        <w:pStyle w:val="ListParagraph"/>
        <w:numPr>
          <w:ilvl w:val="1"/>
          <w:numId w:val="1"/>
        </w:numPr>
        <w:spacing w:after="40" w:before="40"/>
        <w:ind w:left="720"/>
      </w:pPr>
      <w:r>
        <w:rPr>
          <w:rFonts w:ascii="Calibri" w:cs="Calibri" w:eastAsia="Calibri" w:hAnsi="Calibri"/>
          <w:sz w:val="22"/>
          <w:szCs w:val="22"/>
        </w:rPr>
        <w:t xml:space="preserve">Establish "Energy Micro-Grids" in every district, combining rooftop solar, community biogas plants (from agricultural waste), and small-scale battery storage.</w:t>
      </w:r>
    </w:p>
    <w:p>
      <w:pPr>
        <w:pStyle w:val="ListParagraph"/>
        <w:numPr>
          <w:ilvl w:val="1"/>
          <w:numId w:val="1"/>
        </w:numPr>
        <w:spacing w:after="40" w:before="40"/>
        <w:ind w:left="720"/>
      </w:pPr>
      <w:r>
        <w:rPr>
          <w:rFonts w:ascii="Calibri" w:cs="Calibri" w:eastAsia="Calibri" w:hAnsi="Calibri"/>
          <w:sz w:val="22"/>
          <w:szCs w:val="22"/>
        </w:rPr>
        <w:t xml:space="preserve">The target should be that every district can sustain 72 hours of autonomous cooking and lighting energy without any external fuel input—a "District Energy Survival Standard."</w:t>
      </w:r>
    </w:p>
    <w:p>
      <w:pPr>
        <w:pStyle w:val="ListParagraph"/>
        <w:numPr>
          <w:ilvl w:val="1"/>
          <w:numId w:val="1"/>
        </w:numPr>
        <w:spacing w:after="40" w:before="40"/>
        <w:ind w:left="720"/>
      </w:pPr>
      <w:r>
        <w:rPr>
          <w:rFonts w:ascii="Calibri" w:cs="Calibri" w:eastAsia="Calibri" w:hAnsi="Calibri"/>
          <w:sz w:val="22"/>
          <w:szCs w:val="22"/>
        </w:rPr>
        <w:t xml:space="preserve">This directly addresses the 2026 LPG crisis: if households in South India had community biogas or solar-induction backup, the Hormuz blockade would not have shut down kitchens.</w:t>
      </w:r>
    </w:p>
    <w:p>
      <w:pPr>
        <w:pStyle w:val="ListParagraph"/>
        <w:numPr>
          <w:ilvl w:val="0"/>
          <w:numId w:val="1"/>
        </w:numPr>
        <w:spacing w:after="60" w:before="60"/>
      </w:pPr>
      <w:r>
        <w:rPr>
          <w:rFonts w:ascii="Calibri" w:cs="Calibri" w:eastAsia="Calibri" w:hAnsi="Calibri"/>
          <w:sz w:val="22"/>
          <w:szCs w:val="22"/>
        </w:rPr>
        <w:t xml:space="preserve">Recommendation 2.2: Green Hydrogen "Village Hubs"</w:t>
      </w:r>
    </w:p>
    <w:p>
      <w:pPr>
        <w:pStyle w:val="ListParagraph"/>
        <w:numPr>
          <w:ilvl w:val="1"/>
          <w:numId w:val="1"/>
        </w:numPr>
        <w:spacing w:after="40" w:before="40"/>
        <w:ind w:left="720"/>
      </w:pPr>
      <w:r>
        <w:rPr>
          <w:rFonts w:ascii="Calibri" w:cs="Calibri" w:eastAsia="Calibri" w:hAnsi="Calibri"/>
          <w:sz w:val="22"/>
          <w:szCs w:val="22"/>
        </w:rPr>
        <w:t xml:space="preserve">Move beyond the centralised Green Hydrogen Mission. Pilot 500 "Village Hydrogen Hubs" where excess solar energy is used to produce green hydrogen locally for cooking, replacing LPG dependency entirely in rural clusters.</w:t>
      </w:r>
    </w:p>
    <w:p>
      <w:pPr>
        <w:pStyle w:val="ListParagraph"/>
        <w:numPr>
          <w:ilvl w:val="1"/>
          <w:numId w:val="1"/>
        </w:numPr>
        <w:spacing w:after="40" w:before="40"/>
        <w:ind w:left="720"/>
      </w:pPr>
      <w:r>
        <w:rPr>
          <w:rFonts w:ascii="Calibri" w:cs="Calibri" w:eastAsia="Calibri" w:hAnsi="Calibri"/>
          <w:sz w:val="22"/>
          <w:szCs w:val="22"/>
        </w:rPr>
        <w:t xml:space="preserve">This eliminates the "maritime dependency" for cooking fuel—the single biggest vulnerability exposed by this research.</w:t>
      </w:r>
    </w:p>
    <w:p>
      <w:pPr>
        <w:pStyle w:val="ListParagraph"/>
        <w:numPr>
          <w:ilvl w:val="0"/>
          <w:numId w:val="1"/>
        </w:numPr>
        <w:spacing w:after="60" w:before="60"/>
      </w:pPr>
      <w:r>
        <w:rPr>
          <w:rFonts w:ascii="Calibri" w:cs="Calibri" w:eastAsia="Calibri" w:hAnsi="Calibri"/>
          <w:sz w:val="22"/>
          <w:szCs w:val="22"/>
        </w:rPr>
        <w:t xml:space="preserve">Recommendation 2.3: Mandatory "Dual-Fuel" Industrial Capacity</w:t>
      </w:r>
    </w:p>
    <w:p>
      <w:pPr>
        <w:pStyle w:val="ListParagraph"/>
        <w:numPr>
          <w:ilvl w:val="1"/>
          <w:numId w:val="1"/>
        </w:numPr>
        <w:spacing w:after="40" w:before="40"/>
        <w:ind w:left="720"/>
      </w:pPr>
      <w:r>
        <w:rPr>
          <w:rFonts w:ascii="Calibri" w:cs="Calibri" w:eastAsia="Calibri" w:hAnsi="Calibri"/>
          <w:sz w:val="22"/>
          <w:szCs w:val="22"/>
        </w:rPr>
        <w:t xml:space="preserve">Legislate that all new industrial plants (steel, glass, ceramics) must be designed with "Dual-Fuel" capability—able to switch between Natural Gas, Coal Gas, and Electric Arc within 48 hours.</w:t>
      </w:r>
    </w:p>
    <w:p>
      <w:pPr>
        <w:pStyle w:val="ListParagraph"/>
        <w:numPr>
          <w:ilvl w:val="1"/>
          <w:numId w:val="1"/>
        </w:numPr>
        <w:spacing w:after="40" w:before="40"/>
        <w:ind w:left="720"/>
      </w:pPr>
      <w:r>
        <w:rPr>
          <w:rFonts w:ascii="Calibri" w:cs="Calibri" w:eastAsia="Calibri" w:hAnsi="Calibri"/>
          <w:sz w:val="22"/>
          <w:szCs w:val="22"/>
        </w:rPr>
        <w:t xml:space="preserve">The Morbi ceramics shutdown (March 2026) happened because factories were 100% dependent on a single fuel source (LNG). Dual-fuel design would have kept them running on coal gas or electricity while LNG was disrupted.</w:t>
      </w:r>
    </w:p>
    <w:p>
      <w:pPr>
        <w:spacing w:after="60" w:before="60"/>
      </w:pPr>
      <w:r>
        <w:rPr>
          <w:rFonts w:ascii="Calibri" w:cs="Calibri" w:eastAsia="Calibri" w:hAnsi="Calibri"/>
          <w:sz w:val="22"/>
          <w:szCs w:val="22"/>
        </w:rPr>
        <w:t xml:space="preserve">Pillar 3: Strategic Mineral Sovereignty &amp; "De-Risking" from China</w:t>
      </w:r>
    </w:p>
    <w:p>
      <w:pPr>
        <w:spacing w:after="60" w:before="60"/>
      </w:pPr>
      <w:r>
        <w:rPr>
          <w:rFonts w:ascii="Calibri" w:cs="Calibri" w:eastAsia="Calibri" w:hAnsi="Calibri"/>
          <w:sz w:val="22"/>
          <w:szCs w:val="22"/>
        </w:rPr>
        <w:t xml:space="preserve">Current Gap: India's critical mineral strategy is still in its infancy. China controls 60–90% of global processing for lithium, cobalt, gallium, germanium, and rare earth magnets. India has mines but almost zero processing capability, leaving it entirely dependent on Chinese refined output.</w:t>
      </w:r>
    </w:p>
    <w:p>
      <w:pPr>
        <w:pStyle w:val="ListParagraph"/>
        <w:numPr>
          <w:ilvl w:val="0"/>
          <w:numId w:val="1"/>
        </w:numPr>
        <w:spacing w:after="60" w:before="60"/>
      </w:pPr>
      <w:r>
        <w:rPr>
          <w:rFonts w:ascii="Calibri" w:cs="Calibri" w:eastAsia="Calibri" w:hAnsi="Calibri"/>
          <w:sz w:val="22"/>
          <w:szCs w:val="22"/>
        </w:rPr>
        <w:t xml:space="preserve">Recommendation 3.1: National Critical Minerals Processing Corporation (NCMPC)</w:t>
      </w:r>
    </w:p>
    <w:p>
      <w:pPr>
        <w:pStyle w:val="ListParagraph"/>
        <w:numPr>
          <w:ilvl w:val="1"/>
          <w:numId w:val="1"/>
        </w:numPr>
        <w:spacing w:after="40" w:before="40"/>
        <w:ind w:left="720"/>
      </w:pPr>
      <w:r>
        <w:rPr>
          <w:rFonts w:ascii="Calibri" w:cs="Calibri" w:eastAsia="Calibri" w:hAnsi="Calibri"/>
          <w:sz w:val="22"/>
          <w:szCs w:val="22"/>
        </w:rPr>
        <w:t xml:space="preserve">Establish a dedicated PSU (on the model of ONGC for oil) focused exclusively on mining and processing critical minerals domestically—lithium in Jammu &amp; Kashmir, rare earths in Odisha and Andhra Pradesh, and cobalt recycling from e-waste.</w:t>
      </w:r>
    </w:p>
    <w:p>
      <w:pPr>
        <w:pStyle w:val="ListParagraph"/>
        <w:numPr>
          <w:ilvl w:val="1"/>
          <w:numId w:val="1"/>
        </w:numPr>
        <w:spacing w:after="40" w:before="40"/>
        <w:ind w:left="720"/>
      </w:pPr>
      <w:r>
        <w:rPr>
          <w:rFonts w:ascii="Calibri" w:cs="Calibri" w:eastAsia="Calibri" w:hAnsi="Calibri"/>
          <w:sz w:val="22"/>
          <w:szCs w:val="22"/>
        </w:rPr>
        <w:t xml:space="preserve">Target: India should process 30% of its critical mineral needs domestically by 2030, up from the current ~5%.</w:t>
      </w:r>
    </w:p>
    <w:p>
      <w:pPr>
        <w:pStyle w:val="ListParagraph"/>
        <w:numPr>
          <w:ilvl w:val="0"/>
          <w:numId w:val="1"/>
        </w:numPr>
        <w:spacing w:after="60" w:before="60"/>
      </w:pPr>
      <w:r>
        <w:rPr>
          <w:rFonts w:ascii="Calibri" w:cs="Calibri" w:eastAsia="Calibri" w:hAnsi="Calibri"/>
          <w:sz w:val="22"/>
          <w:szCs w:val="22"/>
        </w:rPr>
        <w:t xml:space="preserve">Recommendation 3.2: "Mineral Diplomacy" Bilateral Pacts</w:t>
      </w:r>
    </w:p>
    <w:p>
      <w:pPr>
        <w:pStyle w:val="ListParagraph"/>
        <w:numPr>
          <w:ilvl w:val="1"/>
          <w:numId w:val="1"/>
        </w:numPr>
        <w:spacing w:after="40" w:before="40"/>
        <w:ind w:left="720"/>
      </w:pPr>
      <w:r>
        <w:rPr>
          <w:rFonts w:ascii="Calibri" w:cs="Calibri" w:eastAsia="Calibri" w:hAnsi="Calibri"/>
          <w:sz w:val="22"/>
          <w:szCs w:val="22"/>
        </w:rPr>
        <w:t xml:space="preserve">Sign long-term (25-year) government-to-government mineral supply agreements with Australia, Chile, Argentina (lithium), and the Democratic Republic of Congo (cobalt), bypassing Chinese intermediary processing.</w:t>
      </w:r>
    </w:p>
    <w:p>
      <w:pPr>
        <w:pStyle w:val="ListParagraph"/>
        <w:numPr>
          <w:ilvl w:val="1"/>
          <w:numId w:val="1"/>
        </w:numPr>
        <w:spacing w:after="40" w:before="40"/>
        <w:ind w:left="720"/>
      </w:pPr>
      <w:r>
        <w:rPr>
          <w:rFonts w:ascii="Calibri" w:cs="Calibri" w:eastAsia="Calibri" w:hAnsi="Calibri"/>
          <w:sz w:val="22"/>
          <w:szCs w:val="22"/>
        </w:rPr>
        <w:t xml:space="preserve">Establish joint-venture processing plants in partner countries with guaranteed Indian offtake, modelled on India's successful oil equity deals with Russia and the UAE.</w:t>
      </w:r>
    </w:p>
    <w:p>
      <w:pPr>
        <w:pStyle w:val="ListParagraph"/>
        <w:numPr>
          <w:ilvl w:val="0"/>
          <w:numId w:val="1"/>
        </w:numPr>
        <w:spacing w:after="60" w:before="60"/>
      </w:pPr>
      <w:r>
        <w:rPr>
          <w:rFonts w:ascii="Calibri" w:cs="Calibri" w:eastAsia="Calibri" w:hAnsi="Calibri"/>
          <w:sz w:val="22"/>
          <w:szCs w:val="22"/>
        </w:rPr>
        <w:t xml:space="preserve">Recommendation 3.3: Urban Mining &amp; Circular Economy Mandates</w:t>
      </w:r>
    </w:p>
    <w:p>
      <w:pPr>
        <w:pStyle w:val="ListParagraph"/>
        <w:numPr>
          <w:ilvl w:val="1"/>
          <w:numId w:val="1"/>
        </w:numPr>
        <w:spacing w:after="40" w:before="40"/>
        <w:ind w:left="720"/>
      </w:pPr>
      <w:r>
        <w:rPr>
          <w:rFonts w:ascii="Calibri" w:cs="Calibri" w:eastAsia="Calibri" w:hAnsi="Calibri"/>
          <w:sz w:val="22"/>
          <w:szCs w:val="22"/>
        </w:rPr>
        <w:t xml:space="preserve">India generates 3.2 million tonnes of e-waste annually. Mandate that 100% of end-of-life EV batteries, smartphones, and solar panels be processed domestically for mineral recovery.</w:t>
      </w:r>
    </w:p>
    <w:p>
      <w:pPr>
        <w:pStyle w:val="ListParagraph"/>
        <w:numPr>
          <w:ilvl w:val="1"/>
          <w:numId w:val="1"/>
        </w:numPr>
        <w:spacing w:after="40" w:before="40"/>
        <w:ind w:left="720"/>
      </w:pPr>
      <w:r>
        <w:rPr>
          <w:rFonts w:ascii="Calibri" w:cs="Calibri" w:eastAsia="Calibri" w:hAnsi="Calibri"/>
          <w:sz w:val="22"/>
          <w:szCs w:val="22"/>
        </w:rPr>
        <w:t xml:space="preserve">Establish 10 "Urban Mining Zones" in cities like Delhi, Bengaluru, Chennai, and Surat, where informal e-waste workers are formalised into licensed recycling cooperatives, recovering gold, lithium, cobalt, and rare earths from India's own waste streams.</w:t>
      </w:r>
    </w:p>
    <w:p>
      <w:pPr>
        <w:spacing w:after="60" w:before="60"/>
      </w:pPr>
      <w:r>
        <w:rPr>
          <w:rFonts w:ascii="Calibri" w:cs="Calibri" w:eastAsia="Calibri" w:hAnsi="Calibri"/>
          <w:sz w:val="22"/>
          <w:szCs w:val="22"/>
        </w:rPr>
        <w:t xml:space="preserve">Pillar 4: Community-Level Resilience &amp; "Shortage-Proof" Social Infrastructure</w:t>
      </w:r>
    </w:p>
    <w:p>
      <w:pPr>
        <w:spacing w:after="60" w:before="60"/>
      </w:pPr>
      <w:r>
        <w:rPr>
          <w:rFonts w:ascii="Calibri" w:cs="Calibri" w:eastAsia="Calibri" w:hAnsi="Calibri"/>
          <w:sz w:val="22"/>
          <w:szCs w:val="22"/>
        </w:rPr>
        <w:t xml:space="preserve">Current Gap: Government policies are designed at the national or state level. But shortages hit at the hyperlocal level—a single ward, a single village, a single apartment complex. There is no framework for community-level self-sufficiency during crises.</w:t>
      </w:r>
    </w:p>
    <w:p>
      <w:pPr>
        <w:pStyle w:val="ListParagraph"/>
        <w:numPr>
          <w:ilvl w:val="0"/>
          <w:numId w:val="1"/>
        </w:numPr>
        <w:spacing w:after="60" w:before="60"/>
      </w:pPr>
      <w:r>
        <w:rPr>
          <w:rFonts w:ascii="Calibri" w:cs="Calibri" w:eastAsia="Calibri" w:hAnsi="Calibri"/>
          <w:sz w:val="22"/>
          <w:szCs w:val="22"/>
        </w:rPr>
        <w:t xml:space="preserve">Recommendation 4.1: "Resilience Wards" in Every Smart City</w:t>
      </w:r>
    </w:p>
    <w:p>
      <w:pPr>
        <w:pStyle w:val="ListParagraph"/>
        <w:numPr>
          <w:ilvl w:val="1"/>
          <w:numId w:val="1"/>
        </w:numPr>
        <w:spacing w:after="40" w:before="40"/>
        <w:ind w:left="720"/>
      </w:pPr>
      <w:r>
        <w:rPr>
          <w:rFonts w:ascii="Calibri" w:cs="Calibri" w:eastAsia="Calibri" w:hAnsi="Calibri"/>
          <w:sz w:val="22"/>
          <w:szCs w:val="22"/>
        </w:rPr>
        <w:t xml:space="preserve">Designate "Resilience Wards" in all 100 Smart Cities, where each ward maintains: (a) a 7-day emergency food buffer at a community warehouse, (b) a solar-powered water purification unit, (c) a community medical oxygen concentrator, and (d) a local communication relay (mesh network) that works without the internet.</w:t>
      </w:r>
    </w:p>
    <w:p>
      <w:pPr>
        <w:pStyle w:val="ListParagraph"/>
        <w:numPr>
          <w:ilvl w:val="1"/>
          <w:numId w:val="1"/>
        </w:numPr>
        <w:spacing w:after="40" w:before="40"/>
        <w:ind w:left="720"/>
      </w:pPr>
      <w:r>
        <w:rPr>
          <w:rFonts w:ascii="Calibri" w:cs="Calibri" w:eastAsia="Calibri" w:hAnsi="Calibri"/>
          <w:sz w:val="22"/>
          <w:szCs w:val="22"/>
        </w:rPr>
        <w:t xml:space="preserve">These wards would function as self-sufficient "islands" during a crisis—whether it's a flood, a cyberattack on the power grid, or a pandemic lockdown.</w:t>
      </w:r>
    </w:p>
    <w:p>
      <w:pPr>
        <w:pStyle w:val="ListParagraph"/>
        <w:numPr>
          <w:ilvl w:val="0"/>
          <w:numId w:val="1"/>
        </w:numPr>
        <w:spacing w:after="60" w:before="60"/>
      </w:pPr>
      <w:r>
        <w:rPr>
          <w:rFonts w:ascii="Calibri" w:cs="Calibri" w:eastAsia="Calibri" w:hAnsi="Calibri"/>
          <w:sz w:val="22"/>
          <w:szCs w:val="22"/>
        </w:rPr>
        <w:t xml:space="preserve">Recommendation 4.2: "Farmer Producer Organisation (FPO) Cold Storage" Network</w:t>
      </w:r>
    </w:p>
    <w:p>
      <w:pPr>
        <w:pStyle w:val="ListParagraph"/>
        <w:numPr>
          <w:ilvl w:val="1"/>
          <w:numId w:val="1"/>
        </w:numPr>
        <w:spacing w:after="40" w:before="40"/>
        <w:ind w:left="720"/>
      </w:pPr>
      <w:r>
        <w:rPr>
          <w:rFonts w:ascii="Calibri" w:cs="Calibri" w:eastAsia="Calibri" w:hAnsi="Calibri"/>
          <w:sz w:val="22"/>
          <w:szCs w:val="22"/>
        </w:rPr>
        <w:t xml:space="preserve">Fund 10,000 FPO-owned solar cold storage units at the farm gate. Currently, the cold chain starts at the mandi (market). By the time produce reaches cold storage, 30% has already spoiled.</w:t>
      </w:r>
    </w:p>
    <w:p>
      <w:pPr>
        <w:pStyle w:val="ListParagraph"/>
        <w:numPr>
          <w:ilvl w:val="1"/>
          <w:numId w:val="1"/>
        </w:numPr>
        <w:spacing w:after="40" w:before="40"/>
        <w:ind w:left="720"/>
      </w:pPr>
      <w:r>
        <w:rPr>
          <w:rFonts w:ascii="Calibri" w:cs="Calibri" w:eastAsia="Calibri" w:hAnsi="Calibri"/>
          <w:sz w:val="22"/>
          <w:szCs w:val="22"/>
        </w:rPr>
        <w:t xml:space="preserve">FPO-owned units ensure that the farmer controls storage, eliminating the middleman's ability to hoard and artificially inflate prices.</w:t>
      </w:r>
    </w:p>
    <w:p>
      <w:pPr>
        <w:pStyle w:val="ListParagraph"/>
        <w:numPr>
          <w:ilvl w:val="0"/>
          <w:numId w:val="1"/>
        </w:numPr>
        <w:spacing w:after="60" w:before="60"/>
      </w:pPr>
      <w:r>
        <w:rPr>
          <w:rFonts w:ascii="Calibri" w:cs="Calibri" w:eastAsia="Calibri" w:hAnsi="Calibri"/>
          <w:sz w:val="22"/>
          <w:szCs w:val="22"/>
        </w:rPr>
        <w:t xml:space="preserve">Recommendation 4.3: "Crisis Skills" Curriculum in Schools</w:t>
      </w:r>
    </w:p>
    <w:p>
      <w:pPr>
        <w:pStyle w:val="ListParagraph"/>
        <w:numPr>
          <w:ilvl w:val="1"/>
          <w:numId w:val="1"/>
        </w:numPr>
        <w:spacing w:after="40" w:before="40"/>
        <w:ind w:left="720"/>
      </w:pPr>
      <w:r>
        <w:rPr>
          <w:rFonts w:ascii="Calibri" w:cs="Calibri" w:eastAsia="Calibri" w:hAnsi="Calibri"/>
          <w:sz w:val="22"/>
          <w:szCs w:val="22"/>
        </w:rPr>
        <w:t xml:space="preserve">Introduce a mandatory "Resource Literacy" module in the NCERT curriculum (Classes 8–10) covering: how supply chains work, why panic buying creates shortages, how to identify misinformation, and basic household rationing during emergencies.</w:t>
      </w:r>
    </w:p>
    <w:p>
      <w:pPr>
        <w:pStyle w:val="ListParagraph"/>
        <w:numPr>
          <w:ilvl w:val="1"/>
          <w:numId w:val="1"/>
        </w:numPr>
        <w:spacing w:after="40" w:before="40"/>
        <w:ind w:left="720"/>
      </w:pPr>
      <w:r>
        <w:rPr>
          <w:rFonts w:ascii="Calibri" w:cs="Calibri" w:eastAsia="Calibri" w:hAnsi="Calibri"/>
          <w:sz w:val="22"/>
          <w:szCs w:val="22"/>
        </w:rPr>
        <w:t xml:space="preserve">The 2016 Salt Rumour and 2026 LPG Deepfake crises demonstrate that public behaviour is the weakest link. Education is the only long-term solution to "Demand-Side" scarcity.</w:t>
      </w:r>
    </w:p>
    <w:p>
      <w:pPr>
        <w:spacing w:after="60" w:before="60"/>
      </w:pPr>
      <w:r>
        <w:rPr>
          <w:rFonts w:ascii="Calibri" w:cs="Calibri" w:eastAsia="Calibri" w:hAnsi="Calibri"/>
          <w:sz w:val="22"/>
          <w:szCs w:val="22"/>
        </w:rPr>
        <w:t xml:space="preserve">Pillar 5: Next-Generation Infrastructure &amp; "Anti-Fragile" Design</w:t>
      </w:r>
    </w:p>
    <w:p>
      <w:pPr>
        <w:spacing w:after="60" w:before="60"/>
      </w:pPr>
      <w:r>
        <w:rPr>
          <w:rFonts w:ascii="Calibri" w:cs="Calibri" w:eastAsia="Calibri" w:hAnsi="Calibri"/>
          <w:sz w:val="22"/>
          <w:szCs w:val="22"/>
        </w:rPr>
        <w:t xml:space="preserve">Current Gap: India is building infrastructure for today's needs, not for the compounding shocks of the next 25 years. Roads are not flood-proof, ports are not cyber-hardened, and the railway network cannot handle simultaneous surges in coal and food grain transport.</w:t>
      </w:r>
    </w:p>
    <w:p>
      <w:pPr>
        <w:pStyle w:val="ListParagraph"/>
        <w:numPr>
          <w:ilvl w:val="0"/>
          <w:numId w:val="1"/>
        </w:numPr>
        <w:spacing w:after="60" w:before="60"/>
      </w:pPr>
      <w:r>
        <w:rPr>
          <w:rFonts w:ascii="Calibri" w:cs="Calibri" w:eastAsia="Calibri" w:hAnsi="Calibri"/>
          <w:sz w:val="22"/>
          <w:szCs w:val="22"/>
        </w:rPr>
        <w:t xml:space="preserve">Recommendation 5.1: "Climate-Hardened" Infrastructure Standard (CHIS)</w:t>
      </w:r>
    </w:p>
    <w:p>
      <w:pPr>
        <w:pStyle w:val="ListParagraph"/>
        <w:numPr>
          <w:ilvl w:val="1"/>
          <w:numId w:val="1"/>
        </w:numPr>
        <w:spacing w:after="40" w:before="40"/>
        <w:ind w:left="720"/>
      </w:pPr>
      <w:r>
        <w:rPr>
          <w:rFonts w:ascii="Calibri" w:cs="Calibri" w:eastAsia="Calibri" w:hAnsi="Calibri"/>
          <w:sz w:val="22"/>
          <w:szCs w:val="22"/>
        </w:rPr>
        <w:t xml:space="preserve">Mandate that all new national highways, railway bridges, and port facilities be designed to withstand: (a) a 1-in-100-year flood event, (b) sustained temperatures of 50°C, and (c) Category 4 cyclone winds.</w:t>
      </w:r>
    </w:p>
    <w:p>
      <w:pPr>
        <w:pStyle w:val="ListParagraph"/>
        <w:numPr>
          <w:ilvl w:val="1"/>
          <w:numId w:val="1"/>
        </w:numPr>
        <w:spacing w:after="40" w:before="40"/>
        <w:ind w:left="720"/>
      </w:pPr>
      <w:r>
        <w:rPr>
          <w:rFonts w:ascii="Calibri" w:cs="Calibri" w:eastAsia="Calibri" w:hAnsi="Calibri"/>
          <w:sz w:val="22"/>
          <w:szCs w:val="22"/>
        </w:rPr>
        <w:t xml:space="preserve">Current infrastructure is designed for "average" conditions. The research shows that "extreme" is the new normal—the 2005 Mumbai deluge, 2023 Delhi floods, and 2025 Mundra storm surge all exceeded design specifications.</w:t>
      </w:r>
    </w:p>
    <w:p>
      <w:pPr>
        <w:pStyle w:val="ListParagraph"/>
        <w:numPr>
          <w:ilvl w:val="0"/>
          <w:numId w:val="1"/>
        </w:numPr>
        <w:spacing w:after="60" w:before="60"/>
      </w:pPr>
      <w:r>
        <w:rPr>
          <w:rFonts w:ascii="Calibri" w:cs="Calibri" w:eastAsia="Calibri" w:hAnsi="Calibri"/>
          <w:sz w:val="22"/>
          <w:szCs w:val="22"/>
        </w:rPr>
        <w:t xml:space="preserve">Recommendation 5.2: Inland Waterway "Emergency Freight" Network</w:t>
      </w:r>
    </w:p>
    <w:p>
      <w:pPr>
        <w:pStyle w:val="ListParagraph"/>
        <w:numPr>
          <w:ilvl w:val="1"/>
          <w:numId w:val="1"/>
        </w:numPr>
        <w:spacing w:after="40" w:before="40"/>
        <w:ind w:left="720"/>
      </w:pPr>
      <w:r>
        <w:rPr>
          <w:rFonts w:ascii="Calibri" w:cs="Calibri" w:eastAsia="Calibri" w:hAnsi="Calibri"/>
          <w:sz w:val="22"/>
          <w:szCs w:val="22"/>
        </w:rPr>
        <w:t xml:space="preserve">Develop National Waterway 1 (Ganga) and National Waterway 2 (Brahmaputra) as "Emergency Freight Corridors" capable of moving 10 million tonnes of essential goods (coal, grain, fertilizer) per year.</w:t>
      </w:r>
    </w:p>
    <w:p>
      <w:pPr>
        <w:pStyle w:val="ListParagraph"/>
        <w:numPr>
          <w:ilvl w:val="1"/>
          <w:numId w:val="1"/>
        </w:numPr>
        <w:spacing w:after="40" w:before="40"/>
        <w:ind w:left="720"/>
      </w:pPr>
      <w:r>
        <w:rPr>
          <w:rFonts w:ascii="Calibri" w:cs="Calibri" w:eastAsia="Calibri" w:hAnsi="Calibri"/>
          <w:sz w:val="22"/>
          <w:szCs w:val="22"/>
        </w:rPr>
        <w:t xml:space="preserve">During the 2023 Siliguri Corridor landslide, the entire Northeast was cut off because India has only one land route. The Brahmaputra waterway would provide a second, independent lifeline that cannot be blocked by a landslide.</w:t>
      </w:r>
    </w:p>
    <w:p>
      <w:pPr>
        <w:pStyle w:val="ListParagraph"/>
        <w:numPr>
          <w:ilvl w:val="0"/>
          <w:numId w:val="1"/>
        </w:numPr>
        <w:spacing w:after="60" w:before="60"/>
      </w:pPr>
      <w:r>
        <w:rPr>
          <w:rFonts w:ascii="Calibri" w:cs="Calibri" w:eastAsia="Calibri" w:hAnsi="Calibri"/>
          <w:sz w:val="22"/>
          <w:szCs w:val="22"/>
        </w:rPr>
        <w:t xml:space="preserve">Recommendation 5.3: "Sovereign Cloud" for Supply Chain Data</w:t>
      </w:r>
    </w:p>
    <w:p>
      <w:pPr>
        <w:pStyle w:val="ListParagraph"/>
        <w:numPr>
          <w:ilvl w:val="1"/>
          <w:numId w:val="1"/>
        </w:numPr>
        <w:spacing w:after="40" w:before="40"/>
        <w:ind w:left="720"/>
      </w:pPr>
      <w:r>
        <w:rPr>
          <w:rFonts w:ascii="Calibri" w:cs="Calibri" w:eastAsia="Calibri" w:hAnsi="Calibri"/>
          <w:sz w:val="22"/>
          <w:szCs w:val="22"/>
        </w:rPr>
        <w:t xml:space="preserve">Build a government-owned, air-gapped "Sovereign Cloud" exclusively for storing and processing supply chain data—port manifests, railway freight schedules, commodity stock levels, and energy grid status.</w:t>
      </w:r>
    </w:p>
    <w:p>
      <w:pPr>
        <w:pStyle w:val="ListParagraph"/>
        <w:numPr>
          <w:ilvl w:val="1"/>
          <w:numId w:val="1"/>
        </w:numPr>
        <w:spacing w:after="40" w:before="40"/>
        <w:ind w:left="720"/>
      </w:pPr>
      <w:r>
        <w:rPr>
          <w:rFonts w:ascii="Calibri" w:cs="Calibri" w:eastAsia="Calibri" w:hAnsi="Calibri"/>
          <w:sz w:val="22"/>
          <w:szCs w:val="22"/>
        </w:rPr>
        <w:t xml:space="preserve">Currently, this data sits on commercial cloud platforms (AWS, Azure) that are vulnerable to foreign government subpoenas and cyberattacks. A sovereign cloud ensures that India's supply chain intelligence cannot be held hostage by a foreign entity or a ransomware attack.</w:t>
      </w:r>
    </w:p>
    <w:p>
      <w:pPr>
        <w:pStyle w:val="ListParagraph"/>
        <w:numPr>
          <w:ilvl w:val="0"/>
          <w:numId w:val="1"/>
        </w:numPr>
        <w:spacing w:after="60" w:before="60"/>
      </w:pPr>
      <w:r>
        <w:rPr>
          <w:rFonts w:ascii="Calibri" w:cs="Calibri" w:eastAsia="Calibri" w:hAnsi="Calibri"/>
          <w:sz w:val="22"/>
          <w:szCs w:val="22"/>
        </w:rPr>
        <w:t xml:space="preserve">Recommendation 5.4: "Redundancy by Design" for All Single-Point Infrastructure</w:t>
      </w:r>
    </w:p>
    <w:p>
      <w:pPr>
        <w:pStyle w:val="ListParagraph"/>
        <w:numPr>
          <w:ilvl w:val="1"/>
          <w:numId w:val="1"/>
        </w:numPr>
        <w:spacing w:after="40" w:before="40"/>
        <w:ind w:left="720"/>
      </w:pPr>
      <w:r>
        <w:rPr>
          <w:rFonts w:ascii="Calibri" w:cs="Calibri" w:eastAsia="Calibri" w:hAnsi="Calibri"/>
          <w:sz w:val="22"/>
          <w:szCs w:val="22"/>
        </w:rPr>
        <w:t xml:space="preserve">Identify and eliminate every "single-point-of-failure" in India's critical infrastructure. For example:</w:t>
      </w:r>
    </w:p>
    <w:p>
      <w:pPr>
        <w:spacing w:after="60" w:before="60"/>
      </w:pPr>
      <w:r>
        <w:rPr>
          <w:rFonts w:ascii="Calibri" w:cs="Calibri" w:eastAsia="Calibri" w:hAnsi="Calibri"/>
          <w:sz w:val="22"/>
          <w:szCs w:val="22"/>
        </w:rPr>
        <w:t xml:space="preserve">The Siliguri Corridor ("Chicken's Neck") is the only land link to 50 million people in the Northeast. Build a second corridor or a permanent waterway/rail bypass.</w:t>
      </w:r>
    </w:p>
    <w:p>
      <w:pPr>
        <w:spacing w:after="60" w:before="60"/>
      </w:pPr>
      <w:r>
        <w:rPr>
          <w:rFonts w:ascii="Calibri" w:cs="Calibri" w:eastAsia="Calibri" w:hAnsi="Calibri"/>
          <w:sz w:val="22"/>
          <w:szCs w:val="22"/>
        </w:rPr>
        <w:t xml:space="preserve">The Western Regional Load Despatch Centre (WRLDC) controls power for 5 states. Build a geographically separated backup centre.</w:t>
      </w:r>
    </w:p>
    <w:p>
      <w:pPr>
        <w:spacing w:after="60" w:before="60"/>
      </w:pPr>
      <w:r>
        <w:rPr>
          <w:rFonts w:ascii="Calibri" w:cs="Calibri" w:eastAsia="Calibri" w:hAnsi="Calibri"/>
          <w:sz w:val="22"/>
          <w:szCs w:val="22"/>
        </w:rPr>
        <w:t xml:space="preserve">JNPT handles 50% of India's containerised trade. Develop Vadhavan Port as a full-capacity alternate that can absorb 100% of JNPT's traffic within 72 hours if JNPT is hit by a cyberattack or flood.</w:t>
      </w:r>
    </w:p>
    <w:p>
      <w:pPr>
        <w:spacing w:after="60" w:before="60"/>
      </w:pPr>
      <w:r>
        <w:rPr>
          <w:rFonts w:ascii="Calibri" w:cs="Calibri" w:eastAsia="Calibri" w:hAnsi="Calibri"/>
          <w:sz w:val="22"/>
          <w:szCs w:val="22"/>
        </w:rPr>
        <w:t xml:space="preserve">Deep Analysis: India's Structural Vulnerabilities — Beyond the Surface</w:t>
      </w:r>
    </w:p>
    <w:p>
      <w:pPr>
        <w:spacing w:after="60" w:before="60"/>
      </w:pPr>
      <w:r>
        <w:rPr>
          <w:rFonts w:ascii="Calibri" w:cs="Calibri" w:eastAsia="Calibri" w:hAnsi="Calibri"/>
          <w:sz w:val="22"/>
          <w:szCs w:val="22"/>
        </w:rPr>
        <w:t xml:space="preserve">This section moves beyond documenting individual shortages to expose the deep, structural fault lines in India's resource security architecture that make it uniquely vulnerable to compounding global shocks.</w:t>
      </w:r>
    </w:p>
    <w:p>
      <w:pPr>
        <w:spacing w:after="80" w:before="80"/>
        <w:ind w:left="431"/>
      </w:pPr>
      <w:r>
        <w:rPr>
          <w:rFonts w:ascii="Calibri" w:cs="Calibri" w:eastAsia="Calibri" w:hAnsi="Calibri"/>
          <w:sz w:val="22"/>
          <w:szCs w:val="22"/>
        </w:rPr>
        <w:t xml:space="preserve">The "Import Dependency Trap"</w:t>
      </w:r>
    </w:p>
    <w:p>
      <w:pPr>
        <w:spacing w:after="60" w:before="60"/>
      </w:pPr>
      <w:r>
        <w:rPr>
          <w:rFonts w:ascii="Calibri" w:cs="Calibri" w:eastAsia="Calibri" w:hAnsi="Calibri"/>
          <w:sz w:val="22"/>
          <w:szCs w:val="22"/>
        </w:rPr>
        <w:t xml:space="preserve">India's economy is structurally locked into importing the very commodities that are most vulnerable to global disruption:</w:t>
      </w:r>
    </w:p>
    <w:p>
      <w:pPr>
        <w:pStyle w:val="ListParagraph"/>
        <w:numPr>
          <w:ilvl w:val="0"/>
          <w:numId w:val="1"/>
        </w:numPr>
        <w:spacing w:after="60" w:before="60"/>
      </w:pPr>
      <w:r>
        <w:rPr>
          <w:rFonts w:ascii="Calibri" w:cs="Calibri" w:eastAsia="Calibri" w:hAnsi="Calibri"/>
          <w:sz w:val="22"/>
          <w:szCs w:val="22"/>
        </w:rPr>
        <w:t xml:space="preserve">Energy: India imports 87% of its crude oil, 50% of its natural gas, and 90% of its LPG. Unlike China (which has 2 billion barrels of strategic reserves) or the US (which is a net energy exporter), India has only 39 days of strategic petroleum reserves — barely enough to survive a single month of total supply disruption.</w:t>
      </w:r>
    </w:p>
    <w:p>
      <w:pPr>
        <w:pStyle w:val="ListParagraph"/>
        <w:numPr>
          <w:ilvl w:val="0"/>
          <w:numId w:val="1"/>
        </w:numPr>
        <w:spacing w:after="60" w:before="60"/>
      </w:pPr>
      <w:r>
        <w:rPr>
          <w:rFonts w:ascii="Calibri" w:cs="Calibri" w:eastAsia="Calibri" w:hAnsi="Calibri"/>
          <w:sz w:val="22"/>
          <w:szCs w:val="22"/>
        </w:rPr>
        <w:t xml:space="preserve">Edible Oil: India imports 60% of its edible oil requirements. The 2022 Indonesian palm oil ban proved that a single policy decision by one country can empty Indian kitchens within two weeks.</w:t>
      </w:r>
    </w:p>
    <w:p>
      <w:pPr>
        <w:pStyle w:val="ListParagraph"/>
        <w:numPr>
          <w:ilvl w:val="0"/>
          <w:numId w:val="1"/>
        </w:numPr>
        <w:spacing w:after="60" w:before="60"/>
      </w:pPr>
      <w:r>
        <w:rPr>
          <w:rFonts w:ascii="Calibri" w:cs="Calibri" w:eastAsia="Calibri" w:hAnsi="Calibri"/>
          <w:sz w:val="22"/>
          <w:szCs w:val="22"/>
        </w:rPr>
        <w:t xml:space="preserve">Fertilizers: India imports 100% of its potash, 50% of its DAP, and 30% of its urea. Every sowing season in Punjab and Haryana is hostage to whether ships from Jordan, Russia, or China arrive on time.</w:t>
      </w:r>
    </w:p>
    <w:p>
      <w:pPr>
        <w:pStyle w:val="ListParagraph"/>
        <w:numPr>
          <w:ilvl w:val="0"/>
          <w:numId w:val="1"/>
        </w:numPr>
        <w:spacing w:after="60" w:before="60"/>
      </w:pPr>
      <w:r>
        <w:rPr>
          <w:rFonts w:ascii="Calibri" w:cs="Calibri" w:eastAsia="Calibri" w:hAnsi="Calibri"/>
          <w:sz w:val="22"/>
          <w:szCs w:val="22"/>
        </w:rPr>
        <w:t xml:space="preserve">Electronics: India imports 75% of its electronic components. The entire smartphone, auto, and defence electronics sectors depend on chips that India cannot manufacture domestically.</w:t>
      </w:r>
    </w:p>
    <w:p>
      <w:pPr>
        <w:pStyle w:val="ListParagraph"/>
        <w:numPr>
          <w:ilvl w:val="0"/>
          <w:numId w:val="1"/>
        </w:numPr>
        <w:spacing w:after="60" w:before="60"/>
      </w:pPr>
      <w:r>
        <w:rPr>
          <w:rFonts w:ascii="Calibri" w:cs="Calibri" w:eastAsia="Calibri" w:hAnsi="Calibri"/>
          <w:sz w:val="22"/>
          <w:szCs w:val="22"/>
        </w:rPr>
        <w:t xml:space="preserve">Critical Minerals: India imports 100% of its lithium, 90% of its cobalt, and 100% of its semiconductor-grade neon and gallium. The EV revolution, solar energy transition, and 5G rollout are entirely dependent on Chinese and Ukrainian supply chains.</w:t>
      </w:r>
    </w:p>
    <w:p>
      <w:pPr>
        <w:spacing w:after="60" w:before="60"/>
      </w:pPr>
      <w:r>
        <w:rPr>
          <w:rFonts w:ascii="Calibri" w:cs="Calibri" w:eastAsia="Calibri" w:hAnsi="Calibri"/>
          <w:sz w:val="22"/>
          <w:szCs w:val="22"/>
        </w:rPr>
        <w:t xml:space="preserve">The Structural Problem: India's import bill for these five categories alone exceeds $350 billion annually. A 20% price shock (as happened in March 2026) translates to a $70 billion fiscal hit — equivalent to the entire annual budget for rural development and agriculture combined.</w:t>
      </w:r>
    </w:p>
    <w:p>
      <w:pPr>
        <w:spacing w:after="80" w:before="80"/>
        <w:ind w:left="431"/>
      </w:pPr>
      <w:r>
        <w:rPr>
          <w:rFonts w:ascii="Calibri" w:cs="Calibri" w:eastAsia="Calibri" w:hAnsi="Calibri"/>
          <w:sz w:val="22"/>
          <w:szCs w:val="22"/>
        </w:rPr>
        <w:t xml:space="preserve">The "Last-Mile Decay" Problem</w:t>
      </w:r>
    </w:p>
    <w:p>
      <w:pPr>
        <w:spacing w:after="60" w:before="60"/>
      </w:pPr>
      <w:r>
        <w:rPr>
          <w:rFonts w:ascii="Calibri" w:cs="Calibri" w:eastAsia="Calibri" w:hAnsi="Calibri"/>
          <w:sz w:val="22"/>
          <w:szCs w:val="22"/>
        </w:rPr>
        <w:t xml:space="preserve">India's supply chains are designed for "normal" conditions. They collapse at the "last mile" — the final 50 kilometres between a warehouse and a consumer's home:</w:t>
      </w:r>
    </w:p>
    <w:p>
      <w:pPr>
        <w:pStyle w:val="ListParagraph"/>
        <w:numPr>
          <w:ilvl w:val="0"/>
          <w:numId w:val="1"/>
        </w:numPr>
        <w:spacing w:after="60" w:before="60"/>
      </w:pPr>
      <w:r>
        <w:rPr>
          <w:rFonts w:ascii="Calibri" w:cs="Calibri" w:eastAsia="Calibri" w:hAnsi="Calibri"/>
          <w:sz w:val="22"/>
          <w:szCs w:val="22"/>
        </w:rPr>
        <w:t xml:space="preserve">Cold Chain Gap: India has only 8,000 reefer trucks for a country of 1.4 billion people. The Netherlands, with 17 million people, has 12,000. This means 30% of India's perishable produce rots before reaching the consumer — an annual loss of ₹92,651 crore.</w:t>
      </w:r>
    </w:p>
    <w:p>
      <w:pPr>
        <w:pStyle w:val="ListParagraph"/>
        <w:numPr>
          <w:ilvl w:val="0"/>
          <w:numId w:val="1"/>
        </w:numPr>
        <w:spacing w:after="60" w:before="60"/>
      </w:pPr>
      <w:r>
        <w:rPr>
          <w:rFonts w:ascii="Calibri" w:cs="Calibri" w:eastAsia="Calibri" w:hAnsi="Calibri"/>
          <w:sz w:val="22"/>
          <w:szCs w:val="22"/>
        </w:rPr>
        <w:t xml:space="preserve">Road Freight Dependency: 70% of India's freight moves by road. During floods (Mumbai 2005, Chennai 2015, Delhi 2023), the entire logistics network collapses because there is no redundant rail or waterway alternative for urban deliveries.</w:t>
      </w:r>
    </w:p>
    <w:p>
      <w:pPr>
        <w:pStyle w:val="ListParagraph"/>
        <w:numPr>
          <w:ilvl w:val="0"/>
          <w:numId w:val="1"/>
        </w:numPr>
        <w:spacing w:after="60" w:before="60"/>
      </w:pPr>
      <w:r>
        <w:rPr>
          <w:rFonts w:ascii="Calibri" w:cs="Calibri" w:eastAsia="Calibri" w:hAnsi="Calibri"/>
          <w:sz w:val="22"/>
          <w:szCs w:val="22"/>
        </w:rPr>
        <w:t xml:space="preserve">Digital Vulnerability: As India digitises (UPI, e-NAM, DVDMS), it creates new single-points-of-failure. The 2022 AIIMS ransomware attack proved that one cyberattack can reduce a hospital's capacity by 70% for two weeks.</w:t>
      </w:r>
    </w:p>
    <w:p>
      <w:pPr>
        <w:spacing w:after="80" w:before="80"/>
        <w:ind w:left="431"/>
      </w:pPr>
      <w:r>
        <w:rPr>
          <w:rFonts w:ascii="Calibri" w:cs="Calibri" w:eastAsia="Calibri" w:hAnsi="Calibri"/>
          <w:sz w:val="22"/>
          <w:szCs w:val="22"/>
        </w:rPr>
        <w:t xml:space="preserve">The "Seasonal Synchronisation" Risk</w:t>
      </w:r>
    </w:p>
    <w:p>
      <w:pPr>
        <w:spacing w:after="60" w:before="60"/>
      </w:pPr>
      <w:r>
        <w:rPr>
          <w:rFonts w:ascii="Calibri" w:cs="Calibri" w:eastAsia="Calibri" w:hAnsi="Calibri"/>
          <w:sz w:val="22"/>
          <w:szCs w:val="22"/>
        </w:rPr>
        <w:t xml:space="preserve">India's crises are not random — they follow a predictable seasonal pattern that the policy apparatus fails to anticipate:</w:t>
      </w:r>
    </w:p>
    <w:p>
      <w:pPr>
        <w:pStyle w:val="ListParagraph"/>
        <w:numPr>
          <w:ilvl w:val="0"/>
          <w:numId w:val="1"/>
        </w:numPr>
        <w:spacing w:after="60" w:before="60"/>
      </w:pPr>
      <w:r>
        <w:rPr>
          <w:rFonts w:ascii="Calibri" w:cs="Calibri" w:eastAsia="Calibri" w:hAnsi="Calibri"/>
          <w:sz w:val="22"/>
          <w:szCs w:val="22"/>
        </w:rPr>
        <w:t xml:space="preserve">March–May: Heatwaves destroy Rabi crops + Peak power demand drains coal stocks + Summer begins the "construction season" (water demand for concrete)</w:t>
      </w:r>
    </w:p>
    <w:p>
      <w:pPr>
        <w:pStyle w:val="ListParagraph"/>
        <w:numPr>
          <w:ilvl w:val="0"/>
          <w:numId w:val="1"/>
        </w:numPr>
        <w:spacing w:after="60" w:before="60"/>
      </w:pPr>
      <w:r>
        <w:rPr>
          <w:rFonts w:ascii="Calibri" w:cs="Calibri" w:eastAsia="Calibri" w:hAnsi="Calibri"/>
          <w:sz w:val="22"/>
          <w:szCs w:val="22"/>
        </w:rPr>
        <w:t xml:space="preserve">June–September: Monsoon flooding destroys infrastructure + Maritime disruptions (cyclone season in Arabian Sea) delay oil imports</w:t>
      </w:r>
    </w:p>
    <w:p>
      <w:pPr>
        <w:pStyle w:val="ListParagraph"/>
        <w:numPr>
          <w:ilvl w:val="0"/>
          <w:numId w:val="1"/>
        </w:numPr>
        <w:spacing w:after="60" w:before="60"/>
      </w:pPr>
      <w:r>
        <w:rPr>
          <w:rFonts w:ascii="Calibri" w:cs="Calibri" w:eastAsia="Calibri" w:hAnsi="Calibri"/>
          <w:sz w:val="22"/>
          <w:szCs w:val="22"/>
        </w:rPr>
        <w:t xml:space="preserve">October–December: Festive season demand spikes (gold, sugar, onions) + Rabi sowing creates fertilizer demand + Global geopolitical tensions often escalate in Q4</w:t>
      </w:r>
    </w:p>
    <w:p>
      <w:pPr>
        <w:pStyle w:val="ListParagraph"/>
        <w:numPr>
          <w:ilvl w:val="0"/>
          <w:numId w:val="1"/>
        </w:numPr>
        <w:spacing w:after="60" w:before="60"/>
      </w:pPr>
      <w:r>
        <w:rPr>
          <w:rFonts w:ascii="Calibri" w:cs="Calibri" w:eastAsia="Calibri" w:hAnsi="Calibri"/>
          <w:sz w:val="22"/>
          <w:szCs w:val="22"/>
        </w:rPr>
        <w:t xml:space="preserve">January–March: Winter fog disrupts North India logistics + Budget uncertainty freezes procurement + Any carry-over crisis from the previous year compounds</w:t>
      </w:r>
    </w:p>
    <w:p>
      <w:pPr>
        <w:spacing w:after="60" w:before="60"/>
      </w:pPr>
      <w:r>
        <w:rPr>
          <w:rFonts w:ascii="Calibri" w:cs="Calibri" w:eastAsia="Calibri" w:hAnsi="Calibri"/>
          <w:sz w:val="22"/>
          <w:szCs w:val="22"/>
        </w:rPr>
        <w:t xml:space="preserve">The Structural Problem: India experiences a "Crisis Season" every single year between March and June. Yet, the government's buffer stock releases, strategic reserve drawdowns, and emergency procurement decisions are made reactively — after the crisis has already hit — rather than being pre-positioned based on this predictable cycle.</w:t>
      </w:r>
    </w:p>
    <w:p>
      <w:pPr>
        <w:spacing w:after="80" w:before="80"/>
        <w:ind w:left="431"/>
      </w:pPr>
      <w:r>
        <w:rPr>
          <w:rFonts w:ascii="Calibri" w:cs="Calibri" w:eastAsia="Calibri" w:hAnsi="Calibri"/>
          <w:sz w:val="22"/>
          <w:szCs w:val="22"/>
        </w:rPr>
        <w:t xml:space="preserve">The "Federalism Friction" in Crisis Response</w:t>
      </w:r>
    </w:p>
    <w:p>
      <w:pPr>
        <w:spacing w:after="60" w:before="60"/>
      </w:pPr>
      <w:r>
        <w:rPr>
          <w:rFonts w:ascii="Calibri" w:cs="Calibri" w:eastAsia="Calibri" w:hAnsi="Calibri"/>
          <w:sz w:val="22"/>
          <w:szCs w:val="22"/>
        </w:rPr>
        <w:t xml:space="preserve">India's federal structure creates a 15–20 day delay between a national crisis and an effective state-level response:</w:t>
      </w:r>
    </w:p>
    <w:p>
      <w:pPr>
        <w:pStyle w:val="ListParagraph"/>
        <w:numPr>
          <w:ilvl w:val="0"/>
          <w:numId w:val="1"/>
        </w:numPr>
        <w:spacing w:after="60" w:before="60"/>
      </w:pPr>
      <w:r>
        <w:rPr>
          <w:rFonts w:ascii="Calibri" w:cs="Calibri" w:eastAsia="Calibri" w:hAnsi="Calibri"/>
          <w:sz w:val="22"/>
          <w:szCs w:val="22"/>
        </w:rPr>
        <w:t xml:space="preserve">Essential Commodities Act enforcement requires state police action, but states often delay to avoid political backlash.</w:t>
      </w:r>
    </w:p>
    <w:p>
      <w:pPr>
        <w:pStyle w:val="ListParagraph"/>
        <w:numPr>
          <w:ilvl w:val="0"/>
          <w:numId w:val="1"/>
        </w:numPr>
        <w:spacing w:after="60" w:before="60"/>
      </w:pPr>
      <w:r>
        <w:rPr>
          <w:rFonts w:ascii="Calibri" w:cs="Calibri" w:eastAsia="Calibri" w:hAnsi="Calibri"/>
          <w:sz w:val="22"/>
          <w:szCs w:val="22"/>
        </w:rPr>
        <w:t xml:space="preserve">Water, agriculture, and energy are on the State List or Concurrent List, meaning the Centre cannot directly mandate rationing, crop diversification, or energy allocation without state cooperation.</w:t>
      </w:r>
    </w:p>
    <w:p>
      <w:pPr>
        <w:pStyle w:val="ListParagraph"/>
        <w:numPr>
          <w:ilvl w:val="0"/>
          <w:numId w:val="1"/>
        </w:numPr>
        <w:spacing w:after="60" w:before="60"/>
      </w:pPr>
      <w:r>
        <w:rPr>
          <w:rFonts w:ascii="Calibri" w:cs="Calibri" w:eastAsia="Calibri" w:hAnsi="Calibri"/>
          <w:sz w:val="22"/>
          <w:szCs w:val="22"/>
        </w:rPr>
        <w:t xml:space="preserve">During the 2021 oxygen crisis, states competed against each other for supplies, with Delhi and UP filing Supreme Court petitions against each other rather than coordinating distribution.</w:t>
      </w:r>
    </w:p>
    <w:p>
      <w:pPr>
        <w:spacing w:after="60" w:before="60"/>
      </w:pPr>
      <w:r>
        <w:rPr>
          <w:rFonts w:ascii="Calibri" w:cs="Calibri" w:eastAsia="Calibri" w:hAnsi="Calibri"/>
          <w:sz w:val="22"/>
          <w:szCs w:val="22"/>
        </w:rPr>
        <w:t xml:space="preserve">The Structural Problem: India lacks a "National Crisis Command" that can override state boundaries during supply chain emergencies — similar to FEMA in the United States or Japan's Cabinet Office for Disaster Management.</w:t>
      </w:r>
    </w:p>
    <w:p>
      <w:pPr>
        <w:spacing w:after="60" w:before="60"/>
      </w:pPr>
      <w:r>
        <w:rPr>
          <w:rFonts w:ascii="Calibri" w:cs="Calibri" w:eastAsia="Calibri" w:hAnsi="Calibri"/>
          <w:sz w:val="22"/>
          <w:szCs w:val="22"/>
        </w:rPr>
        <w:t xml:space="preserve">Assessment: What the Indian Government Is Currently Doing</w:t>
      </w:r>
    </w:p>
    <w:p>
      <w:pPr>
        <w:spacing w:after="60" w:before="60"/>
      </w:pPr>
      <w:r>
        <w:rPr>
          <w:rFonts w:ascii="Calibri" w:cs="Calibri" w:eastAsia="Calibri" w:hAnsi="Calibri"/>
          <w:sz w:val="22"/>
          <w:szCs w:val="22"/>
        </w:rPr>
        <w:t xml:space="preserve">This section provides an honest, gap-aware assessment of the government's current policy response across each vulnerability domain.</w:t>
      </w:r>
    </w:p>
    <w:p>
      <w:pPr>
        <w:spacing w:after="80" w:before="80"/>
        <w:ind w:left="431"/>
      </w:pPr>
      <w:r>
        <w:rPr>
          <w:rFonts w:ascii="Calibri" w:cs="Calibri" w:eastAsia="Calibri" w:hAnsi="Calibri"/>
          <w:sz w:val="22"/>
          <w:szCs w:val="22"/>
        </w:rPr>
        <w:t xml:space="preserve">Energy Security</w:t>
      </w:r>
    </w:p>
    <w:p>
      <w:pPr>
        <w:pStyle w:val="ListParagraph"/>
        <w:numPr>
          <w:ilvl w:val="0"/>
          <w:numId w:val="1"/>
        </w:numPr>
        <w:spacing w:after="60" w:before="60"/>
      </w:pPr>
      <w:r>
        <w:rPr>
          <w:rFonts w:ascii="Calibri" w:cs="Calibri" w:eastAsia="Calibri" w:hAnsi="Calibri"/>
          <w:sz w:val="22"/>
          <w:szCs w:val="22"/>
        </w:rPr>
        <w:t xml:space="preserve">What IS Being Done:</w:t>
      </w:r>
    </w:p>
    <w:p>
      <w:pPr>
        <w:pStyle w:val="ListParagraph"/>
        <w:numPr>
          <w:ilvl w:val="1"/>
          <w:numId w:val="1"/>
        </w:numPr>
        <w:spacing w:after="40" w:before="40"/>
        <w:ind w:left="720"/>
      </w:pPr>
      <w:r>
        <w:rPr>
          <w:rFonts w:ascii="Calibri" w:cs="Calibri" w:eastAsia="Calibri" w:hAnsi="Calibri"/>
          <w:sz w:val="22"/>
          <w:szCs w:val="22"/>
        </w:rPr>
        <w:t xml:space="preserve">Strategic Petroleum Reserves (SPR) expanded to 39 days (Visakhapatnam, Mangalore, Padur).</w:t>
      </w:r>
    </w:p>
    <w:p>
      <w:pPr>
        <w:pStyle w:val="ListParagraph"/>
        <w:numPr>
          <w:ilvl w:val="1"/>
          <w:numId w:val="1"/>
        </w:numPr>
        <w:spacing w:after="40" w:before="40"/>
        <w:ind w:left="720"/>
      </w:pPr>
      <w:r>
        <w:rPr>
          <w:rFonts w:ascii="Calibri" w:cs="Calibri" w:eastAsia="Calibri" w:hAnsi="Calibri"/>
          <w:sz w:val="22"/>
          <w:szCs w:val="22"/>
        </w:rPr>
        <w:t xml:space="preserve">70% non-Hormuz sourcing achieved by 2026 through diversification to West Africa, US, and Russia.</w:t>
      </w:r>
    </w:p>
    <w:p>
      <w:pPr>
        <w:pStyle w:val="ListParagraph"/>
        <w:numPr>
          <w:ilvl w:val="1"/>
          <w:numId w:val="1"/>
        </w:numPr>
        <w:spacing w:after="40" w:before="40"/>
        <w:ind w:left="720"/>
      </w:pPr>
      <w:r>
        <w:rPr>
          <w:rFonts w:ascii="Calibri" w:cs="Calibri" w:eastAsia="Calibri" w:hAnsi="Calibri"/>
          <w:sz w:val="22"/>
          <w:szCs w:val="22"/>
        </w:rPr>
        <w:t xml:space="preserve">Green Hydrogen Mission launched with ₹19,744 crore allocation.</w:t>
      </w:r>
    </w:p>
    <w:p>
      <w:pPr>
        <w:pStyle w:val="ListParagraph"/>
        <w:numPr>
          <w:ilvl w:val="1"/>
          <w:numId w:val="1"/>
        </w:numPr>
        <w:spacing w:after="40" w:before="40"/>
        <w:ind w:left="720"/>
      </w:pPr>
      <w:r>
        <w:rPr>
          <w:rFonts w:ascii="Calibri" w:cs="Calibri" w:eastAsia="Calibri" w:hAnsi="Calibri"/>
          <w:sz w:val="22"/>
          <w:szCs w:val="22"/>
        </w:rPr>
        <w:t xml:space="preserve">PM-KUSUM solar pump scheme for agricultural energy independence.</w:t>
      </w:r>
    </w:p>
    <w:p>
      <w:pPr>
        <w:pStyle w:val="ListParagraph"/>
        <w:numPr>
          <w:ilvl w:val="0"/>
          <w:numId w:val="1"/>
        </w:numPr>
        <w:spacing w:after="60" w:before="60"/>
      </w:pPr>
      <w:r>
        <w:rPr>
          <w:rFonts w:ascii="Calibri" w:cs="Calibri" w:eastAsia="Calibri" w:hAnsi="Calibri"/>
          <w:sz w:val="22"/>
          <w:szCs w:val="22"/>
        </w:rPr>
        <w:t xml:space="preserve">What IS NOT Being Done:</w:t>
      </w:r>
    </w:p>
    <w:p>
      <w:pPr>
        <w:pStyle w:val="ListParagraph"/>
        <w:numPr>
          <w:ilvl w:val="1"/>
          <w:numId w:val="1"/>
        </w:numPr>
        <w:spacing w:after="40" w:before="40"/>
        <w:ind w:left="720"/>
      </w:pPr>
      <w:r>
        <w:rPr>
          <w:rFonts w:ascii="Calibri" w:cs="Calibri" w:eastAsia="Calibri" w:hAnsi="Calibri"/>
          <w:sz w:val="22"/>
          <w:szCs w:val="22"/>
        </w:rPr>
        <w:t xml:space="preserve">SPR covers only 39 days vs. China's 90+ days and Japan's 150+ days. No plan to reach even 90 days by 2030.</w:t>
      </w:r>
    </w:p>
    <w:p>
      <w:pPr>
        <w:pStyle w:val="ListParagraph"/>
        <w:numPr>
          <w:ilvl w:val="1"/>
          <w:numId w:val="1"/>
        </w:numPr>
        <w:spacing w:after="40" w:before="40"/>
        <w:ind w:left="720"/>
      </w:pPr>
      <w:r>
        <w:rPr>
          <w:rFonts w:ascii="Calibri" w:cs="Calibri" w:eastAsia="Calibri" w:hAnsi="Calibri"/>
          <w:sz w:val="22"/>
          <w:szCs w:val="22"/>
        </w:rPr>
        <w:t xml:space="preserve">No mandatory "Dual-Fuel" requirement for industrial plants — the Morbi shutdown proved this gap.</w:t>
      </w:r>
    </w:p>
    <w:p>
      <w:pPr>
        <w:pStyle w:val="ListParagraph"/>
        <w:numPr>
          <w:ilvl w:val="1"/>
          <w:numId w:val="1"/>
        </w:numPr>
        <w:spacing w:after="40" w:before="40"/>
        <w:ind w:left="720"/>
      </w:pPr>
      <w:r>
        <w:rPr>
          <w:rFonts w:ascii="Calibri" w:cs="Calibri" w:eastAsia="Calibri" w:hAnsi="Calibri"/>
          <w:sz w:val="22"/>
          <w:szCs w:val="22"/>
        </w:rPr>
        <w:t xml:space="preserve">District-level energy micro-grids do not exist. Every village and town depends on the centralised grid.</w:t>
      </w:r>
    </w:p>
    <w:p>
      <w:pPr>
        <w:pStyle w:val="ListParagraph"/>
        <w:numPr>
          <w:ilvl w:val="1"/>
          <w:numId w:val="1"/>
        </w:numPr>
        <w:spacing w:after="40" w:before="40"/>
        <w:ind w:left="720"/>
      </w:pPr>
      <w:r>
        <w:rPr>
          <w:rFonts w:ascii="Calibri" w:cs="Calibri" w:eastAsia="Calibri" w:hAnsi="Calibri"/>
          <w:sz w:val="22"/>
          <w:szCs w:val="22"/>
        </w:rPr>
        <w:t xml:space="preserve">LPG remains 90% import-dependent with zero domestic alternative at scale.</w:t>
      </w:r>
    </w:p>
    <w:p>
      <w:pPr>
        <w:spacing w:after="80" w:before="80"/>
        <w:ind w:left="431"/>
      </w:pPr>
      <w:r>
        <w:rPr>
          <w:rFonts w:ascii="Calibri" w:cs="Calibri" w:eastAsia="Calibri" w:hAnsi="Calibri"/>
          <w:sz w:val="22"/>
          <w:szCs w:val="22"/>
        </w:rPr>
        <w:t xml:space="preserve">Food &amp; Agriculture Security</w:t>
      </w:r>
    </w:p>
    <w:p>
      <w:pPr>
        <w:pStyle w:val="ListParagraph"/>
        <w:numPr>
          <w:ilvl w:val="0"/>
          <w:numId w:val="1"/>
        </w:numPr>
        <w:spacing w:after="60" w:before="60"/>
      </w:pPr>
      <w:r>
        <w:rPr>
          <w:rFonts w:ascii="Calibri" w:cs="Calibri" w:eastAsia="Calibri" w:hAnsi="Calibri"/>
          <w:sz w:val="22"/>
          <w:szCs w:val="22"/>
        </w:rPr>
        <w:t xml:space="preserve">What IS Being Done:</w:t>
      </w:r>
    </w:p>
    <w:p>
      <w:pPr>
        <w:pStyle w:val="ListParagraph"/>
        <w:numPr>
          <w:ilvl w:val="1"/>
          <w:numId w:val="1"/>
        </w:numPr>
        <w:spacing w:after="40" w:before="40"/>
        <w:ind w:left="720"/>
      </w:pPr>
      <w:r>
        <w:rPr>
          <w:rFonts w:ascii="Calibri" w:cs="Calibri" w:eastAsia="Calibri" w:hAnsi="Calibri"/>
          <w:sz w:val="22"/>
          <w:szCs w:val="22"/>
        </w:rPr>
        <w:t xml:space="preserve">Buffer stocks of wheat (27 MT) and rice (22 MT) maintained by FCI.</w:t>
      </w:r>
    </w:p>
    <w:p>
      <w:pPr>
        <w:pStyle w:val="ListParagraph"/>
        <w:numPr>
          <w:ilvl w:val="1"/>
          <w:numId w:val="1"/>
        </w:numPr>
        <w:spacing w:after="40" w:before="40"/>
        <w:ind w:left="720"/>
      </w:pPr>
      <w:r>
        <w:rPr>
          <w:rFonts w:ascii="Calibri" w:cs="Calibri" w:eastAsia="Calibri" w:hAnsi="Calibri"/>
          <w:sz w:val="22"/>
          <w:szCs w:val="22"/>
        </w:rPr>
        <w:t xml:space="preserve">PM Garib Kalyan Anna Yojana (PMGKAY) providing free grain to 80 crore people.</w:t>
      </w:r>
    </w:p>
    <w:p>
      <w:pPr>
        <w:pStyle w:val="ListParagraph"/>
        <w:numPr>
          <w:ilvl w:val="1"/>
          <w:numId w:val="1"/>
        </w:numPr>
        <w:spacing w:after="40" w:before="40"/>
        <w:ind w:left="720"/>
      </w:pPr>
      <w:r>
        <w:rPr>
          <w:rFonts w:ascii="Calibri" w:cs="Calibri" w:eastAsia="Calibri" w:hAnsi="Calibri"/>
          <w:sz w:val="22"/>
          <w:szCs w:val="22"/>
        </w:rPr>
        <w:t xml:space="preserve">Heat-tolerant wheat varieties (DBW-187, DBW-222) being distributed.</w:t>
      </w:r>
    </w:p>
    <w:p>
      <w:pPr>
        <w:pStyle w:val="ListParagraph"/>
        <w:numPr>
          <w:ilvl w:val="1"/>
          <w:numId w:val="1"/>
        </w:numPr>
        <w:spacing w:after="40" w:before="40"/>
        <w:ind w:left="720"/>
      </w:pPr>
      <w:r>
        <w:rPr>
          <w:rFonts w:ascii="Calibri" w:cs="Calibri" w:eastAsia="Calibri" w:hAnsi="Calibri"/>
          <w:sz w:val="22"/>
          <w:szCs w:val="22"/>
        </w:rPr>
        <w:t xml:space="preserve">eNAM (National Agriculture Market) digitising mandi transactions.</w:t>
      </w:r>
    </w:p>
    <w:p>
      <w:pPr>
        <w:pStyle w:val="ListParagraph"/>
        <w:numPr>
          <w:ilvl w:val="0"/>
          <w:numId w:val="1"/>
        </w:numPr>
        <w:spacing w:after="60" w:before="60"/>
      </w:pPr>
      <w:r>
        <w:rPr>
          <w:rFonts w:ascii="Calibri" w:cs="Calibri" w:eastAsia="Calibri" w:hAnsi="Calibri"/>
          <w:sz w:val="22"/>
          <w:szCs w:val="22"/>
        </w:rPr>
        <w:t xml:space="preserve">What IS NOT Being Done:</w:t>
      </w:r>
    </w:p>
    <w:p>
      <w:pPr>
        <w:pStyle w:val="ListParagraph"/>
        <w:numPr>
          <w:ilvl w:val="1"/>
          <w:numId w:val="1"/>
        </w:numPr>
        <w:spacing w:after="40" w:before="40"/>
        <w:ind w:left="720"/>
      </w:pPr>
      <w:r>
        <w:rPr>
          <w:rFonts w:ascii="Calibri" w:cs="Calibri" w:eastAsia="Calibri" w:hAnsi="Calibri"/>
          <w:sz w:val="22"/>
          <w:szCs w:val="22"/>
        </w:rPr>
        <w:t xml:space="preserve">No strategic buffer stock for edible oil, pulses, or vegetables — the commodities that actually spike during crises.</w:t>
      </w:r>
    </w:p>
    <w:p>
      <w:pPr>
        <w:pStyle w:val="ListParagraph"/>
        <w:numPr>
          <w:ilvl w:val="1"/>
          <w:numId w:val="1"/>
        </w:numPr>
        <w:spacing w:after="40" w:before="40"/>
        <w:ind w:left="720"/>
      </w:pPr>
      <w:r>
        <w:rPr>
          <w:rFonts w:ascii="Calibri" w:cs="Calibri" w:eastAsia="Calibri" w:hAnsi="Calibri"/>
          <w:sz w:val="22"/>
          <w:szCs w:val="22"/>
        </w:rPr>
        <w:t xml:space="preserve">No AI-based crop yield forecasting integrated into procurement planning.</w:t>
      </w:r>
    </w:p>
    <w:p>
      <w:pPr>
        <w:pStyle w:val="ListParagraph"/>
        <w:numPr>
          <w:ilvl w:val="1"/>
          <w:numId w:val="1"/>
        </w:numPr>
        <w:spacing w:after="40" w:before="40"/>
        <w:ind w:left="720"/>
      </w:pPr>
      <w:r>
        <w:rPr>
          <w:rFonts w:ascii="Calibri" w:cs="Calibri" w:eastAsia="Calibri" w:hAnsi="Calibri"/>
          <w:sz w:val="22"/>
          <w:szCs w:val="22"/>
        </w:rPr>
        <w:t xml:space="preserve">Cold chain reaches only 4% of perishable produce at the farm gate.</w:t>
      </w:r>
    </w:p>
    <w:p>
      <w:pPr>
        <w:pStyle w:val="ListParagraph"/>
        <w:numPr>
          <w:ilvl w:val="1"/>
          <w:numId w:val="1"/>
        </w:numPr>
        <w:spacing w:after="40" w:before="40"/>
        <w:ind w:left="720"/>
      </w:pPr>
      <w:r>
        <w:rPr>
          <w:rFonts w:ascii="Calibri" w:cs="Calibri" w:eastAsia="Calibri" w:hAnsi="Calibri"/>
          <w:sz w:val="22"/>
          <w:szCs w:val="22"/>
        </w:rPr>
        <w:t xml:space="preserve">Crop diversification from water-guzzling paddy/sugarcane to millets remains voluntary, not incentivised through MSP parity.</w:t>
      </w:r>
    </w:p>
    <w:p>
      <w:pPr>
        <w:spacing w:after="80" w:before="80"/>
        <w:ind w:left="431"/>
      </w:pPr>
      <w:r>
        <w:rPr>
          <w:rFonts w:ascii="Calibri" w:cs="Calibri" w:eastAsia="Calibri" w:hAnsi="Calibri"/>
          <w:sz w:val="22"/>
          <w:szCs w:val="22"/>
        </w:rPr>
        <w:t xml:space="preserve">Water Security</w:t>
      </w:r>
    </w:p>
    <w:p>
      <w:pPr>
        <w:pStyle w:val="ListParagraph"/>
        <w:numPr>
          <w:ilvl w:val="0"/>
          <w:numId w:val="1"/>
        </w:numPr>
        <w:spacing w:after="60" w:before="60"/>
      </w:pPr>
      <w:r>
        <w:rPr>
          <w:rFonts w:ascii="Calibri" w:cs="Calibri" w:eastAsia="Calibri" w:hAnsi="Calibri"/>
          <w:sz w:val="22"/>
          <w:szCs w:val="22"/>
        </w:rPr>
        <w:t xml:space="preserve">What IS Being Done:</w:t>
      </w:r>
    </w:p>
    <w:p>
      <w:pPr>
        <w:pStyle w:val="ListParagraph"/>
        <w:numPr>
          <w:ilvl w:val="1"/>
          <w:numId w:val="1"/>
        </w:numPr>
        <w:spacing w:after="40" w:before="40"/>
        <w:ind w:left="720"/>
      </w:pPr>
      <w:r>
        <w:rPr>
          <w:rFonts w:ascii="Calibri" w:cs="Calibri" w:eastAsia="Calibri" w:hAnsi="Calibri"/>
          <w:sz w:val="22"/>
          <w:szCs w:val="22"/>
        </w:rPr>
        <w:t xml:space="preserve">Jal Jeevan Mission targeting 100% piped water to rural households.</w:t>
      </w:r>
    </w:p>
    <w:p>
      <w:pPr>
        <w:pStyle w:val="ListParagraph"/>
        <w:numPr>
          <w:ilvl w:val="1"/>
          <w:numId w:val="1"/>
        </w:numPr>
        <w:spacing w:after="40" w:before="40"/>
        <w:ind w:left="720"/>
      </w:pPr>
      <w:r>
        <w:rPr>
          <w:rFonts w:ascii="Calibri" w:cs="Calibri" w:eastAsia="Calibri" w:hAnsi="Calibri"/>
          <w:sz w:val="22"/>
          <w:szCs w:val="22"/>
        </w:rPr>
        <w:t xml:space="preserve">Atal Bhujal Yojana for community-led groundwater recharge in 7 states.</w:t>
      </w:r>
    </w:p>
    <w:p>
      <w:pPr>
        <w:pStyle w:val="ListParagraph"/>
        <w:numPr>
          <w:ilvl w:val="1"/>
          <w:numId w:val="1"/>
        </w:numPr>
        <w:spacing w:after="40" w:before="40"/>
        <w:ind w:left="720"/>
      </w:pPr>
      <w:r>
        <w:rPr>
          <w:rFonts w:ascii="Calibri" w:cs="Calibri" w:eastAsia="Calibri" w:hAnsi="Calibri"/>
          <w:sz w:val="22"/>
          <w:szCs w:val="22"/>
        </w:rPr>
        <w:t xml:space="preserve">43,000+ groundwater monitoring stations deployed.</w:t>
      </w:r>
    </w:p>
    <w:p>
      <w:pPr>
        <w:pStyle w:val="ListParagraph"/>
        <w:numPr>
          <w:ilvl w:val="0"/>
          <w:numId w:val="1"/>
        </w:numPr>
        <w:spacing w:after="60" w:before="60"/>
      </w:pPr>
      <w:r>
        <w:rPr>
          <w:rFonts w:ascii="Calibri" w:cs="Calibri" w:eastAsia="Calibri" w:hAnsi="Calibri"/>
          <w:sz w:val="22"/>
          <w:szCs w:val="22"/>
        </w:rPr>
        <w:t xml:space="preserve">What IS NOT Being Done:</w:t>
      </w:r>
    </w:p>
    <w:p>
      <w:pPr>
        <w:pStyle w:val="ListParagraph"/>
        <w:numPr>
          <w:ilvl w:val="1"/>
          <w:numId w:val="1"/>
        </w:numPr>
        <w:spacing w:after="40" w:before="40"/>
        <w:ind w:left="720"/>
      </w:pPr>
      <w:r>
        <w:rPr>
          <w:rFonts w:ascii="Calibri" w:cs="Calibri" w:eastAsia="Calibri" w:hAnsi="Calibri"/>
          <w:sz w:val="22"/>
          <w:szCs w:val="22"/>
        </w:rPr>
        <w:t xml:space="preserve">India recycles only 30% of its wastewater vs. Israel's 90%. No national mandate for wastewater recycling.</w:t>
      </w:r>
    </w:p>
    <w:p>
      <w:pPr>
        <w:pStyle w:val="ListParagraph"/>
        <w:numPr>
          <w:ilvl w:val="1"/>
          <w:numId w:val="1"/>
        </w:numPr>
        <w:spacing w:after="40" w:before="40"/>
        <w:ind w:left="720"/>
      </w:pPr>
      <w:r>
        <w:rPr>
          <w:rFonts w:ascii="Calibri" w:cs="Calibri" w:eastAsia="Calibri" w:hAnsi="Calibri"/>
          <w:sz w:val="22"/>
          <w:szCs w:val="22"/>
        </w:rPr>
        <w:t xml:space="preserve">Zero large-scale desalination plants operational (Chennai's Minjur plant handles only 100 MLD vs. Israel producing 600+ MLD from 5 plants).</w:t>
      </w:r>
    </w:p>
    <w:p>
      <w:pPr>
        <w:pStyle w:val="ListParagraph"/>
        <w:numPr>
          <w:ilvl w:val="1"/>
          <w:numId w:val="1"/>
        </w:numPr>
        <w:spacing w:after="40" w:before="40"/>
        <w:ind w:left="720"/>
      </w:pPr>
      <w:r>
        <w:rPr>
          <w:rFonts w:ascii="Calibri" w:cs="Calibri" w:eastAsia="Calibri" w:hAnsi="Calibri"/>
          <w:sz w:val="22"/>
          <w:szCs w:val="22"/>
        </w:rPr>
        <w:t xml:space="preserve">No "Water Budget" system — India does not know how much groundwater is being extracted in real-time at the district level.</w:t>
      </w:r>
    </w:p>
    <w:p>
      <w:pPr>
        <w:spacing w:after="80" w:before="80"/>
        <w:ind w:left="431"/>
      </w:pPr>
      <w:r>
        <w:rPr>
          <w:rFonts w:ascii="Calibri" w:cs="Calibri" w:eastAsia="Calibri" w:hAnsi="Calibri"/>
          <w:sz w:val="22"/>
          <w:szCs w:val="22"/>
        </w:rPr>
        <w:t xml:space="preserve">Industrial &amp; Supply Chain Security</w:t>
      </w:r>
    </w:p>
    <w:p>
      <w:pPr>
        <w:pStyle w:val="ListParagraph"/>
        <w:numPr>
          <w:ilvl w:val="0"/>
          <w:numId w:val="1"/>
        </w:numPr>
        <w:spacing w:after="60" w:before="60"/>
      </w:pPr>
      <w:r>
        <w:rPr>
          <w:rFonts w:ascii="Calibri" w:cs="Calibri" w:eastAsia="Calibri" w:hAnsi="Calibri"/>
          <w:sz w:val="22"/>
          <w:szCs w:val="22"/>
        </w:rPr>
        <w:t xml:space="preserve">What IS Being Done:</w:t>
      </w:r>
    </w:p>
    <w:p>
      <w:pPr>
        <w:pStyle w:val="ListParagraph"/>
        <w:numPr>
          <w:ilvl w:val="1"/>
          <w:numId w:val="1"/>
        </w:numPr>
        <w:spacing w:after="40" w:before="40"/>
        <w:ind w:left="720"/>
      </w:pPr>
      <w:r>
        <w:rPr>
          <w:rFonts w:ascii="Calibri" w:cs="Calibri" w:eastAsia="Calibri" w:hAnsi="Calibri"/>
          <w:sz w:val="22"/>
          <w:szCs w:val="22"/>
        </w:rPr>
        <w:t xml:space="preserve">PLI schemes across 14 sectors (₹1.97 lakh crore committed).</w:t>
      </w:r>
    </w:p>
    <w:p>
      <w:pPr>
        <w:pStyle w:val="ListParagraph"/>
        <w:numPr>
          <w:ilvl w:val="1"/>
          <w:numId w:val="1"/>
        </w:numPr>
        <w:spacing w:after="40" w:before="40"/>
        <w:ind w:left="720"/>
      </w:pPr>
      <w:r>
        <w:rPr>
          <w:rFonts w:ascii="Calibri" w:cs="Calibri" w:eastAsia="Calibri" w:hAnsi="Calibri"/>
          <w:sz w:val="22"/>
          <w:szCs w:val="22"/>
        </w:rPr>
        <w:t xml:space="preserve">Semiconductor fabs approved (Tata-PSMC in Gujarat, CG Power in Sanand).</w:t>
      </w:r>
    </w:p>
    <w:p>
      <w:pPr>
        <w:pStyle w:val="ListParagraph"/>
        <w:numPr>
          <w:ilvl w:val="1"/>
          <w:numId w:val="1"/>
        </w:numPr>
        <w:spacing w:after="40" w:before="40"/>
        <w:ind w:left="720"/>
      </w:pPr>
      <w:r>
        <w:rPr>
          <w:rFonts w:ascii="Calibri" w:cs="Calibri" w:eastAsia="Calibri" w:hAnsi="Calibri"/>
          <w:sz w:val="22"/>
          <w:szCs w:val="22"/>
        </w:rPr>
        <w:t xml:space="preserve">PM Gati Shakti integrating 50+ ministries for infrastructure planning.</w:t>
      </w:r>
    </w:p>
    <w:p>
      <w:pPr>
        <w:pStyle w:val="ListParagraph"/>
        <w:numPr>
          <w:ilvl w:val="1"/>
          <w:numId w:val="1"/>
        </w:numPr>
        <w:spacing w:after="40" w:before="40"/>
        <w:ind w:left="720"/>
      </w:pPr>
      <w:r>
        <w:rPr>
          <w:rFonts w:ascii="Calibri" w:cs="Calibri" w:eastAsia="Calibri" w:hAnsi="Calibri"/>
          <w:sz w:val="22"/>
          <w:szCs w:val="22"/>
        </w:rPr>
        <w:t xml:space="preserve">Dedicated Freight Corridors (Eastern and Western) under construction.</w:t>
      </w:r>
    </w:p>
    <w:p>
      <w:pPr>
        <w:pStyle w:val="ListParagraph"/>
        <w:numPr>
          <w:ilvl w:val="0"/>
          <w:numId w:val="1"/>
        </w:numPr>
        <w:spacing w:after="60" w:before="60"/>
      </w:pPr>
      <w:r>
        <w:rPr>
          <w:rFonts w:ascii="Calibri" w:cs="Calibri" w:eastAsia="Calibri" w:hAnsi="Calibri"/>
          <w:sz w:val="22"/>
          <w:szCs w:val="22"/>
        </w:rPr>
        <w:t xml:space="preserve">What IS NOT Being Done:</w:t>
      </w:r>
    </w:p>
    <w:p>
      <w:pPr>
        <w:pStyle w:val="ListParagraph"/>
        <w:numPr>
          <w:ilvl w:val="1"/>
          <w:numId w:val="1"/>
        </w:numPr>
        <w:spacing w:after="40" w:before="40"/>
        <w:ind w:left="720"/>
      </w:pPr>
      <w:r>
        <w:rPr>
          <w:rFonts w:ascii="Calibri" w:cs="Calibri" w:eastAsia="Calibri" w:hAnsi="Calibri"/>
          <w:sz w:val="22"/>
          <w:szCs w:val="22"/>
        </w:rPr>
        <w:t xml:space="preserve">No mandatory "Digital Twin" stress-testing for Tier-1 manufacturers.</w:t>
      </w:r>
    </w:p>
    <w:p>
      <w:pPr>
        <w:pStyle w:val="ListParagraph"/>
        <w:numPr>
          <w:ilvl w:val="1"/>
          <w:numId w:val="1"/>
        </w:numPr>
        <w:spacing w:after="40" w:before="40"/>
        <w:ind w:left="720"/>
      </w:pPr>
      <w:r>
        <w:rPr>
          <w:rFonts w:ascii="Calibri" w:cs="Calibri" w:eastAsia="Calibri" w:hAnsi="Calibri"/>
          <w:sz w:val="22"/>
          <w:szCs w:val="22"/>
        </w:rPr>
        <w:t xml:space="preserve">No National Resource Intelligence Platform for real-time shortage prediction.</w:t>
      </w:r>
    </w:p>
    <w:p>
      <w:pPr>
        <w:pStyle w:val="ListParagraph"/>
        <w:numPr>
          <w:ilvl w:val="1"/>
          <w:numId w:val="1"/>
        </w:numPr>
        <w:spacing w:after="40" w:before="40"/>
        <w:ind w:left="720"/>
      </w:pPr>
      <w:r>
        <w:rPr>
          <w:rFonts w:ascii="Calibri" w:cs="Calibri" w:eastAsia="Calibri" w:hAnsi="Calibri"/>
          <w:sz w:val="22"/>
          <w:szCs w:val="22"/>
        </w:rPr>
        <w:t xml:space="preserve">Critical minerals processing remains at ~5% domestic capacity.</w:t>
      </w:r>
    </w:p>
    <w:p>
      <w:pPr>
        <w:pStyle w:val="ListParagraph"/>
        <w:numPr>
          <w:ilvl w:val="1"/>
          <w:numId w:val="1"/>
        </w:numPr>
        <w:spacing w:after="40" w:before="40"/>
        <w:ind w:left="720"/>
      </w:pPr>
      <w:r>
        <w:rPr>
          <w:rFonts w:ascii="Calibri" w:cs="Calibri" w:eastAsia="Calibri" w:hAnsi="Calibri"/>
          <w:sz w:val="22"/>
          <w:szCs w:val="22"/>
        </w:rPr>
        <w:t xml:space="preserve">"Just-in-Time" dependency remains unreformed — no "30-day buffer" mandate for essential components.</w:t>
      </w:r>
    </w:p>
    <w:p>
      <w:pPr>
        <w:spacing w:after="80" w:before="80"/>
        <w:ind w:left="431"/>
      </w:pPr>
      <w:r>
        <w:rPr>
          <w:rFonts w:ascii="Calibri" w:cs="Calibri" w:eastAsia="Calibri" w:hAnsi="Calibri"/>
          <w:sz w:val="22"/>
          <w:szCs w:val="22"/>
        </w:rPr>
        <w:t xml:space="preserve">Cyber &amp; Digital Security</w:t>
      </w:r>
    </w:p>
    <w:p>
      <w:pPr>
        <w:pStyle w:val="ListParagraph"/>
        <w:numPr>
          <w:ilvl w:val="0"/>
          <w:numId w:val="1"/>
        </w:numPr>
        <w:spacing w:after="60" w:before="60"/>
      </w:pPr>
      <w:r>
        <w:rPr>
          <w:rFonts w:ascii="Calibri" w:cs="Calibri" w:eastAsia="Calibri" w:hAnsi="Calibri"/>
          <w:sz w:val="22"/>
          <w:szCs w:val="22"/>
        </w:rPr>
        <w:t xml:space="preserve">What IS Being Done:</w:t>
      </w:r>
    </w:p>
    <w:p>
      <w:pPr>
        <w:pStyle w:val="ListParagraph"/>
        <w:numPr>
          <w:ilvl w:val="1"/>
          <w:numId w:val="1"/>
        </w:numPr>
        <w:spacing w:after="40" w:before="40"/>
        <w:ind w:left="720"/>
      </w:pPr>
      <w:r>
        <w:rPr>
          <w:rFonts w:ascii="Calibri" w:cs="Calibri" w:eastAsia="Calibri" w:hAnsi="Calibri"/>
          <w:sz w:val="22"/>
          <w:szCs w:val="22"/>
        </w:rPr>
        <w:t xml:space="preserve">National Cybersecurity Strategy 2026 launched.</w:t>
      </w:r>
    </w:p>
    <w:p>
      <w:pPr>
        <w:pStyle w:val="ListParagraph"/>
        <w:numPr>
          <w:ilvl w:val="1"/>
          <w:numId w:val="1"/>
        </w:numPr>
        <w:spacing w:after="40" w:before="40"/>
        <w:ind w:left="720"/>
      </w:pPr>
      <w:r>
        <w:rPr>
          <w:rFonts w:ascii="Calibri" w:cs="Calibri" w:eastAsia="Calibri" w:hAnsi="Calibri"/>
          <w:sz w:val="22"/>
          <w:szCs w:val="22"/>
        </w:rPr>
        <w:t xml:space="preserve">CERT-In mandating 6-hour incident reporting.</w:t>
      </w:r>
    </w:p>
    <w:p>
      <w:pPr>
        <w:pStyle w:val="ListParagraph"/>
        <w:numPr>
          <w:ilvl w:val="1"/>
          <w:numId w:val="1"/>
        </w:numPr>
        <w:spacing w:after="40" w:before="40"/>
        <w:ind w:left="720"/>
      </w:pPr>
      <w:r>
        <w:rPr>
          <w:rFonts w:ascii="Calibri" w:cs="Calibri" w:eastAsia="Calibri" w:hAnsi="Calibri"/>
          <w:sz w:val="22"/>
          <w:szCs w:val="22"/>
        </w:rPr>
        <w:t xml:space="preserve">NCIIPC protecting critical information infrastructure.</w:t>
      </w:r>
    </w:p>
    <w:p>
      <w:pPr>
        <w:pStyle w:val="ListParagraph"/>
        <w:numPr>
          <w:ilvl w:val="0"/>
          <w:numId w:val="1"/>
        </w:numPr>
        <w:spacing w:after="60" w:before="60"/>
      </w:pPr>
      <w:r>
        <w:rPr>
          <w:rFonts w:ascii="Calibri" w:cs="Calibri" w:eastAsia="Calibri" w:hAnsi="Calibri"/>
          <w:sz w:val="22"/>
          <w:szCs w:val="22"/>
        </w:rPr>
        <w:t xml:space="preserve">What IS NOT Being Done:</w:t>
      </w:r>
    </w:p>
    <w:p>
      <w:pPr>
        <w:pStyle w:val="ListParagraph"/>
        <w:numPr>
          <w:ilvl w:val="1"/>
          <w:numId w:val="1"/>
        </w:numPr>
        <w:spacing w:after="40" w:before="40"/>
        <w:ind w:left="720"/>
      </w:pPr>
      <w:r>
        <w:rPr>
          <w:rFonts w:ascii="Calibri" w:cs="Calibri" w:eastAsia="Calibri" w:hAnsi="Calibri"/>
          <w:sz w:val="22"/>
          <w:szCs w:val="22"/>
        </w:rPr>
        <w:t xml:space="preserve">Port management systems and power grids are NOT air-gapped from the public internet.</w:t>
      </w:r>
    </w:p>
    <w:p>
      <w:pPr>
        <w:pStyle w:val="ListParagraph"/>
        <w:numPr>
          <w:ilvl w:val="1"/>
          <w:numId w:val="1"/>
        </w:numPr>
        <w:spacing w:after="40" w:before="40"/>
        <w:ind w:left="720"/>
      </w:pPr>
      <w:r>
        <w:rPr>
          <w:rFonts w:ascii="Calibri" w:cs="Calibri" w:eastAsia="Calibri" w:hAnsi="Calibri"/>
          <w:sz w:val="22"/>
          <w:szCs w:val="22"/>
        </w:rPr>
        <w:t xml:space="preserve">No "Sovereign Cloud" for supply chain data — currently hosted on foreign commercial platforms.</w:t>
      </w:r>
    </w:p>
    <w:p>
      <w:pPr>
        <w:pStyle w:val="ListParagraph"/>
        <w:numPr>
          <w:ilvl w:val="1"/>
          <w:numId w:val="1"/>
        </w:numPr>
        <w:spacing w:after="40" w:before="40"/>
        <w:ind w:left="720"/>
      </w:pPr>
      <w:r>
        <w:rPr>
          <w:rFonts w:ascii="Calibri" w:cs="Calibri" w:eastAsia="Calibri" w:hAnsi="Calibri"/>
          <w:sz w:val="22"/>
          <w:szCs w:val="22"/>
        </w:rPr>
        <w:t xml:space="preserve">No cyber-resilience audit mandate for state-level PDS, water, and energy systems.</w:t>
      </w:r>
    </w:p>
    <w:p>
      <w:pPr>
        <w:spacing w:after="60" w:before="60"/>
      </w:pPr>
      <w:r>
        <w:rPr>
          <w:rFonts w:ascii="Calibri" w:cs="Calibri" w:eastAsia="Calibri" w:hAnsi="Calibri"/>
          <w:sz w:val="22"/>
          <w:szCs w:val="22"/>
        </w:rPr>
        <w:t xml:space="preserve">Global Comparative Analysis: How Other Nations Manage Resource Scarcity</w:t>
      </w:r>
    </w:p>
    <w:p>
      <w:pPr>
        <w:spacing w:after="60" w:before="60"/>
      </w:pPr>
      <w:r>
        <w:rPr>
          <w:rFonts w:ascii="Calibri" w:cs="Calibri" w:eastAsia="Calibri" w:hAnsi="Calibri"/>
          <w:sz w:val="22"/>
          <w:szCs w:val="22"/>
        </w:rPr>
        <w:t xml:space="preserve">This section examines how 8 countries facing similar challenges have built resilience systems that India currently lacks, and proposes specific adaptation pathways for the Indian context.</w:t>
      </w:r>
    </w:p>
    <w:p>
      <w:pPr>
        <w:spacing w:after="80" w:before="80"/>
        <w:ind w:left="431"/>
      </w:pPr>
      <w:r>
        <w:rPr>
          <w:rFonts w:ascii="Calibri" w:cs="Calibri" w:eastAsia="Calibri" w:hAnsi="Calibri"/>
          <w:sz w:val="22"/>
          <w:szCs w:val="22"/>
        </w:rPr>
        <w:t xml:space="preserve">JAPAN — Disaster Preparedness &amp; Strategic Reserves</w:t>
      </w:r>
    </w:p>
    <w:p>
      <w:pPr>
        <w:spacing w:after="60" w:before="60"/>
      </w:pPr>
      <w:r>
        <w:rPr>
          <w:rFonts w:ascii="Calibri" w:cs="Calibri" w:eastAsia="Calibri" w:hAnsi="Calibri"/>
          <w:sz w:val="22"/>
          <w:szCs w:val="22"/>
        </w:rPr>
        <w:t xml:space="preserve">The Challenge Japan Solved: A highly import-dependent island nation (90% energy imports) in the most earthquake-prone region on Earth.</w:t>
      </w:r>
    </w:p>
    <w:p>
      <w:pPr>
        <w:pStyle w:val="ListParagraph"/>
        <w:numPr>
          <w:ilvl w:val="0"/>
          <w:numId w:val="1"/>
        </w:numPr>
        <w:spacing w:after="60" w:before="60"/>
      </w:pPr>
      <w:r>
        <w:rPr>
          <w:rFonts w:ascii="Calibri" w:cs="Calibri" w:eastAsia="Calibri" w:hAnsi="Calibri"/>
          <w:sz w:val="22"/>
          <w:szCs w:val="22"/>
        </w:rPr>
        <w:t xml:space="preserve">What Japan Does:</w:t>
      </w:r>
    </w:p>
    <w:p>
      <w:pPr>
        <w:pStyle w:val="ListParagraph"/>
        <w:numPr>
          <w:ilvl w:val="1"/>
          <w:numId w:val="1"/>
        </w:numPr>
        <w:spacing w:after="40" w:before="40"/>
        <w:ind w:left="720"/>
      </w:pPr>
      <w:r>
        <w:rPr>
          <w:rFonts w:ascii="Calibri" w:cs="Calibri" w:eastAsia="Calibri" w:hAnsi="Calibri"/>
          <w:sz w:val="22"/>
          <w:szCs w:val="22"/>
        </w:rPr>
        <w:t xml:space="preserve">150-Day Strategic Petroleum Reserve: Japan maintains 150+ days of oil reserves (both government and mandatory commercial stockpiles) — nearly 4x India's 39 days.</w:t>
      </w:r>
    </w:p>
    <w:p>
      <w:pPr>
        <w:pStyle w:val="ListParagraph"/>
        <w:numPr>
          <w:ilvl w:val="1"/>
          <w:numId w:val="1"/>
        </w:numPr>
        <w:spacing w:after="40" w:before="40"/>
        <w:ind w:left="720"/>
      </w:pPr>
      <w:r>
        <w:rPr>
          <w:rFonts w:ascii="Calibri" w:cs="Calibri" w:eastAsia="Calibri" w:hAnsi="Calibri"/>
          <w:sz w:val="22"/>
          <w:szCs w:val="22"/>
        </w:rPr>
        <w:t xml:space="preserve">Basic Act for National Resilience (2013): A single law that integrates earthquake preparedness, supply chain resilience, and critical infrastructure protection under one legal framework.</w:t>
      </w:r>
    </w:p>
    <w:p>
      <w:pPr>
        <w:pStyle w:val="ListParagraph"/>
        <w:numPr>
          <w:ilvl w:val="1"/>
          <w:numId w:val="1"/>
        </w:numPr>
        <w:spacing w:after="40" w:before="40"/>
        <w:ind w:left="720"/>
      </w:pPr>
      <w:r>
        <w:rPr>
          <w:rFonts w:ascii="Calibri" w:cs="Calibri" w:eastAsia="Calibri" w:hAnsi="Calibri"/>
          <w:sz w:val="22"/>
          <w:szCs w:val="22"/>
        </w:rPr>
        <w:t xml:space="preserve">"Bousai" Culture: A national culture of disaster preparedness where every citizen maintains a 72-hour emergency kit. Schools conduct monthly earthquake drills. Convenience stores (7-Eleven, Lawson) serve as emergency supply distribution hubs during disasters.</w:t>
      </w:r>
    </w:p>
    <w:p>
      <w:pPr>
        <w:pStyle w:val="ListParagraph"/>
        <w:numPr>
          <w:ilvl w:val="1"/>
          <w:numId w:val="1"/>
        </w:numPr>
        <w:spacing w:after="40" w:before="40"/>
        <w:ind w:left="720"/>
      </w:pPr>
      <w:r>
        <w:rPr>
          <w:rFonts w:ascii="Calibri" w:cs="Calibri" w:eastAsia="Calibri" w:hAnsi="Calibri"/>
          <w:sz w:val="22"/>
          <w:szCs w:val="22"/>
        </w:rPr>
        <w:t xml:space="preserve">Economic Security Promotion Act: Subsidises companies that diversify production away from single-country suppliers. Companies receive tax breaks for maintaining 30-day buffer stocks of critical components.</w:t>
      </w:r>
    </w:p>
    <w:p>
      <w:pPr>
        <w:pStyle w:val="ListParagraph"/>
        <w:numPr>
          <w:ilvl w:val="1"/>
          <w:numId w:val="1"/>
        </w:numPr>
        <w:spacing w:after="40" w:before="40"/>
        <w:ind w:left="720"/>
      </w:pPr>
      <w:r>
        <w:rPr>
          <w:rFonts w:ascii="Calibri" w:cs="Calibri" w:eastAsia="Calibri" w:hAnsi="Calibri"/>
          <w:sz w:val="22"/>
          <w:szCs w:val="22"/>
        </w:rPr>
        <w:t xml:space="preserve">Grid Resilience: After the 2011 Fukushima disaster, Japan mandated industrial "micro-grids" that can operate in "island mode" — disconnected from the national grid — ensuring factories and hospitals have power during grid failures.</w:t>
      </w:r>
    </w:p>
    <w:p>
      <w:pPr>
        <w:pStyle w:val="ListParagraph"/>
        <w:numPr>
          <w:ilvl w:val="0"/>
          <w:numId w:val="1"/>
        </w:numPr>
        <w:spacing w:after="60" w:before="60"/>
      </w:pPr>
      <w:r>
        <w:rPr>
          <w:rFonts w:ascii="Calibri" w:cs="Calibri" w:eastAsia="Calibri" w:hAnsi="Calibri"/>
          <w:sz w:val="22"/>
          <w:szCs w:val="22"/>
        </w:rPr>
        <w:t xml:space="preserve">How India Can Adapt:</w:t>
      </w:r>
    </w:p>
    <w:p>
      <w:pPr>
        <w:pStyle w:val="ListParagraph"/>
        <w:numPr>
          <w:ilvl w:val="1"/>
          <w:numId w:val="1"/>
        </w:numPr>
        <w:spacing w:after="40" w:before="40"/>
        <w:ind w:left="720"/>
      </w:pPr>
      <w:r>
        <w:rPr>
          <w:rFonts w:ascii="Calibri" w:cs="Calibri" w:eastAsia="Calibri" w:hAnsi="Calibri"/>
          <w:sz w:val="22"/>
          <w:szCs w:val="22"/>
        </w:rPr>
        <w:t xml:space="preserve">Expand SPR from 39 days to 90 days by 2030 through public-private partnerships (mandate refineries to hold 30-day commercial stocks, similar to Japan's system).</w:t>
      </w:r>
    </w:p>
    <w:p>
      <w:pPr>
        <w:pStyle w:val="ListParagraph"/>
        <w:numPr>
          <w:ilvl w:val="1"/>
          <w:numId w:val="1"/>
        </w:numPr>
        <w:spacing w:after="40" w:before="40"/>
        <w:ind w:left="720"/>
      </w:pPr>
      <w:r>
        <w:rPr>
          <w:rFonts w:ascii="Calibri" w:cs="Calibri" w:eastAsia="Calibri" w:hAnsi="Calibri"/>
          <w:sz w:val="22"/>
          <w:szCs w:val="22"/>
        </w:rPr>
        <w:t xml:space="preserve">Pass an "Indian Resilience Act" modelled on Japan's Basic Act — a single legislation integrating disaster preparedness, supply chain resilience, and cyber-infrastructure protection.</w:t>
      </w:r>
    </w:p>
    <w:p>
      <w:pPr>
        <w:pStyle w:val="ListParagraph"/>
        <w:numPr>
          <w:ilvl w:val="1"/>
          <w:numId w:val="1"/>
        </w:numPr>
        <w:spacing w:after="40" w:before="40"/>
        <w:ind w:left="720"/>
      </w:pPr>
      <w:r>
        <w:rPr>
          <w:rFonts w:ascii="Calibri" w:cs="Calibri" w:eastAsia="Calibri" w:hAnsi="Calibri"/>
          <w:sz w:val="22"/>
          <w:szCs w:val="22"/>
        </w:rPr>
        <w:t xml:space="preserve">Launch a "Suraksha Kit" programme — subsidised 72-hour family emergency kits distributed through Fair Price Shops to 20 crore BPL households.</w:t>
      </w:r>
    </w:p>
    <w:p>
      <w:pPr>
        <w:pStyle w:val="ListParagraph"/>
        <w:numPr>
          <w:ilvl w:val="1"/>
          <w:numId w:val="1"/>
        </w:numPr>
        <w:spacing w:after="40" w:before="40"/>
        <w:ind w:left="720"/>
      </w:pPr>
      <w:r>
        <w:rPr>
          <w:rFonts w:ascii="Calibri" w:cs="Calibri" w:eastAsia="Calibri" w:hAnsi="Calibri"/>
          <w:sz w:val="22"/>
          <w:szCs w:val="22"/>
        </w:rPr>
        <w:t xml:space="preserve">Mandate that all Smart City projects include convenience stores or kirana shops designated as "Emergency Supply Points" with pre-positioned stocks.</w:t>
      </w:r>
    </w:p>
    <w:p>
      <w:pPr>
        <w:spacing w:after="80" w:before="80"/>
        <w:ind w:left="431"/>
      </w:pPr>
      <w:r>
        <w:rPr>
          <w:rFonts w:ascii="Calibri" w:cs="Calibri" w:eastAsia="Calibri" w:hAnsi="Calibri"/>
          <w:sz w:val="22"/>
          <w:szCs w:val="22"/>
        </w:rPr>
        <w:t xml:space="preserve">SINGAPORE — Food &amp; Water Security for Import-Dependent Nations</w:t>
      </w:r>
    </w:p>
    <w:p>
      <w:pPr>
        <w:spacing w:after="60" w:before="60"/>
      </w:pPr>
      <w:r>
        <w:rPr>
          <w:rFonts w:ascii="Calibri" w:cs="Calibri" w:eastAsia="Calibri" w:hAnsi="Calibri"/>
          <w:sz w:val="22"/>
          <w:szCs w:val="22"/>
        </w:rPr>
        <w:t xml:space="preserve">The Challenge Singapore Solved: A city-state with zero natural resources, importing 90% of food and 100% of energy.</w:t>
      </w:r>
    </w:p>
    <w:p>
      <w:pPr>
        <w:pStyle w:val="ListParagraph"/>
        <w:numPr>
          <w:ilvl w:val="0"/>
          <w:numId w:val="1"/>
        </w:numPr>
        <w:spacing w:after="60" w:before="60"/>
      </w:pPr>
      <w:r>
        <w:rPr>
          <w:rFonts w:ascii="Calibri" w:cs="Calibri" w:eastAsia="Calibri" w:hAnsi="Calibri"/>
          <w:sz w:val="22"/>
          <w:szCs w:val="22"/>
        </w:rPr>
        <w:t xml:space="preserve">What Singapore Does:</w:t>
      </w:r>
    </w:p>
    <w:p>
      <w:pPr>
        <w:pStyle w:val="ListParagraph"/>
        <w:numPr>
          <w:ilvl w:val="1"/>
          <w:numId w:val="1"/>
        </w:numPr>
        <w:spacing w:after="40" w:before="40"/>
        <w:ind w:left="720"/>
      </w:pPr>
      <w:r>
        <w:rPr>
          <w:rFonts w:ascii="Calibri" w:cs="Calibri" w:eastAsia="Calibri" w:hAnsi="Calibri"/>
          <w:sz w:val="22"/>
          <w:szCs w:val="22"/>
        </w:rPr>
        <w:t xml:space="preserve">"Four National Taps" Water Strategy: (1) Rainwater catchment covering 2/3 of land area, (2) Imported water from Malaysia, (3) NEWater — ultra-clean recycled wastewater meeting 30% of demand (target: 50% by 2060), (4) Desalination plants providing climate-independent freshwater.</w:t>
      </w:r>
    </w:p>
    <w:p>
      <w:pPr>
        <w:pStyle w:val="ListParagraph"/>
        <w:numPr>
          <w:ilvl w:val="1"/>
          <w:numId w:val="1"/>
        </w:numPr>
        <w:spacing w:after="40" w:before="40"/>
        <w:ind w:left="720"/>
      </w:pPr>
      <w:r>
        <w:rPr>
          <w:rFonts w:ascii="Calibri" w:cs="Calibri" w:eastAsia="Calibri" w:hAnsi="Calibri"/>
          <w:sz w:val="22"/>
          <w:szCs w:val="22"/>
        </w:rPr>
        <w:t xml:space="preserve">"30 by 30" Food Strategy (now "Singapore Food Story 2"): Targets producing 30% of protein needs locally by 2035 through vertical farming, urban aquaculture, and alternative protein R&amp;D.</w:t>
      </w:r>
    </w:p>
    <w:p>
      <w:pPr>
        <w:pStyle w:val="ListParagraph"/>
        <w:numPr>
          <w:ilvl w:val="1"/>
          <w:numId w:val="1"/>
        </w:numPr>
        <w:spacing w:after="40" w:before="40"/>
        <w:ind w:left="720"/>
      </w:pPr>
      <w:r>
        <w:rPr>
          <w:rFonts w:ascii="Calibri" w:cs="Calibri" w:eastAsia="Calibri" w:hAnsi="Calibri"/>
          <w:sz w:val="22"/>
          <w:szCs w:val="22"/>
        </w:rPr>
        <w:t xml:space="preserve">180-Country Import Diversification: Singapore imports food from 180+ countries, ensuring no single supplier controls more than 15% of any food category.</w:t>
      </w:r>
    </w:p>
    <w:p>
      <w:pPr>
        <w:pStyle w:val="ListParagraph"/>
        <w:numPr>
          <w:ilvl w:val="1"/>
          <w:numId w:val="1"/>
        </w:numPr>
        <w:spacing w:after="40" w:before="40"/>
        <w:ind w:left="720"/>
      </w:pPr>
      <w:r>
        <w:rPr>
          <w:rFonts w:ascii="Calibri" w:cs="Calibri" w:eastAsia="Calibri" w:hAnsi="Calibri"/>
          <w:sz w:val="22"/>
          <w:szCs w:val="22"/>
        </w:rPr>
        <w:t xml:space="preserve">Government-Managed Rice Stockpile: Mandatory 3-month strategic rice reserve managed by the state.</w:t>
      </w:r>
    </w:p>
    <w:p>
      <w:pPr>
        <w:pStyle w:val="ListParagraph"/>
        <w:numPr>
          <w:ilvl w:val="0"/>
          <w:numId w:val="1"/>
        </w:numPr>
        <w:spacing w:after="60" w:before="60"/>
      </w:pPr>
      <w:r>
        <w:rPr>
          <w:rFonts w:ascii="Calibri" w:cs="Calibri" w:eastAsia="Calibri" w:hAnsi="Calibri"/>
          <w:sz w:val="22"/>
          <w:szCs w:val="22"/>
        </w:rPr>
        <w:t xml:space="preserve">How India Can Adapt:</w:t>
      </w:r>
    </w:p>
    <w:p>
      <w:pPr>
        <w:pStyle w:val="ListParagraph"/>
        <w:numPr>
          <w:ilvl w:val="1"/>
          <w:numId w:val="1"/>
        </w:numPr>
        <w:spacing w:after="40" w:before="40"/>
        <w:ind w:left="720"/>
      </w:pPr>
      <w:r>
        <w:rPr>
          <w:rFonts w:ascii="Calibri" w:cs="Calibri" w:eastAsia="Calibri" w:hAnsi="Calibri"/>
          <w:sz w:val="22"/>
          <w:szCs w:val="22"/>
        </w:rPr>
        <w:t xml:space="preserve">Adopt the "Four Taps" model for Chennai, Bengaluru, and Delhi: (1) Rainwater harvesting mandated for all buildings, (2) River water, (3) Treated wastewater recycled for industry and agriculture (target: 50% by 2040), (4) Coastal desalination plants (target: 5 large plants by 2035).</w:t>
      </w:r>
    </w:p>
    <w:p>
      <w:pPr>
        <w:pStyle w:val="ListParagraph"/>
        <w:numPr>
          <w:ilvl w:val="1"/>
          <w:numId w:val="1"/>
        </w:numPr>
        <w:spacing w:after="40" w:before="40"/>
        <w:ind w:left="720"/>
      </w:pPr>
      <w:r>
        <w:rPr>
          <w:rFonts w:ascii="Calibri" w:cs="Calibri" w:eastAsia="Calibri" w:hAnsi="Calibri"/>
          <w:sz w:val="22"/>
          <w:szCs w:val="22"/>
        </w:rPr>
        <w:t xml:space="preserve">Mandate "180-Country Diversification" for edible oil — India currently sources 60% from just 2 countries (Indonesia and Malaysia). Expand to at least 10 source countries.</w:t>
      </w:r>
    </w:p>
    <w:p>
      <w:pPr>
        <w:pStyle w:val="ListParagraph"/>
        <w:numPr>
          <w:ilvl w:val="1"/>
          <w:numId w:val="1"/>
        </w:numPr>
        <w:spacing w:after="40" w:before="40"/>
        <w:ind w:left="720"/>
      </w:pPr>
      <w:r>
        <w:rPr>
          <w:rFonts w:ascii="Calibri" w:cs="Calibri" w:eastAsia="Calibri" w:hAnsi="Calibri"/>
          <w:sz w:val="22"/>
          <w:szCs w:val="22"/>
        </w:rPr>
        <w:t xml:space="preserve">Build strategic buffer stocks for edible oil and pulses (currently non-existent) — minimum 3-month supply, modelled on Singapore's rice stockpile.</w:t>
      </w:r>
    </w:p>
    <w:p>
      <w:pPr>
        <w:spacing w:after="80" w:before="80"/>
        <w:ind w:left="431"/>
      </w:pPr>
      <w:r>
        <w:rPr>
          <w:rFonts w:ascii="Calibri" w:cs="Calibri" w:eastAsia="Calibri" w:hAnsi="Calibri"/>
          <w:sz w:val="22"/>
          <w:szCs w:val="22"/>
        </w:rPr>
        <w:t xml:space="preserve">ISRAEL — Water Innovation &amp; Agricultural Technology</w:t>
      </w:r>
    </w:p>
    <w:p>
      <w:pPr>
        <w:spacing w:after="60" w:before="60"/>
      </w:pPr>
      <w:r>
        <w:rPr>
          <w:rFonts w:ascii="Calibri" w:cs="Calibri" w:eastAsia="Calibri" w:hAnsi="Calibri"/>
          <w:sz w:val="22"/>
          <w:szCs w:val="22"/>
        </w:rPr>
        <w:t xml:space="preserve">The Challenge Israel Solved: Building a water surplus in one of the world's driest countries (60% desert).</w:t>
      </w:r>
    </w:p>
    <w:p>
      <w:pPr>
        <w:pStyle w:val="ListParagraph"/>
        <w:numPr>
          <w:ilvl w:val="0"/>
          <w:numId w:val="1"/>
        </w:numPr>
        <w:spacing w:after="60" w:before="60"/>
      </w:pPr>
      <w:r>
        <w:rPr>
          <w:rFonts w:ascii="Calibri" w:cs="Calibri" w:eastAsia="Calibri" w:hAnsi="Calibri"/>
          <w:sz w:val="22"/>
          <w:szCs w:val="22"/>
        </w:rPr>
        <w:t xml:space="preserve">What Israel Does:</w:t>
      </w:r>
    </w:p>
    <w:p>
      <w:pPr>
        <w:pStyle w:val="ListParagraph"/>
        <w:numPr>
          <w:ilvl w:val="1"/>
          <w:numId w:val="1"/>
        </w:numPr>
        <w:spacing w:after="40" w:before="40"/>
        <w:ind w:left="720"/>
      </w:pPr>
      <w:r>
        <w:rPr>
          <w:rFonts w:ascii="Calibri" w:cs="Calibri" w:eastAsia="Calibri" w:hAnsi="Calibri"/>
          <w:sz w:val="22"/>
          <w:szCs w:val="22"/>
        </w:rPr>
        <w:t xml:space="preserve">90% Wastewater Recycling: Israel recycles 90% of domestic wastewater for agricultural irrigation — the highest rate in the world (India recycles only 30%).</w:t>
      </w:r>
    </w:p>
    <w:p>
      <w:pPr>
        <w:pStyle w:val="ListParagraph"/>
        <w:numPr>
          <w:ilvl w:val="1"/>
          <w:numId w:val="1"/>
        </w:numPr>
        <w:spacing w:after="40" w:before="40"/>
        <w:ind w:left="720"/>
      </w:pPr>
      <w:r>
        <w:rPr>
          <w:rFonts w:ascii="Calibri" w:cs="Calibri" w:eastAsia="Calibri" w:hAnsi="Calibri"/>
          <w:sz w:val="22"/>
          <w:szCs w:val="22"/>
        </w:rPr>
        <w:t xml:space="preserve">5 Mega-Desalination Plants: Producing 600+ million litres per day (MLD) of freshwater from the Mediterranean, making Israel water-independent from rainfall.</w:t>
      </w:r>
    </w:p>
    <w:p>
      <w:pPr>
        <w:pStyle w:val="ListParagraph"/>
        <w:numPr>
          <w:ilvl w:val="1"/>
          <w:numId w:val="1"/>
        </w:numPr>
        <w:spacing w:after="40" w:before="40"/>
        <w:ind w:left="720"/>
      </w:pPr>
      <w:r>
        <w:rPr>
          <w:rFonts w:ascii="Calibri" w:cs="Calibri" w:eastAsia="Calibri" w:hAnsi="Calibri"/>
          <w:sz w:val="22"/>
          <w:szCs w:val="22"/>
        </w:rPr>
        <w:t xml:space="preserve">Drip Irrigation (Netafim): Invented in Israel, drip irrigation delivers water directly to plant roots with 90–95% efficiency vs. 40% for flood irrigation. This technology uses 50% less water while increasing crop yields by 20%.</w:t>
      </w:r>
    </w:p>
    <w:p>
      <w:pPr>
        <w:pStyle w:val="ListParagraph"/>
        <w:numPr>
          <w:ilvl w:val="1"/>
          <w:numId w:val="1"/>
        </w:numPr>
        <w:spacing w:after="40" w:before="40"/>
        <w:ind w:left="720"/>
      </w:pPr>
      <w:r>
        <w:rPr>
          <w:rFonts w:ascii="Calibri" w:cs="Calibri" w:eastAsia="Calibri" w:hAnsi="Calibri"/>
          <w:sz w:val="22"/>
          <w:szCs w:val="22"/>
        </w:rPr>
        <w:t xml:space="preserve">Centralised National Water Grid: A single national water carrier distributes water from desalination plants and the Sea of Galilee across the entire country, preventing regional shortages.</w:t>
      </w:r>
    </w:p>
    <w:p>
      <w:pPr>
        <w:pStyle w:val="ListParagraph"/>
        <w:numPr>
          <w:ilvl w:val="1"/>
          <w:numId w:val="1"/>
        </w:numPr>
        <w:spacing w:after="40" w:before="40"/>
        <w:ind w:left="720"/>
      </w:pPr>
      <w:r>
        <w:rPr>
          <w:rFonts w:ascii="Calibri" w:cs="Calibri" w:eastAsia="Calibri" w:hAnsi="Calibri"/>
          <w:sz w:val="22"/>
          <w:szCs w:val="22"/>
        </w:rPr>
        <w:t xml:space="preserve">National Water Authority: One centralised body controls all water allocation, pricing, and conservation — eliminating inter-state water disputes.</w:t>
      </w:r>
    </w:p>
    <w:p>
      <w:pPr>
        <w:pStyle w:val="ListParagraph"/>
        <w:numPr>
          <w:ilvl w:val="0"/>
          <w:numId w:val="1"/>
        </w:numPr>
        <w:spacing w:after="60" w:before="60"/>
      </w:pPr>
      <w:r>
        <w:rPr>
          <w:rFonts w:ascii="Calibri" w:cs="Calibri" w:eastAsia="Calibri" w:hAnsi="Calibri"/>
          <w:sz w:val="22"/>
          <w:szCs w:val="22"/>
        </w:rPr>
        <w:t xml:space="preserve">How India Can Adapt:</w:t>
      </w:r>
    </w:p>
    <w:p>
      <w:pPr>
        <w:pStyle w:val="ListParagraph"/>
        <w:numPr>
          <w:ilvl w:val="1"/>
          <w:numId w:val="1"/>
        </w:numPr>
        <w:spacing w:after="40" w:before="40"/>
        <w:ind w:left="720"/>
      </w:pPr>
      <w:r>
        <w:rPr>
          <w:rFonts w:ascii="Calibri" w:cs="Calibri" w:eastAsia="Calibri" w:hAnsi="Calibri"/>
          <w:sz w:val="22"/>
          <w:szCs w:val="22"/>
        </w:rPr>
        <w:t xml:space="preserve">Set a national target of 60% wastewater recycling by 2035 (up from 30%). Mandate that all industrial parks and IT corridors use only recycled water for non-potable purposes.</w:t>
      </w:r>
    </w:p>
    <w:p>
      <w:pPr>
        <w:pStyle w:val="ListParagraph"/>
        <w:numPr>
          <w:ilvl w:val="1"/>
          <w:numId w:val="1"/>
        </w:numPr>
        <w:spacing w:after="40" w:before="40"/>
        <w:ind w:left="720"/>
      </w:pPr>
      <w:r>
        <w:rPr>
          <w:rFonts w:ascii="Calibri" w:cs="Calibri" w:eastAsia="Calibri" w:hAnsi="Calibri"/>
          <w:sz w:val="22"/>
          <w:szCs w:val="22"/>
        </w:rPr>
        <w:t xml:space="preserve">Build 10 mega-desalination plants along India's 7,500 km coastline (Chennai, Mumbai, Vizag, Kochi, Mangalore, Goa, Paradip, Tuticorin, Porbandar, Karwar) — target: 2,000 MLD by 2035.</w:t>
      </w:r>
    </w:p>
    <w:p>
      <w:pPr>
        <w:pStyle w:val="ListParagraph"/>
        <w:numPr>
          <w:ilvl w:val="1"/>
          <w:numId w:val="1"/>
        </w:numPr>
        <w:spacing w:after="40" w:before="40"/>
        <w:ind w:left="720"/>
      </w:pPr>
      <w:r>
        <w:rPr>
          <w:rFonts w:ascii="Calibri" w:cs="Calibri" w:eastAsia="Calibri" w:hAnsi="Calibri"/>
          <w:sz w:val="22"/>
          <w:szCs w:val="22"/>
        </w:rPr>
        <w:t xml:space="preserve">Subsidise drip irrigation through a "National Drip Mission" with 90% subsidy for small/marginal farmers. Target: 50% of irrigated area under micro-irrigation by 2035 (currently ~15%).</w:t>
      </w:r>
    </w:p>
    <w:p>
      <w:pPr>
        <w:pStyle w:val="ListParagraph"/>
        <w:numPr>
          <w:ilvl w:val="1"/>
          <w:numId w:val="1"/>
        </w:numPr>
        <w:spacing w:after="40" w:before="40"/>
        <w:ind w:left="720"/>
      </w:pPr>
      <w:r>
        <w:rPr>
          <w:rFonts w:ascii="Calibri" w:cs="Calibri" w:eastAsia="Calibri" w:hAnsi="Calibri"/>
          <w:sz w:val="22"/>
          <w:szCs w:val="22"/>
        </w:rPr>
        <w:t xml:space="preserve">Establish a National Water Authority (like Israel's) to manage inter-state water allocation through data, not politics.</w:t>
      </w:r>
    </w:p>
    <w:p>
      <w:pPr>
        <w:spacing w:after="80" w:before="80"/>
        <w:ind w:left="431"/>
      </w:pPr>
      <w:r>
        <w:rPr>
          <w:rFonts w:ascii="Calibri" w:cs="Calibri" w:eastAsia="Calibri" w:hAnsi="Calibri"/>
          <w:sz w:val="22"/>
          <w:szCs w:val="22"/>
        </w:rPr>
        <w:t xml:space="preserve">THE NETHERLANDS — Flood Management &amp; "Living with Water"</w:t>
      </w:r>
    </w:p>
    <w:p>
      <w:pPr>
        <w:spacing w:after="60" w:before="60"/>
      </w:pPr>
      <w:r>
        <w:rPr>
          <w:rFonts w:ascii="Calibri" w:cs="Calibri" w:eastAsia="Calibri" w:hAnsi="Calibri"/>
          <w:sz w:val="22"/>
          <w:szCs w:val="22"/>
        </w:rPr>
        <w:t xml:space="preserve">The Challenge Netherlands Solved: 26% of the country is below sea level, yet it experiences zero flood deaths in most years.</w:t>
      </w:r>
    </w:p>
    <w:p>
      <w:pPr>
        <w:pStyle w:val="ListParagraph"/>
        <w:numPr>
          <w:ilvl w:val="0"/>
          <w:numId w:val="1"/>
        </w:numPr>
        <w:spacing w:after="60" w:before="60"/>
      </w:pPr>
      <w:r>
        <w:rPr>
          <w:rFonts w:ascii="Calibri" w:cs="Calibri" w:eastAsia="Calibri" w:hAnsi="Calibri"/>
          <w:sz w:val="22"/>
          <w:szCs w:val="22"/>
        </w:rPr>
        <w:t xml:space="preserve">What the Netherlands Does:</w:t>
      </w:r>
    </w:p>
    <w:p>
      <w:pPr>
        <w:pStyle w:val="ListParagraph"/>
        <w:numPr>
          <w:ilvl w:val="1"/>
          <w:numId w:val="1"/>
        </w:numPr>
        <w:spacing w:after="40" w:before="40"/>
        <w:ind w:left="720"/>
      </w:pPr>
      <w:r>
        <w:rPr>
          <w:rFonts w:ascii="Calibri" w:cs="Calibri" w:eastAsia="Calibri" w:hAnsi="Calibri"/>
          <w:sz w:val="22"/>
          <w:szCs w:val="22"/>
        </w:rPr>
        <w:t xml:space="preserve">Delta Works: The world's largest flood defence system — a network of dams, sluices, and automated storm surge barriers (like the Maeslantkering protecting Rotterdam's port).</w:t>
      </w:r>
    </w:p>
    <w:p>
      <w:pPr>
        <w:pStyle w:val="ListParagraph"/>
        <w:numPr>
          <w:ilvl w:val="1"/>
          <w:numId w:val="1"/>
        </w:numPr>
        <w:spacing w:after="40" w:before="40"/>
        <w:ind w:left="720"/>
      </w:pPr>
      <w:r>
        <w:rPr>
          <w:rFonts w:ascii="Calibri" w:cs="Calibri" w:eastAsia="Calibri" w:hAnsi="Calibri"/>
          <w:sz w:val="22"/>
          <w:szCs w:val="22"/>
        </w:rPr>
        <w:t xml:space="preserve">"Room for the River": Instead of building ever-higher walls, the Dutch allow rivers to flood safely in designated overflow areas, reducing pressure on cities downstream.</w:t>
      </w:r>
    </w:p>
    <w:p>
      <w:pPr>
        <w:pStyle w:val="ListParagraph"/>
        <w:numPr>
          <w:ilvl w:val="1"/>
          <w:numId w:val="1"/>
        </w:numPr>
        <w:spacing w:after="40" w:before="40"/>
        <w:ind w:left="720"/>
      </w:pPr>
      <w:r>
        <w:rPr>
          <w:rFonts w:ascii="Calibri" w:cs="Calibri" w:eastAsia="Calibri" w:hAnsi="Calibri"/>
          <w:sz w:val="22"/>
          <w:szCs w:val="22"/>
        </w:rPr>
        <w:t xml:space="preserve">"Sponge City" Design: Rotterdam and Amsterdam use permeable pavements, "water squares" (plazas that become temporary water storage during rain), and blue-green roofs that capture and slowly release rainwater.</w:t>
      </w:r>
    </w:p>
    <w:p>
      <w:pPr>
        <w:pStyle w:val="ListParagraph"/>
        <w:numPr>
          <w:ilvl w:val="1"/>
          <w:numId w:val="1"/>
        </w:numPr>
        <w:spacing w:after="40" w:before="40"/>
        <w:ind w:left="720"/>
      </w:pPr>
      <w:r>
        <w:rPr>
          <w:rFonts w:ascii="Calibri" w:cs="Calibri" w:eastAsia="Calibri" w:hAnsi="Calibri"/>
          <w:sz w:val="22"/>
          <w:szCs w:val="22"/>
        </w:rPr>
        <w:t xml:space="preserve">Delta Programme: A 100-year national plan that is continuously updated based on the latest climate projections — ensuring infrastructure is always designed for tomorrow's worst case, not today's average.</w:t>
      </w:r>
    </w:p>
    <w:p>
      <w:pPr>
        <w:pStyle w:val="ListParagraph"/>
        <w:numPr>
          <w:ilvl w:val="1"/>
          <w:numId w:val="1"/>
        </w:numPr>
        <w:spacing w:after="40" w:before="40"/>
        <w:ind w:left="720"/>
      </w:pPr>
      <w:r>
        <w:rPr>
          <w:rFonts w:ascii="Calibri" w:cs="Calibri" w:eastAsia="Calibri" w:hAnsi="Calibri"/>
          <w:sz w:val="22"/>
          <w:szCs w:val="22"/>
        </w:rPr>
        <w:t xml:space="preserve">Citizen Engagement: Private citizens receive incentives to replace concrete with gardens and install green roofs, making climate adaptation a collective responsibility.</w:t>
      </w:r>
    </w:p>
    <w:p>
      <w:pPr>
        <w:pStyle w:val="ListParagraph"/>
        <w:numPr>
          <w:ilvl w:val="0"/>
          <w:numId w:val="1"/>
        </w:numPr>
        <w:spacing w:after="60" w:before="60"/>
      </w:pPr>
      <w:r>
        <w:rPr>
          <w:rFonts w:ascii="Calibri" w:cs="Calibri" w:eastAsia="Calibri" w:hAnsi="Calibri"/>
          <w:sz w:val="22"/>
          <w:szCs w:val="22"/>
        </w:rPr>
        <w:t xml:space="preserve">How India Can Adapt:</w:t>
      </w:r>
    </w:p>
    <w:p>
      <w:pPr>
        <w:pStyle w:val="ListParagraph"/>
        <w:numPr>
          <w:ilvl w:val="1"/>
          <w:numId w:val="1"/>
        </w:numPr>
        <w:spacing w:after="40" w:before="40"/>
        <w:ind w:left="720"/>
      </w:pPr>
      <w:r>
        <w:rPr>
          <w:rFonts w:ascii="Calibri" w:cs="Calibri" w:eastAsia="Calibri" w:hAnsi="Calibri"/>
          <w:sz w:val="22"/>
          <w:szCs w:val="22"/>
        </w:rPr>
        <w:t xml:space="preserve">Implement "Sponge City" design in Mumbai, Chennai, Bengaluru, Delhi, and Kolkata — the 5 cities most vulnerable to urban flooding. Replace 30% of road surface with permeable materials and build "water squares" in every ward.</w:t>
      </w:r>
    </w:p>
    <w:p>
      <w:pPr>
        <w:pStyle w:val="ListParagraph"/>
        <w:numPr>
          <w:ilvl w:val="1"/>
          <w:numId w:val="1"/>
        </w:numPr>
        <w:spacing w:after="40" w:before="40"/>
        <w:ind w:left="720"/>
      </w:pPr>
      <w:r>
        <w:rPr>
          <w:rFonts w:ascii="Calibri" w:cs="Calibri" w:eastAsia="Calibri" w:hAnsi="Calibri"/>
          <w:sz w:val="22"/>
          <w:szCs w:val="22"/>
        </w:rPr>
        <w:t xml:space="preserve">Create "Room for the River" zones along the Yamuna (Delhi), Mithi (Mumbai), and Adyar (Chennai) — designated floodplains where water can spread safely instead of submerging neighbourhoods.</w:t>
      </w:r>
    </w:p>
    <w:p>
      <w:pPr>
        <w:pStyle w:val="ListParagraph"/>
        <w:numPr>
          <w:ilvl w:val="1"/>
          <w:numId w:val="1"/>
        </w:numPr>
        <w:spacing w:after="40" w:before="40"/>
        <w:ind w:left="720"/>
      </w:pPr>
      <w:r>
        <w:rPr>
          <w:rFonts w:ascii="Calibri" w:cs="Calibri" w:eastAsia="Calibri" w:hAnsi="Calibri"/>
          <w:sz w:val="22"/>
          <w:szCs w:val="22"/>
        </w:rPr>
        <w:t xml:space="preserve">Establish a "Delta Programme for India" — a 50-year rolling national plan for coastal and riverine flood management, updated every 5 years based on IMD climate projections.</w:t>
      </w:r>
    </w:p>
    <w:p>
      <w:pPr>
        <w:pStyle w:val="ListParagraph"/>
        <w:numPr>
          <w:ilvl w:val="1"/>
          <w:numId w:val="1"/>
        </w:numPr>
        <w:spacing w:after="40" w:before="40"/>
        <w:ind w:left="720"/>
      </w:pPr>
      <w:r>
        <w:rPr>
          <w:rFonts w:ascii="Calibri" w:cs="Calibri" w:eastAsia="Calibri" w:hAnsi="Calibri"/>
          <w:sz w:val="22"/>
          <w:szCs w:val="22"/>
        </w:rPr>
        <w:t xml:space="preserve">Mandate that all new warehouses for essential goods must be built on elevated plinths (1.5m above historical flood levels) — preventing the "warehouse drowning" that destroyed goods in Bengaluru (2022) and Mundra (2025).</w:t>
      </w:r>
    </w:p>
    <w:p>
      <w:pPr>
        <w:spacing w:after="80" w:before="80"/>
        <w:ind w:left="431"/>
      </w:pPr>
      <w:r>
        <w:rPr>
          <w:rFonts w:ascii="Calibri" w:cs="Calibri" w:eastAsia="Calibri" w:hAnsi="Calibri"/>
          <w:sz w:val="22"/>
          <w:szCs w:val="22"/>
        </w:rPr>
        <w:t xml:space="preserve">EUROPEAN UNION — Energy Diversification Post-Crisis</w:t>
      </w:r>
    </w:p>
    <w:p>
      <w:pPr>
        <w:spacing w:after="60" w:before="60"/>
      </w:pPr>
      <w:r>
        <w:rPr>
          <w:rFonts w:ascii="Calibri" w:cs="Calibri" w:eastAsia="Calibri" w:hAnsi="Calibri"/>
          <w:sz w:val="22"/>
          <w:szCs w:val="22"/>
        </w:rPr>
        <w:t xml:space="preserve">The Challenge EU Solved: Reducing dependence on Russian gas from 45% to 12% in just 3 years without economic collapse.</w:t>
      </w:r>
    </w:p>
    <w:p>
      <w:pPr>
        <w:pStyle w:val="ListParagraph"/>
        <w:numPr>
          <w:ilvl w:val="0"/>
          <w:numId w:val="1"/>
        </w:numPr>
        <w:spacing w:after="60" w:before="60"/>
      </w:pPr>
      <w:r>
        <w:rPr>
          <w:rFonts w:ascii="Calibri" w:cs="Calibri" w:eastAsia="Calibri" w:hAnsi="Calibri"/>
          <w:sz w:val="22"/>
          <w:szCs w:val="22"/>
        </w:rPr>
        <w:t xml:space="preserve">What the EU Does:</w:t>
      </w:r>
    </w:p>
    <w:p>
      <w:pPr>
        <w:pStyle w:val="ListParagraph"/>
        <w:numPr>
          <w:ilvl w:val="1"/>
          <w:numId w:val="1"/>
        </w:numPr>
        <w:spacing w:after="40" w:before="40"/>
        <w:ind w:left="720"/>
      </w:pPr>
      <w:r>
        <w:rPr>
          <w:rFonts w:ascii="Calibri" w:cs="Calibri" w:eastAsia="Calibri" w:hAnsi="Calibri"/>
          <w:sz w:val="22"/>
          <w:szCs w:val="22"/>
        </w:rPr>
        <w:t xml:space="preserve">REPowerEU Plan: A legally binding framework to eliminate Russian gas dependency — pipeline gas phased out by 2027, LNG by 2026.</w:t>
      </w:r>
    </w:p>
    <w:p>
      <w:pPr>
        <w:pStyle w:val="ListParagraph"/>
        <w:numPr>
          <w:ilvl w:val="1"/>
          <w:numId w:val="1"/>
        </w:numPr>
        <w:spacing w:after="40" w:before="40"/>
        <w:ind w:left="720"/>
      </w:pPr>
      <w:r>
        <w:rPr>
          <w:rFonts w:ascii="Calibri" w:cs="Calibri" w:eastAsia="Calibri" w:hAnsi="Calibri"/>
          <w:sz w:val="22"/>
          <w:szCs w:val="22"/>
        </w:rPr>
        <w:t xml:space="preserve">Mandatory 90% Gas Storage: EU law requires all member states to fill gas storage facilities to 90% capacity by November each year. This target has been met ahead of schedule every year since 2023.</w:t>
      </w:r>
    </w:p>
    <w:p>
      <w:pPr>
        <w:pStyle w:val="ListParagraph"/>
        <w:numPr>
          <w:ilvl w:val="1"/>
          <w:numId w:val="1"/>
        </w:numPr>
        <w:spacing w:after="40" w:before="40"/>
        <w:ind w:left="720"/>
      </w:pPr>
      <w:r>
        <w:rPr>
          <w:rFonts w:ascii="Calibri" w:cs="Calibri" w:eastAsia="Calibri" w:hAnsi="Calibri"/>
          <w:sz w:val="22"/>
          <w:szCs w:val="22"/>
        </w:rPr>
        <w:t xml:space="preserve">19% Demand Reduction: Through energy efficiency mandates, the EU reduced total gas demand by 19% compared to pre-crisis levels — proving that demand management is as powerful as supply diversification.</w:t>
      </w:r>
    </w:p>
    <w:p>
      <w:pPr>
        <w:pStyle w:val="ListParagraph"/>
        <w:numPr>
          <w:ilvl w:val="1"/>
          <w:numId w:val="1"/>
        </w:numPr>
        <w:spacing w:after="40" w:before="40"/>
        <w:ind w:left="720"/>
      </w:pPr>
      <w:r>
        <w:rPr>
          <w:rFonts w:ascii="Calibri" w:cs="Calibri" w:eastAsia="Calibri" w:hAnsi="Calibri"/>
          <w:sz w:val="22"/>
          <w:szCs w:val="22"/>
        </w:rPr>
        <w:t xml:space="preserve">LNG Terminal Sprint: 14 new floating LNG terminals deployed across Europe in 18 months — the fastest infrastructure buildout in EU history.</w:t>
      </w:r>
    </w:p>
    <w:p>
      <w:pPr>
        <w:pStyle w:val="ListParagraph"/>
        <w:numPr>
          <w:ilvl w:val="1"/>
          <w:numId w:val="1"/>
        </w:numPr>
        <w:spacing w:after="40" w:before="40"/>
        <w:ind w:left="720"/>
      </w:pPr>
      <w:r>
        <w:rPr>
          <w:rFonts w:ascii="Calibri" w:cs="Calibri" w:eastAsia="Calibri" w:hAnsi="Calibri"/>
          <w:sz w:val="22"/>
          <w:szCs w:val="22"/>
        </w:rPr>
        <w:t xml:space="preserve">National Diversification Plans: Every member state must submit legally binding plans detailing how they will achieve energy independence.</w:t>
      </w:r>
    </w:p>
    <w:p>
      <w:pPr>
        <w:pStyle w:val="ListParagraph"/>
        <w:numPr>
          <w:ilvl w:val="0"/>
          <w:numId w:val="1"/>
        </w:numPr>
        <w:spacing w:after="60" w:before="60"/>
      </w:pPr>
      <w:r>
        <w:rPr>
          <w:rFonts w:ascii="Calibri" w:cs="Calibri" w:eastAsia="Calibri" w:hAnsi="Calibri"/>
          <w:sz w:val="22"/>
          <w:szCs w:val="22"/>
        </w:rPr>
        <w:t xml:space="preserve">How India Can Adapt:</w:t>
      </w:r>
    </w:p>
    <w:p>
      <w:pPr>
        <w:pStyle w:val="ListParagraph"/>
        <w:numPr>
          <w:ilvl w:val="1"/>
          <w:numId w:val="1"/>
        </w:numPr>
        <w:spacing w:after="40" w:before="40"/>
        <w:ind w:left="720"/>
      </w:pPr>
      <w:r>
        <w:rPr>
          <w:rFonts w:ascii="Calibri" w:cs="Calibri" w:eastAsia="Calibri" w:hAnsi="Calibri"/>
          <w:sz w:val="22"/>
          <w:szCs w:val="22"/>
        </w:rPr>
        <w:t xml:space="preserve">Pass a legally binding "Energy Security Act" mandating that no single country supplies more than 25% of any energy commodity (oil, gas, LPG, coal) — forcing automatic diversification.</w:t>
      </w:r>
    </w:p>
    <w:p>
      <w:pPr>
        <w:pStyle w:val="ListParagraph"/>
        <w:numPr>
          <w:ilvl w:val="1"/>
          <w:numId w:val="1"/>
        </w:numPr>
        <w:spacing w:after="40" w:before="40"/>
        <w:ind w:left="720"/>
      </w:pPr>
      <w:r>
        <w:rPr>
          <w:rFonts w:ascii="Calibri" w:cs="Calibri" w:eastAsia="Calibri" w:hAnsi="Calibri"/>
          <w:sz w:val="22"/>
          <w:szCs w:val="22"/>
        </w:rPr>
        <w:t xml:space="preserve">Mandate 90% filling of strategic petroleum and gas reserves before every "Crisis Season" (March–June) — similar to EU's November mandate.</w:t>
      </w:r>
    </w:p>
    <w:p>
      <w:pPr>
        <w:pStyle w:val="ListParagraph"/>
        <w:numPr>
          <w:ilvl w:val="1"/>
          <w:numId w:val="1"/>
        </w:numPr>
        <w:spacing w:after="40" w:before="40"/>
        <w:ind w:left="720"/>
      </w:pPr>
      <w:r>
        <w:rPr>
          <w:rFonts w:ascii="Calibri" w:cs="Calibri" w:eastAsia="Calibri" w:hAnsi="Calibri"/>
          <w:sz w:val="22"/>
          <w:szCs w:val="22"/>
        </w:rPr>
        <w:t xml:space="preserve">Launch an "Energy Demand Reduction Mission" targeting 15% reduction in commercial energy consumption through LED mandates, smart thermostats, and building efficiency codes.</w:t>
      </w:r>
    </w:p>
    <w:p>
      <w:pPr>
        <w:pStyle w:val="ListParagraph"/>
        <w:numPr>
          <w:ilvl w:val="1"/>
          <w:numId w:val="1"/>
        </w:numPr>
        <w:spacing w:after="40" w:before="40"/>
        <w:ind w:left="720"/>
      </w:pPr>
      <w:r>
        <w:rPr>
          <w:rFonts w:ascii="Calibri" w:cs="Calibri" w:eastAsia="Calibri" w:hAnsi="Calibri"/>
          <w:sz w:val="22"/>
          <w:szCs w:val="22"/>
        </w:rPr>
        <w:t xml:space="preserve">Build 5 floating LNG terminals along India's coast (like the EU's rapid deployment) as emergency backup capacity that can be activated within 72 hours during a supply disruption.</w:t>
      </w:r>
    </w:p>
    <w:p>
      <w:pPr>
        <w:spacing w:after="80" w:before="80"/>
        <w:ind w:left="431"/>
      </w:pPr>
      <w:r>
        <w:rPr>
          <w:rFonts w:ascii="Calibri" w:cs="Calibri" w:eastAsia="Calibri" w:hAnsi="Calibri"/>
          <w:sz w:val="22"/>
          <w:szCs w:val="22"/>
        </w:rPr>
        <w:t xml:space="preserve">CHINA — Strategic Stockpiling &amp; Mineral Dominance</w:t>
      </w:r>
    </w:p>
    <w:p>
      <w:pPr>
        <w:spacing w:after="60" w:before="60"/>
      </w:pPr>
      <w:r>
        <w:rPr>
          <w:rFonts w:ascii="Calibri" w:cs="Calibri" w:eastAsia="Calibri" w:hAnsi="Calibri"/>
          <w:sz w:val="22"/>
          <w:szCs w:val="22"/>
        </w:rPr>
        <w:t xml:space="preserve">The Challenge China Solved: Ensuring that a country of 1.4 billion people never faces a shortage of any essential commodity.</w:t>
      </w:r>
    </w:p>
    <w:p>
      <w:pPr>
        <w:pStyle w:val="ListParagraph"/>
        <w:numPr>
          <w:ilvl w:val="0"/>
          <w:numId w:val="1"/>
        </w:numPr>
        <w:spacing w:after="60" w:before="60"/>
      </w:pPr>
      <w:r>
        <w:rPr>
          <w:rFonts w:ascii="Calibri" w:cs="Calibri" w:eastAsia="Calibri" w:hAnsi="Calibri"/>
          <w:sz w:val="22"/>
          <w:szCs w:val="22"/>
        </w:rPr>
        <w:t xml:space="preserve">What China Does:</w:t>
      </w:r>
    </w:p>
    <w:p>
      <w:pPr>
        <w:pStyle w:val="ListParagraph"/>
        <w:numPr>
          <w:ilvl w:val="1"/>
          <w:numId w:val="1"/>
        </w:numPr>
        <w:spacing w:after="40" w:before="40"/>
        <w:ind w:left="720"/>
      </w:pPr>
      <w:r>
        <w:rPr>
          <w:rFonts w:ascii="Calibri" w:cs="Calibri" w:eastAsia="Calibri" w:hAnsi="Calibri"/>
          <w:sz w:val="22"/>
          <w:szCs w:val="22"/>
        </w:rPr>
        <w:t xml:space="preserve">90+ Day Strategic Petroleum Reserve: Over 2 billion barrels of crude oil storage capacity — bought aggressively at low prices and released during high-price periods to stabilise domestic markets.</w:t>
      </w:r>
    </w:p>
    <w:p>
      <w:pPr>
        <w:pStyle w:val="ListParagraph"/>
        <w:numPr>
          <w:ilvl w:val="1"/>
          <w:numId w:val="1"/>
        </w:numPr>
        <w:spacing w:after="40" w:before="40"/>
        <w:ind w:left="720"/>
      </w:pPr>
      <w:r>
        <w:rPr>
          <w:rFonts w:ascii="Calibri" w:cs="Calibri" w:eastAsia="Calibri" w:hAnsi="Calibri"/>
          <w:sz w:val="22"/>
          <w:szCs w:val="22"/>
        </w:rPr>
        <w:t xml:space="preserve">Massive Grain Reserves: China holds 50%+ of the world's wheat and rice reserves — enough to feed its population for over 18 months without any imports.</w:t>
      </w:r>
    </w:p>
    <w:p>
      <w:pPr>
        <w:pStyle w:val="ListParagraph"/>
        <w:numPr>
          <w:ilvl w:val="1"/>
          <w:numId w:val="1"/>
        </w:numPr>
        <w:spacing w:after="40" w:before="40"/>
        <w:ind w:left="720"/>
      </w:pPr>
      <w:r>
        <w:rPr>
          <w:rFonts w:ascii="Calibri" w:cs="Calibri" w:eastAsia="Calibri" w:hAnsi="Calibri"/>
          <w:sz w:val="22"/>
          <w:szCs w:val="22"/>
        </w:rPr>
        <w:t xml:space="preserve">Rare Earth Supply Chain Control: China controls 90% of global rare earth processing. When threatened, it weaponises this dominance through export bans.</w:t>
      </w:r>
    </w:p>
    <w:p>
      <w:pPr>
        <w:pStyle w:val="ListParagraph"/>
        <w:numPr>
          <w:ilvl w:val="1"/>
          <w:numId w:val="1"/>
        </w:numPr>
        <w:spacing w:after="40" w:before="40"/>
        <w:ind w:left="720"/>
      </w:pPr>
      <w:r>
        <w:rPr>
          <w:rFonts w:ascii="Calibri" w:cs="Calibri" w:eastAsia="Calibri" w:hAnsi="Calibri"/>
          <w:sz w:val="22"/>
          <w:szCs w:val="22"/>
        </w:rPr>
        <w:t xml:space="preserve">National Reserve Security Law (Draft 2026): A unified legal framework centralising management of energy, food, and mineral reserves under Communist Party oversight.</w:t>
      </w:r>
    </w:p>
    <w:p>
      <w:pPr>
        <w:pStyle w:val="ListParagraph"/>
        <w:numPr>
          <w:ilvl w:val="1"/>
          <w:numId w:val="1"/>
        </w:numPr>
        <w:spacing w:after="40" w:before="40"/>
        <w:ind w:left="720"/>
      </w:pPr>
      <w:r>
        <w:rPr>
          <w:rFonts w:ascii="Calibri" w:cs="Calibri" w:eastAsia="Calibri" w:hAnsi="Calibri"/>
          <w:sz w:val="22"/>
          <w:szCs w:val="22"/>
        </w:rPr>
        <w:t xml:space="preserve">Belt and Road Infrastructure: Strategic port ownership across Asia and Africa creates alternative trade routes that bypass US-controlled maritime chokepoints.</w:t>
      </w:r>
    </w:p>
    <w:p>
      <w:pPr>
        <w:pStyle w:val="ListParagraph"/>
        <w:numPr>
          <w:ilvl w:val="0"/>
          <w:numId w:val="1"/>
        </w:numPr>
        <w:spacing w:after="60" w:before="60"/>
      </w:pPr>
      <w:r>
        <w:rPr>
          <w:rFonts w:ascii="Calibri" w:cs="Calibri" w:eastAsia="Calibri" w:hAnsi="Calibri"/>
          <w:sz w:val="22"/>
          <w:szCs w:val="22"/>
        </w:rPr>
        <w:t xml:space="preserve">How India Can Adapt (Selectively):</w:t>
      </w:r>
    </w:p>
    <w:p>
      <w:pPr>
        <w:pStyle w:val="ListParagraph"/>
        <w:numPr>
          <w:ilvl w:val="1"/>
          <w:numId w:val="1"/>
        </w:numPr>
        <w:spacing w:after="40" w:before="40"/>
        <w:ind w:left="720"/>
      </w:pPr>
      <w:r>
        <w:rPr>
          <w:rFonts w:ascii="Calibri" w:cs="Calibri" w:eastAsia="Calibri" w:hAnsi="Calibri"/>
          <w:sz w:val="22"/>
          <w:szCs w:val="22"/>
        </w:rPr>
        <w:t xml:space="preserve">Increase SPR to 90 days by 2032 — buy crude aggressively when Brent falls below $60 (as China does).</w:t>
      </w:r>
    </w:p>
    <w:p>
      <w:pPr>
        <w:pStyle w:val="ListParagraph"/>
        <w:numPr>
          <w:ilvl w:val="1"/>
          <w:numId w:val="1"/>
        </w:numPr>
        <w:spacing w:after="40" w:before="40"/>
        <w:ind w:left="720"/>
      </w:pPr>
      <w:r>
        <w:rPr>
          <w:rFonts w:ascii="Calibri" w:cs="Calibri" w:eastAsia="Calibri" w:hAnsi="Calibri"/>
          <w:sz w:val="22"/>
          <w:szCs w:val="22"/>
        </w:rPr>
        <w:t xml:space="preserve">Build strategic buffer stocks for edible oil (6-month), pulses (3-month), and fertilizer (2-month) — India currently has ZERO strategic reserves for these commodities.</w:t>
      </w:r>
    </w:p>
    <w:p>
      <w:pPr>
        <w:pStyle w:val="ListParagraph"/>
        <w:numPr>
          <w:ilvl w:val="1"/>
          <w:numId w:val="1"/>
        </w:numPr>
        <w:spacing w:after="40" w:before="40"/>
        <w:ind w:left="720"/>
      </w:pPr>
      <w:r>
        <w:rPr>
          <w:rFonts w:ascii="Calibri" w:cs="Calibri" w:eastAsia="Calibri" w:hAnsi="Calibri"/>
          <w:sz w:val="22"/>
          <w:szCs w:val="22"/>
        </w:rPr>
        <w:t xml:space="preserve">Establish a National Critical Minerals Processing Corporation to process lithium, rare earths, and cobalt domestically — targeting 30% self-sufficiency by 2030.</w:t>
      </w:r>
    </w:p>
    <w:p>
      <w:pPr>
        <w:pStyle w:val="ListParagraph"/>
        <w:numPr>
          <w:ilvl w:val="1"/>
          <w:numId w:val="1"/>
        </w:numPr>
        <w:spacing w:after="40" w:before="40"/>
        <w:ind w:left="720"/>
      </w:pPr>
      <w:r>
        <w:rPr>
          <w:rFonts w:ascii="Calibri" w:cs="Calibri" w:eastAsia="Calibri" w:hAnsi="Calibri"/>
          <w:sz w:val="22"/>
          <w:szCs w:val="22"/>
        </w:rPr>
        <w:t xml:space="preserve">Do NOT replicate China's BRI model. Instead, invest in the IMEC (India-Middle East-Europe Corridor) and CVMC (Chennai-Vladivostok Maritime Corridor) as India-centric alternatives.</w:t>
      </w:r>
    </w:p>
    <w:p>
      <w:pPr>
        <w:spacing w:after="80" w:before="80"/>
        <w:ind w:left="431"/>
      </w:pPr>
      <w:r>
        <w:rPr>
          <w:rFonts w:ascii="Calibri" w:cs="Calibri" w:eastAsia="Calibri" w:hAnsi="Calibri"/>
          <w:sz w:val="22"/>
          <w:szCs w:val="22"/>
        </w:rPr>
        <w:t xml:space="preserve">SOUTH KOREA &amp; TAIWAN — Semiconductor &amp; Technology Resilience</w:t>
      </w:r>
    </w:p>
    <w:p>
      <w:pPr>
        <w:spacing w:after="60" w:before="60"/>
      </w:pPr>
      <w:r>
        <w:rPr>
          <w:rFonts w:ascii="Calibri" w:cs="Calibri" w:eastAsia="Calibri" w:hAnsi="Calibri"/>
          <w:sz w:val="22"/>
          <w:szCs w:val="22"/>
        </w:rPr>
        <w:t xml:space="preserve">The Challenge They Solved: Becoming indispensable nodes in the global chip supply chain while protecting against disruption.</w:t>
      </w:r>
    </w:p>
    <w:p>
      <w:pPr>
        <w:pStyle w:val="ListParagraph"/>
        <w:numPr>
          <w:ilvl w:val="0"/>
          <w:numId w:val="1"/>
        </w:numPr>
        <w:spacing w:after="60" w:before="60"/>
      </w:pPr>
      <w:r>
        <w:rPr>
          <w:rFonts w:ascii="Calibri" w:cs="Calibri" w:eastAsia="Calibri" w:hAnsi="Calibri"/>
          <w:sz w:val="22"/>
          <w:szCs w:val="22"/>
        </w:rPr>
        <w:t xml:space="preserve">What They Do:</w:t>
      </w:r>
    </w:p>
    <w:p>
      <w:pPr>
        <w:pStyle w:val="ListParagraph"/>
        <w:numPr>
          <w:ilvl w:val="1"/>
          <w:numId w:val="1"/>
        </w:numPr>
        <w:spacing w:after="40" w:before="40"/>
        <w:ind w:left="720"/>
      </w:pPr>
      <w:r>
        <w:rPr>
          <w:rFonts w:ascii="Calibri" w:cs="Calibri" w:eastAsia="Calibri" w:hAnsi="Calibri"/>
          <w:sz w:val="22"/>
          <w:szCs w:val="22"/>
        </w:rPr>
        <w:t xml:space="preserve">"Mega-Cluster" Ecosystems: South Korea's semiconductor cluster near Seoul integrates everything from raw materials to fabrication to packaging in one geographic zone — reducing inter-factory logistics to zero.</w:t>
      </w:r>
    </w:p>
    <w:p>
      <w:pPr>
        <w:pStyle w:val="ListParagraph"/>
        <w:numPr>
          <w:ilvl w:val="1"/>
          <w:numId w:val="1"/>
        </w:numPr>
        <w:spacing w:after="40" w:before="40"/>
        <w:ind w:left="720"/>
      </w:pPr>
      <w:r>
        <w:rPr>
          <w:rFonts w:ascii="Calibri" w:cs="Calibri" w:eastAsia="Calibri" w:hAnsi="Calibri"/>
          <w:sz w:val="22"/>
          <w:szCs w:val="22"/>
        </w:rPr>
        <w:t xml:space="preserve">"Chip 4" Alliance: Japan, US, South Korea, and Taiwan coordinate supply chain intelligence, early warning systems for bottlenecks, and joint stockpiling of critical chemicals (neon, helium).</w:t>
      </w:r>
    </w:p>
    <w:p>
      <w:pPr>
        <w:pStyle w:val="ListParagraph"/>
        <w:numPr>
          <w:ilvl w:val="1"/>
          <w:numId w:val="1"/>
        </w:numPr>
        <w:spacing w:after="40" w:before="40"/>
        <w:ind w:left="720"/>
      </w:pPr>
      <w:r>
        <w:rPr>
          <w:rFonts w:ascii="Calibri" w:cs="Calibri" w:eastAsia="Calibri" w:hAnsi="Calibri"/>
          <w:sz w:val="22"/>
          <w:szCs w:val="22"/>
        </w:rPr>
        <w:t xml:space="preserve">Materials Security: After Japan's 2019 export controls on Korea, Samsung and SK Hynix diversified chemical suppliers within 6 months — proving that "crisis-driven diversification" works.</w:t>
      </w:r>
    </w:p>
    <w:p>
      <w:pPr>
        <w:pStyle w:val="ListParagraph"/>
        <w:numPr>
          <w:ilvl w:val="1"/>
          <w:numId w:val="1"/>
        </w:numPr>
        <w:spacing w:after="40" w:before="40"/>
        <w:ind w:left="720"/>
      </w:pPr>
      <w:r>
        <w:rPr>
          <w:rFonts w:ascii="Calibri" w:cs="Calibri" w:eastAsia="Calibri" w:hAnsi="Calibri"/>
          <w:sz w:val="22"/>
          <w:szCs w:val="22"/>
        </w:rPr>
        <w:t xml:space="preserve">Economic Security Laws: Both governments have cabinet-level oversight of supply chain vulnerabilities, treating semiconductors as national defence assets.</w:t>
      </w:r>
    </w:p>
    <w:p>
      <w:pPr>
        <w:pStyle w:val="ListParagraph"/>
        <w:numPr>
          <w:ilvl w:val="1"/>
          <w:numId w:val="1"/>
        </w:numPr>
        <w:spacing w:after="40" w:before="40"/>
        <w:ind w:left="720"/>
      </w:pPr>
      <w:r>
        <w:rPr>
          <w:rFonts w:ascii="Calibri" w:cs="Calibri" w:eastAsia="Calibri" w:hAnsi="Calibri"/>
          <w:sz w:val="22"/>
          <w:szCs w:val="22"/>
        </w:rPr>
        <w:t xml:space="preserve">Tax Incentives for Domestic R&amp;D: Taiwan offers 25% tax credit for semiconductor R&amp;D, ensuring TSMC stays at the cutting edge.</w:t>
      </w:r>
    </w:p>
    <w:p>
      <w:pPr>
        <w:pStyle w:val="ListParagraph"/>
        <w:numPr>
          <w:ilvl w:val="0"/>
          <w:numId w:val="1"/>
        </w:numPr>
        <w:spacing w:after="60" w:before="60"/>
      </w:pPr>
      <w:r>
        <w:rPr>
          <w:rFonts w:ascii="Calibri" w:cs="Calibri" w:eastAsia="Calibri" w:hAnsi="Calibri"/>
          <w:sz w:val="22"/>
          <w:szCs w:val="22"/>
        </w:rPr>
        <w:t xml:space="preserve">How India Can Adapt:</w:t>
      </w:r>
    </w:p>
    <w:p>
      <w:pPr>
        <w:pStyle w:val="ListParagraph"/>
        <w:numPr>
          <w:ilvl w:val="1"/>
          <w:numId w:val="1"/>
        </w:numPr>
        <w:spacing w:after="40" w:before="40"/>
        <w:ind w:left="720"/>
      </w:pPr>
      <w:r>
        <w:rPr>
          <w:rFonts w:ascii="Calibri" w:cs="Calibri" w:eastAsia="Calibri" w:hAnsi="Calibri"/>
          <w:sz w:val="22"/>
          <w:szCs w:val="22"/>
        </w:rPr>
        <w:t xml:space="preserve">Accelerate the Gujarat and Assam semiconductor fabs into full "Mega-Clusters" — not just fabs, but co-located chemical suppliers, packaging units, and testing facilities.</w:t>
      </w:r>
    </w:p>
    <w:p>
      <w:pPr>
        <w:pStyle w:val="ListParagraph"/>
        <w:numPr>
          <w:ilvl w:val="1"/>
          <w:numId w:val="1"/>
        </w:numPr>
        <w:spacing w:after="40" w:before="40"/>
        <w:ind w:left="720"/>
      </w:pPr>
      <w:r>
        <w:rPr>
          <w:rFonts w:ascii="Calibri" w:cs="Calibri" w:eastAsia="Calibri" w:hAnsi="Calibri"/>
          <w:sz w:val="22"/>
          <w:szCs w:val="22"/>
        </w:rPr>
        <w:t xml:space="preserve">Join or establish an "Asian Chip Alliance" with Japan, South Korea, and Taiwan for early warning on component shortages and joint R&amp;D on legacy nodes (28nm–65nm chips that India's auto and defence sectors need most).</w:t>
      </w:r>
    </w:p>
    <w:p>
      <w:pPr>
        <w:pStyle w:val="ListParagraph"/>
        <w:numPr>
          <w:ilvl w:val="1"/>
          <w:numId w:val="1"/>
        </w:numPr>
        <w:spacing w:after="40" w:before="40"/>
        <w:ind w:left="720"/>
      </w:pPr>
      <w:r>
        <w:rPr>
          <w:rFonts w:ascii="Calibri" w:cs="Calibri" w:eastAsia="Calibri" w:hAnsi="Calibri"/>
          <w:sz w:val="22"/>
          <w:szCs w:val="22"/>
        </w:rPr>
        <w:t xml:space="preserve">Offer a 30% tax credit for semiconductor R&amp;D (currently India offers only 10%) to attract global design houses to set up in India.</w:t>
      </w:r>
    </w:p>
    <w:p>
      <w:pPr>
        <w:spacing w:after="80" w:before="80"/>
        <w:ind w:left="431"/>
      </w:pPr>
      <w:r>
        <w:rPr>
          <w:rFonts w:ascii="Calibri" w:cs="Calibri" w:eastAsia="Calibri" w:hAnsi="Calibri"/>
          <w:sz w:val="22"/>
          <w:szCs w:val="22"/>
        </w:rPr>
        <w:t xml:space="preserve">UNITED STATES — FEMA, CHIPS Act &amp; Critical Minerals Reshoring</w:t>
      </w:r>
    </w:p>
    <w:p>
      <w:pPr>
        <w:spacing w:after="60" w:before="60"/>
      </w:pPr>
      <w:r>
        <w:rPr>
          <w:rFonts w:ascii="Calibri" w:cs="Calibri" w:eastAsia="Calibri" w:hAnsi="Calibri"/>
          <w:sz w:val="22"/>
          <w:szCs w:val="22"/>
        </w:rPr>
        <w:t xml:space="preserve">The Challenge US Solved: A federal system where 50 states must coordinate during disasters, and a $25 trillion economy that was losing chip supply chain control to Asia.</w:t>
      </w:r>
    </w:p>
    <w:p>
      <w:pPr>
        <w:pStyle w:val="ListParagraph"/>
        <w:numPr>
          <w:ilvl w:val="0"/>
          <w:numId w:val="1"/>
        </w:numPr>
        <w:spacing w:after="60" w:before="60"/>
      </w:pPr>
      <w:r>
        <w:rPr>
          <w:rFonts w:ascii="Calibri" w:cs="Calibri" w:eastAsia="Calibri" w:hAnsi="Calibri"/>
          <w:sz w:val="22"/>
          <w:szCs w:val="22"/>
        </w:rPr>
        <w:t xml:space="preserve">What the US Does:</w:t>
      </w:r>
    </w:p>
    <w:p>
      <w:pPr>
        <w:pStyle w:val="ListParagraph"/>
        <w:numPr>
          <w:ilvl w:val="1"/>
          <w:numId w:val="1"/>
        </w:numPr>
        <w:spacing w:after="40" w:before="40"/>
        <w:ind w:left="720"/>
      </w:pPr>
      <w:r>
        <w:rPr>
          <w:rFonts w:ascii="Calibri" w:cs="Calibri" w:eastAsia="Calibri" w:hAnsi="Calibri"/>
          <w:sz w:val="22"/>
          <w:szCs w:val="22"/>
        </w:rPr>
        <w:t xml:space="preserve">FEMA (Federal Emergency Management Agency): A single federal agency with the authority to override state boundaries during declared disasters, pre-position supplies, and coordinate inter-state logistics. FEMA maintains warehouses of emergency supplies (food, water, medical) across 9 regions.</w:t>
      </w:r>
    </w:p>
    <w:p>
      <w:pPr>
        <w:pStyle w:val="ListParagraph"/>
        <w:numPr>
          <w:ilvl w:val="1"/>
          <w:numId w:val="1"/>
        </w:numPr>
        <w:spacing w:after="40" w:before="40"/>
        <w:ind w:left="720"/>
      </w:pPr>
      <w:r>
        <w:rPr>
          <w:rFonts w:ascii="Calibri" w:cs="Calibri" w:eastAsia="Calibri" w:hAnsi="Calibri"/>
          <w:sz w:val="22"/>
          <w:szCs w:val="22"/>
        </w:rPr>
        <w:t xml:space="preserve">Strategic Petroleum Reserve (SPR): 700+ million barrels of crude oil stored in underground salt caverns — the world's largest emergency fuel supply.</w:t>
      </w:r>
    </w:p>
    <w:p>
      <w:pPr>
        <w:pStyle w:val="ListParagraph"/>
        <w:numPr>
          <w:ilvl w:val="1"/>
          <w:numId w:val="1"/>
        </w:numPr>
        <w:spacing w:after="40" w:before="40"/>
        <w:ind w:left="720"/>
      </w:pPr>
      <w:r>
        <w:rPr>
          <w:rFonts w:ascii="Calibri" w:cs="Calibri" w:eastAsia="Calibri" w:hAnsi="Calibri"/>
          <w:sz w:val="22"/>
          <w:szCs w:val="22"/>
        </w:rPr>
        <w:t xml:space="preserve">CHIPS and Science Act (2022): $52.7 billion to rebuild domestic semiconductor manufacturing — attracted TSMC, Samsung, and Intel to build new fabs in the US.</w:t>
      </w:r>
    </w:p>
    <w:p>
      <w:pPr>
        <w:pStyle w:val="ListParagraph"/>
        <w:numPr>
          <w:ilvl w:val="1"/>
          <w:numId w:val="1"/>
        </w:numPr>
        <w:spacing w:after="40" w:before="40"/>
        <w:ind w:left="720"/>
      </w:pPr>
      <w:r>
        <w:rPr>
          <w:rFonts w:ascii="Calibri" w:cs="Calibri" w:eastAsia="Calibri" w:hAnsi="Calibri"/>
          <w:sz w:val="22"/>
          <w:szCs w:val="22"/>
        </w:rPr>
        <w:t xml:space="preserve">Critical Minerals Executive Order: Mandates "friend-shoring" — sourcing minerals only from allied nations (Australia, Canada, Japan) and building domestic processing capacity.</w:t>
      </w:r>
    </w:p>
    <w:p>
      <w:pPr>
        <w:pStyle w:val="ListParagraph"/>
        <w:numPr>
          <w:ilvl w:val="1"/>
          <w:numId w:val="1"/>
        </w:numPr>
        <w:spacing w:after="40" w:before="40"/>
        <w:ind w:left="720"/>
      </w:pPr>
      <w:r>
        <w:rPr>
          <w:rFonts w:ascii="Calibri" w:cs="Calibri" w:eastAsia="Calibri" w:hAnsi="Calibri"/>
          <w:sz w:val="22"/>
          <w:szCs w:val="22"/>
        </w:rPr>
        <w:t xml:space="preserve">Defence Production Act (DPA): Allows the President to compel private companies to prioritise government orders during emergencies (used during COVID-19 for ventilators and vaccines).</w:t>
      </w:r>
    </w:p>
    <w:p>
      <w:pPr>
        <w:pStyle w:val="ListParagraph"/>
        <w:numPr>
          <w:ilvl w:val="0"/>
          <w:numId w:val="1"/>
        </w:numPr>
        <w:spacing w:after="60" w:before="60"/>
      </w:pPr>
      <w:r>
        <w:rPr>
          <w:rFonts w:ascii="Calibri" w:cs="Calibri" w:eastAsia="Calibri" w:hAnsi="Calibri"/>
          <w:sz w:val="22"/>
          <w:szCs w:val="22"/>
        </w:rPr>
        <w:t xml:space="preserve">How India Can Adapt:</w:t>
      </w:r>
    </w:p>
    <w:p>
      <w:pPr>
        <w:pStyle w:val="ListParagraph"/>
        <w:numPr>
          <w:ilvl w:val="1"/>
          <w:numId w:val="1"/>
        </w:numPr>
        <w:spacing w:after="40" w:before="40"/>
        <w:ind w:left="720"/>
      </w:pPr>
      <w:r>
        <w:rPr>
          <w:rFonts w:ascii="Calibri" w:cs="Calibri" w:eastAsia="Calibri" w:hAnsi="Calibri"/>
          <w:sz w:val="22"/>
          <w:szCs w:val="22"/>
        </w:rPr>
        <w:t xml:space="preserve">Create an "Indian FEMA" — a National Supply Chain Emergency Authority (NSCEA) with constitutional authority to override state boundaries during declared resource emergencies. This single body should control buffer stock releases, inter-state logistics coordination, and anti-hoarding enforcement.</w:t>
      </w:r>
    </w:p>
    <w:p>
      <w:pPr>
        <w:pStyle w:val="ListParagraph"/>
        <w:numPr>
          <w:ilvl w:val="1"/>
          <w:numId w:val="1"/>
        </w:numPr>
        <w:spacing w:after="40" w:before="40"/>
        <w:ind w:left="720"/>
      </w:pPr>
      <w:r>
        <w:rPr>
          <w:rFonts w:ascii="Calibri" w:cs="Calibri" w:eastAsia="Calibri" w:hAnsi="Calibri"/>
          <w:sz w:val="22"/>
          <w:szCs w:val="22"/>
        </w:rPr>
        <w:t xml:space="preserve">Expand the Defence Production Act equivalent — amend the Essential Commodities Act to give the Centre power to compel private companies to redirect production during declared emergencies (e.g., forcing oxygen plants to switch from industrial to medical grade within 12 hours).</w:t>
      </w:r>
    </w:p>
    <w:p>
      <w:pPr>
        <w:pStyle w:val="ListParagraph"/>
        <w:numPr>
          <w:ilvl w:val="1"/>
          <w:numId w:val="1"/>
        </w:numPr>
        <w:spacing w:after="40" w:before="40"/>
        <w:ind w:left="720"/>
      </w:pPr>
      <w:r>
        <w:rPr>
          <w:rFonts w:ascii="Calibri" w:cs="Calibri" w:eastAsia="Calibri" w:hAnsi="Calibri"/>
          <w:sz w:val="22"/>
          <w:szCs w:val="22"/>
        </w:rPr>
        <w:t xml:space="preserve">Model the semiconductor PLI on the CHIPS Act scale — India's current ₹76,000 crore allocation is roughly $9 billion vs. the US's $52 billion. Given India's lower costs, even a $15 billion programme could attract 3–4 major fabs.</w:t>
      </w:r>
    </w:p>
    <w:p>
      <w:pPr>
        <w:pStyle w:val="ListParagraph"/>
        <w:numPr>
          <w:ilvl w:val="1"/>
          <w:numId w:val="1"/>
        </w:numPr>
        <w:spacing w:after="40" w:before="40"/>
        <w:ind w:left="720"/>
      </w:pPr>
      <w:r>
        <w:rPr>
          <w:rFonts w:ascii="Calibri" w:cs="Calibri" w:eastAsia="Calibri" w:hAnsi="Calibri"/>
          <w:sz w:val="22"/>
          <w:szCs w:val="22"/>
        </w:rPr>
        <w:t xml:space="preserve">Issue a "Critical Minerals Friend-Shoring" policy — formally prioritise mineral sourcing from Quad partners (Australia, Japan, US) and African Union nations, with government-backed long-term purchase agreements.</w:t>
      </w:r>
    </w:p>
    <w:p>
      <w:pPr>
        <w:spacing w:after="60" w:before="60"/>
      </w:pPr>
      <w:r>
        <w:rPr>
          <w:rFonts w:ascii="Calibri" w:cs="Calibri" w:eastAsia="Calibri" w:hAnsi="Calibri"/>
          <w:sz w:val="22"/>
          <w:szCs w:val="22"/>
        </w:rPr>
        <w:t xml:space="preserve">Policy Action Framework for Government Implementation</w:t>
      </w:r>
    </w:p>
    <w:p>
      <w:pPr>
        <w:spacing w:after="60" w:before="60"/>
      </w:pPr>
      <w:r>
        <w:rPr>
          <w:rFonts w:ascii="Calibri" w:cs="Calibri" w:eastAsia="Calibri" w:hAnsi="Calibri"/>
          <w:sz w:val="22"/>
          <w:szCs w:val="22"/>
        </w:rPr>
        <w:t xml:space="preserve">This section transforms the research findings and international best practices into a structured, actionable policy brief that can be directly used by the Union Cabinet, NITI Aayog, and State Chief Secretaries.</w:t>
      </w:r>
    </w:p>
    <w:p>
      <w:pPr>
        <w:spacing w:after="60" w:before="60"/>
      </w:pPr>
      <w:r>
        <w:rPr>
          <w:rFonts w:ascii="Calibri" w:cs="Calibri" w:eastAsia="Calibri" w:hAnsi="Calibri"/>
          <w:sz w:val="22"/>
          <w:szCs w:val="22"/>
        </w:rPr>
        <w:t xml:space="preserve">I. Implementation Roadmap: 90-Day / 1-Year / 5-Year</w:t>
      </w:r>
    </w:p>
    <w:p>
      <w:pPr>
        <w:spacing w:after="60" w:before="60"/>
      </w:pPr>
      <w:r>
        <w:rPr>
          <w:rFonts w:ascii="Calibri" w:cs="Calibri" w:eastAsia="Calibri" w:hAnsi="Calibri"/>
          <w:sz w:val="22"/>
          <w:szCs w:val="22"/>
        </w:rPr>
        <w:t xml:space="preserve">PHASE 1: QUICK WINS (0–90 Days) — Executive Orders &amp; Existing Powers</w:t>
      </w:r>
    </w:p>
    <w:p>
      <w:pPr>
        <w:spacing w:after="60" w:before="60"/>
      </w:pPr>
      <w:r>
        <w:rPr>
          <w:rFonts w:ascii="Calibri" w:cs="Calibri" w:eastAsia="Calibri" w:hAnsi="Calibri"/>
          <w:sz w:val="22"/>
          <w:szCs w:val="22"/>
        </w:rPr>
        <w:t xml:space="preserve">These require NO new legislation — only Cabinet decisions, ministry circulars, and executive orders:</w:t>
      </w:r>
    </w:p>
    <w:p>
      <w:pPr>
        <w:spacing w:after="80" w:before="80"/>
        <w:ind w:left="431"/>
      </w:pPr>
      <w:r>
        <w:rPr>
          <w:rFonts w:ascii="Calibri" w:cs="Calibri" w:eastAsia="Calibri" w:hAnsi="Calibri"/>
          <w:sz w:val="22"/>
          <w:szCs w:val="22"/>
        </w:rPr>
        <w:t xml:space="preserve">Pre-position buffer stocks of LPG, edible oil, and DAP fertilizer before every "Crisis Season" (March–June). Action: Direct FCI, NAFED, and OMCs to procure and pre-position 15-day emergency stocks at district-level warehouses by February each year.</w:t>
      </w:r>
    </w:p>
    <w:p>
      <w:pPr>
        <w:spacing w:after="80" w:before="80"/>
        <w:ind w:left="431"/>
      </w:pPr>
      <w:r>
        <w:rPr>
          <w:rFonts w:ascii="Calibri" w:cs="Calibri" w:eastAsia="Calibri" w:hAnsi="Calibri"/>
          <w:sz w:val="22"/>
          <w:szCs w:val="22"/>
        </w:rPr>
        <w:t xml:space="preserve">Issue a "National Scarcity Alert" protocol — a standardised 3-tier alert system (Green/Amber/Red) for 50 essential commodities, published daily on a public dashboard by the Department of Consumer Affairs.</w:t>
      </w:r>
    </w:p>
    <w:p>
      <w:pPr>
        <w:spacing w:after="80" w:before="80"/>
        <w:ind w:left="431"/>
      </w:pPr>
      <w:r>
        <w:rPr>
          <w:rFonts w:ascii="Calibri" w:cs="Calibri" w:eastAsia="Calibri" w:hAnsi="Calibri"/>
          <w:sz w:val="22"/>
          <w:szCs w:val="22"/>
        </w:rPr>
        <w:t xml:space="preserve">Activate anti-hoarding enforcement cells in all states — direct state Chief Secretaries to constitute dedicated enforcement teams under the Essential Commodities Act with daily reporting to the Centre.</w:t>
      </w:r>
    </w:p>
    <w:p>
      <w:pPr>
        <w:spacing w:after="80" w:before="80"/>
        <w:ind w:left="431"/>
      </w:pPr>
      <w:r>
        <w:rPr>
          <w:rFonts w:ascii="Calibri" w:cs="Calibri" w:eastAsia="Calibri" w:hAnsi="Calibri"/>
          <w:sz w:val="22"/>
          <w:szCs w:val="22"/>
        </w:rPr>
        <w:t xml:space="preserve">Launch "Truth Bulletins" during active crises — daily verified supply-status updates from the Ministry of Consumer Affairs, broadcast on Doordarshan, AIR, and pushed to all telecom subscribers via TRAI.</w:t>
      </w:r>
    </w:p>
    <w:p>
      <w:pPr>
        <w:spacing w:after="80" w:before="80"/>
        <w:ind w:left="431"/>
      </w:pPr>
      <w:r>
        <w:rPr>
          <w:rFonts w:ascii="Calibri" w:cs="Calibri" w:eastAsia="Calibri" w:hAnsi="Calibri"/>
          <w:sz w:val="22"/>
          <w:szCs w:val="22"/>
        </w:rPr>
        <w:t xml:space="preserve">Mandate 6-hour cyber-incident reporting for all port and energy infrastructure operators (extend CERT-In's existing mandate to cover supply chain entities).</w:t>
      </w:r>
    </w:p>
    <w:p>
      <w:pPr>
        <w:spacing w:after="80" w:before="80"/>
        <w:ind w:left="431"/>
      </w:pPr>
      <w:r>
        <w:rPr>
          <w:rFonts w:ascii="Calibri" w:cs="Calibri" w:eastAsia="Calibri" w:hAnsi="Calibri"/>
          <w:sz w:val="22"/>
          <w:szCs w:val="22"/>
        </w:rPr>
        <w:t xml:space="preserve">Direct Oil Marketing Companies to diversify LPG sourcing — no single country to supply more than 30% of total LPG imports within 90 days.</w:t>
      </w:r>
    </w:p>
    <w:p>
      <w:pPr>
        <w:spacing w:after="60" w:before="60"/>
      </w:pPr>
      <w:r>
        <w:rPr>
          <w:rFonts w:ascii="Calibri" w:cs="Calibri" w:eastAsia="Calibri" w:hAnsi="Calibri"/>
          <w:sz w:val="22"/>
          <w:szCs w:val="22"/>
        </w:rPr>
        <w:t xml:space="preserve">PHASE 2: STRUCTURAL REFORMS (3–12 Months) — Policy Changes &amp; New Schemes</w:t>
      </w:r>
    </w:p>
    <w:p>
      <w:pPr>
        <w:spacing w:after="60" w:before="60"/>
      </w:pPr>
      <w:r>
        <w:rPr>
          <w:rFonts w:ascii="Calibri" w:cs="Calibri" w:eastAsia="Calibri" w:hAnsi="Calibri"/>
          <w:sz w:val="22"/>
          <w:szCs w:val="22"/>
        </w:rPr>
        <w:t xml:space="preserve">These require new government schemes, budget allocations, and inter-ministerial coordination:</w:t>
      </w:r>
    </w:p>
    <w:p>
      <w:pPr>
        <w:spacing w:after="80" w:before="80"/>
        <w:ind w:left="431"/>
      </w:pPr>
      <w:r>
        <w:rPr>
          <w:rFonts w:ascii="Calibri" w:cs="Calibri" w:eastAsia="Calibri" w:hAnsi="Calibri"/>
          <w:sz w:val="22"/>
          <w:szCs w:val="22"/>
        </w:rPr>
        <w:t xml:space="preserve">Establish a National Supply Chain Emergency Authority (NSCEA) — India's "FEMA" equivalent — through an executive notification under the Disaster Management Act, 2005. Empower it to override state boundaries during declared resource emergencies.</w:t>
      </w:r>
    </w:p>
    <w:p>
      <w:pPr>
        <w:spacing w:after="80" w:before="80"/>
        <w:ind w:left="431"/>
      </w:pPr>
      <w:r>
        <w:rPr>
          <w:rFonts w:ascii="Calibri" w:cs="Calibri" w:eastAsia="Calibri" w:hAnsi="Calibri"/>
          <w:sz w:val="22"/>
          <w:szCs w:val="22"/>
        </w:rPr>
        <w:t xml:space="preserve">Launch the "National Resource Intelligence Platform" (NRIP) — an AI-powered early warning system integrating satellite, shipping, weather, and commodity data. Pilot with 10 commodities (crude oil, LPG, wheat, rice, edible oil, DAP, urea, coal, onions, tomatoes).</w:t>
      </w:r>
    </w:p>
    <w:p>
      <w:pPr>
        <w:spacing w:after="80" w:before="80"/>
        <w:ind w:left="431"/>
      </w:pPr>
      <w:r>
        <w:rPr>
          <w:rFonts w:ascii="Calibri" w:cs="Calibri" w:eastAsia="Calibri" w:hAnsi="Calibri"/>
          <w:sz w:val="22"/>
          <w:szCs w:val="22"/>
        </w:rPr>
        <w:t xml:space="preserve">Mandate "30-Day Critical Inventory" for all Tier-1 manufacturers — amend SEBI's BRSR (Business Responsibility and Sustainability Reporting) to require annual disclosure of supply chain single-point-of-failure risks.</w:t>
      </w:r>
    </w:p>
    <w:p>
      <w:pPr>
        <w:spacing w:after="80" w:before="80"/>
        <w:ind w:left="431"/>
      </w:pPr>
      <w:r>
        <w:rPr>
          <w:rFonts w:ascii="Calibri" w:cs="Calibri" w:eastAsia="Calibri" w:hAnsi="Calibri"/>
          <w:sz w:val="22"/>
          <w:szCs w:val="22"/>
        </w:rPr>
        <w:t xml:space="preserve">Launch "National Drip Mission" — 90% subsidy for micro-irrigation for small/marginal farmers. Target: 10 million hectares in Year 1.</w:t>
      </w:r>
    </w:p>
    <w:p>
      <w:pPr>
        <w:spacing w:after="80" w:before="80"/>
        <w:ind w:left="431"/>
      </w:pPr>
      <w:r>
        <w:rPr>
          <w:rFonts w:ascii="Calibri" w:cs="Calibri" w:eastAsia="Calibri" w:hAnsi="Calibri"/>
          <w:sz w:val="22"/>
          <w:szCs w:val="22"/>
        </w:rPr>
        <w:t xml:space="preserve">Deploy 5 floating LNG terminals along India's coast as emergency backup capacity (Mundra, JNPT, Vizag, Kochi, Paradip).</w:t>
      </w:r>
    </w:p>
    <w:p>
      <w:pPr>
        <w:spacing w:after="80" w:before="80"/>
        <w:ind w:left="431"/>
      </w:pPr>
      <w:r>
        <w:rPr>
          <w:rFonts w:ascii="Calibri" w:cs="Calibri" w:eastAsia="Calibri" w:hAnsi="Calibri"/>
          <w:sz w:val="22"/>
          <w:szCs w:val="22"/>
        </w:rPr>
        <w:t xml:space="preserve">Commission 3 mega-desalination plants (Chennai, Mumbai, Vizag) — 500 MLD each.</w:t>
      </w:r>
    </w:p>
    <w:p>
      <w:pPr>
        <w:spacing w:after="80" w:before="80"/>
        <w:ind w:left="431"/>
      </w:pPr>
      <w:r>
        <w:rPr>
          <w:rFonts w:ascii="Calibri" w:cs="Calibri" w:eastAsia="Calibri" w:hAnsi="Calibri"/>
          <w:sz w:val="22"/>
          <w:szCs w:val="22"/>
        </w:rPr>
        <w:t xml:space="preserve">Open PM Gati Shakti portal to all state-level PDS, water, and energy departments for integrated planning.</w:t>
      </w:r>
    </w:p>
    <w:p>
      <w:pPr>
        <w:spacing w:after="60" w:before="60"/>
      </w:pPr>
      <w:r>
        <w:rPr>
          <w:rFonts w:ascii="Calibri" w:cs="Calibri" w:eastAsia="Calibri" w:hAnsi="Calibri"/>
          <w:sz w:val="22"/>
          <w:szCs w:val="22"/>
        </w:rPr>
        <w:t xml:space="preserve">PHASE 3: STRATEGIC TRANSFORMATION (1–5 Years) — New Legislation &amp; Infrastructure</w:t>
      </w:r>
    </w:p>
    <w:p>
      <w:pPr>
        <w:spacing w:after="60" w:before="60"/>
      </w:pPr>
      <w:r>
        <w:rPr>
          <w:rFonts w:ascii="Calibri" w:cs="Calibri" w:eastAsia="Calibri" w:hAnsi="Calibri"/>
          <w:sz w:val="22"/>
          <w:szCs w:val="22"/>
        </w:rPr>
        <w:t xml:space="preserve">These require Parliamentary action, major capital investment, and multi-year execution:</w:t>
      </w:r>
    </w:p>
    <w:p>
      <w:pPr>
        <w:spacing w:after="80" w:before="80"/>
        <w:ind w:left="431"/>
      </w:pPr>
      <w:r>
        <w:rPr>
          <w:rFonts w:ascii="Calibri" w:cs="Calibri" w:eastAsia="Calibri" w:hAnsi="Calibri"/>
          <w:sz w:val="22"/>
          <w:szCs w:val="22"/>
        </w:rPr>
        <w:t xml:space="preserve">Pass the "National Resilience &amp; Supply Chain Security Act" — a single legislation integrating disaster preparedness, strategic reserves management, supply chain stress-testing, and cyber-infrastructure protection.</w:t>
      </w:r>
    </w:p>
    <w:p>
      <w:pPr>
        <w:spacing w:after="80" w:before="80"/>
        <w:ind w:left="431"/>
      </w:pPr>
      <w:r>
        <w:rPr>
          <w:rFonts w:ascii="Calibri" w:cs="Calibri" w:eastAsia="Calibri" w:hAnsi="Calibri"/>
          <w:sz w:val="22"/>
          <w:szCs w:val="22"/>
        </w:rPr>
        <w:t xml:space="preserve">Expand Strategic Petroleum Reserve from 39 days to 90 days by 2032 — construct new caverns at 3 additional sites. Mandate commercial stockpiling (30-day) by refineries.</w:t>
      </w:r>
    </w:p>
    <w:p>
      <w:pPr>
        <w:spacing w:after="80" w:before="80"/>
        <w:ind w:left="431"/>
      </w:pPr>
      <w:r>
        <w:rPr>
          <w:rFonts w:ascii="Calibri" w:cs="Calibri" w:eastAsia="Calibri" w:hAnsi="Calibri"/>
          <w:sz w:val="22"/>
          <w:szCs w:val="22"/>
        </w:rPr>
        <w:t xml:space="preserve">Establish the National Critical Minerals Processing Corporation — PSU focused on domestic processing of lithium, rare earths, cobalt. Target: 30% self-sufficiency by 2030.</w:t>
      </w:r>
    </w:p>
    <w:p>
      <w:pPr>
        <w:spacing w:after="80" w:before="80"/>
        <w:ind w:left="431"/>
      </w:pPr>
      <w:r>
        <w:rPr>
          <w:rFonts w:ascii="Calibri" w:cs="Calibri" w:eastAsia="Calibri" w:hAnsi="Calibri"/>
          <w:sz w:val="22"/>
          <w:szCs w:val="22"/>
        </w:rPr>
        <w:t xml:space="preserve">Build 10 mega-desalination plants across India's coastline — target: 2,000 MLD by 2035.</w:t>
      </w:r>
    </w:p>
    <w:p>
      <w:pPr>
        <w:spacing w:after="80" w:before="80"/>
        <w:ind w:left="431"/>
      </w:pPr>
      <w:r>
        <w:rPr>
          <w:rFonts w:ascii="Calibri" w:cs="Calibri" w:eastAsia="Calibri" w:hAnsi="Calibri"/>
          <w:sz w:val="22"/>
          <w:szCs w:val="22"/>
        </w:rPr>
        <w:t xml:space="preserve">Achieve 60% wastewater recycling nationally by 2035 (up from 30%).</w:t>
      </w:r>
    </w:p>
    <w:p>
      <w:pPr>
        <w:spacing w:after="80" w:before="80"/>
        <w:ind w:left="431"/>
      </w:pPr>
      <w:r>
        <w:rPr>
          <w:rFonts w:ascii="Calibri" w:cs="Calibri" w:eastAsia="Calibri" w:hAnsi="Calibri"/>
          <w:sz w:val="22"/>
          <w:szCs w:val="22"/>
        </w:rPr>
        <w:t xml:space="preserve">Implement "Sponge City" infrastructure in 5 most flood-vulnerable cities (Mumbai, Chennai, Bengaluru, Delhi, Kolkata).</w:t>
      </w:r>
    </w:p>
    <w:p>
      <w:pPr>
        <w:spacing w:after="80" w:before="80"/>
        <w:ind w:left="431"/>
      </w:pPr>
      <w:r>
        <w:rPr>
          <w:rFonts w:ascii="Calibri" w:cs="Calibri" w:eastAsia="Calibri" w:hAnsi="Calibri"/>
          <w:sz w:val="22"/>
          <w:szCs w:val="22"/>
        </w:rPr>
        <w:t xml:space="preserve">Fully operationalise Dedicated Freight Corridors (Eastern + Western) and develop Brahmaputra Waterway as emergency freight route for Northeast India.</w:t>
      </w:r>
    </w:p>
    <w:p>
      <w:pPr>
        <w:spacing w:after="80" w:before="80"/>
        <w:ind w:left="431"/>
      </w:pPr>
      <w:r>
        <w:rPr>
          <w:rFonts w:ascii="Calibri" w:cs="Calibri" w:eastAsia="Calibri" w:hAnsi="Calibri"/>
          <w:sz w:val="22"/>
          <w:szCs w:val="22"/>
        </w:rPr>
        <w:t xml:space="preserve">Achieve 50% micro-irrigation coverage nationally by 2035 (up from 15%).</w:t>
      </w:r>
    </w:p>
    <w:p>
      <w:pPr>
        <w:spacing w:after="80" w:before="80"/>
        <w:ind w:left="431"/>
      </w:pPr>
      <w:r>
        <w:rPr>
          <w:rFonts w:ascii="Calibri" w:cs="Calibri" w:eastAsia="Calibri" w:hAnsi="Calibri"/>
          <w:sz w:val="22"/>
          <w:szCs w:val="22"/>
        </w:rPr>
        <w:t xml:space="preserve">Build "Mega-Cluster" semiconductor ecosystems around Gujarat and Assam fabs.</w:t>
      </w:r>
    </w:p>
    <w:p>
      <w:pPr>
        <w:spacing w:after="80" w:before="80"/>
        <w:ind w:left="431"/>
      </w:pPr>
      <w:r>
        <w:rPr>
          <w:rFonts w:ascii="Calibri" w:cs="Calibri" w:eastAsia="Calibri" w:hAnsi="Calibri"/>
          <w:sz w:val="22"/>
          <w:szCs w:val="22"/>
        </w:rPr>
        <w:t xml:space="preserve">Establish National Water Authority for centralised, data-driven inter-state water allocation.</w:t>
      </w:r>
    </w:p>
    <w:p>
      <w:pPr>
        <w:spacing w:after="60" w:before="60"/>
      </w:pPr>
      <w:r>
        <w:rPr>
          <w:rFonts w:ascii="Calibri" w:cs="Calibri" w:eastAsia="Calibri" w:hAnsi="Calibri"/>
          <w:sz w:val="22"/>
          <w:szCs w:val="22"/>
        </w:rPr>
        <w:t xml:space="preserve">II. Budget Estimates (₹ Crore)</w:t>
      </w:r>
    </w:p>
    <w:p>
      <w:pPr>
        <w:spacing w:after="60" w:before="60"/>
      </w:pPr>
      <w:r>
        <w:rPr>
          <w:rFonts w:ascii="Calibri" w:cs="Calibri" w:eastAsia="Calibri" w:hAnsi="Calibri"/>
          <w:sz w:val="22"/>
          <w:szCs w:val="22"/>
        </w:rPr>
        <w:t xml:space="preserve">Phase 1: Quick Wins (90 Days)</w:t>
      </w:r>
    </w:p>
    <w:p>
      <w:pPr>
        <w:pStyle w:val="ListParagraph"/>
        <w:numPr>
          <w:ilvl w:val="0"/>
          <w:numId w:val="1"/>
        </w:numPr>
        <w:spacing w:after="60" w:before="60"/>
      </w:pPr>
      <w:r>
        <w:rPr>
          <w:rFonts w:ascii="Calibri" w:cs="Calibri" w:eastAsia="Calibri" w:hAnsi="Calibri"/>
          <w:sz w:val="22"/>
          <w:szCs w:val="22"/>
        </w:rPr>
        <w:t xml:space="preserve">Buffer stock pre-positioning (LPG/oil/fertilizer): ₹8,000 crore (one-time procurement)</w:t>
      </w:r>
    </w:p>
    <w:p>
      <w:pPr>
        <w:pStyle w:val="ListParagraph"/>
        <w:numPr>
          <w:ilvl w:val="0"/>
          <w:numId w:val="1"/>
        </w:numPr>
        <w:spacing w:after="60" w:before="60"/>
      </w:pPr>
      <w:r>
        <w:rPr>
          <w:rFonts w:ascii="Calibri" w:cs="Calibri" w:eastAsia="Calibri" w:hAnsi="Calibri"/>
          <w:sz w:val="22"/>
          <w:szCs w:val="22"/>
        </w:rPr>
        <w:t xml:space="preserve">National Scarcity Dashboard: ₹50 crore (IT development)</w:t>
      </w:r>
    </w:p>
    <w:p>
      <w:pPr>
        <w:pStyle w:val="ListParagraph"/>
        <w:numPr>
          <w:ilvl w:val="0"/>
          <w:numId w:val="1"/>
        </w:numPr>
        <w:spacing w:after="60" w:before="60"/>
      </w:pPr>
      <w:r>
        <w:rPr>
          <w:rFonts w:ascii="Calibri" w:cs="Calibri" w:eastAsia="Calibri" w:hAnsi="Calibri"/>
          <w:sz w:val="22"/>
          <w:szCs w:val="22"/>
        </w:rPr>
        <w:t xml:space="preserve">Anti-hoarding enforcement cells (28 states): ₹200 crore/year (personnel + logistics)</w:t>
      </w:r>
    </w:p>
    <w:p>
      <w:pPr>
        <w:pStyle w:val="ListParagraph"/>
        <w:numPr>
          <w:ilvl w:val="0"/>
          <w:numId w:val="1"/>
        </w:numPr>
        <w:spacing w:after="60" w:before="60"/>
      </w:pPr>
      <w:r>
        <w:rPr>
          <w:rFonts w:ascii="Calibri" w:cs="Calibri" w:eastAsia="Calibri" w:hAnsi="Calibri"/>
          <w:sz w:val="22"/>
          <w:szCs w:val="22"/>
        </w:rPr>
        <w:t xml:space="preserve">Truth Bulletin broadcast infrastructure: ₹25 crore (one-time)</w:t>
      </w:r>
    </w:p>
    <w:p>
      <w:pPr>
        <w:pStyle w:val="ListParagraph"/>
        <w:numPr>
          <w:ilvl w:val="0"/>
          <w:numId w:val="1"/>
        </w:numPr>
        <w:spacing w:after="60" w:before="60"/>
      </w:pPr>
      <w:r>
        <w:rPr>
          <w:rFonts w:ascii="Calibri" w:cs="Calibri" w:eastAsia="Calibri" w:hAnsi="Calibri"/>
          <w:sz w:val="22"/>
          <w:szCs w:val="22"/>
        </w:rPr>
        <w:t xml:space="preserve">Total Phase 1: ~₹8,275 crore</w:t>
      </w:r>
    </w:p>
    <w:p>
      <w:pPr>
        <w:spacing w:after="60" w:before="60"/>
      </w:pPr>
      <w:r>
        <w:rPr>
          <w:rFonts w:ascii="Calibri" w:cs="Calibri" w:eastAsia="Calibri" w:hAnsi="Calibri"/>
          <w:sz w:val="22"/>
          <w:szCs w:val="22"/>
        </w:rPr>
        <w:t xml:space="preserve">Phase 2: Structural Reforms (3–12 Months)</w:t>
      </w:r>
    </w:p>
    <w:p>
      <w:pPr>
        <w:pStyle w:val="ListParagraph"/>
        <w:numPr>
          <w:ilvl w:val="0"/>
          <w:numId w:val="1"/>
        </w:numPr>
        <w:spacing w:after="60" w:before="60"/>
      </w:pPr>
      <w:r>
        <w:rPr>
          <w:rFonts w:ascii="Calibri" w:cs="Calibri" w:eastAsia="Calibri" w:hAnsi="Calibri"/>
          <w:sz w:val="22"/>
          <w:szCs w:val="22"/>
        </w:rPr>
        <w:t xml:space="preserve">National Supply Chain Emergency Authority (NSCEA): ₹500 crore/year (establishment + operations)</w:t>
      </w:r>
    </w:p>
    <w:p>
      <w:pPr>
        <w:pStyle w:val="ListParagraph"/>
        <w:numPr>
          <w:ilvl w:val="0"/>
          <w:numId w:val="1"/>
        </w:numPr>
        <w:spacing w:after="60" w:before="60"/>
      </w:pPr>
      <w:r>
        <w:rPr>
          <w:rFonts w:ascii="Calibri" w:cs="Calibri" w:eastAsia="Calibri" w:hAnsi="Calibri"/>
          <w:sz w:val="22"/>
          <w:szCs w:val="22"/>
        </w:rPr>
        <w:t xml:space="preserve">National Resource Intelligence Platform (AI): ₹1,200 crore (development + 3-year operations)</w:t>
      </w:r>
    </w:p>
    <w:p>
      <w:pPr>
        <w:pStyle w:val="ListParagraph"/>
        <w:numPr>
          <w:ilvl w:val="0"/>
          <w:numId w:val="1"/>
        </w:numPr>
        <w:spacing w:after="60" w:before="60"/>
      </w:pPr>
      <w:r>
        <w:rPr>
          <w:rFonts w:ascii="Calibri" w:cs="Calibri" w:eastAsia="Calibri" w:hAnsi="Calibri"/>
          <w:sz w:val="22"/>
          <w:szCs w:val="22"/>
        </w:rPr>
        <w:t xml:space="preserve">National Drip Mission (Year 1 — 10M hectares): ₹15,000 crore</w:t>
      </w:r>
    </w:p>
    <w:p>
      <w:pPr>
        <w:pStyle w:val="ListParagraph"/>
        <w:numPr>
          <w:ilvl w:val="0"/>
          <w:numId w:val="1"/>
        </w:numPr>
        <w:spacing w:after="60" w:before="60"/>
      </w:pPr>
      <w:r>
        <w:rPr>
          <w:rFonts w:ascii="Calibri" w:cs="Calibri" w:eastAsia="Calibri" w:hAnsi="Calibri"/>
          <w:sz w:val="22"/>
          <w:szCs w:val="22"/>
        </w:rPr>
        <w:t xml:space="preserve">5 Floating LNG terminals: ₹7,500 crore (₹1,500 crore each)</w:t>
      </w:r>
    </w:p>
    <w:p>
      <w:pPr>
        <w:pStyle w:val="ListParagraph"/>
        <w:numPr>
          <w:ilvl w:val="0"/>
          <w:numId w:val="1"/>
        </w:numPr>
        <w:spacing w:after="60" w:before="60"/>
      </w:pPr>
      <w:r>
        <w:rPr>
          <w:rFonts w:ascii="Calibri" w:cs="Calibri" w:eastAsia="Calibri" w:hAnsi="Calibri"/>
          <w:sz w:val="22"/>
          <w:szCs w:val="22"/>
        </w:rPr>
        <w:t xml:space="preserve">3 Mega-desalination plants: ₹9,000 crore (₹3,000 crore each)</w:t>
      </w:r>
    </w:p>
    <w:p>
      <w:pPr>
        <w:pStyle w:val="ListParagraph"/>
        <w:numPr>
          <w:ilvl w:val="0"/>
          <w:numId w:val="1"/>
        </w:numPr>
        <w:spacing w:after="60" w:before="60"/>
      </w:pPr>
      <w:r>
        <w:rPr>
          <w:rFonts w:ascii="Calibri" w:cs="Calibri" w:eastAsia="Calibri" w:hAnsi="Calibri"/>
          <w:sz w:val="22"/>
          <w:szCs w:val="22"/>
        </w:rPr>
        <w:t xml:space="preserve">Total Phase 2: ~₹33,200 crore</w:t>
      </w:r>
    </w:p>
    <w:p>
      <w:pPr>
        <w:spacing w:after="60" w:before="60"/>
      </w:pPr>
      <w:r>
        <w:rPr>
          <w:rFonts w:ascii="Calibri" w:cs="Calibri" w:eastAsia="Calibri" w:hAnsi="Calibri"/>
          <w:sz w:val="22"/>
          <w:szCs w:val="22"/>
        </w:rPr>
        <w:t xml:space="preserve">Phase 3: Strategic Transformation (1–5 Years)</w:t>
      </w:r>
    </w:p>
    <w:p>
      <w:pPr>
        <w:pStyle w:val="ListParagraph"/>
        <w:numPr>
          <w:ilvl w:val="0"/>
          <w:numId w:val="1"/>
        </w:numPr>
        <w:spacing w:after="60" w:before="60"/>
      </w:pPr>
      <w:r>
        <w:rPr>
          <w:rFonts w:ascii="Calibri" w:cs="Calibri" w:eastAsia="Calibri" w:hAnsi="Calibri"/>
          <w:sz w:val="22"/>
          <w:szCs w:val="22"/>
        </w:rPr>
        <w:t xml:space="preserve">SPR expansion (39 → 90 days): ₹35,000 crore (cavern construction + crude procurement)</w:t>
      </w:r>
    </w:p>
    <w:p>
      <w:pPr>
        <w:pStyle w:val="ListParagraph"/>
        <w:numPr>
          <w:ilvl w:val="0"/>
          <w:numId w:val="1"/>
        </w:numPr>
        <w:spacing w:after="60" w:before="60"/>
      </w:pPr>
      <w:r>
        <w:rPr>
          <w:rFonts w:ascii="Calibri" w:cs="Calibri" w:eastAsia="Calibri" w:hAnsi="Calibri"/>
          <w:sz w:val="22"/>
          <w:szCs w:val="22"/>
        </w:rPr>
        <w:t xml:space="preserve">National Critical Minerals Processing Corporation: ₹25,000 crore (over 5 years)</w:t>
      </w:r>
    </w:p>
    <w:p>
      <w:pPr>
        <w:pStyle w:val="ListParagraph"/>
        <w:numPr>
          <w:ilvl w:val="0"/>
          <w:numId w:val="1"/>
        </w:numPr>
        <w:spacing w:after="60" w:before="60"/>
      </w:pPr>
      <w:r>
        <w:rPr>
          <w:rFonts w:ascii="Calibri" w:cs="Calibri" w:eastAsia="Calibri" w:hAnsi="Calibri"/>
          <w:sz w:val="22"/>
          <w:szCs w:val="22"/>
        </w:rPr>
        <w:t xml:space="preserve">7 Additional desalination plants: ₹21,000 crore</w:t>
      </w:r>
    </w:p>
    <w:p>
      <w:pPr>
        <w:pStyle w:val="ListParagraph"/>
        <w:numPr>
          <w:ilvl w:val="0"/>
          <w:numId w:val="1"/>
        </w:numPr>
        <w:spacing w:after="60" w:before="60"/>
      </w:pPr>
      <w:r>
        <w:rPr>
          <w:rFonts w:ascii="Calibri" w:cs="Calibri" w:eastAsia="Calibri" w:hAnsi="Calibri"/>
          <w:sz w:val="22"/>
          <w:szCs w:val="22"/>
        </w:rPr>
        <w:t xml:space="preserve">Sponge City infrastructure (5 cities): ₹15,000 crore</w:t>
      </w:r>
    </w:p>
    <w:p>
      <w:pPr>
        <w:pStyle w:val="ListParagraph"/>
        <w:numPr>
          <w:ilvl w:val="0"/>
          <w:numId w:val="1"/>
        </w:numPr>
        <w:spacing w:after="60" w:before="60"/>
      </w:pPr>
      <w:r>
        <w:rPr>
          <w:rFonts w:ascii="Calibri" w:cs="Calibri" w:eastAsia="Calibri" w:hAnsi="Calibri"/>
          <w:sz w:val="22"/>
          <w:szCs w:val="22"/>
        </w:rPr>
        <w:t xml:space="preserve">Semiconductor mega-clusters: ₹50,000 crore (PLI expansion)</w:t>
      </w:r>
    </w:p>
    <w:p>
      <w:pPr>
        <w:pStyle w:val="ListParagraph"/>
        <w:numPr>
          <w:ilvl w:val="0"/>
          <w:numId w:val="1"/>
        </w:numPr>
        <w:spacing w:after="60" w:before="60"/>
      </w:pPr>
      <w:r>
        <w:rPr>
          <w:rFonts w:ascii="Calibri" w:cs="Calibri" w:eastAsia="Calibri" w:hAnsi="Calibri"/>
          <w:sz w:val="22"/>
          <w:szCs w:val="22"/>
        </w:rPr>
        <w:t xml:space="preserve">DFC completion + Brahmaputra Waterway: ₹40,000 crore</w:t>
      </w:r>
    </w:p>
    <w:p>
      <w:pPr>
        <w:pStyle w:val="ListParagraph"/>
        <w:numPr>
          <w:ilvl w:val="0"/>
          <w:numId w:val="1"/>
        </w:numPr>
        <w:spacing w:after="60" w:before="60"/>
      </w:pPr>
      <w:r>
        <w:rPr>
          <w:rFonts w:ascii="Calibri" w:cs="Calibri" w:eastAsia="Calibri" w:hAnsi="Calibri"/>
          <w:sz w:val="22"/>
          <w:szCs w:val="22"/>
        </w:rPr>
        <w:t xml:space="preserve">National Water Authority: ₹2,000 crore (establishment)</w:t>
      </w:r>
    </w:p>
    <w:p>
      <w:pPr>
        <w:pStyle w:val="ListParagraph"/>
        <w:numPr>
          <w:ilvl w:val="0"/>
          <w:numId w:val="1"/>
        </w:numPr>
        <w:spacing w:after="60" w:before="60"/>
      </w:pPr>
      <w:r>
        <w:rPr>
          <w:rFonts w:ascii="Calibri" w:cs="Calibri" w:eastAsia="Calibri" w:hAnsi="Calibri"/>
          <w:sz w:val="22"/>
          <w:szCs w:val="22"/>
        </w:rPr>
        <w:t xml:space="preserve">Total Phase 3: ~₹1,88,000 crore (over 5 years = ~₹37,600 crore/year)</w:t>
      </w:r>
    </w:p>
    <w:p>
      <w:pPr>
        <w:spacing w:after="60" w:before="60"/>
      </w:pPr>
      <w:r>
        <w:rPr>
          <w:rFonts w:ascii="Calibri" w:cs="Calibri" w:eastAsia="Calibri" w:hAnsi="Calibri"/>
          <w:sz w:val="22"/>
          <w:szCs w:val="22"/>
        </w:rPr>
        <w:t xml:space="preserve">GRAND TOTAL: ~₹2,29,475 crore over 5 years (~₹45,895 crore/year)</w:t>
      </w:r>
    </w:p>
    <w:p>
      <w:pPr>
        <w:spacing w:after="60" w:before="60"/>
      </w:pPr>
      <w:r>
        <w:rPr>
          <w:rFonts w:ascii="Calibri" w:cs="Calibri" w:eastAsia="Calibri" w:hAnsi="Calibri"/>
          <w:sz w:val="22"/>
          <w:szCs w:val="22"/>
        </w:rPr>
        <w:t xml:space="preserve">Context: This is approximately 3.5% of the annual Union Budget (₹13 lakh crore in FY26–27). The "cost of inaction" (calculated below) exceeds ₹3,00,000 crore annually — making every rupee invested in resilience a 6.5x return.</w:t>
      </w:r>
    </w:p>
    <w:p>
      <w:pPr>
        <w:spacing w:after="60" w:before="60"/>
      </w:pPr>
      <w:r>
        <w:rPr>
          <w:rFonts w:ascii="Calibri" w:cs="Calibri" w:eastAsia="Calibri" w:hAnsi="Calibri"/>
          <w:sz w:val="22"/>
          <w:szCs w:val="22"/>
        </w:rPr>
        <w:t xml:space="preserve">III. Ministry Responsibility Matrix</w:t>
      </w:r>
    </w:p>
    <w:p>
      <w:pPr>
        <w:pStyle w:val="ListParagraph"/>
        <w:numPr>
          <w:ilvl w:val="0"/>
          <w:numId w:val="1"/>
        </w:numPr>
        <w:spacing w:after="60" w:before="60"/>
      </w:pPr>
      <w:r>
        <w:rPr>
          <w:rFonts w:ascii="Calibri" w:cs="Calibri" w:eastAsia="Calibri" w:hAnsi="Calibri"/>
          <w:sz w:val="22"/>
          <w:szCs w:val="22"/>
        </w:rPr>
        <w:t xml:space="preserve">Ministry of Petroleum &amp; Natural Gas: SPR expansion, LPG diversification, floating LNG terminals, dual-fuel industrial mandates</w:t>
      </w:r>
    </w:p>
    <w:p>
      <w:pPr>
        <w:pStyle w:val="ListParagraph"/>
        <w:numPr>
          <w:ilvl w:val="0"/>
          <w:numId w:val="1"/>
        </w:numPr>
        <w:spacing w:after="60" w:before="60"/>
      </w:pPr>
      <w:r>
        <w:rPr>
          <w:rFonts w:ascii="Calibri" w:cs="Calibri" w:eastAsia="Calibri" w:hAnsi="Calibri"/>
          <w:sz w:val="22"/>
          <w:szCs w:val="22"/>
        </w:rPr>
        <w:t xml:space="preserve">Ministry of Consumer Affairs, Food &amp; Public Distribution: Buffer stock pre-positioning, National Scarcity Dashboard, anti-hoarding enforcement, Truth Bulletins, edible oil strategic reserves</w:t>
      </w:r>
    </w:p>
    <w:p>
      <w:pPr>
        <w:pStyle w:val="ListParagraph"/>
        <w:numPr>
          <w:ilvl w:val="0"/>
          <w:numId w:val="1"/>
        </w:numPr>
        <w:spacing w:after="60" w:before="60"/>
      </w:pPr>
      <w:r>
        <w:rPr>
          <w:rFonts w:ascii="Calibri" w:cs="Calibri" w:eastAsia="Calibri" w:hAnsi="Calibri"/>
          <w:sz w:val="22"/>
          <w:szCs w:val="22"/>
        </w:rPr>
        <w:t xml:space="preserve">Ministry of Agriculture &amp; Farmers Welfare: National Drip Mission, heat-tolerant seed distribution, FPO cold storage network, crop diversification through MSP reform</w:t>
      </w:r>
    </w:p>
    <w:p>
      <w:pPr>
        <w:pStyle w:val="ListParagraph"/>
        <w:numPr>
          <w:ilvl w:val="0"/>
          <w:numId w:val="1"/>
        </w:numPr>
        <w:spacing w:after="60" w:before="60"/>
      </w:pPr>
      <w:r>
        <w:rPr>
          <w:rFonts w:ascii="Calibri" w:cs="Calibri" w:eastAsia="Calibri" w:hAnsi="Calibri"/>
          <w:sz w:val="22"/>
          <w:szCs w:val="22"/>
        </w:rPr>
        <w:t xml:space="preserve">Ministry of Jal Shakti: Desalination plants, National Water Authority, 60% wastewater recycling target, Atal Bhujal Yojana expansion</w:t>
      </w:r>
    </w:p>
    <w:p>
      <w:pPr>
        <w:pStyle w:val="ListParagraph"/>
        <w:numPr>
          <w:ilvl w:val="0"/>
          <w:numId w:val="1"/>
        </w:numPr>
        <w:spacing w:after="60" w:before="60"/>
      </w:pPr>
      <w:r>
        <w:rPr>
          <w:rFonts w:ascii="Calibri" w:cs="Calibri" w:eastAsia="Calibri" w:hAnsi="Calibri"/>
          <w:sz w:val="22"/>
          <w:szCs w:val="22"/>
        </w:rPr>
        <w:t xml:space="preserve">Ministry of Commerce &amp; Industry (DPIIT): PLI reforms, semiconductor mega-clusters, Critical Minerals Processing Corporation</w:t>
      </w:r>
    </w:p>
    <w:p>
      <w:pPr>
        <w:pStyle w:val="ListParagraph"/>
        <w:numPr>
          <w:ilvl w:val="0"/>
          <w:numId w:val="1"/>
        </w:numPr>
        <w:spacing w:after="60" w:before="60"/>
      </w:pPr>
      <w:r>
        <w:rPr>
          <w:rFonts w:ascii="Calibri" w:cs="Calibri" w:eastAsia="Calibri" w:hAnsi="Calibri"/>
          <w:sz w:val="22"/>
          <w:szCs w:val="22"/>
        </w:rPr>
        <w:t xml:space="preserve">Ministry of Electronics &amp; IT (MeitY): National Cybersecurity Strategy enforcement, Sovereign Cloud, NRIP AI platform development</w:t>
      </w:r>
    </w:p>
    <w:p>
      <w:pPr>
        <w:pStyle w:val="ListParagraph"/>
        <w:numPr>
          <w:ilvl w:val="0"/>
          <w:numId w:val="1"/>
        </w:numPr>
        <w:spacing w:after="60" w:before="60"/>
      </w:pPr>
      <w:r>
        <w:rPr>
          <w:rFonts w:ascii="Calibri" w:cs="Calibri" w:eastAsia="Calibri" w:hAnsi="Calibri"/>
          <w:sz w:val="22"/>
          <w:szCs w:val="22"/>
        </w:rPr>
        <w:t xml:space="preserve">Ministry of Housing &amp; Urban Affairs: Sponge City implementation, elevated warehouse mandates, Resilience Wards in Smart Cities</w:t>
      </w:r>
    </w:p>
    <w:p>
      <w:pPr>
        <w:pStyle w:val="ListParagraph"/>
        <w:numPr>
          <w:ilvl w:val="0"/>
          <w:numId w:val="1"/>
        </w:numPr>
        <w:spacing w:after="60" w:before="60"/>
      </w:pPr>
      <w:r>
        <w:rPr>
          <w:rFonts w:ascii="Calibri" w:cs="Calibri" w:eastAsia="Calibri" w:hAnsi="Calibri"/>
          <w:sz w:val="22"/>
          <w:szCs w:val="22"/>
        </w:rPr>
        <w:t xml:space="preserve">Ministry of Railways: DFC completion, coal-rake priority protocols, Brahmaputra Waterway freight</w:t>
      </w:r>
    </w:p>
    <w:p>
      <w:pPr>
        <w:pStyle w:val="ListParagraph"/>
        <w:numPr>
          <w:ilvl w:val="0"/>
          <w:numId w:val="1"/>
        </w:numPr>
        <w:spacing w:after="60" w:before="60"/>
      </w:pPr>
      <w:r>
        <w:rPr>
          <w:rFonts w:ascii="Calibri" w:cs="Calibri" w:eastAsia="Calibri" w:hAnsi="Calibri"/>
          <w:sz w:val="22"/>
          <w:szCs w:val="22"/>
        </w:rPr>
        <w:t xml:space="preserve">Ministry of Ports, Shipping &amp; Waterways: Port SOPs, maritime surveillance, floating LNG terminal deployment</w:t>
      </w:r>
    </w:p>
    <w:p>
      <w:pPr>
        <w:pStyle w:val="ListParagraph"/>
        <w:numPr>
          <w:ilvl w:val="0"/>
          <w:numId w:val="1"/>
        </w:numPr>
        <w:spacing w:after="60" w:before="60"/>
      </w:pPr>
      <w:r>
        <w:rPr>
          <w:rFonts w:ascii="Calibri" w:cs="Calibri" w:eastAsia="Calibri" w:hAnsi="Calibri"/>
          <w:sz w:val="22"/>
          <w:szCs w:val="22"/>
        </w:rPr>
        <w:t xml:space="preserve">Ministry of Home Affairs (NDMA): NSCEA establishment, Indian Resilience Act, Heat Action Plan enforcement</w:t>
      </w:r>
    </w:p>
    <w:p>
      <w:pPr>
        <w:pStyle w:val="ListParagraph"/>
        <w:numPr>
          <w:ilvl w:val="0"/>
          <w:numId w:val="1"/>
        </w:numPr>
        <w:spacing w:after="60" w:before="60"/>
      </w:pPr>
      <w:r>
        <w:rPr>
          <w:rFonts w:ascii="Calibri" w:cs="Calibri" w:eastAsia="Calibri" w:hAnsi="Calibri"/>
          <w:sz w:val="22"/>
          <w:szCs w:val="22"/>
        </w:rPr>
        <w:t xml:space="preserve">Ministry of Defence: Atmanirbhar ammunition, critical minerals for defence, dual-use technology indigenisation</w:t>
      </w:r>
    </w:p>
    <w:p>
      <w:pPr>
        <w:pStyle w:val="ListParagraph"/>
        <w:numPr>
          <w:ilvl w:val="0"/>
          <w:numId w:val="1"/>
        </w:numPr>
        <w:spacing w:after="60" w:before="60"/>
      </w:pPr>
      <w:r>
        <w:rPr>
          <w:rFonts w:ascii="Calibri" w:cs="Calibri" w:eastAsia="Calibri" w:hAnsi="Calibri"/>
          <w:sz w:val="22"/>
          <w:szCs w:val="22"/>
        </w:rPr>
        <w:t xml:space="preserve">Ministry of Finance: Budget allocation, PLI funding, Sovereign Insurance Fund for crisis-affected industries</w:t>
      </w:r>
    </w:p>
    <w:p>
      <w:pPr>
        <w:pStyle w:val="ListParagraph"/>
        <w:numPr>
          <w:ilvl w:val="0"/>
          <w:numId w:val="1"/>
        </w:numPr>
        <w:spacing w:after="60" w:before="60"/>
      </w:pPr>
      <w:r>
        <w:rPr>
          <w:rFonts w:ascii="Calibri" w:cs="Calibri" w:eastAsia="Calibri" w:hAnsi="Calibri"/>
          <w:sz w:val="22"/>
          <w:szCs w:val="22"/>
        </w:rPr>
        <w:t xml:space="preserve">NITI Aayog: Overall coordination, KPI tracking, annual Resilience Report Card to Parliament</w:t>
      </w:r>
    </w:p>
    <w:p>
      <w:pPr>
        <w:spacing w:after="60" w:before="60"/>
      </w:pPr>
      <w:r>
        <w:rPr>
          <w:rFonts w:ascii="Calibri" w:cs="Calibri" w:eastAsia="Calibri" w:hAnsi="Calibri"/>
          <w:sz w:val="22"/>
          <w:szCs w:val="22"/>
        </w:rPr>
        <w:t xml:space="preserve">IV. Legislative vs Executive Action Classification</w:t>
      </w:r>
    </w:p>
    <w:p>
      <w:pPr>
        <w:spacing w:after="60" w:before="60"/>
      </w:pPr>
      <w:r>
        <w:rPr>
          <w:rFonts w:ascii="Calibri" w:cs="Calibri" w:eastAsia="Calibri" w:hAnsi="Calibri"/>
          <w:sz w:val="22"/>
          <w:szCs w:val="22"/>
        </w:rPr>
        <w:t xml:space="preserve">Actions Requiring NO New Legislation (Executive Orders / Existing Powers):</w:t>
      </w:r>
    </w:p>
    <w:p>
      <w:pPr>
        <w:pStyle w:val="ListParagraph"/>
        <w:numPr>
          <w:ilvl w:val="0"/>
          <w:numId w:val="1"/>
        </w:numPr>
        <w:spacing w:after="60" w:before="60"/>
      </w:pPr>
      <w:r>
        <w:rPr>
          <w:rFonts w:ascii="Calibri" w:cs="Calibri" w:eastAsia="Calibri" w:hAnsi="Calibri"/>
          <w:sz w:val="22"/>
          <w:szCs w:val="22"/>
        </w:rPr>
        <w:t xml:space="preserve">Buffer stock pre-positioning — existing Essential Commodities Act powers</w:t>
      </w:r>
    </w:p>
    <w:p>
      <w:pPr>
        <w:pStyle w:val="ListParagraph"/>
        <w:numPr>
          <w:ilvl w:val="0"/>
          <w:numId w:val="1"/>
        </w:numPr>
        <w:spacing w:after="60" w:before="60"/>
      </w:pPr>
      <w:r>
        <w:rPr>
          <w:rFonts w:ascii="Calibri" w:cs="Calibri" w:eastAsia="Calibri" w:hAnsi="Calibri"/>
          <w:sz w:val="22"/>
          <w:szCs w:val="22"/>
        </w:rPr>
        <w:t xml:space="preserve">Anti-hoarding enforcement — existing ECA + LPG Control Order</w:t>
      </w:r>
    </w:p>
    <w:p>
      <w:pPr>
        <w:pStyle w:val="ListParagraph"/>
        <w:numPr>
          <w:ilvl w:val="0"/>
          <w:numId w:val="1"/>
        </w:numPr>
        <w:spacing w:after="60" w:before="60"/>
      </w:pPr>
      <w:r>
        <w:rPr>
          <w:rFonts w:ascii="Calibri" w:cs="Calibri" w:eastAsia="Calibri" w:hAnsi="Calibri"/>
          <w:sz w:val="22"/>
          <w:szCs w:val="22"/>
        </w:rPr>
        <w:t xml:space="preserve">National Scarcity Dashboard — administrative decision</w:t>
      </w:r>
    </w:p>
    <w:p>
      <w:pPr>
        <w:pStyle w:val="ListParagraph"/>
        <w:numPr>
          <w:ilvl w:val="0"/>
          <w:numId w:val="1"/>
        </w:numPr>
        <w:spacing w:after="60" w:before="60"/>
      </w:pPr>
      <w:r>
        <w:rPr>
          <w:rFonts w:ascii="Calibri" w:cs="Calibri" w:eastAsia="Calibri" w:hAnsi="Calibri"/>
          <w:sz w:val="22"/>
          <w:szCs w:val="22"/>
        </w:rPr>
        <w:t xml:space="preserve">Truth Bulletins — TRAI directive + Doordarshan/AIR</w:t>
      </w:r>
    </w:p>
    <w:p>
      <w:pPr>
        <w:pStyle w:val="ListParagraph"/>
        <w:numPr>
          <w:ilvl w:val="0"/>
          <w:numId w:val="1"/>
        </w:numPr>
        <w:spacing w:after="60" w:before="60"/>
      </w:pPr>
      <w:r>
        <w:rPr>
          <w:rFonts w:ascii="Calibri" w:cs="Calibri" w:eastAsia="Calibri" w:hAnsi="Calibri"/>
          <w:sz w:val="22"/>
          <w:szCs w:val="22"/>
        </w:rPr>
        <w:t xml:space="preserve">LPG import diversification — directive to OMCs</w:t>
      </w:r>
    </w:p>
    <w:p>
      <w:pPr>
        <w:pStyle w:val="ListParagraph"/>
        <w:numPr>
          <w:ilvl w:val="0"/>
          <w:numId w:val="1"/>
        </w:numPr>
        <w:spacing w:after="60" w:before="60"/>
      </w:pPr>
      <w:r>
        <w:rPr>
          <w:rFonts w:ascii="Calibri" w:cs="Calibri" w:eastAsia="Calibri" w:hAnsi="Calibri"/>
          <w:sz w:val="22"/>
          <w:szCs w:val="22"/>
        </w:rPr>
        <w:t xml:space="preserve">CERT-In cyber-reporting extension — existing IT Act powers</w:t>
      </w:r>
    </w:p>
    <w:p>
      <w:pPr>
        <w:pStyle w:val="ListParagraph"/>
        <w:numPr>
          <w:ilvl w:val="0"/>
          <w:numId w:val="1"/>
        </w:numPr>
        <w:spacing w:after="60" w:before="60"/>
      </w:pPr>
      <w:r>
        <w:rPr>
          <w:rFonts w:ascii="Calibri" w:cs="Calibri" w:eastAsia="Calibri" w:hAnsi="Calibri"/>
          <w:sz w:val="22"/>
          <w:szCs w:val="22"/>
        </w:rPr>
        <w:t xml:space="preserve">NSCEA — can be notified under Disaster Management Act, 2005 (Section 2)</w:t>
      </w:r>
    </w:p>
    <w:p>
      <w:pPr>
        <w:pStyle w:val="ListParagraph"/>
        <w:numPr>
          <w:ilvl w:val="0"/>
          <w:numId w:val="1"/>
        </w:numPr>
        <w:spacing w:after="60" w:before="60"/>
      </w:pPr>
      <w:r>
        <w:rPr>
          <w:rFonts w:ascii="Calibri" w:cs="Calibri" w:eastAsia="Calibri" w:hAnsi="Calibri"/>
          <w:sz w:val="22"/>
          <w:szCs w:val="22"/>
        </w:rPr>
        <w:t xml:space="preserve">30-Day Inventory Mandate — SEBI BRSR amendment (regulatory, not legislative)</w:t>
      </w:r>
    </w:p>
    <w:p>
      <w:pPr>
        <w:pStyle w:val="ListParagraph"/>
        <w:numPr>
          <w:ilvl w:val="0"/>
          <w:numId w:val="1"/>
        </w:numPr>
        <w:spacing w:after="60" w:before="60"/>
      </w:pPr>
      <w:r>
        <w:rPr>
          <w:rFonts w:ascii="Calibri" w:cs="Calibri" w:eastAsia="Calibri" w:hAnsi="Calibri"/>
          <w:sz w:val="22"/>
          <w:szCs w:val="22"/>
        </w:rPr>
        <w:t xml:space="preserve">PM Gati Shakti expansion — administrative order</w:t>
      </w:r>
    </w:p>
    <w:p>
      <w:pPr>
        <w:pStyle w:val="ListParagraph"/>
        <w:numPr>
          <w:ilvl w:val="0"/>
          <w:numId w:val="1"/>
        </w:numPr>
        <w:spacing w:after="60" w:before="60"/>
      </w:pPr>
      <w:r>
        <w:rPr>
          <w:rFonts w:ascii="Calibri" w:cs="Calibri" w:eastAsia="Calibri" w:hAnsi="Calibri"/>
          <w:sz w:val="22"/>
          <w:szCs w:val="22"/>
        </w:rPr>
        <w:t xml:space="preserve">Floating LNG terminals — MoPNG procurement decision</w:t>
      </w:r>
    </w:p>
    <w:p>
      <w:pPr>
        <w:spacing w:after="60" w:before="60"/>
      </w:pPr>
      <w:r>
        <w:rPr>
          <w:rFonts w:ascii="Calibri" w:cs="Calibri" w:eastAsia="Calibri" w:hAnsi="Calibri"/>
          <w:sz w:val="22"/>
          <w:szCs w:val="22"/>
        </w:rPr>
        <w:t xml:space="preserve">Actions Requiring New Legislation (Parliament):</w:t>
      </w:r>
    </w:p>
    <w:p>
      <w:pPr>
        <w:pStyle w:val="ListParagraph"/>
        <w:numPr>
          <w:ilvl w:val="0"/>
          <w:numId w:val="1"/>
        </w:numPr>
        <w:spacing w:after="60" w:before="60"/>
      </w:pPr>
      <w:r>
        <w:rPr>
          <w:rFonts w:ascii="Calibri" w:cs="Calibri" w:eastAsia="Calibri" w:hAnsi="Calibri"/>
          <w:sz w:val="22"/>
          <w:szCs w:val="22"/>
        </w:rPr>
        <w:t xml:space="preserve">National Resilience &amp; Supply Chain Security Act — comprehensive new law</w:t>
      </w:r>
    </w:p>
    <w:p>
      <w:pPr>
        <w:pStyle w:val="ListParagraph"/>
        <w:numPr>
          <w:ilvl w:val="0"/>
          <w:numId w:val="1"/>
        </w:numPr>
        <w:spacing w:after="60" w:before="60"/>
      </w:pPr>
      <w:r>
        <w:rPr>
          <w:rFonts w:ascii="Calibri" w:cs="Calibri" w:eastAsia="Calibri" w:hAnsi="Calibri"/>
          <w:sz w:val="22"/>
          <w:szCs w:val="22"/>
        </w:rPr>
        <w:t xml:space="preserve">National Water Authority — requires constitutional amendment or new central act (water is State List)</w:t>
      </w:r>
    </w:p>
    <w:p>
      <w:pPr>
        <w:pStyle w:val="ListParagraph"/>
        <w:numPr>
          <w:ilvl w:val="0"/>
          <w:numId w:val="1"/>
        </w:numPr>
        <w:spacing w:after="60" w:before="60"/>
      </w:pPr>
      <w:r>
        <w:rPr>
          <w:rFonts w:ascii="Calibri" w:cs="Calibri" w:eastAsia="Calibri" w:hAnsi="Calibri"/>
          <w:sz w:val="22"/>
          <w:szCs w:val="22"/>
        </w:rPr>
        <w:t xml:space="preserve">Energy Security Act — new law mandating diversification and storage targets</w:t>
      </w:r>
    </w:p>
    <w:p>
      <w:pPr>
        <w:pStyle w:val="ListParagraph"/>
        <w:numPr>
          <w:ilvl w:val="0"/>
          <w:numId w:val="1"/>
        </w:numPr>
        <w:spacing w:after="60" w:before="60"/>
      </w:pPr>
      <w:r>
        <w:rPr>
          <w:rFonts w:ascii="Calibri" w:cs="Calibri" w:eastAsia="Calibri" w:hAnsi="Calibri"/>
          <w:sz w:val="22"/>
          <w:szCs w:val="22"/>
        </w:rPr>
        <w:t xml:space="preserve">Critical Minerals Processing Corporation Act — PSU establishment</w:t>
      </w:r>
    </w:p>
    <w:p>
      <w:pPr>
        <w:pStyle w:val="ListParagraph"/>
        <w:numPr>
          <w:ilvl w:val="0"/>
          <w:numId w:val="1"/>
        </w:numPr>
        <w:spacing w:after="60" w:before="60"/>
      </w:pPr>
      <w:r>
        <w:rPr>
          <w:rFonts w:ascii="Calibri" w:cs="Calibri" w:eastAsia="Calibri" w:hAnsi="Calibri"/>
          <w:sz w:val="22"/>
          <w:szCs w:val="22"/>
        </w:rPr>
        <w:t xml:space="preserve">Defence Production Act equivalent — amendment to ECA or new legislation</w:t>
      </w:r>
    </w:p>
    <w:p>
      <w:pPr>
        <w:pStyle w:val="ListParagraph"/>
        <w:numPr>
          <w:ilvl w:val="0"/>
          <w:numId w:val="1"/>
        </w:numPr>
        <w:spacing w:after="60" w:before="60"/>
      </w:pPr>
      <w:r>
        <w:rPr>
          <w:rFonts w:ascii="Calibri" w:cs="Calibri" w:eastAsia="Calibri" w:hAnsi="Calibri"/>
          <w:sz w:val="22"/>
          <w:szCs w:val="22"/>
        </w:rPr>
        <w:t xml:space="preserve">Mandatory Dual-Fuel Industrial Capacity — amendment to Factories Act or new environmental mandate</w:t>
      </w:r>
    </w:p>
    <w:p>
      <w:pPr>
        <w:spacing w:after="60" w:before="60"/>
      </w:pPr>
      <w:r>
        <w:rPr>
          <w:rFonts w:ascii="Calibri" w:cs="Calibri" w:eastAsia="Calibri" w:hAnsi="Calibri"/>
          <w:sz w:val="22"/>
          <w:szCs w:val="22"/>
        </w:rPr>
        <w:t xml:space="preserve">Actions Requiring State-Level Coordination (GST Council-type mechanism):</w:t>
      </w:r>
    </w:p>
    <w:p>
      <w:pPr>
        <w:pStyle w:val="ListParagraph"/>
        <w:numPr>
          <w:ilvl w:val="0"/>
          <w:numId w:val="1"/>
        </w:numPr>
        <w:spacing w:after="60" w:before="60"/>
      </w:pPr>
      <w:r>
        <w:rPr>
          <w:rFonts w:ascii="Calibri" w:cs="Calibri" w:eastAsia="Calibri" w:hAnsi="Calibri"/>
          <w:sz w:val="22"/>
          <w:szCs w:val="22"/>
        </w:rPr>
        <w:t xml:space="preserve">Sponge City implementation — urban development is State subject</w:t>
      </w:r>
    </w:p>
    <w:p>
      <w:pPr>
        <w:pStyle w:val="ListParagraph"/>
        <w:numPr>
          <w:ilvl w:val="0"/>
          <w:numId w:val="1"/>
        </w:numPr>
        <w:spacing w:after="60" w:before="60"/>
      </w:pPr>
      <w:r>
        <w:rPr>
          <w:rFonts w:ascii="Calibri" w:cs="Calibri" w:eastAsia="Calibri" w:hAnsi="Calibri"/>
          <w:sz w:val="22"/>
          <w:szCs w:val="22"/>
        </w:rPr>
        <w:t xml:space="preserve">Wastewater recycling mandates — water is State List</w:t>
      </w:r>
    </w:p>
    <w:p>
      <w:pPr>
        <w:pStyle w:val="ListParagraph"/>
        <w:numPr>
          <w:ilvl w:val="0"/>
          <w:numId w:val="1"/>
        </w:numPr>
        <w:spacing w:after="60" w:before="60"/>
      </w:pPr>
      <w:r>
        <w:rPr>
          <w:rFonts w:ascii="Calibri" w:cs="Calibri" w:eastAsia="Calibri" w:hAnsi="Calibri"/>
          <w:sz w:val="22"/>
          <w:szCs w:val="22"/>
        </w:rPr>
        <w:t xml:space="preserve">Heat Action Plan enforcement — NDMA guidelines need state adoption</w:t>
      </w:r>
    </w:p>
    <w:p>
      <w:pPr>
        <w:pStyle w:val="ListParagraph"/>
        <w:numPr>
          <w:ilvl w:val="0"/>
          <w:numId w:val="1"/>
        </w:numPr>
        <w:spacing w:after="60" w:before="60"/>
      </w:pPr>
      <w:r>
        <w:rPr>
          <w:rFonts w:ascii="Calibri" w:cs="Calibri" w:eastAsia="Calibri" w:hAnsi="Calibri"/>
          <w:sz w:val="22"/>
          <w:szCs w:val="22"/>
        </w:rPr>
        <w:t xml:space="preserve">Anti-hoarding enforcement — state police action required</w:t>
      </w:r>
    </w:p>
    <w:p>
      <w:pPr>
        <w:pStyle w:val="ListParagraph"/>
        <w:numPr>
          <w:ilvl w:val="0"/>
          <w:numId w:val="1"/>
        </w:numPr>
        <w:spacing w:after="60" w:before="60"/>
      </w:pPr>
      <w:r>
        <w:rPr>
          <w:rFonts w:ascii="Calibri" w:cs="Calibri" w:eastAsia="Calibri" w:hAnsi="Calibri"/>
          <w:sz w:val="22"/>
          <w:szCs w:val="22"/>
        </w:rPr>
        <w:t xml:space="preserve">Crop diversification — state-level MSP and procurement reform</w:t>
      </w:r>
    </w:p>
    <w:p>
      <w:pPr>
        <w:spacing w:after="60" w:before="60"/>
      </w:pPr>
      <w:r>
        <w:rPr>
          <w:rFonts w:ascii="Calibri" w:cs="Calibri" w:eastAsia="Calibri" w:hAnsi="Calibri"/>
          <w:sz w:val="22"/>
          <w:szCs w:val="22"/>
        </w:rPr>
        <w:t xml:space="preserve">V. Cost of Inaction: Why NOT Acting is More Expensive</w:t>
      </w:r>
    </w:p>
    <w:p>
      <w:pPr>
        <w:spacing w:after="60" w:before="60"/>
      </w:pPr>
      <w:r>
        <w:rPr>
          <w:rFonts w:ascii="Calibri" w:cs="Calibri" w:eastAsia="Calibri" w:hAnsi="Calibri"/>
          <w:sz w:val="22"/>
          <w:szCs w:val="22"/>
        </w:rPr>
        <w:t xml:space="preserve">This analysis quantifies the annual economic damage India suffers by NOT having the resilience systems recommended in this research:</w:t>
      </w:r>
    </w:p>
    <w:p>
      <w:pPr>
        <w:spacing w:after="80" w:before="80"/>
        <w:ind w:left="431"/>
      </w:pPr>
      <w:r>
        <w:rPr>
          <w:rFonts w:ascii="Calibri" w:cs="Calibri" w:eastAsia="Calibri" w:hAnsi="Calibri"/>
          <w:sz w:val="22"/>
          <w:szCs w:val="22"/>
        </w:rPr>
        <w:t xml:space="preserve">Energy Import Vulnerability</w:t>
      </w:r>
    </w:p>
    <w:p>
      <w:pPr>
        <w:pStyle w:val="ListParagraph"/>
        <w:numPr>
          <w:ilvl w:val="0"/>
          <w:numId w:val="1"/>
        </w:numPr>
        <w:spacing w:after="60" w:before="60"/>
      </w:pPr>
      <w:r>
        <w:rPr>
          <w:rFonts w:ascii="Calibri" w:cs="Calibri" w:eastAsia="Calibri" w:hAnsi="Calibri"/>
          <w:sz w:val="22"/>
          <w:szCs w:val="22"/>
        </w:rPr>
        <w:t xml:space="preserve">A 20% price shock on India's $180 billion annual energy import bill = $36 billion (₹3,24,000 crore) fiscal hit</w:t>
      </w:r>
    </w:p>
    <w:p>
      <w:pPr>
        <w:pStyle w:val="ListParagraph"/>
        <w:numPr>
          <w:ilvl w:val="0"/>
          <w:numId w:val="1"/>
        </w:numPr>
        <w:spacing w:after="60" w:before="60"/>
      </w:pPr>
      <w:r>
        <w:rPr>
          <w:rFonts w:ascii="Calibri" w:cs="Calibri" w:eastAsia="Calibri" w:hAnsi="Calibri"/>
          <w:sz w:val="22"/>
          <w:szCs w:val="22"/>
        </w:rPr>
        <w:t xml:space="preserve">The March 2026 Hormuz crisis already caused an estimated ₹45,000 crore in emergency procurement costs, industrial shutdowns, and GDP loss in Q1 alone</w:t>
      </w:r>
    </w:p>
    <w:p>
      <w:pPr>
        <w:pStyle w:val="ListParagraph"/>
        <w:numPr>
          <w:ilvl w:val="0"/>
          <w:numId w:val="1"/>
        </w:numPr>
        <w:spacing w:after="60" w:before="60"/>
      </w:pPr>
      <w:r>
        <w:rPr>
          <w:rFonts w:ascii="Calibri" w:cs="Calibri" w:eastAsia="Calibri" w:hAnsi="Calibri"/>
          <w:sz w:val="22"/>
          <w:szCs w:val="22"/>
        </w:rPr>
        <w:t xml:space="preserve">Cost of prevention (90-day SPR + floating LNG): ₹42,500 crore one-time vs ₹45,000 crore EVERY crisis</w:t>
      </w:r>
    </w:p>
    <w:p>
      <w:pPr>
        <w:spacing w:after="80" w:before="80"/>
        <w:ind w:left="431"/>
      </w:pPr>
      <w:r>
        <w:rPr>
          <w:rFonts w:ascii="Calibri" w:cs="Calibri" w:eastAsia="Calibri" w:hAnsi="Calibri"/>
          <w:sz w:val="22"/>
          <w:szCs w:val="22"/>
        </w:rPr>
        <w:t xml:space="preserve">Food Wastage from Cold Chain Failure</w:t>
      </w:r>
    </w:p>
    <w:p>
      <w:pPr>
        <w:pStyle w:val="ListParagraph"/>
        <w:numPr>
          <w:ilvl w:val="0"/>
          <w:numId w:val="1"/>
        </w:numPr>
        <w:spacing w:after="60" w:before="60"/>
      </w:pPr>
      <w:r>
        <w:rPr>
          <w:rFonts w:ascii="Calibri" w:cs="Calibri" w:eastAsia="Calibri" w:hAnsi="Calibri"/>
          <w:sz w:val="22"/>
          <w:szCs w:val="22"/>
        </w:rPr>
        <w:t xml:space="preserve">India loses ₹92,651 crore annually due to post-harvest food wastage (MOFPI data)</w:t>
      </w:r>
    </w:p>
    <w:p>
      <w:pPr>
        <w:pStyle w:val="ListParagraph"/>
        <w:numPr>
          <w:ilvl w:val="0"/>
          <w:numId w:val="1"/>
        </w:numPr>
        <w:spacing w:after="60" w:before="60"/>
      </w:pPr>
      <w:r>
        <w:rPr>
          <w:rFonts w:ascii="Calibri" w:cs="Calibri" w:eastAsia="Calibri" w:hAnsi="Calibri"/>
          <w:sz w:val="22"/>
          <w:szCs w:val="22"/>
        </w:rPr>
        <w:t xml:space="preserve">Cost of prevention (FPO cold storage + reefer corridors): ₹25,000 crore over 5 years</w:t>
      </w:r>
    </w:p>
    <w:p>
      <w:pPr>
        <w:pStyle w:val="ListParagraph"/>
        <w:numPr>
          <w:ilvl w:val="0"/>
          <w:numId w:val="1"/>
        </w:numPr>
        <w:spacing w:after="60" w:before="60"/>
      </w:pPr>
      <w:r>
        <w:rPr>
          <w:rFonts w:ascii="Calibri" w:cs="Calibri" w:eastAsia="Calibri" w:hAnsi="Calibri"/>
          <w:sz w:val="22"/>
          <w:szCs w:val="22"/>
        </w:rPr>
        <w:t xml:space="preserve">Return on investment: 18.5x within 5 years</w:t>
      </w:r>
    </w:p>
    <w:p>
      <w:pPr>
        <w:spacing w:after="80" w:before="80"/>
        <w:ind w:left="431"/>
      </w:pPr>
      <w:r>
        <w:rPr>
          <w:rFonts w:ascii="Calibri" w:cs="Calibri" w:eastAsia="Calibri" w:hAnsi="Calibri"/>
          <w:sz w:val="22"/>
          <w:szCs w:val="22"/>
        </w:rPr>
        <w:t xml:space="preserve">Water Crisis Productivity Loss</w:t>
      </w:r>
    </w:p>
    <w:p>
      <w:pPr>
        <w:pStyle w:val="ListParagraph"/>
        <w:numPr>
          <w:ilvl w:val="0"/>
          <w:numId w:val="1"/>
        </w:numPr>
        <w:spacing w:after="60" w:before="60"/>
      </w:pPr>
      <w:r>
        <w:rPr>
          <w:rFonts w:ascii="Calibri" w:cs="Calibri" w:eastAsia="Calibri" w:hAnsi="Calibri"/>
          <w:sz w:val="22"/>
          <w:szCs w:val="22"/>
        </w:rPr>
        <w:t xml:space="preserve">Bengaluru's 2024 water crisis cost the IT sector an estimated ₹8,000 crore in lost productivity (employees staying home for water tankers)</w:t>
      </w:r>
    </w:p>
    <w:p>
      <w:pPr>
        <w:pStyle w:val="ListParagraph"/>
        <w:numPr>
          <w:ilvl w:val="0"/>
          <w:numId w:val="1"/>
        </w:numPr>
        <w:spacing w:after="60" w:before="60"/>
      </w:pPr>
      <w:r>
        <w:rPr>
          <w:rFonts w:ascii="Calibri" w:cs="Calibri" w:eastAsia="Calibri" w:hAnsi="Calibri"/>
          <w:sz w:val="22"/>
          <w:szCs w:val="22"/>
        </w:rPr>
        <w:t xml:space="preserve">Chennai's 2019 Day Zero cost an estimated ₹5,000 crore in industrial production loss</w:t>
      </w:r>
    </w:p>
    <w:p>
      <w:pPr>
        <w:pStyle w:val="ListParagraph"/>
        <w:numPr>
          <w:ilvl w:val="0"/>
          <w:numId w:val="1"/>
        </w:numPr>
        <w:spacing w:after="60" w:before="60"/>
      </w:pPr>
      <w:r>
        <w:rPr>
          <w:rFonts w:ascii="Calibri" w:cs="Calibri" w:eastAsia="Calibri" w:hAnsi="Calibri"/>
          <w:sz w:val="22"/>
          <w:szCs w:val="22"/>
        </w:rPr>
        <w:t xml:space="preserve">Cost of prevention (3 desalination plants): ₹9,000 crore one-time vs ₹13,000 crore EVERY crisis</w:t>
      </w:r>
    </w:p>
    <w:p>
      <w:pPr>
        <w:spacing w:after="80" w:before="80"/>
        <w:ind w:left="431"/>
      </w:pPr>
      <w:r>
        <w:rPr>
          <w:rFonts w:ascii="Calibri" w:cs="Calibri" w:eastAsia="Calibri" w:hAnsi="Calibri"/>
          <w:sz w:val="22"/>
          <w:szCs w:val="22"/>
        </w:rPr>
        <w:t xml:space="preserve">Cyber Attack Damage</w:t>
      </w:r>
    </w:p>
    <w:p>
      <w:pPr>
        <w:pStyle w:val="ListParagraph"/>
        <w:numPr>
          <w:ilvl w:val="0"/>
          <w:numId w:val="1"/>
        </w:numPr>
        <w:spacing w:after="60" w:before="60"/>
      </w:pPr>
      <w:r>
        <w:rPr>
          <w:rFonts w:ascii="Calibri" w:cs="Calibri" w:eastAsia="Calibri" w:hAnsi="Calibri"/>
          <w:sz w:val="22"/>
          <w:szCs w:val="22"/>
        </w:rPr>
        <w:t xml:space="preserve">The 2017 JNPT hack caused an estimated ₹500 crore in delayed clearances and spoiled perishables</w:t>
      </w:r>
    </w:p>
    <w:p>
      <w:pPr>
        <w:pStyle w:val="ListParagraph"/>
        <w:numPr>
          <w:ilvl w:val="0"/>
          <w:numId w:val="1"/>
        </w:numPr>
        <w:spacing w:after="60" w:before="60"/>
      </w:pPr>
      <w:r>
        <w:rPr>
          <w:rFonts w:ascii="Calibri" w:cs="Calibri" w:eastAsia="Calibri" w:hAnsi="Calibri"/>
          <w:sz w:val="22"/>
          <w:szCs w:val="22"/>
        </w:rPr>
        <w:t xml:space="preserve">A successful attack on the Western Regional Load Despatch Centre could cause ₹10,000 crore in industrial damage per day of outage</w:t>
      </w:r>
    </w:p>
    <w:p>
      <w:pPr>
        <w:pStyle w:val="ListParagraph"/>
        <w:numPr>
          <w:ilvl w:val="0"/>
          <w:numId w:val="1"/>
        </w:numPr>
        <w:spacing w:after="60" w:before="60"/>
      </w:pPr>
      <w:r>
        <w:rPr>
          <w:rFonts w:ascii="Calibri" w:cs="Calibri" w:eastAsia="Calibri" w:hAnsi="Calibri"/>
          <w:sz w:val="22"/>
          <w:szCs w:val="22"/>
        </w:rPr>
        <w:t xml:space="preserve">Cost of prevention (air-gapping + Sovereign Cloud): ₹3,000 crore vs ₹10,000 crore PER DAY of grid failure</w:t>
      </w:r>
    </w:p>
    <w:p>
      <w:pPr>
        <w:spacing w:after="80" w:before="80"/>
        <w:ind w:left="431"/>
      </w:pPr>
      <w:r>
        <w:rPr>
          <w:rFonts w:ascii="Calibri" w:cs="Calibri" w:eastAsia="Calibri" w:hAnsi="Calibri"/>
          <w:sz w:val="22"/>
          <w:szCs w:val="22"/>
        </w:rPr>
        <w:t xml:space="preserve">Panic Buying &amp; Hoarding Premium</w:t>
      </w:r>
    </w:p>
    <w:p>
      <w:pPr>
        <w:pStyle w:val="ListParagraph"/>
        <w:numPr>
          <w:ilvl w:val="0"/>
          <w:numId w:val="1"/>
        </w:numPr>
        <w:spacing w:after="60" w:before="60"/>
      </w:pPr>
      <w:r>
        <w:rPr>
          <w:rFonts w:ascii="Calibri" w:cs="Calibri" w:eastAsia="Calibri" w:hAnsi="Calibri"/>
          <w:sz w:val="22"/>
          <w:szCs w:val="22"/>
        </w:rPr>
        <w:t xml:space="preserve">The "panic tax" on essential commodities during crises (consumers paying 200–500% above normal prices) costs Indian households an estimated ₹15,000 crore per major crisis event</w:t>
      </w:r>
    </w:p>
    <w:p>
      <w:pPr>
        <w:pStyle w:val="ListParagraph"/>
        <w:numPr>
          <w:ilvl w:val="0"/>
          <w:numId w:val="1"/>
        </w:numPr>
        <w:spacing w:after="60" w:before="60"/>
      </w:pPr>
      <w:r>
        <w:rPr>
          <w:rFonts w:ascii="Calibri" w:cs="Calibri" w:eastAsia="Calibri" w:hAnsi="Calibri"/>
          <w:sz w:val="22"/>
          <w:szCs w:val="22"/>
        </w:rPr>
        <w:t xml:space="preserve">Cost of prevention (Dashboard + Truth Bulletins + enforcement): ₹275 crore/year vs ₹15,000 crore per event</w:t>
      </w:r>
    </w:p>
    <w:p>
      <w:pPr>
        <w:spacing w:after="60" w:before="60"/>
      </w:pPr>
      <w:r>
        <w:rPr>
          <w:rFonts w:ascii="Calibri" w:cs="Calibri" w:eastAsia="Calibri" w:hAnsi="Calibri"/>
          <w:sz w:val="22"/>
          <w:szCs w:val="22"/>
        </w:rPr>
        <w:t xml:space="preserve">TOTAL ANNUAL COST OF INACTION: ~₹3,00,000 crore (conservative estimate)</w:t>
      </w:r>
    </w:p>
    <w:p>
      <w:pPr>
        <w:spacing w:after="60" w:before="60"/>
      </w:pPr>
      <w:r>
        <w:rPr>
          <w:rFonts w:ascii="Calibri" w:cs="Calibri" w:eastAsia="Calibri" w:hAnsi="Calibri"/>
          <w:sz w:val="22"/>
          <w:szCs w:val="22"/>
        </w:rPr>
        <w:t xml:space="preserve">TOTAL ANNUAL COST OF ACTION: ~₹45,895 crore/year</w:t>
      </w:r>
    </w:p>
    <w:p>
      <w:pPr>
        <w:spacing w:after="60" w:before="60"/>
      </w:pPr>
      <w:r>
        <w:rPr>
          <w:rFonts w:ascii="Calibri" w:cs="Calibri" w:eastAsia="Calibri" w:hAnsi="Calibri"/>
          <w:sz w:val="22"/>
          <w:szCs w:val="22"/>
        </w:rPr>
        <w:t xml:space="preserve">NET SAVING: ~₹2,54,105 crore/year — a 6.5x return on investment</w:t>
      </w:r>
    </w:p>
    <w:p>
      <w:pPr>
        <w:spacing w:after="60" w:before="60"/>
      </w:pPr>
      <w:r>
        <w:rPr>
          <w:rFonts w:ascii="Calibri" w:cs="Calibri" w:eastAsia="Calibri" w:hAnsi="Calibri"/>
          <w:sz w:val="22"/>
          <w:szCs w:val="22"/>
        </w:rPr>
        <w:t xml:space="preserve">VI. State-Level Vulnerability Heat Map</w:t>
      </w:r>
    </w:p>
    <w:p>
      <w:pPr>
        <w:spacing w:after="60" w:before="60"/>
      </w:pPr>
      <w:r>
        <w:rPr>
          <w:rFonts w:ascii="Calibri" w:cs="Calibri" w:eastAsia="Calibri" w:hAnsi="Calibri"/>
          <w:sz w:val="22"/>
          <w:szCs w:val="22"/>
        </w:rPr>
        <w:t xml:space="preserve">This maps India's 10 most vulnerable states to their primary shortage risks, enabling Chief Ministers to prioritise state-specific action:</w:t>
      </w:r>
    </w:p>
    <w:p>
      <w:pPr>
        <w:spacing w:after="80" w:before="80"/>
        <w:ind w:left="431"/>
      </w:pPr>
      <w:r>
        <w:rPr>
          <w:rFonts w:ascii="Calibri" w:cs="Calibri" w:eastAsia="Calibri" w:hAnsi="Calibri"/>
          <w:sz w:val="22"/>
          <w:szCs w:val="22"/>
        </w:rPr>
        <w:t xml:space="preserve">Gujarat — Energy (Morbi LNG dependency), Maritime (Mundra port flooding), Diamonds (Russian rough shortage)</w:t>
      </w:r>
    </w:p>
    <w:p>
      <w:pPr>
        <w:spacing w:after="60" w:before="60"/>
      </w:pPr>
      <w:r>
        <w:rPr>
          <w:rFonts w:ascii="Calibri" w:cs="Calibri" w:eastAsia="Calibri" w:hAnsi="Calibri"/>
          <w:sz w:val="22"/>
          <w:szCs w:val="22"/>
        </w:rPr>
        <w:t xml:space="preserve">Priority Action: Dual-fuel mandates for Morbi, Vadhavan port development, diamond industry diversification</w:t>
      </w:r>
    </w:p>
    <w:p>
      <w:pPr>
        <w:spacing w:after="80" w:before="80"/>
        <w:ind w:left="431"/>
      </w:pPr>
      <w:r>
        <w:rPr>
          <w:rFonts w:ascii="Calibri" w:cs="Calibri" w:eastAsia="Calibri" w:hAnsi="Calibri"/>
          <w:sz w:val="22"/>
          <w:szCs w:val="22"/>
        </w:rPr>
        <w:t xml:space="preserve">Punjab — Water (groundwater depletion at 1m/year), Agriculture (DAP fertilizer dependency), Labour (seasonal migration)</w:t>
      </w:r>
    </w:p>
    <w:p>
      <w:pPr>
        <w:spacing w:after="60" w:before="60"/>
      </w:pPr>
      <w:r>
        <w:rPr>
          <w:rFonts w:ascii="Calibri" w:cs="Calibri" w:eastAsia="Calibri" w:hAnsi="Calibri"/>
          <w:sz w:val="22"/>
          <w:szCs w:val="22"/>
        </w:rPr>
        <w:t xml:space="preserve">Priority Action: Drip irrigation mission, groundwater recharge mandates, FPO cold storage</w:t>
      </w:r>
    </w:p>
    <w:p>
      <w:pPr>
        <w:spacing w:after="80" w:before="80"/>
        <w:ind w:left="431"/>
      </w:pPr>
      <w:r>
        <w:rPr>
          <w:rFonts w:ascii="Calibri" w:cs="Calibri" w:eastAsia="Calibri" w:hAnsi="Calibri"/>
          <w:sz w:val="22"/>
          <w:szCs w:val="22"/>
        </w:rPr>
        <w:t xml:space="preserve">Maharashtra — Urban flooding (Mumbai Mithi river), Cyber (JNPT port), Industrial (steel plant LNG)</w:t>
      </w:r>
    </w:p>
    <w:p>
      <w:pPr>
        <w:spacing w:after="60" w:before="60"/>
      </w:pPr>
      <w:r>
        <w:rPr>
          <w:rFonts w:ascii="Calibri" w:cs="Calibri" w:eastAsia="Calibri" w:hAnsi="Calibri"/>
          <w:sz w:val="22"/>
          <w:szCs w:val="22"/>
        </w:rPr>
        <w:t xml:space="preserve">Priority Action: Sponge City Mumbai, JNPT air-gapping, Vadhavan backup port</w:t>
      </w:r>
    </w:p>
    <w:p>
      <w:pPr>
        <w:spacing w:after="80" w:before="80"/>
        <w:ind w:left="431"/>
      </w:pPr>
      <w:r>
        <w:rPr>
          <w:rFonts w:ascii="Calibri" w:cs="Calibri" w:eastAsia="Calibri" w:hAnsi="Calibri"/>
          <w:sz w:val="22"/>
          <w:szCs w:val="22"/>
        </w:rPr>
        <w:t xml:space="preserve">Tamil Nadu — Water (Chennai Day Zero risk), Auto industry (chip shortage), Coastal vulnerability</w:t>
      </w:r>
    </w:p>
    <w:p>
      <w:pPr>
        <w:spacing w:after="60" w:before="60"/>
      </w:pPr>
      <w:r>
        <w:rPr>
          <w:rFonts w:ascii="Calibri" w:cs="Calibri" w:eastAsia="Calibri" w:hAnsi="Calibri"/>
          <w:sz w:val="22"/>
          <w:szCs w:val="22"/>
        </w:rPr>
        <w:t xml:space="preserve">Priority Action: 2 desalination plants, semiconductor component localisation, Delta Programme</w:t>
      </w:r>
    </w:p>
    <w:p>
      <w:pPr>
        <w:spacing w:after="80" w:before="80"/>
        <w:ind w:left="431"/>
      </w:pPr>
      <w:r>
        <w:rPr>
          <w:rFonts w:ascii="Calibri" w:cs="Calibri" w:eastAsia="Calibri" w:hAnsi="Calibri"/>
          <w:sz w:val="22"/>
          <w:szCs w:val="22"/>
        </w:rPr>
        <w:t xml:space="preserve">Karnataka — Water (Bengaluru borewell collapse), IT sector (water-dependent), Perishables (tomato cold chain)</w:t>
      </w:r>
    </w:p>
    <w:p>
      <w:pPr>
        <w:spacing w:after="60" w:before="60"/>
      </w:pPr>
      <w:r>
        <w:rPr>
          <w:rFonts w:ascii="Calibri" w:cs="Calibri" w:eastAsia="Calibri" w:hAnsi="Calibri"/>
          <w:sz w:val="22"/>
          <w:szCs w:val="22"/>
        </w:rPr>
        <w:t xml:space="preserve">Priority Action: Desalination + wastewater recycling, IT park water mandates, farm-gate cold storage</w:t>
      </w:r>
    </w:p>
    <w:p>
      <w:pPr>
        <w:spacing w:after="80" w:before="80"/>
        <w:ind w:left="431"/>
      </w:pPr>
      <w:r>
        <w:rPr>
          <w:rFonts w:ascii="Calibri" w:cs="Calibri" w:eastAsia="Calibri" w:hAnsi="Calibri"/>
          <w:sz w:val="22"/>
          <w:szCs w:val="22"/>
        </w:rPr>
        <w:t xml:space="preserve">Delhi-NCR — Air quality (construction ban disruptions), Water (Yamuna flooding + groundwater depletion), Cyber (WRLDC grid)</w:t>
      </w:r>
    </w:p>
    <w:p>
      <w:pPr>
        <w:spacing w:after="60" w:before="60"/>
      </w:pPr>
      <w:r>
        <w:rPr>
          <w:rFonts w:ascii="Calibri" w:cs="Calibri" w:eastAsia="Calibri" w:hAnsi="Calibri"/>
          <w:sz w:val="22"/>
          <w:szCs w:val="22"/>
        </w:rPr>
        <w:t xml:space="preserve">Priority Action: Room for the River (Yamuna), WRLDC backup centre, construction water alternatives</w:t>
      </w:r>
    </w:p>
    <w:p>
      <w:pPr>
        <w:spacing w:after="80" w:before="80"/>
        <w:ind w:left="431"/>
      </w:pPr>
      <w:r>
        <w:rPr>
          <w:rFonts w:ascii="Calibri" w:cs="Calibri" w:eastAsia="Calibri" w:hAnsi="Calibri"/>
          <w:sz w:val="22"/>
          <w:szCs w:val="22"/>
        </w:rPr>
        <w:t xml:space="preserve">Rajasthan — Energy (coal plant shortage), Water (desert groundwater crisis), Solar (component import dependency)</w:t>
      </w:r>
    </w:p>
    <w:p>
      <w:pPr>
        <w:spacing w:after="60" w:before="60"/>
      </w:pPr>
      <w:r>
        <w:rPr>
          <w:rFonts w:ascii="Calibri" w:cs="Calibri" w:eastAsia="Calibri" w:hAnsi="Calibri"/>
          <w:sz w:val="22"/>
          <w:szCs w:val="22"/>
        </w:rPr>
        <w:t xml:space="preserve">Priority Action: DFC coal-rake priority, PM-KUSUM expansion, solar component PLI</w:t>
      </w:r>
    </w:p>
    <w:p>
      <w:pPr>
        <w:spacing w:after="80" w:before="80"/>
        <w:ind w:left="431"/>
      </w:pPr>
      <w:r>
        <w:rPr>
          <w:rFonts w:ascii="Calibri" w:cs="Calibri" w:eastAsia="Calibri" w:hAnsi="Calibri"/>
          <w:sz w:val="22"/>
          <w:szCs w:val="22"/>
        </w:rPr>
        <w:t xml:space="preserve">West Bengal — Cyclone (coastal infrastructure), Northeast connectivity (Siliguri), Food (rice supply disruption)</w:t>
      </w:r>
    </w:p>
    <w:p>
      <w:pPr>
        <w:spacing w:after="60" w:before="60"/>
      </w:pPr>
      <w:r>
        <w:rPr>
          <w:rFonts w:ascii="Calibri" w:cs="Calibri" w:eastAsia="Calibri" w:hAnsi="Calibri"/>
          <w:sz w:val="22"/>
          <w:szCs w:val="22"/>
        </w:rPr>
        <w:t xml:space="preserve">Priority Action: Climate-hardened infrastructure, Siliguri bypass corridor, Brahmaputra waterway</w:t>
      </w:r>
    </w:p>
    <w:p>
      <w:pPr>
        <w:spacing w:after="80" w:before="80"/>
        <w:ind w:left="431"/>
      </w:pPr>
      <w:r>
        <w:rPr>
          <w:rFonts w:ascii="Calibri" w:cs="Calibri" w:eastAsia="Calibri" w:hAnsi="Calibri"/>
          <w:sz w:val="22"/>
          <w:szCs w:val="22"/>
        </w:rPr>
        <w:t xml:space="preserve">Haryana — Fertilizer (DAP hoarding), Water (groundwater below 300 feet), Labour (gig worker exodus)</w:t>
      </w:r>
    </w:p>
    <w:p>
      <w:pPr>
        <w:spacing w:after="60" w:before="60"/>
      </w:pPr>
      <w:r>
        <w:rPr>
          <w:rFonts w:ascii="Calibri" w:cs="Calibri" w:eastAsia="Calibri" w:hAnsi="Calibri"/>
          <w:sz w:val="22"/>
          <w:szCs w:val="22"/>
        </w:rPr>
        <w:t xml:space="preserve">Priority Action: Blockchain fertilizer tracking, mandatory recharge, worker housing bonds</w:t>
      </w:r>
    </w:p>
    <w:p>
      <w:pPr>
        <w:spacing w:after="80" w:before="80"/>
        <w:ind w:left="431"/>
      </w:pPr>
      <w:r>
        <w:rPr>
          <w:rFonts w:ascii="Calibri" w:cs="Calibri" w:eastAsia="Calibri" w:hAnsi="Calibri"/>
          <w:sz w:val="22"/>
          <w:szCs w:val="22"/>
        </w:rPr>
        <w:t xml:space="preserve">Kerala — Maritime (spice/seafood export delays), Energy (100% imported LPG), Flooding (Western Ghats landslides)</w:t>
      </w:r>
    </w:p>
    <w:p>
      <w:pPr>
        <w:spacing w:after="60" w:before="60"/>
      </w:pPr>
      <w:r>
        <w:rPr>
          <w:rFonts w:ascii="Calibri" w:cs="Calibri" w:eastAsia="Calibri" w:hAnsi="Calibri"/>
          <w:sz w:val="22"/>
          <w:szCs w:val="22"/>
        </w:rPr>
        <w:t xml:space="preserve">Priority Action: Floating LNG at Kochi, spice cold chain, landslide early warning systems</w:t>
      </w:r>
    </w:p>
    <w:p>
      <w:pPr>
        <w:spacing w:after="60" w:before="60"/>
      </w:pPr>
      <w:r>
        <w:rPr>
          <w:rFonts w:ascii="Calibri" w:cs="Calibri" w:eastAsia="Calibri" w:hAnsi="Calibri"/>
          <w:sz w:val="22"/>
          <w:szCs w:val="22"/>
        </w:rPr>
        <w:t xml:space="preserve">VII. KPIs &amp; Success Metrics — Annual "Resilience Report Card"</w:t>
      </w:r>
    </w:p>
    <w:p>
      <w:pPr>
        <w:spacing w:after="60" w:before="60"/>
      </w:pPr>
      <w:r>
        <w:rPr>
          <w:rFonts w:ascii="Calibri" w:cs="Calibri" w:eastAsia="Calibri" w:hAnsi="Calibri"/>
          <w:sz w:val="22"/>
          <w:szCs w:val="22"/>
        </w:rPr>
        <w:t xml:space="preserve">This proposed framework would require the government to publish an annual "National Resilience Report Card" in Parliament, tracking measurable progress:</w:t>
      </w:r>
    </w:p>
    <w:p>
      <w:pPr>
        <w:spacing w:after="60" w:before="60"/>
      </w:pPr>
      <w:r>
        <w:rPr>
          <w:rFonts w:ascii="Calibri" w:cs="Calibri" w:eastAsia="Calibri" w:hAnsi="Calibri"/>
          <w:sz w:val="22"/>
          <w:szCs w:val="22"/>
        </w:rPr>
        <w:t xml:space="preserve">Energy Resilience</w:t>
      </w:r>
    </w:p>
    <w:p>
      <w:pPr>
        <w:pStyle w:val="ListParagraph"/>
        <w:numPr>
          <w:ilvl w:val="0"/>
          <w:numId w:val="1"/>
        </w:numPr>
        <w:spacing w:after="60" w:before="60"/>
      </w:pPr>
      <w:r>
        <w:rPr>
          <w:rFonts w:ascii="Calibri" w:cs="Calibri" w:eastAsia="Calibri" w:hAnsi="Calibri"/>
          <w:sz w:val="22"/>
          <w:szCs w:val="22"/>
        </w:rPr>
        <w:t xml:space="preserve">KPI 1: Strategic Petroleum Reserve — Target: 39 days → 60 days (2028) → 90 days (2032)</w:t>
      </w:r>
    </w:p>
    <w:p>
      <w:pPr>
        <w:pStyle w:val="ListParagraph"/>
        <w:numPr>
          <w:ilvl w:val="0"/>
          <w:numId w:val="1"/>
        </w:numPr>
        <w:spacing w:after="60" w:before="60"/>
      </w:pPr>
      <w:r>
        <w:rPr>
          <w:rFonts w:ascii="Calibri" w:cs="Calibri" w:eastAsia="Calibri" w:hAnsi="Calibri"/>
          <w:sz w:val="22"/>
          <w:szCs w:val="22"/>
        </w:rPr>
        <w:t xml:space="preserve">KPI 2: Single-country energy dependency — Target: No country &gt;25% of any fuel by 2028</w:t>
      </w:r>
    </w:p>
    <w:p>
      <w:pPr>
        <w:pStyle w:val="ListParagraph"/>
        <w:numPr>
          <w:ilvl w:val="0"/>
          <w:numId w:val="1"/>
        </w:numPr>
        <w:spacing w:after="60" w:before="60"/>
      </w:pPr>
      <w:r>
        <w:rPr>
          <w:rFonts w:ascii="Calibri" w:cs="Calibri" w:eastAsia="Calibri" w:hAnsi="Calibri"/>
          <w:sz w:val="22"/>
          <w:szCs w:val="22"/>
        </w:rPr>
        <w:t xml:space="preserve">KPI 3: District-level energy autonomy — Target: 100 districts with 72-hour micro-grid capability by 2030</w:t>
      </w:r>
    </w:p>
    <w:p>
      <w:pPr>
        <w:spacing w:after="60" w:before="60"/>
      </w:pPr>
      <w:r>
        <w:rPr>
          <w:rFonts w:ascii="Calibri" w:cs="Calibri" w:eastAsia="Calibri" w:hAnsi="Calibri"/>
          <w:sz w:val="22"/>
          <w:szCs w:val="22"/>
        </w:rPr>
        <w:t xml:space="preserve">Food &amp; Agriculture Resilience</w:t>
      </w:r>
    </w:p>
    <w:p>
      <w:pPr>
        <w:pStyle w:val="ListParagraph"/>
        <w:numPr>
          <w:ilvl w:val="0"/>
          <w:numId w:val="1"/>
        </w:numPr>
        <w:spacing w:after="60" w:before="60"/>
      </w:pPr>
      <w:r>
        <w:rPr>
          <w:rFonts w:ascii="Calibri" w:cs="Calibri" w:eastAsia="Calibri" w:hAnsi="Calibri"/>
          <w:sz w:val="22"/>
          <w:szCs w:val="22"/>
        </w:rPr>
        <w:t xml:space="preserve">KPI 4: Post-harvest loss rate — Target: 30% → 15% by 2030 → 8% by 2035</w:t>
      </w:r>
    </w:p>
    <w:p>
      <w:pPr>
        <w:pStyle w:val="ListParagraph"/>
        <w:numPr>
          <w:ilvl w:val="0"/>
          <w:numId w:val="1"/>
        </w:numPr>
        <w:spacing w:after="60" w:before="60"/>
      </w:pPr>
      <w:r>
        <w:rPr>
          <w:rFonts w:ascii="Calibri" w:cs="Calibri" w:eastAsia="Calibri" w:hAnsi="Calibri"/>
          <w:sz w:val="22"/>
          <w:szCs w:val="22"/>
        </w:rPr>
        <w:t xml:space="preserve">KPI 5: Strategic edible oil buffer — Target: 0 days → 45 days by 2028 → 90 days by 2030</w:t>
      </w:r>
    </w:p>
    <w:p>
      <w:pPr>
        <w:pStyle w:val="ListParagraph"/>
        <w:numPr>
          <w:ilvl w:val="0"/>
          <w:numId w:val="1"/>
        </w:numPr>
        <w:spacing w:after="60" w:before="60"/>
      </w:pPr>
      <w:r>
        <w:rPr>
          <w:rFonts w:ascii="Calibri" w:cs="Calibri" w:eastAsia="Calibri" w:hAnsi="Calibri"/>
          <w:sz w:val="22"/>
          <w:szCs w:val="22"/>
        </w:rPr>
        <w:t xml:space="preserve">KPI 6: Micro-irrigation coverage — Target: 15% → 30% (2028) → 50% (2035)</w:t>
      </w:r>
    </w:p>
    <w:p>
      <w:pPr>
        <w:spacing w:after="60" w:before="60"/>
      </w:pPr>
      <w:r>
        <w:rPr>
          <w:rFonts w:ascii="Calibri" w:cs="Calibri" w:eastAsia="Calibri" w:hAnsi="Calibri"/>
          <w:sz w:val="22"/>
          <w:szCs w:val="22"/>
        </w:rPr>
        <w:t xml:space="preserve">Water Resilience</w:t>
      </w:r>
    </w:p>
    <w:p>
      <w:pPr>
        <w:pStyle w:val="ListParagraph"/>
        <w:numPr>
          <w:ilvl w:val="0"/>
          <w:numId w:val="1"/>
        </w:numPr>
        <w:spacing w:after="60" w:before="60"/>
      </w:pPr>
      <w:r>
        <w:rPr>
          <w:rFonts w:ascii="Calibri" w:cs="Calibri" w:eastAsia="Calibri" w:hAnsi="Calibri"/>
          <w:sz w:val="22"/>
          <w:szCs w:val="22"/>
        </w:rPr>
        <w:t xml:space="preserve">KPI 7: Wastewater recycling rate — Target: 30% → 45% (2028) → 60% (2035)</w:t>
      </w:r>
    </w:p>
    <w:p>
      <w:pPr>
        <w:pStyle w:val="ListParagraph"/>
        <w:numPr>
          <w:ilvl w:val="0"/>
          <w:numId w:val="1"/>
        </w:numPr>
        <w:spacing w:after="60" w:before="60"/>
      </w:pPr>
      <w:r>
        <w:rPr>
          <w:rFonts w:ascii="Calibri" w:cs="Calibri" w:eastAsia="Calibri" w:hAnsi="Calibri"/>
          <w:sz w:val="22"/>
          <w:szCs w:val="22"/>
        </w:rPr>
        <w:t xml:space="preserve">KPI 8: Desalination capacity — Target: 100 MLD → 500 MLD (2028) → 2,000 MLD (2035)</w:t>
      </w:r>
    </w:p>
    <w:p>
      <w:pPr>
        <w:pStyle w:val="ListParagraph"/>
        <w:numPr>
          <w:ilvl w:val="0"/>
          <w:numId w:val="1"/>
        </w:numPr>
        <w:spacing w:after="60" w:before="60"/>
      </w:pPr>
      <w:r>
        <w:rPr>
          <w:rFonts w:ascii="Calibri" w:cs="Calibri" w:eastAsia="Calibri" w:hAnsi="Calibri"/>
          <w:sz w:val="22"/>
          <w:szCs w:val="22"/>
        </w:rPr>
        <w:t xml:space="preserve">KPI 9: Groundwater level stability — Target: Halt decline in 50% of "over-exploited" blocks by 2030</w:t>
      </w:r>
    </w:p>
    <w:p>
      <w:pPr>
        <w:spacing w:after="60" w:before="60"/>
      </w:pPr>
      <w:r>
        <w:rPr>
          <w:rFonts w:ascii="Calibri" w:cs="Calibri" w:eastAsia="Calibri" w:hAnsi="Calibri"/>
          <w:sz w:val="22"/>
          <w:szCs w:val="22"/>
        </w:rPr>
        <w:t xml:space="preserve">Industrial &amp; Supply Chain Resilience</w:t>
      </w:r>
    </w:p>
    <w:p>
      <w:pPr>
        <w:pStyle w:val="ListParagraph"/>
        <w:numPr>
          <w:ilvl w:val="0"/>
          <w:numId w:val="1"/>
        </w:numPr>
        <w:spacing w:after="60" w:before="60"/>
      </w:pPr>
      <w:r>
        <w:rPr>
          <w:rFonts w:ascii="Calibri" w:cs="Calibri" w:eastAsia="Calibri" w:hAnsi="Calibri"/>
          <w:sz w:val="22"/>
          <w:szCs w:val="22"/>
        </w:rPr>
        <w:t xml:space="preserve">KPI 10: Critical mineral self-sufficiency — Target: 5% → 15% (2028) → 30% (2032)</w:t>
      </w:r>
    </w:p>
    <w:p>
      <w:pPr>
        <w:pStyle w:val="ListParagraph"/>
        <w:numPr>
          <w:ilvl w:val="0"/>
          <w:numId w:val="1"/>
        </w:numPr>
        <w:spacing w:after="60" w:before="60"/>
      </w:pPr>
      <w:r>
        <w:rPr>
          <w:rFonts w:ascii="Calibri" w:cs="Calibri" w:eastAsia="Calibri" w:hAnsi="Calibri"/>
          <w:sz w:val="22"/>
          <w:szCs w:val="22"/>
        </w:rPr>
        <w:t xml:space="preserve">KPI 11: Semiconductor domestic value-add — Target: 0% → 10% (2028) → 25% (2032)</w:t>
      </w:r>
    </w:p>
    <w:p>
      <w:pPr>
        <w:pStyle w:val="ListParagraph"/>
        <w:numPr>
          <w:ilvl w:val="0"/>
          <w:numId w:val="1"/>
        </w:numPr>
        <w:spacing w:after="60" w:before="60"/>
      </w:pPr>
      <w:r>
        <w:rPr>
          <w:rFonts w:ascii="Calibri" w:cs="Calibri" w:eastAsia="Calibri" w:hAnsi="Calibri"/>
          <w:sz w:val="22"/>
          <w:szCs w:val="22"/>
        </w:rPr>
        <w:t xml:space="preserve">KPI 12: Logistics cost as % of GDP — Target: 14% → 10% (2028) → 8% (2032)</w:t>
      </w:r>
    </w:p>
    <w:p>
      <w:pPr>
        <w:spacing w:after="60" w:before="60"/>
      </w:pPr>
      <w:r>
        <w:rPr>
          <w:rFonts w:ascii="Calibri" w:cs="Calibri" w:eastAsia="Calibri" w:hAnsi="Calibri"/>
          <w:sz w:val="22"/>
          <w:szCs w:val="22"/>
        </w:rPr>
        <w:t xml:space="preserve">Infrastructure &amp; Cyber Resilience</w:t>
      </w:r>
    </w:p>
    <w:p>
      <w:pPr>
        <w:pStyle w:val="ListParagraph"/>
        <w:numPr>
          <w:ilvl w:val="0"/>
          <w:numId w:val="1"/>
        </w:numPr>
        <w:spacing w:after="60" w:before="60"/>
      </w:pPr>
      <w:r>
        <w:rPr>
          <w:rFonts w:ascii="Calibri" w:cs="Calibri" w:eastAsia="Calibri" w:hAnsi="Calibri"/>
          <w:sz w:val="22"/>
          <w:szCs w:val="22"/>
        </w:rPr>
        <w:t xml:space="preserve">KPI 13: Critical infrastructure air-gapping — Target: 0% → 50% (2028) → 100% (2030)</w:t>
      </w:r>
    </w:p>
    <w:p>
      <w:pPr>
        <w:pStyle w:val="ListParagraph"/>
        <w:numPr>
          <w:ilvl w:val="0"/>
          <w:numId w:val="1"/>
        </w:numPr>
        <w:spacing w:after="60" w:before="60"/>
      </w:pPr>
      <w:r>
        <w:rPr>
          <w:rFonts w:ascii="Calibri" w:cs="Calibri" w:eastAsia="Calibri" w:hAnsi="Calibri"/>
          <w:sz w:val="22"/>
          <w:szCs w:val="22"/>
        </w:rPr>
        <w:t xml:space="preserve">KPI 14: Sponge City coverage in top-5 flood-prone cities — Target: 0% → 15% (2028) → 30% (2032)</w:t>
      </w:r>
    </w:p>
    <w:p>
      <w:pPr>
        <w:pStyle w:val="ListParagraph"/>
        <w:numPr>
          <w:ilvl w:val="0"/>
          <w:numId w:val="1"/>
        </w:numPr>
        <w:spacing w:after="60" w:before="60"/>
      </w:pPr>
      <w:r>
        <w:rPr>
          <w:rFonts w:ascii="Calibri" w:cs="Calibri" w:eastAsia="Calibri" w:hAnsi="Calibri"/>
          <w:sz w:val="22"/>
          <w:szCs w:val="22"/>
        </w:rPr>
        <w:t xml:space="preserve">KPI 15: Average crisis response time (Centre to state) — Target: 15 days → 5 days (2028) → 72 hours (2030)</w:t>
      </w:r>
    </w:p>
    <w:p>
      <w:pPr>
        <w:spacing w:after="60" w:before="60"/>
      </w:pPr>
      <w:r>
        <w:rPr>
          <w:rFonts w:ascii="Calibri" w:cs="Calibri" w:eastAsia="Calibri" w:hAnsi="Calibri"/>
          <w:sz w:val="22"/>
          <w:szCs w:val="22"/>
        </w:rPr>
        <w:t xml:space="preserve">Crisis Management</w:t>
      </w:r>
    </w:p>
    <w:p>
      <w:pPr>
        <w:pStyle w:val="ListParagraph"/>
        <w:numPr>
          <w:ilvl w:val="0"/>
          <w:numId w:val="1"/>
        </w:numPr>
        <w:spacing w:after="60" w:before="60"/>
      </w:pPr>
      <w:r>
        <w:rPr>
          <w:rFonts w:ascii="Calibri" w:cs="Calibri" w:eastAsia="Calibri" w:hAnsi="Calibri"/>
          <w:sz w:val="22"/>
          <w:szCs w:val="22"/>
        </w:rPr>
        <w:t xml:space="preserve">KPI 16: Shortage prediction accuracy (NRIP) — Target: System launch (2027) → 60% accuracy (2028) → 80% (2030)</w:t>
      </w:r>
    </w:p>
    <w:p>
      <w:pPr>
        <w:pStyle w:val="ListParagraph"/>
        <w:numPr>
          <w:ilvl w:val="0"/>
          <w:numId w:val="1"/>
        </w:numPr>
        <w:spacing w:after="60" w:before="60"/>
      </w:pPr>
      <w:r>
        <w:rPr>
          <w:rFonts w:ascii="Calibri" w:cs="Calibri" w:eastAsia="Calibri" w:hAnsi="Calibri"/>
          <w:sz w:val="22"/>
          <w:szCs w:val="22"/>
        </w:rPr>
        <w:t xml:space="preserve">KPI 17: Black market price premium during crises — Target: 300% → 50% (2028) → 20% (2030)</w:t>
      </w:r>
    </w:p>
    <w:p>
      <w:pPr>
        <w:pStyle w:val="ListParagraph"/>
        <w:numPr>
          <w:ilvl w:val="0"/>
          <w:numId w:val="1"/>
        </w:numPr>
        <w:spacing w:after="60" w:before="60"/>
      </w:pPr>
      <w:r>
        <w:rPr>
          <w:rFonts w:ascii="Calibri" w:cs="Calibri" w:eastAsia="Calibri" w:hAnsi="Calibri"/>
          <w:sz w:val="22"/>
          <w:szCs w:val="22"/>
        </w:rPr>
        <w:t xml:space="preserve">KPI 18: Panic buying incidents per year — Target: Reduce from ~5/year to &lt;1/year by 2030</w:t>
      </w:r>
    </w:p>
    <w:p>
      <w:pPr>
        <w:spacing w:after="60" w:before="60"/>
      </w:pPr>
      <w:r>
        <w:rPr>
          <w:rFonts w:ascii="Calibri" w:cs="Calibri" w:eastAsia="Calibri" w:hAnsi="Calibri"/>
          <w:sz w:val="22"/>
          <w:szCs w:val="22"/>
        </w:rPr>
        <w:t xml:space="preserve">VIII. National Scarcity Risk Index (NSRI) — Dashboard Concept</w:t>
      </w:r>
    </w:p>
    <w:p>
      <w:pPr>
        <w:spacing w:after="60" w:before="60"/>
      </w:pPr>
      <w:r>
        <w:rPr>
          <w:rFonts w:ascii="Calibri" w:cs="Calibri" w:eastAsia="Calibri" w:hAnsi="Calibri"/>
          <w:sz w:val="22"/>
          <w:szCs w:val="22"/>
        </w:rPr>
        <w:t xml:space="preserve">This proposes the creation of a real-time "National Scarcity Risk Index" — a single dashboard that the Cabinet Committee on Security (CCS) can monitor daily:</w:t>
      </w:r>
    </w:p>
    <w:p>
      <w:pPr>
        <w:spacing w:after="60" w:before="60"/>
      </w:pPr>
      <w:r>
        <w:rPr>
          <w:rFonts w:ascii="Calibri" w:cs="Calibri" w:eastAsia="Calibri" w:hAnsi="Calibri"/>
          <w:sz w:val="22"/>
          <w:szCs w:val="22"/>
        </w:rPr>
        <w:t xml:space="preserve">Data Inputs (Real-Time):</w:t>
      </w:r>
    </w:p>
    <w:p>
      <w:pPr>
        <w:pStyle w:val="ListParagraph"/>
        <w:numPr>
          <w:ilvl w:val="0"/>
          <w:numId w:val="1"/>
        </w:numPr>
        <w:spacing w:after="60" w:before="60"/>
      </w:pPr>
      <w:r>
        <w:rPr>
          <w:rFonts w:ascii="Calibri" w:cs="Calibri" w:eastAsia="Calibri" w:hAnsi="Calibri"/>
          <w:sz w:val="22"/>
          <w:szCs w:val="22"/>
        </w:rPr>
        <w:t xml:space="preserve">Satellite imagery — crop health scores for wheat, rice, onion, tomato (ISRO/IMD)</w:t>
      </w:r>
    </w:p>
    <w:p>
      <w:pPr>
        <w:pStyle w:val="ListParagraph"/>
        <w:numPr>
          <w:ilvl w:val="0"/>
          <w:numId w:val="1"/>
        </w:numPr>
        <w:spacing w:after="60" w:before="60"/>
      </w:pPr>
      <w:r>
        <w:rPr>
          <w:rFonts w:ascii="Calibri" w:cs="Calibri" w:eastAsia="Calibri" w:hAnsi="Calibri"/>
          <w:sz w:val="22"/>
          <w:szCs w:val="22"/>
        </w:rPr>
        <w:t xml:space="preserve">AIS ship tracking — position of all India-bound cargo vessels (DG Shipping)</w:t>
      </w:r>
    </w:p>
    <w:p>
      <w:pPr>
        <w:pStyle w:val="ListParagraph"/>
        <w:numPr>
          <w:ilvl w:val="0"/>
          <w:numId w:val="1"/>
        </w:numPr>
        <w:spacing w:after="60" w:before="60"/>
      </w:pPr>
      <w:r>
        <w:rPr>
          <w:rFonts w:ascii="Calibri" w:cs="Calibri" w:eastAsia="Calibri" w:hAnsi="Calibri"/>
          <w:sz w:val="22"/>
          <w:szCs w:val="22"/>
        </w:rPr>
        <w:t xml:space="preserve">Commodity futures — MCX/NCDEX prices for 50 essential commodities</w:t>
      </w:r>
    </w:p>
    <w:p>
      <w:pPr>
        <w:pStyle w:val="ListParagraph"/>
        <w:numPr>
          <w:ilvl w:val="0"/>
          <w:numId w:val="1"/>
        </w:numPr>
        <w:spacing w:after="60" w:before="60"/>
      </w:pPr>
      <w:r>
        <w:rPr>
          <w:rFonts w:ascii="Calibri" w:cs="Calibri" w:eastAsia="Calibri" w:hAnsi="Calibri"/>
          <w:sz w:val="22"/>
          <w:szCs w:val="22"/>
        </w:rPr>
        <w:t xml:space="preserve">Weather models — IMD 15-day forecasts for monsoon, cyclones, heatwaves</w:t>
      </w:r>
    </w:p>
    <w:p>
      <w:pPr>
        <w:pStyle w:val="ListParagraph"/>
        <w:numPr>
          <w:ilvl w:val="0"/>
          <w:numId w:val="1"/>
        </w:numPr>
        <w:spacing w:after="60" w:before="60"/>
      </w:pPr>
      <w:r>
        <w:rPr>
          <w:rFonts w:ascii="Calibri" w:cs="Calibri" w:eastAsia="Calibri" w:hAnsi="Calibri"/>
          <w:sz w:val="22"/>
          <w:szCs w:val="22"/>
        </w:rPr>
        <w:t xml:space="preserve">Social media sentiment — NLP analysis of WhatsApp forwards, Twitter trends for panic-buying keywords</w:t>
      </w:r>
    </w:p>
    <w:p>
      <w:pPr>
        <w:pStyle w:val="ListParagraph"/>
        <w:numPr>
          <w:ilvl w:val="0"/>
          <w:numId w:val="1"/>
        </w:numPr>
        <w:spacing w:after="60" w:before="60"/>
      </w:pPr>
      <w:r>
        <w:rPr>
          <w:rFonts w:ascii="Calibri" w:cs="Calibri" w:eastAsia="Calibri" w:hAnsi="Calibri"/>
          <w:sz w:val="22"/>
          <w:szCs w:val="22"/>
        </w:rPr>
        <w:t xml:space="preserve">Port clearance data — ICS/JNPT/Mundra container dwell times</w:t>
      </w:r>
    </w:p>
    <w:p>
      <w:pPr>
        <w:pStyle w:val="ListParagraph"/>
        <w:numPr>
          <w:ilvl w:val="0"/>
          <w:numId w:val="1"/>
        </w:numPr>
        <w:spacing w:after="60" w:before="60"/>
      </w:pPr>
      <w:r>
        <w:rPr>
          <w:rFonts w:ascii="Calibri" w:cs="Calibri" w:eastAsia="Calibri" w:hAnsi="Calibri"/>
          <w:sz w:val="22"/>
          <w:szCs w:val="22"/>
        </w:rPr>
        <w:t xml:space="preserve">Railway freight data — coal-rake loading vs demand gap (Coal India + Railways)</w:t>
      </w:r>
    </w:p>
    <w:p>
      <w:pPr>
        <w:pStyle w:val="ListParagraph"/>
        <w:numPr>
          <w:ilvl w:val="0"/>
          <w:numId w:val="1"/>
        </w:numPr>
        <w:spacing w:after="60" w:before="60"/>
      </w:pPr>
      <w:r>
        <w:rPr>
          <w:rFonts w:ascii="Calibri" w:cs="Calibri" w:eastAsia="Calibri" w:hAnsi="Calibri"/>
          <w:sz w:val="22"/>
          <w:szCs w:val="22"/>
        </w:rPr>
        <w:t xml:space="preserve">Forex data — Rupee/Dollar real-time tracking (RBI)</w:t>
      </w:r>
    </w:p>
    <w:p>
      <w:pPr>
        <w:spacing w:after="60" w:before="60"/>
      </w:pPr>
      <w:r>
        <w:rPr>
          <w:rFonts w:ascii="Calibri" w:cs="Calibri" w:eastAsia="Calibri" w:hAnsi="Calibri"/>
          <w:sz w:val="22"/>
          <w:szCs w:val="22"/>
        </w:rPr>
        <w:t xml:space="preserve">Output: "Shortage Probability Score" (0–100) for Each Commodity</w:t>
      </w:r>
    </w:p>
    <w:p>
      <w:pPr>
        <w:pStyle w:val="ListParagraph"/>
        <w:numPr>
          <w:ilvl w:val="0"/>
          <w:numId w:val="1"/>
        </w:numPr>
        <w:spacing w:after="60" w:before="60"/>
      </w:pPr>
      <w:r>
        <w:rPr>
          <w:rFonts w:ascii="Calibri" w:cs="Calibri" w:eastAsia="Calibri" w:hAnsi="Calibri"/>
          <w:sz w:val="22"/>
          <w:szCs w:val="22"/>
        </w:rPr>
        <w:t xml:space="preserve">0–30 (Green): Normal supply. No action needed.</w:t>
      </w:r>
    </w:p>
    <w:p>
      <w:pPr>
        <w:pStyle w:val="ListParagraph"/>
        <w:numPr>
          <w:ilvl w:val="0"/>
          <w:numId w:val="1"/>
        </w:numPr>
        <w:spacing w:after="60" w:before="60"/>
      </w:pPr>
      <w:r>
        <w:rPr>
          <w:rFonts w:ascii="Calibri" w:cs="Calibri" w:eastAsia="Calibri" w:hAnsi="Calibri"/>
          <w:sz w:val="22"/>
          <w:szCs w:val="22"/>
        </w:rPr>
        <w:t xml:space="preserve">31–60 (Amber): Elevated risk. Pre-position buffer stocks. Issue advisory to state governments.</w:t>
      </w:r>
    </w:p>
    <w:p>
      <w:pPr>
        <w:pStyle w:val="ListParagraph"/>
        <w:numPr>
          <w:ilvl w:val="0"/>
          <w:numId w:val="1"/>
        </w:numPr>
        <w:spacing w:after="60" w:before="60"/>
      </w:pPr>
      <w:r>
        <w:rPr>
          <w:rFonts w:ascii="Calibri" w:cs="Calibri" w:eastAsia="Calibri" w:hAnsi="Calibri"/>
          <w:sz w:val="22"/>
          <w:szCs w:val="22"/>
        </w:rPr>
        <w:t xml:space="preserve">61–80 (Red): Imminent shortage. Release strategic reserves. Activate NSCEA. Launch Truth Bulletins.</w:t>
      </w:r>
    </w:p>
    <w:p>
      <w:pPr>
        <w:pStyle w:val="ListParagraph"/>
        <w:numPr>
          <w:ilvl w:val="0"/>
          <w:numId w:val="1"/>
        </w:numPr>
        <w:spacing w:after="60" w:before="60"/>
      </w:pPr>
      <w:r>
        <w:rPr>
          <w:rFonts w:ascii="Calibri" w:cs="Calibri" w:eastAsia="Calibri" w:hAnsi="Calibri"/>
          <w:sz w:val="22"/>
          <w:szCs w:val="22"/>
        </w:rPr>
        <w:t xml:space="preserve">81–100 (Black): Active crisis. Invoke Essential Commodities Act. Deploy emergency procurement. Activate floating LNG/emergency imports.</w:t>
      </w:r>
    </w:p>
    <w:p>
      <w:pPr>
        <w:spacing w:after="60" w:before="60"/>
      </w:pPr>
      <w:r>
        <w:rPr>
          <w:rFonts w:ascii="Calibri" w:cs="Calibri" w:eastAsia="Calibri" w:hAnsi="Calibri"/>
          <w:sz w:val="22"/>
          <w:szCs w:val="22"/>
        </w:rPr>
        <w:t xml:space="preserve">Alert Triggers (Automated):</w:t>
      </w:r>
    </w:p>
    <w:p>
      <w:pPr>
        <w:pStyle w:val="ListParagraph"/>
        <w:numPr>
          <w:ilvl w:val="0"/>
          <w:numId w:val="1"/>
        </w:numPr>
        <w:spacing w:after="60" w:before="60"/>
      </w:pPr>
      <w:r>
        <w:rPr>
          <w:rFonts w:ascii="Calibri" w:cs="Calibri" w:eastAsia="Calibri" w:hAnsi="Calibri"/>
          <w:sz w:val="22"/>
          <w:szCs w:val="22"/>
        </w:rPr>
        <w:t xml:space="preserve">If Brent crude crosses $100/barrel + Rupee crosses ₹90/$ → Auto-trigger Red alert for petroleum products</w:t>
      </w:r>
    </w:p>
    <w:p>
      <w:pPr>
        <w:pStyle w:val="ListParagraph"/>
        <w:numPr>
          <w:ilvl w:val="0"/>
          <w:numId w:val="1"/>
        </w:numPr>
        <w:spacing w:after="60" w:before="60"/>
      </w:pPr>
      <w:r>
        <w:rPr>
          <w:rFonts w:ascii="Calibri" w:cs="Calibri" w:eastAsia="Calibri" w:hAnsi="Calibri"/>
          <w:sz w:val="22"/>
          <w:szCs w:val="22"/>
        </w:rPr>
        <w:t xml:space="preserve">If DAP shipments show &gt;10-day delay + Punjab sowing season begins → Auto-trigger Amber alert for fertilizer</w:t>
      </w:r>
    </w:p>
    <w:p>
      <w:pPr>
        <w:pStyle w:val="ListParagraph"/>
        <w:numPr>
          <w:ilvl w:val="0"/>
          <w:numId w:val="1"/>
        </w:numPr>
        <w:spacing w:after="60" w:before="60"/>
      </w:pPr>
      <w:r>
        <w:rPr>
          <w:rFonts w:ascii="Calibri" w:cs="Calibri" w:eastAsia="Calibri" w:hAnsi="Calibri"/>
          <w:sz w:val="22"/>
          <w:szCs w:val="22"/>
        </w:rPr>
        <w:t xml:space="preserve">If WhatsApp "shortage" keyword frequency spikes 500% in 24 hours → Auto-trigger Amber alert for the specific commodity + deploy Truth Bulletin</w:t>
      </w:r>
    </w:p>
    <w:p>
      <w:pPr>
        <w:spacing w:after="60" w:before="60"/>
      </w:pPr>
      <w:r>
        <w:rPr>
          <w:rFonts w:ascii="Calibri" w:cs="Calibri" w:eastAsia="Calibri" w:hAnsi="Calibri"/>
          <w:sz w:val="22"/>
          <w:szCs w:val="22"/>
        </w:rPr>
        <w:t xml:space="preserve">IX. Model Policy Drafts</w:t>
      </w:r>
    </w:p>
    <w:p>
      <w:pPr>
        <w:spacing w:after="60" w:before="60"/>
      </w:pPr>
      <w:r>
        <w:rPr>
          <w:rFonts w:ascii="Calibri" w:cs="Calibri" w:eastAsia="Calibri" w:hAnsi="Calibri"/>
          <w:sz w:val="22"/>
          <w:szCs w:val="22"/>
        </w:rPr>
        <w:t xml:space="preserve">Draft 1: "National Supply Chain Emergency Authority (NSCEA)" — Key Provisions</w:t>
      </w:r>
    </w:p>
    <w:p>
      <w:pPr>
        <w:spacing w:after="80" w:before="80"/>
        <w:ind w:left="431"/>
      </w:pPr>
      <w:r>
        <w:rPr>
          <w:rFonts w:ascii="Calibri" w:cs="Calibri" w:eastAsia="Calibri" w:hAnsi="Calibri"/>
          <w:sz w:val="22"/>
          <w:szCs w:val="22"/>
        </w:rPr>
        <w:t xml:space="preserve">Establishment: A permanent body under the Ministry of Home Affairs, headed by a Cabinet Secretary-rank officer.</w:t>
      </w:r>
    </w:p>
    <w:p>
      <w:pPr>
        <w:spacing w:after="80" w:before="80"/>
        <w:ind w:left="431"/>
      </w:pPr>
      <w:r>
        <w:rPr>
          <w:rFonts w:ascii="Calibri" w:cs="Calibri" w:eastAsia="Calibri" w:hAnsi="Calibri"/>
          <w:sz w:val="22"/>
          <w:szCs w:val="22"/>
        </w:rPr>
        <w:t xml:space="preserve">Trigger: The CCS can declare a "Supply Chain Emergency" when NSRI crosses Red (61+) for any commodity for 48+ hours.</w:t>
      </w:r>
    </w:p>
    <w:p>
      <w:pPr>
        <w:spacing w:after="80" w:before="80"/>
        <w:ind w:left="431"/>
      </w:pPr>
      <w:r>
        <w:rPr>
          <w:rFonts w:ascii="Calibri" w:cs="Calibri" w:eastAsia="Calibri" w:hAnsi="Calibri"/>
          <w:sz w:val="22"/>
          <w:szCs w:val="22"/>
        </w:rPr>
        <w:t xml:space="preserve">Powers during declared emergency:</w:t>
      </w:r>
    </w:p>
    <w:p>
      <w:pPr>
        <w:spacing w:after="60" w:before="60"/>
      </w:pPr>
      <w:r>
        <w:rPr>
          <w:rFonts w:ascii="Calibri" w:cs="Calibri" w:eastAsia="Calibri" w:hAnsi="Calibri"/>
          <w:sz w:val="22"/>
          <w:szCs w:val="22"/>
        </w:rPr>
        <w:t xml:space="preserve">a. Override state boundaries for inter-state movement of essential goods</w:t>
      </w:r>
    </w:p>
    <w:p>
      <w:pPr>
        <w:spacing w:after="60" w:before="60"/>
      </w:pPr>
      <w:r>
        <w:rPr>
          <w:rFonts w:ascii="Calibri" w:cs="Calibri" w:eastAsia="Calibri" w:hAnsi="Calibri"/>
          <w:sz w:val="22"/>
          <w:szCs w:val="22"/>
        </w:rPr>
        <w:t xml:space="preserve">b. Requisition private warehouses and cold storage facilities</w:t>
      </w:r>
    </w:p>
    <w:p>
      <w:pPr>
        <w:spacing w:after="60" w:before="60"/>
      </w:pPr>
      <w:r>
        <w:rPr>
          <w:rFonts w:ascii="Calibri" w:cs="Calibri" w:eastAsia="Calibri" w:hAnsi="Calibri"/>
          <w:sz w:val="22"/>
          <w:szCs w:val="22"/>
        </w:rPr>
        <w:t xml:space="preserve">c. Direct Oil Marketing Companies, FCI, and NAFED to release buffer stocks within 24 hours</w:t>
      </w:r>
    </w:p>
    <w:p>
      <w:pPr>
        <w:spacing w:after="60" w:before="60"/>
      </w:pPr>
      <w:r>
        <w:rPr>
          <w:rFonts w:ascii="Calibri" w:cs="Calibri" w:eastAsia="Calibri" w:hAnsi="Calibri"/>
          <w:sz w:val="22"/>
          <w:szCs w:val="22"/>
        </w:rPr>
        <w:t xml:space="preserve">d. Impose temporary price caps on essential commodities in affected states</w:t>
      </w:r>
    </w:p>
    <w:p>
      <w:pPr>
        <w:spacing w:after="60" w:before="60"/>
      </w:pPr>
      <w:r>
        <w:rPr>
          <w:rFonts w:ascii="Calibri" w:cs="Calibri" w:eastAsia="Calibri" w:hAnsi="Calibri"/>
          <w:sz w:val="22"/>
          <w:szCs w:val="22"/>
        </w:rPr>
        <w:t xml:space="preserve">e. Activate "Green Corridor" logistics for emergency freight (priority on railways, toll-free highways)</w:t>
      </w:r>
    </w:p>
    <w:p>
      <w:pPr>
        <w:spacing w:after="80" w:before="80"/>
        <w:ind w:left="431"/>
      </w:pPr>
      <w:r>
        <w:rPr>
          <w:rFonts w:ascii="Calibri" w:cs="Calibri" w:eastAsia="Calibri" w:hAnsi="Calibri"/>
          <w:sz w:val="22"/>
          <w:szCs w:val="22"/>
        </w:rPr>
        <w:t xml:space="preserve">Duration: Maximum 90 days per declaration, renewable by CCS.</w:t>
      </w:r>
    </w:p>
    <w:p>
      <w:pPr>
        <w:spacing w:after="80" w:before="80"/>
        <w:ind w:left="431"/>
      </w:pPr>
      <w:r>
        <w:rPr>
          <w:rFonts w:ascii="Calibri" w:cs="Calibri" w:eastAsia="Calibri" w:hAnsi="Calibri"/>
          <w:sz w:val="22"/>
          <w:szCs w:val="22"/>
        </w:rPr>
        <w:t xml:space="preserve">Compensation: Industries forced to divert resources (e.g., oxygen from industrial to medical) to be compensated from the Sovereign Insurance Fund within 30 days.</w:t>
      </w:r>
    </w:p>
    <w:p>
      <w:pPr>
        <w:spacing w:after="60" w:before="60"/>
      </w:pPr>
      <w:r>
        <w:rPr>
          <w:rFonts w:ascii="Calibri" w:cs="Calibri" w:eastAsia="Calibri" w:hAnsi="Calibri"/>
          <w:sz w:val="22"/>
          <w:szCs w:val="22"/>
        </w:rPr>
        <w:t xml:space="preserve">Draft 2: "Energy Security Act" — Key Provisions</w:t>
      </w:r>
    </w:p>
    <w:p>
      <w:pPr>
        <w:spacing w:after="80" w:before="80"/>
        <w:ind w:left="431"/>
      </w:pPr>
      <w:r>
        <w:rPr>
          <w:rFonts w:ascii="Calibri" w:cs="Calibri" w:eastAsia="Calibri" w:hAnsi="Calibri"/>
          <w:sz w:val="22"/>
          <w:szCs w:val="22"/>
        </w:rPr>
        <w:t xml:space="preserve">Diversification Mandate: No single country to supply more than 25% of any energy commodity (oil, gas, LPG, coal).</w:t>
      </w:r>
    </w:p>
    <w:p>
      <w:pPr>
        <w:spacing w:after="80" w:before="80"/>
        <w:ind w:left="431"/>
      </w:pPr>
      <w:r>
        <w:rPr>
          <w:rFonts w:ascii="Calibri" w:cs="Calibri" w:eastAsia="Calibri" w:hAnsi="Calibri"/>
          <w:sz w:val="22"/>
          <w:szCs w:val="22"/>
        </w:rPr>
        <w:t xml:space="preserve">Strategic Storage: SPR to reach 90 days by 2032. 90% fill mandate before March 1 each year (pre-Crisis Season).</w:t>
      </w:r>
    </w:p>
    <w:p>
      <w:pPr>
        <w:spacing w:after="80" w:before="80"/>
        <w:ind w:left="431"/>
      </w:pPr>
      <w:r>
        <w:rPr>
          <w:rFonts w:ascii="Calibri" w:cs="Calibri" w:eastAsia="Calibri" w:hAnsi="Calibri"/>
          <w:sz w:val="22"/>
          <w:szCs w:val="22"/>
        </w:rPr>
        <w:t xml:space="preserve">Dual-Fuel Requirement: All new industrial plants exceeding 10 MW energy consumption must demonstrate ability to switch fuel sources within 48 hours.</w:t>
      </w:r>
    </w:p>
    <w:p>
      <w:pPr>
        <w:spacing w:after="80" w:before="80"/>
        <w:ind w:left="431"/>
      </w:pPr>
      <w:r>
        <w:rPr>
          <w:rFonts w:ascii="Calibri" w:cs="Calibri" w:eastAsia="Calibri" w:hAnsi="Calibri"/>
          <w:sz w:val="22"/>
          <w:szCs w:val="22"/>
        </w:rPr>
        <w:t xml:space="preserve">District Energy Autonomy: Every district to maintain 72-hour autonomous energy capacity through micro-grids by 2035.</w:t>
      </w:r>
    </w:p>
    <w:p>
      <w:pPr>
        <w:spacing w:after="80" w:before="80"/>
        <w:ind w:left="431"/>
      </w:pPr>
      <w:r>
        <w:rPr>
          <w:rFonts w:ascii="Calibri" w:cs="Calibri" w:eastAsia="Calibri" w:hAnsi="Calibri"/>
          <w:sz w:val="22"/>
          <w:szCs w:val="22"/>
        </w:rPr>
        <w:t xml:space="preserve">Emergency Powers: Ministry of Petroleum empowered to redirect commercial gas to households during declared energy emergencies.</w:t>
      </w:r>
    </w:p>
    <w:p>
      <w:pPr>
        <w:spacing w:after="60" w:before="60"/>
      </w:pPr>
      <w:r>
        <w:rPr>
          <w:rFonts w:ascii="Calibri" w:cs="Calibri" w:eastAsia="Calibri" w:hAnsi="Calibri"/>
          <w:sz w:val="22"/>
          <w:szCs w:val="22"/>
        </w:rPr>
        <w:t xml:space="preserve">Draft 3: "National Water Authority Act" — Key Provisions</w:t>
      </w:r>
    </w:p>
    <w:p>
      <w:pPr>
        <w:spacing w:after="80" w:before="80"/>
        <w:ind w:left="431"/>
      </w:pPr>
      <w:r>
        <w:rPr>
          <w:rFonts w:ascii="Calibri" w:cs="Calibri" w:eastAsia="Calibri" w:hAnsi="Calibri"/>
          <w:sz w:val="22"/>
          <w:szCs w:val="22"/>
        </w:rPr>
        <w:t xml:space="preserve">Establishment: A quasi-judicial body (like the Finance Commission) to manage inter-state water allocation through data and science.</w:t>
      </w:r>
    </w:p>
    <w:p>
      <w:pPr>
        <w:spacing w:after="80" w:before="80"/>
        <w:ind w:left="431"/>
      </w:pPr>
      <w:r>
        <w:rPr>
          <w:rFonts w:ascii="Calibri" w:cs="Calibri" w:eastAsia="Calibri" w:hAnsi="Calibri"/>
          <w:sz w:val="22"/>
          <w:szCs w:val="22"/>
        </w:rPr>
        <w:t xml:space="preserve">Water Budgeting: Every state to submit annual "Water Extraction Budgets" — actual extraction vs sustainable yield.</w:t>
      </w:r>
    </w:p>
    <w:p>
      <w:pPr>
        <w:spacing w:after="80" w:before="80"/>
        <w:ind w:left="431"/>
      </w:pPr>
      <w:r>
        <w:rPr>
          <w:rFonts w:ascii="Calibri" w:cs="Calibri" w:eastAsia="Calibri" w:hAnsi="Calibri"/>
          <w:sz w:val="22"/>
          <w:szCs w:val="22"/>
        </w:rPr>
        <w:t xml:space="preserve">Recycling Mandates: 60% wastewater recycling by 2035. Industrial parks to use 100% recycled water for non-potable purposes by 2030.</w:t>
      </w:r>
    </w:p>
    <w:p>
      <w:pPr>
        <w:spacing w:after="80" w:before="80"/>
        <w:ind w:left="431"/>
      </w:pPr>
      <w:r>
        <w:rPr>
          <w:rFonts w:ascii="Calibri" w:cs="Calibri" w:eastAsia="Calibri" w:hAnsi="Calibri"/>
          <w:sz w:val="22"/>
          <w:szCs w:val="22"/>
        </w:rPr>
        <w:t xml:space="preserve">Desalination Programme: 10 coastal plants (2,000 MLD total) by 2035, funded through a National Water Security Cess of ₹1 per litre on bottled water.</w:t>
      </w:r>
    </w:p>
    <w:p>
      <w:pPr>
        <w:spacing w:after="80" w:before="80"/>
        <w:ind w:left="431"/>
      </w:pPr>
      <w:r>
        <w:rPr>
          <w:rFonts w:ascii="Calibri" w:cs="Calibri" w:eastAsia="Calibri" w:hAnsi="Calibri"/>
          <w:sz w:val="22"/>
          <w:szCs w:val="22"/>
        </w:rPr>
        <w:t xml:space="preserve">Groundwater Protection: "Over-exploited" blocks to be declared "Water Stressed Zones" with mandatory crop-switching from paddy to millets within 3 years.</w:t>
      </w:r>
    </w:p>
    <w:p>
      <w:pPr>
        <w:spacing w:after="60" w:before="60"/>
      </w:pPr>
      <w:r>
        <w:rPr>
          <w:rFonts w:ascii="Calibri" w:cs="Calibri" w:eastAsia="Calibri" w:hAnsi="Calibri"/>
          <w:sz w:val="22"/>
          <w:szCs w:val="22"/>
        </w:rPr>
        <w:t xml:space="preserve">X. Inter-Ministerial Crisis Coordination Framework</w:t>
      </w:r>
    </w:p>
    <w:p>
      <w:pPr>
        <w:spacing w:after="60" w:before="60"/>
      </w:pPr>
      <w:r>
        <w:rPr>
          <w:rFonts w:ascii="Calibri" w:cs="Calibri" w:eastAsia="Calibri" w:hAnsi="Calibri"/>
          <w:sz w:val="22"/>
          <w:szCs w:val="22"/>
        </w:rPr>
        <w:t xml:space="preserve">The Oxygen Crisis of 2021 failed because 7 ministries, 28 states, and 50+ private companies were all acting independently. This framework proposes a structured coordination model:</w:t>
      </w:r>
    </w:p>
    <w:p>
      <w:pPr>
        <w:spacing w:after="60" w:before="60"/>
      </w:pPr>
      <w:r>
        <w:rPr>
          <w:rFonts w:ascii="Calibri" w:cs="Calibri" w:eastAsia="Calibri" w:hAnsi="Calibri"/>
          <w:sz w:val="22"/>
          <w:szCs w:val="22"/>
        </w:rPr>
        <w:t xml:space="preserve">Level 1: Early Warning (NSRI Amber — 31–60)</w:t>
      </w:r>
    </w:p>
    <w:p>
      <w:pPr>
        <w:pStyle w:val="ListParagraph"/>
        <w:numPr>
          <w:ilvl w:val="0"/>
          <w:numId w:val="1"/>
        </w:numPr>
        <w:spacing w:after="60" w:before="60"/>
      </w:pPr>
      <w:r>
        <w:rPr>
          <w:rFonts w:ascii="Calibri" w:cs="Calibri" w:eastAsia="Calibri" w:hAnsi="Calibri"/>
          <w:sz w:val="22"/>
          <w:szCs w:val="22"/>
        </w:rPr>
        <w:t xml:space="preserve">Lead: Department of Consumer Affairs</w:t>
      </w:r>
    </w:p>
    <w:p>
      <w:pPr>
        <w:pStyle w:val="ListParagraph"/>
        <w:numPr>
          <w:ilvl w:val="0"/>
          <w:numId w:val="1"/>
        </w:numPr>
        <w:spacing w:after="60" w:before="60"/>
      </w:pPr>
      <w:r>
        <w:rPr>
          <w:rFonts w:ascii="Calibri" w:cs="Calibri" w:eastAsia="Calibri" w:hAnsi="Calibri"/>
          <w:sz w:val="22"/>
          <w:szCs w:val="22"/>
        </w:rPr>
        <w:t xml:space="preserve">Action: Daily monitoring call with OMCs/FCI/NAFED. Pre-position buffer stocks. Issue advisory to state Chief Secretaries.</w:t>
      </w:r>
    </w:p>
    <w:p>
      <w:pPr>
        <w:pStyle w:val="ListParagraph"/>
        <w:numPr>
          <w:ilvl w:val="0"/>
          <w:numId w:val="1"/>
        </w:numPr>
        <w:spacing w:after="60" w:before="60"/>
      </w:pPr>
      <w:r>
        <w:rPr>
          <w:rFonts w:ascii="Calibri" w:cs="Calibri" w:eastAsia="Calibri" w:hAnsi="Calibri"/>
          <w:sz w:val="22"/>
          <w:szCs w:val="22"/>
        </w:rPr>
        <w:t xml:space="preserve">Participants: MoPNG, MoA, MoJal Shakti, MoR (Railways)</w:t>
      </w:r>
    </w:p>
    <w:p>
      <w:pPr>
        <w:spacing w:after="60" w:before="60"/>
      </w:pPr>
      <w:r>
        <w:rPr>
          <w:rFonts w:ascii="Calibri" w:cs="Calibri" w:eastAsia="Calibri" w:hAnsi="Calibri"/>
          <w:sz w:val="22"/>
          <w:szCs w:val="22"/>
        </w:rPr>
        <w:t xml:space="preserve">Level 2: Active Response (NSRI Red — 61–80)</w:t>
      </w:r>
    </w:p>
    <w:p>
      <w:pPr>
        <w:pStyle w:val="ListParagraph"/>
        <w:numPr>
          <w:ilvl w:val="0"/>
          <w:numId w:val="1"/>
        </w:numPr>
        <w:spacing w:after="60" w:before="60"/>
      </w:pPr>
      <w:r>
        <w:rPr>
          <w:rFonts w:ascii="Calibri" w:cs="Calibri" w:eastAsia="Calibri" w:hAnsi="Calibri"/>
          <w:sz w:val="22"/>
          <w:szCs w:val="22"/>
        </w:rPr>
        <w:t xml:space="preserve">Lead: National Supply Chain Emergency Authority (NSCEA)</w:t>
      </w:r>
    </w:p>
    <w:p>
      <w:pPr>
        <w:pStyle w:val="ListParagraph"/>
        <w:numPr>
          <w:ilvl w:val="0"/>
          <w:numId w:val="1"/>
        </w:numPr>
        <w:spacing w:after="60" w:before="60"/>
      </w:pPr>
      <w:r>
        <w:rPr>
          <w:rFonts w:ascii="Calibri" w:cs="Calibri" w:eastAsia="Calibri" w:hAnsi="Calibri"/>
          <w:sz w:val="22"/>
          <w:szCs w:val="22"/>
        </w:rPr>
        <w:t xml:space="preserve">Action: Release strategic reserves. Activate Green Corridor logistics. Launch Truth Bulletins. Deploy anti-hoarding enforcement.</w:t>
      </w:r>
    </w:p>
    <w:p>
      <w:pPr>
        <w:pStyle w:val="ListParagraph"/>
        <w:numPr>
          <w:ilvl w:val="0"/>
          <w:numId w:val="1"/>
        </w:numPr>
        <w:spacing w:after="60" w:before="60"/>
      </w:pPr>
      <w:r>
        <w:rPr>
          <w:rFonts w:ascii="Calibri" w:cs="Calibri" w:eastAsia="Calibri" w:hAnsi="Calibri"/>
          <w:sz w:val="22"/>
          <w:szCs w:val="22"/>
        </w:rPr>
        <w:t xml:space="preserve">Participants: All Level 1 + MHA (NDMA), MoD (if defence assets needed), MeitY (cyber-monitoring), TRAI (communication)</w:t>
      </w:r>
    </w:p>
    <w:p>
      <w:pPr>
        <w:spacing w:after="60" w:before="60"/>
      </w:pPr>
      <w:r>
        <w:rPr>
          <w:rFonts w:ascii="Calibri" w:cs="Calibri" w:eastAsia="Calibri" w:hAnsi="Calibri"/>
          <w:sz w:val="22"/>
          <w:szCs w:val="22"/>
        </w:rPr>
        <w:t xml:space="preserve">Level 3: Full Emergency (NSRI Black — 81–100)</w:t>
      </w:r>
    </w:p>
    <w:p>
      <w:pPr>
        <w:pStyle w:val="ListParagraph"/>
        <w:numPr>
          <w:ilvl w:val="0"/>
          <w:numId w:val="1"/>
        </w:numPr>
        <w:spacing w:after="60" w:before="60"/>
      </w:pPr>
      <w:r>
        <w:rPr>
          <w:rFonts w:ascii="Calibri" w:cs="Calibri" w:eastAsia="Calibri" w:hAnsi="Calibri"/>
          <w:sz w:val="22"/>
          <w:szCs w:val="22"/>
        </w:rPr>
        <w:t xml:space="preserve">Lead: Cabinet Committee on Security (CCS) — chaired by Prime Minister</w:t>
      </w:r>
    </w:p>
    <w:p>
      <w:pPr>
        <w:pStyle w:val="ListParagraph"/>
        <w:numPr>
          <w:ilvl w:val="0"/>
          <w:numId w:val="1"/>
        </w:numPr>
        <w:spacing w:after="60" w:before="60"/>
      </w:pPr>
      <w:r>
        <w:rPr>
          <w:rFonts w:ascii="Calibri" w:cs="Calibri" w:eastAsia="Calibri" w:hAnsi="Calibri"/>
          <w:sz w:val="22"/>
          <w:szCs w:val="22"/>
        </w:rPr>
        <w:t xml:space="preserve">Action: Invoke Essential Commodities Act nationally. Activate emergency imports. Deploy military logistics if civilian networks are compromised. Impose rationing if necessary.</w:t>
      </w:r>
    </w:p>
    <w:p>
      <w:pPr>
        <w:pStyle w:val="ListParagraph"/>
        <w:numPr>
          <w:ilvl w:val="0"/>
          <w:numId w:val="1"/>
        </w:numPr>
        <w:spacing w:after="60" w:before="60"/>
      </w:pPr>
      <w:r>
        <w:rPr>
          <w:rFonts w:ascii="Calibri" w:cs="Calibri" w:eastAsia="Calibri" w:hAnsi="Calibri"/>
          <w:sz w:val="22"/>
          <w:szCs w:val="22"/>
        </w:rPr>
        <w:t xml:space="preserve">Participants: All Level 2 + PMO, MoF (emergency budget), MEA (diplomatic procurement), MoD (military logistics)</w:t>
      </w:r>
    </w:p>
    <w:p>
      <w:pPr>
        <w:spacing w:after="60" w:before="60"/>
      </w:pPr>
      <w:r>
        <w:rPr>
          <w:rFonts w:ascii="Calibri" w:cs="Calibri" w:eastAsia="Calibri" w:hAnsi="Calibri"/>
          <w:sz w:val="22"/>
          <w:szCs w:val="22"/>
        </w:rPr>
        <w:t xml:space="preserve">Communication Protocol:</w:t>
      </w:r>
    </w:p>
    <w:p>
      <w:pPr>
        <w:pStyle w:val="ListParagraph"/>
        <w:numPr>
          <w:ilvl w:val="0"/>
          <w:numId w:val="1"/>
        </w:numPr>
        <w:spacing w:after="60" w:before="60"/>
      </w:pPr>
      <w:r>
        <w:rPr>
          <w:rFonts w:ascii="Calibri" w:cs="Calibri" w:eastAsia="Calibri" w:hAnsi="Calibri"/>
          <w:sz w:val="22"/>
          <w:szCs w:val="22"/>
        </w:rPr>
        <w:t xml:space="preserve">Every level activates a daily 30-minute video briefing for all participating ministries</w:t>
      </w:r>
    </w:p>
    <w:p>
      <w:pPr>
        <w:pStyle w:val="ListParagraph"/>
        <w:numPr>
          <w:ilvl w:val="0"/>
          <w:numId w:val="1"/>
        </w:numPr>
        <w:spacing w:after="60" w:before="60"/>
      </w:pPr>
      <w:r>
        <w:rPr>
          <w:rFonts w:ascii="Calibri" w:cs="Calibri" w:eastAsia="Calibri" w:hAnsi="Calibri"/>
          <w:sz w:val="22"/>
          <w:szCs w:val="22"/>
        </w:rPr>
        <w:t xml:space="preserve">All data shared through NSRI dashboard (accessible to all ministers and Chief Secretaries simultaneously)</w:t>
      </w:r>
    </w:p>
    <w:p>
      <w:pPr>
        <w:pStyle w:val="ListParagraph"/>
        <w:numPr>
          <w:ilvl w:val="0"/>
          <w:numId w:val="1"/>
        </w:numPr>
        <w:spacing w:after="60" w:before="60"/>
      </w:pPr>
      <w:r>
        <w:rPr>
          <w:rFonts w:ascii="Calibri" w:cs="Calibri" w:eastAsia="Calibri" w:hAnsi="Calibri"/>
          <w:sz w:val="22"/>
          <w:szCs w:val="22"/>
        </w:rPr>
        <w:t xml:space="preserve">Public communication through a single designated spokesperson (Secretary, Consumer Affairs) to prevent contradictory messaging</w:t>
      </w:r>
    </w:p>
    <w:p>
      <w:pPr>
        <w:spacing w:after="60" w:before="60"/>
      </w:pPr>
      <w:r>
        <w:rPr>
          <w:rFonts w:ascii="Calibri" w:cs="Calibri" w:eastAsia="Calibri" w:hAnsi="Calibri"/>
          <w:sz w:val="22"/>
          <w:szCs w:val="22"/>
        </w:rPr>
        <w:t xml:space="preserve">Conclusion: Towards a "Resilience-First" National Strategy</w:t>
      </w:r>
    </w:p>
    <w:p>
      <w:pPr>
        <w:spacing w:after="60" w:before="60"/>
      </w:pPr>
      <w:r>
        <w:rPr>
          <w:rFonts w:ascii="Calibri" w:cs="Calibri" w:eastAsia="Calibri" w:hAnsi="Calibri"/>
          <w:sz w:val="22"/>
          <w:szCs w:val="22"/>
        </w:rPr>
        <w:t xml:space="preserve">This research demonstrates that resource scarcity in India is not a singular, isolated phenomenon but a deeply interconnected web of vulnerabilities spanning five critical domains: Geopolitical Conflict, Pandemic &amp; Public Health, Environmental &amp; Climate, Economic &amp; Systemic, and Infrastructure &amp; Operational. The 100+ case studies examined—from the Partition of 1947 to the Strait of Hormuz crisis of 2026—reveal three overarching structural truths:</w:t>
      </w:r>
    </w:p>
    <w:p>
      <w:pPr>
        <w:spacing w:after="80" w:before="80"/>
        <w:ind w:left="431"/>
      </w:pPr>
      <w:r>
        <w:rPr>
          <w:rFonts w:ascii="Calibri" w:cs="Calibri" w:eastAsia="Calibri" w:hAnsi="Calibri"/>
          <w:sz w:val="22"/>
          <w:szCs w:val="22"/>
        </w:rPr>
        <w:t xml:space="preserve">The Cascade Principle: Shortages rarely remain contained within their original domain. A geopolitical war in West Asia becomes a maritime chokepoint crisis, which triggers a currency depreciation, which enables hoarding, which is amplified by misinformation—each layer compounding the damage exponentially. The LPG crisis of March 2026 is a textbook example of this cascade, where a single conflict simultaneously activated all five pillars of scarcity.</w:t>
      </w:r>
    </w:p>
    <w:p>
      <w:pPr>
        <w:spacing w:after="80" w:before="80"/>
        <w:ind w:left="431"/>
      </w:pPr>
      <w:r>
        <w:rPr>
          <w:rFonts w:ascii="Calibri" w:cs="Calibri" w:eastAsia="Calibri" w:hAnsi="Calibri"/>
          <w:sz w:val="22"/>
          <w:szCs w:val="22"/>
        </w:rPr>
        <w:t xml:space="preserve">The "Phantom" Vulnerability: India's most dangerous shortages are often not of the "headline" commodity itself, but of an invisible, overlooked sub-component deep within the supply chain—a ₹500 semiconductor chip that halts a ₹20 lakh car, a specialised neon gas that stalls an entire electronics assembly line, or a digital booking slot that prevents a family from accessing cooking fuel. The modern Indian economy is only as strong as its weakest, most obscure link.</w:t>
      </w:r>
    </w:p>
    <w:p>
      <w:pPr>
        <w:spacing w:after="80" w:before="80"/>
        <w:ind w:left="431"/>
      </w:pPr>
      <w:r>
        <w:rPr>
          <w:rFonts w:ascii="Calibri" w:cs="Calibri" w:eastAsia="Calibri" w:hAnsi="Calibri"/>
          <w:sz w:val="22"/>
          <w:szCs w:val="22"/>
        </w:rPr>
        <w:t xml:space="preserve">The Shift from "Emergency Relief" to "Structural De-risking": India's policy response has matured significantly. The trajectory—from the desperate "ship-to-mouth" dependence on US wheat in 1966 to the proactive "Strategic Indispensability" doctrine of 2026—represents a fundamental philosophical shift. Through initiatives like PM Gati Shakti, PLI Schemes, Rupee Internationalisation, the National Cybersecurity Strategy 2026, and the One Health Mission, India is building systemic resilience that aims to prevent shortages rather than merely manage them.</w:t>
      </w:r>
    </w:p>
    <w:p>
      <w:pPr>
        <w:spacing w:after="60" w:before="60"/>
      </w:pPr>
      <w:r>
        <w:rPr>
          <w:rFonts w:ascii="Calibri" w:cs="Calibri" w:eastAsia="Calibri" w:hAnsi="Calibri"/>
          <w:sz w:val="22"/>
          <w:szCs w:val="22"/>
        </w:rPr>
        <w:t xml:space="preserve">However, the research also reveals persistent gaps. The "last-mile" remains India's Achilles' heel—whether it is the last mile of a cold chain that lets tomatoes rot, the last mile of a digital network vulnerable to ransomware, or the last mile of a policy that fails to reach a migrant worker in a distant village. Bridging this gap—through technology, institutional reform, and social security portability—is the defining challenge of India's journey towards becoming a truly resilient, developed economy by 2047.</w:t>
      </w:r>
    </w:p>
    <w:p>
      <w:pPr>
        <w:spacing w:after="60" w:before="60"/>
      </w:pPr>
      <w:r>
        <w:rPr>
          <w:rFonts w:ascii="Calibri" w:cs="Calibri" w:eastAsia="Calibri" w:hAnsi="Calibri"/>
          <w:sz w:val="22"/>
          <w:szCs w:val="22"/>
        </w:rPr>
        <w:t xml:space="preserve">The ultimate lesson is that in an era of compounding global shocks, "Resilience" is not a cost—it is the most critical national investment.</w:t>
      </w:r>
    </w:p>
    <w:p>
      <w:pPr>
        <w:spacing w:after="60" w:before="60"/>
      </w:pPr>
      <w:r>
        <w:rPr>
          <w:rFonts w:ascii="Calibri" w:cs="Calibri" w:eastAsia="Calibri" w:hAnsi="Calibri"/>
          <w:sz w:val="22"/>
          <w:szCs w:val="22"/>
        </w:rPr>
        <w:t xml:space="preserve">Abstract / Executive Summary</w:t>
      </w:r>
    </w:p>
    <w:p>
      <w:pPr>
        <w:spacing w:after="60" w:before="60"/>
      </w:pPr>
      <w:r>
        <w:rPr>
          <w:rFonts w:ascii="Calibri" w:cs="Calibri" w:eastAsia="Calibri" w:hAnsi="Calibri"/>
          <w:sz w:val="22"/>
          <w:szCs w:val="22"/>
        </w:rPr>
        <w:t xml:space="preserve">This research paper presents a comprehensive, multi-domain analysis of resource scarcity in India as induced by three primary shock vectors: Pandemic, War, and Climate Change. The study systematically examines over 100 historical and contemporary case studies spanning from India's independence (1947) to the ongoing West Asia and Strait of Hormuz crisis (March 2026).</w:t>
      </w:r>
    </w:p>
    <w:p>
      <w:pPr>
        <w:spacing w:after="60" w:before="60"/>
      </w:pPr>
      <w:r>
        <w:rPr>
          <w:rFonts w:ascii="Calibri" w:cs="Calibri" w:eastAsia="Calibri" w:hAnsi="Calibri"/>
          <w:sz w:val="22"/>
          <w:szCs w:val="22"/>
        </w:rPr>
        <w:t xml:space="preserve">The research is structured across five macro-analytical pillars: (1) Global Geopolitical &amp; Conflict Situations (Active Warfare, Maritime Chokepoints, Trade Sanctions, Strategic Export Bans, Tariff Volatility), (2) Pandemic &amp; Public Health Situations (Mass Reverse Migration, Demand Volatility, Phantom Supply Chain Gaps, Emergency Resource Diversion), (3) Environmental &amp; Climatic Situations (Extreme Heatwaves, Erratic Monsoons, Groundwater Depletion, Urban Flash Flooding), (4) Economic &amp; Systemic Situations (JIT Fragility, Currency Depreciation, Hoarding &amp; Black Marketing, Information Overload &amp; Misinformation), and (5) Infrastructure &amp; Operational Situations (Logistical Bottlenecks, Cyber Attacks, Lack of Cold Chain Infrastructure).</w:t>
      </w:r>
    </w:p>
    <w:p>
      <w:pPr>
        <w:spacing w:after="60" w:before="60"/>
      </w:pPr>
      <w:r>
        <w:rPr>
          <w:rFonts w:ascii="Calibri" w:cs="Calibri" w:eastAsia="Calibri" w:hAnsi="Calibri"/>
          <w:sz w:val="22"/>
          <w:szCs w:val="22"/>
        </w:rPr>
        <w:t xml:space="preserve">For each sub-category, the paper provides: (a) detailed case studies with specific impacts on India, (b) a macroeconomic impact analysis examining ripple effects across sectors, and (c) a strategic mitigation and policy framework evaluating India's response—from emergency measures to long-term structural reforms such as the PM Gati Shakti National Master Plan, Production Linked Incentive (PLI) schemes, Rupee Internationalisation, the National Cybersecurity Strategy 2026, and the One Health Mission.</w:t>
      </w:r>
    </w:p>
    <w:p>
      <w:pPr>
        <w:spacing w:after="60" w:before="60"/>
      </w:pPr>
      <w:r>
        <w:rPr>
          <w:rFonts w:ascii="Calibri" w:cs="Calibri" w:eastAsia="Calibri" w:hAnsi="Calibri"/>
          <w:sz w:val="22"/>
          <w:szCs w:val="22"/>
        </w:rPr>
        <w:t xml:space="preserve">The paper concludes that India's resource scarcity challenges are fundamentally interconnected through a "Cascade Principle," where a single shock propagates across all five domains. It argues that India's policy trajectory has matured from reactive "Emergency Relief" to proactive "Structural De-risking," but identifies the persistent "last-mile" gap—in cold chains, digital networks, and policy delivery—as the critical vulnerability that must be addressed for India to achieve true resilience by 2047.</w:t>
      </w:r>
    </w:p>
    <w:p>
      <w:pPr>
        <w:spacing w:after="60" w:before="60"/>
      </w:pPr>
      <w:r>
        <w:rPr>
          <w:rFonts w:ascii="Calibri" w:cs="Calibri" w:eastAsia="Calibri" w:hAnsi="Calibri"/>
          <w:sz w:val="22"/>
          <w:szCs w:val="22"/>
        </w:rPr>
        <w:t xml:space="preserve">References</w:t>
      </w:r>
    </w:p>
    <w:p>
      <w:pPr>
        <w:spacing w:after="60" w:before="60"/>
      </w:pPr>
      <w:r>
        <w:rPr>
          <w:rFonts w:ascii="Calibri" w:cs="Calibri" w:eastAsia="Calibri" w:hAnsi="Calibri"/>
          <w:sz w:val="22"/>
          <w:szCs w:val="22"/>
        </w:rPr>
        <w:t xml:space="preserve">[1] Ministry of External Affairs, Government of India. "India and the Suez Canal Crisis, 1956." Historical Documents Division, MEA Archives.</w:t>
      </w:r>
    </w:p>
    <w:p>
      <w:pPr>
        <w:spacing w:after="60" w:before="60"/>
      </w:pPr>
      <w:r>
        <w:rPr>
          <w:rFonts w:ascii="Calibri" w:cs="Calibri" w:eastAsia="Calibri" w:hAnsi="Calibri"/>
          <w:sz w:val="22"/>
          <w:szCs w:val="22"/>
        </w:rPr>
        <w:t xml:space="preserve">[2] Reserve Bank of India. "Report on Currency and Finance 2021–22: Towards a Greener Cleaner India." RBI Publications, Mumbai, 2022.</w:t>
      </w:r>
    </w:p>
    <w:p>
      <w:pPr>
        <w:spacing w:after="60" w:before="60"/>
      </w:pPr>
      <w:r>
        <w:rPr>
          <w:rFonts w:ascii="Calibri" w:cs="Calibri" w:eastAsia="Calibri" w:hAnsi="Calibri"/>
          <w:sz w:val="22"/>
          <w:szCs w:val="22"/>
        </w:rPr>
        <w:t xml:space="preserve">[3] Ministry of Commerce and Industry. "Foreign Trade Policy 2023." Directorate General of Foreign Trade (DGFT), Government of India, 2023.</w:t>
      </w:r>
    </w:p>
    <w:p>
      <w:pPr>
        <w:spacing w:after="60" w:before="60"/>
      </w:pPr>
      <w:r>
        <w:rPr>
          <w:rFonts w:ascii="Calibri" w:cs="Calibri" w:eastAsia="Calibri" w:hAnsi="Calibri"/>
          <w:sz w:val="22"/>
          <w:szCs w:val="22"/>
        </w:rPr>
        <w:t xml:space="preserve">[4] Ministry of Ports, Shipping and Waterways. "Standard Operating Procedures for Maritime Disruptions and Priority Handling of Perishable Cargo." Government of India, 2026.</w:t>
      </w:r>
    </w:p>
    <w:p>
      <w:pPr>
        <w:spacing w:after="60" w:before="60"/>
      </w:pPr>
      <w:r>
        <w:rPr>
          <w:rFonts w:ascii="Calibri" w:cs="Calibri" w:eastAsia="Calibri" w:hAnsi="Calibri"/>
          <w:sz w:val="22"/>
          <w:szCs w:val="22"/>
        </w:rPr>
        <w:t xml:space="preserve">[5] Central Water Commission &amp; Ministry of Jal Shakti. "Groundwater Yearbook of India 2024–25." Government of India, New Delhi, 2025.</w:t>
      </w:r>
    </w:p>
    <w:p>
      <w:pPr>
        <w:spacing w:after="60" w:before="60"/>
      </w:pPr>
      <w:r>
        <w:rPr>
          <w:rFonts w:ascii="Calibri" w:cs="Calibri" w:eastAsia="Calibri" w:hAnsi="Calibri"/>
          <w:sz w:val="22"/>
          <w:szCs w:val="22"/>
        </w:rPr>
        <w:t xml:space="preserve">[6] India Meteorological Department (IMD). "Seasonal and Monthly Temperature and Rainfall Bulletins, 2022–2026." Ministry of Earth Sciences, Government of India.</w:t>
      </w:r>
    </w:p>
    <w:p>
      <w:pPr>
        <w:spacing w:after="60" w:before="60"/>
      </w:pPr>
      <w:r>
        <w:rPr>
          <w:rFonts w:ascii="Calibri" w:cs="Calibri" w:eastAsia="Calibri" w:hAnsi="Calibri"/>
          <w:sz w:val="22"/>
          <w:szCs w:val="22"/>
        </w:rPr>
        <w:t xml:space="preserve">[7] National Disaster Management Authority (NDMA). "Guidelines on Preparation of Action Plans for Prevention and Management of Heat Waves." NDMA, Government of India, 2019 (revised 2024).</w:t>
      </w:r>
    </w:p>
    <w:p>
      <w:pPr>
        <w:spacing w:after="60" w:before="60"/>
      </w:pPr>
      <w:r>
        <w:rPr>
          <w:rFonts w:ascii="Calibri" w:cs="Calibri" w:eastAsia="Calibri" w:hAnsi="Calibri"/>
          <w:sz w:val="22"/>
          <w:szCs w:val="22"/>
        </w:rPr>
        <w:t xml:space="preserve">[8] Ministry of Agriculture &amp; Farmers Welfare. "Annual Report 2025–26: Climate-Smart Agriculture and PM-KUSUM Progress." Government of India, 2026.</w:t>
      </w:r>
    </w:p>
    <w:p>
      <w:pPr>
        <w:spacing w:after="60" w:before="60"/>
      </w:pPr>
      <w:r>
        <w:rPr>
          <w:rFonts w:ascii="Calibri" w:cs="Calibri" w:eastAsia="Calibri" w:hAnsi="Calibri"/>
          <w:sz w:val="22"/>
          <w:szCs w:val="22"/>
        </w:rPr>
        <w:t xml:space="preserve">[9] Ministry of Consumer Affairs, Food &amp; Public Distribution. "Essential Commodities Act, 1955: Enforcement Directives during the West Asia Energy Crisis." Office Memorandum, March 2026.</w:t>
      </w:r>
    </w:p>
    <w:p>
      <w:pPr>
        <w:spacing w:after="60" w:before="60"/>
      </w:pPr>
      <w:r>
        <w:rPr>
          <w:rFonts w:ascii="Calibri" w:cs="Calibri" w:eastAsia="Calibri" w:hAnsi="Calibri"/>
          <w:sz w:val="22"/>
          <w:szCs w:val="22"/>
        </w:rPr>
        <w:t xml:space="preserve">[10] NITI Aayog. "India's Oil Import Vulnerability Index and Strategic Petroleum Reserves Assessment." NITI Aayog Policy Paper, 2025.</w:t>
      </w:r>
    </w:p>
    <w:p>
      <w:pPr>
        <w:spacing w:after="60" w:before="60"/>
      </w:pPr>
      <w:r>
        <w:rPr>
          <w:rFonts w:ascii="Calibri" w:cs="Calibri" w:eastAsia="Calibri" w:hAnsi="Calibri"/>
          <w:sz w:val="22"/>
          <w:szCs w:val="22"/>
        </w:rPr>
        <w:t xml:space="preserve">[11] Press Information Bureau (PIB). "PM Gati Shakti National Master Plan: Progress Report 2025–26." Government of India, 2026.</w:t>
      </w:r>
    </w:p>
    <w:p>
      <w:pPr>
        <w:spacing w:after="60" w:before="60"/>
      </w:pPr>
      <w:r>
        <w:rPr>
          <w:rFonts w:ascii="Calibri" w:cs="Calibri" w:eastAsia="Calibri" w:hAnsi="Calibri"/>
          <w:sz w:val="22"/>
          <w:szCs w:val="22"/>
        </w:rPr>
        <w:t xml:space="preserve">[12] Ministry of Defence. "Draft Defence Acquisition Procedure (DAP) 2026: Indigenisation and Strategic Autonomy." Government of India, 2026.</w:t>
      </w:r>
    </w:p>
    <w:p>
      <w:pPr>
        <w:spacing w:after="60" w:before="60"/>
      </w:pPr>
      <w:r>
        <w:rPr>
          <w:rFonts w:ascii="Calibri" w:cs="Calibri" w:eastAsia="Calibri" w:hAnsi="Calibri"/>
          <w:sz w:val="22"/>
          <w:szCs w:val="22"/>
        </w:rPr>
        <w:t xml:space="preserve">[13] Serum Institute of India. "Impact of US Defence Production Act on Covishield Manufacturing: Public Statement." SII, Pune, April 2021.</w:t>
      </w:r>
    </w:p>
    <w:p>
      <w:pPr>
        <w:spacing w:after="60" w:before="60"/>
      </w:pPr>
      <w:r>
        <w:rPr>
          <w:rFonts w:ascii="Calibri" w:cs="Calibri" w:eastAsia="Calibri" w:hAnsi="Calibri"/>
          <w:sz w:val="22"/>
          <w:szCs w:val="22"/>
        </w:rPr>
        <w:t xml:space="preserve">[14] International Energy Agency (IEA). "India Energy Outlook 2025: Navigating the Hormuz Disruption." IEA Special Report, Paris, 2025.</w:t>
      </w:r>
    </w:p>
    <w:p>
      <w:pPr>
        <w:spacing w:after="60" w:before="60"/>
      </w:pPr>
      <w:r>
        <w:rPr>
          <w:rFonts w:ascii="Calibri" w:cs="Calibri" w:eastAsia="Calibri" w:hAnsi="Calibri"/>
          <w:sz w:val="22"/>
          <w:szCs w:val="22"/>
        </w:rPr>
        <w:t xml:space="preserve">[15] Food and Agriculture Organisation (FAO). "The State of Food Security and Nutrition in the World 2025: India Country Brief." FAO, Rome, 2025.</w:t>
      </w:r>
    </w:p>
    <w:p>
      <w:pPr>
        <w:spacing w:after="60" w:before="60"/>
      </w:pPr>
      <w:r>
        <w:rPr>
          <w:rFonts w:ascii="Calibri" w:cs="Calibri" w:eastAsia="Calibri" w:hAnsi="Calibri"/>
          <w:sz w:val="22"/>
          <w:szCs w:val="22"/>
        </w:rPr>
        <w:t xml:space="preserve">[16] World Bank. "India Development Update: Navigating Global Headwinds." World Bank Group, Washington D.C., October 2025.</w:t>
      </w:r>
    </w:p>
    <w:p>
      <w:pPr>
        <w:spacing w:after="60" w:before="60"/>
      </w:pPr>
      <w:r>
        <w:rPr>
          <w:rFonts w:ascii="Calibri" w:cs="Calibri" w:eastAsia="Calibri" w:hAnsi="Calibri"/>
          <w:sz w:val="22"/>
          <w:szCs w:val="22"/>
        </w:rPr>
        <w:t xml:space="preserve">[17] Centre for Strategic and International Studies (CSIS). "Rare Earth Supply Chains and India's EV Ambitions: The China Factor." CSIS Report, 2025.</w:t>
      </w:r>
    </w:p>
    <w:p>
      <w:pPr>
        <w:spacing w:after="60" w:before="60"/>
      </w:pPr>
      <w:r>
        <w:rPr>
          <w:rFonts w:ascii="Calibri" w:cs="Calibri" w:eastAsia="Calibri" w:hAnsi="Calibri"/>
          <w:sz w:val="22"/>
          <w:szCs w:val="22"/>
        </w:rPr>
        <w:t xml:space="preserve">[18] Ministry of Petroleum and Natural Gas. "Situation Report on LPG/LNG Supply during the Strait of Hormuz Disruption, March 2026." Government of India, 2026.</w:t>
      </w:r>
    </w:p>
    <w:p>
      <w:pPr>
        <w:spacing w:after="60" w:before="60"/>
      </w:pPr>
      <w:r>
        <w:rPr>
          <w:rFonts w:ascii="Calibri" w:cs="Calibri" w:eastAsia="Calibri" w:hAnsi="Calibri"/>
          <w:sz w:val="22"/>
          <w:szCs w:val="22"/>
        </w:rPr>
        <w:t xml:space="preserve">[19] Ministry of Food Processing Industries. "Cold Chain Infrastructure Status Report and Post-Harvest Loss Assessment 2025." Government of India, 2025.</w:t>
      </w:r>
    </w:p>
    <w:p>
      <w:pPr>
        <w:spacing w:after="60" w:before="60"/>
      </w:pPr>
      <w:r>
        <w:rPr>
          <w:rFonts w:ascii="Calibri" w:cs="Calibri" w:eastAsia="Calibri" w:hAnsi="Calibri"/>
          <w:sz w:val="22"/>
          <w:szCs w:val="22"/>
        </w:rPr>
        <w:t xml:space="preserve">[20] Ministry of Electronics and Information Technology (MeitY). "National Cybersecurity Strategy 2026." Government of India, April 2026.</w:t>
      </w:r>
    </w:p>
    <w:p>
      <w:pPr>
        <w:spacing w:after="60" w:before="60"/>
      </w:pPr>
      <w:r>
        <w:rPr>
          <w:rFonts w:ascii="Calibri" w:cs="Calibri" w:eastAsia="Calibri" w:hAnsi="Calibri"/>
          <w:sz w:val="22"/>
          <w:szCs w:val="22"/>
        </w:rPr>
        <w:t xml:space="preserve">[21] Indian Computer Emergency Response Team (CERT-In). "Annual Cybersecurity Threat Landscape Report 2025: Critical Infrastructure Risks." MeitY, Government of India, 2025.</w:t>
      </w:r>
    </w:p>
    <w:p>
      <w:pPr>
        <w:spacing w:after="60" w:before="60"/>
      </w:pPr>
      <w:r>
        <w:rPr>
          <w:rFonts w:ascii="Calibri" w:cs="Calibri" w:eastAsia="Calibri" w:hAnsi="Calibri"/>
          <w:sz w:val="22"/>
          <w:szCs w:val="22"/>
        </w:rPr>
        <w:t xml:space="preserve">[22] Reserve Bank of India. "Framework for Internationalisation of the Indian Rupee: Inter-Departmental Group Report." RBI, Mumbai, 2023 (updated 2025).</w:t>
      </w:r>
    </w:p>
    <w:p>
      <w:pPr>
        <w:spacing w:after="60" w:before="60"/>
      </w:pPr>
      <w:r>
        <w:rPr>
          <w:rFonts w:ascii="Calibri" w:cs="Calibri" w:eastAsia="Calibri" w:hAnsi="Calibri"/>
          <w:sz w:val="22"/>
          <w:szCs w:val="22"/>
        </w:rPr>
        <w:t xml:space="preserve">[23] National Critical Information Infrastructure Protection Centre (NCIIPC). "Guidelines for Protection of Critical Information Infrastructure." NCIIPC, Government of India, 2024.</w:t>
      </w:r>
    </w:p>
    <w:p>
      <w:pPr>
        <w:spacing w:after="60" w:before="60"/>
      </w:pPr>
      <w:r>
        <w:rPr>
          <w:rFonts w:ascii="Calibri" w:cs="Calibri" w:eastAsia="Calibri" w:hAnsi="Calibri"/>
          <w:sz w:val="22"/>
          <w:szCs w:val="22"/>
        </w:rPr>
        <w:t xml:space="preserve">[24] Economic Survey 2025–26. "Chapter on Strategic Indispensability and Global Value Chain Integration." Ministry of Finance, Government of India, 2026.</w:t>
      </w:r>
    </w:p>
    <w:p>
      <w:pPr>
        <w:spacing w:after="60" w:before="60"/>
      </w:pPr>
      <w:r>
        <w:rPr>
          <w:rFonts w:ascii="Calibri" w:cs="Calibri" w:eastAsia="Calibri" w:hAnsi="Calibri"/>
          <w:sz w:val="22"/>
          <w:szCs w:val="22"/>
        </w:rPr>
        <w:t xml:space="preserve">[25] Ministry of Health and Family Welfare. "One Health Mission: Framework Document." Office of the Principal Scientific Adviser, Government of India, 2024.</w:t>
      </w:r>
    </w:p>
    <w:p>
      <w:pPr>
        <w:spacing w:after="60" w:before="60"/>
      </w:pPr>
      <w:r>
        <w:rPr>
          <w:rFonts w:ascii="Calibri" w:cs="Calibri" w:eastAsia="Calibri" w:hAnsi="Calibri"/>
          <w:sz w:val="22"/>
          <w:szCs w:val="22"/>
        </w:rPr>
        <w:t xml:space="preserve">[26] World Health Organisation (WHO). "International Health Regulations and the WHO Pandemic Agreement, 2025." WHO, Geneva, 2025.</w:t>
      </w:r>
    </w:p>
    <w:p>
      <w:pPr>
        <w:spacing w:after="60" w:before="60"/>
      </w:pPr>
      <w:r>
        <w:rPr>
          <w:rFonts w:ascii="Calibri" w:cs="Calibri" w:eastAsia="Calibri" w:hAnsi="Calibri"/>
          <w:sz w:val="22"/>
          <w:szCs w:val="22"/>
        </w:rPr>
        <w:t xml:space="preserve">[27] Indo-Pacific Economic Framework (IPEF). "Supply Chain Agreement: India's Role as Vice-Chair of the Supply Chain Council." IPEF Secretariat, 2024.</w:t>
      </w:r>
    </w:p>
    <w:p>
      <w:pPr>
        <w:spacing w:after="60" w:before="60"/>
      </w:pPr>
      <w:r>
        <w:rPr>
          <w:rFonts w:ascii="Calibri" w:cs="Calibri" w:eastAsia="Calibri" w:hAnsi="Calibri"/>
          <w:sz w:val="22"/>
          <w:szCs w:val="22"/>
        </w:rPr>
        <w:t xml:space="preserve">[28] Green Climate Fund. "India National Adaptation Plan (NAP 2024–2028): Project Approval Document." GCF, Incheon, 2024.</w:t>
      </w:r>
    </w:p>
    <w:p>
      <w:pPr>
        <w:spacing w:after="60" w:before="60"/>
      </w:pPr>
      <w:r>
        <w:rPr>
          <w:rFonts w:ascii="Calibri" w:cs="Calibri" w:eastAsia="Calibri" w:hAnsi="Calibri"/>
          <w:sz w:val="22"/>
          <w:szCs w:val="22"/>
        </w:rPr>
        <w:t xml:space="preserve">[29] Ministry of Railways. "Dedicated Freight Corridor Corporation of India: Progress and Impact Assessment 2025–26." Government of India, 2026.</w:t>
      </w:r>
    </w:p>
    <w:p>
      <w:pPr>
        <w:spacing w:after="60" w:before="60"/>
      </w:pPr>
      <w:r>
        <w:rPr>
          <w:rFonts w:ascii="Calibri" w:cs="Calibri" w:eastAsia="Calibri" w:hAnsi="Calibri"/>
          <w:sz w:val="22"/>
          <w:szCs w:val="22"/>
        </w:rPr>
        <w:t xml:space="preserve">[30] Union Budget 2026–27. "Biopharma Shakti Initiative and Cold Chain Infrastructure Allocation." Ministry of Finance, Government of India, 2026.</w:t>
      </w:r>
    </w:p>
    <w:p>
      <w:r>
        <w:br w:type="page"/>
      </w:r>
    </w:p>
    <w:p>
      <w:pPr>
        <w:spacing w:after="300" w:before="400"/>
        <w:jc w:val="center"/>
      </w:pPr>
      <w:r>
        <w:rPr>
          <w:rFonts w:ascii="Calibri" w:cs="Calibri" w:eastAsia="Calibri" w:hAnsi="Calibri"/>
          <w:b/>
          <w:bCs/>
          <w:color w:val="1B3A5C"/>
          <w:sz w:val="36"/>
          <w:szCs w:val="36"/>
        </w:rPr>
        <w:t xml:space="preserve">PART B — SUPPLEMENTARY FRAMEWORKS</w:t>
      </w:r>
    </w:p>
    <w:p>
      <w:pPr>
        <w:pStyle w:val="Heading1"/>
        <w:spacing w:after="200" w:before="400"/>
        <w:jc w:val="center"/>
      </w:pPr>
      <w:r>
        <w:rPr>
          <w:rFonts w:ascii="Calibri" w:cs="Calibri" w:eastAsia="Calibri" w:hAnsi="Calibri"/>
          <w:b/>
          <w:bCs/>
          <w:color w:val="1B3A5C"/>
          <w:sz w:val="36"/>
          <w:szCs w:val="36"/>
        </w:rPr>
        <w:t xml:space="preserve">Resource Scarcity in India</w:t>
      </w:r>
    </w:p>
    <w:p>
      <w:pPr>
        <w:pStyle w:val="Heading2"/>
        <w:spacing w:after="160" w:before="360"/>
      </w:pPr>
      <w:r>
        <w:rPr>
          <w:rFonts w:ascii="Calibri" w:cs="Calibri" w:eastAsia="Calibri" w:hAnsi="Calibri"/>
          <w:b/>
          <w:bCs/>
          <w:color w:val="2B579A"/>
          <w:sz w:val="30"/>
          <w:szCs w:val="30"/>
        </w:rPr>
        <w:t xml:space="preserve">A Study of Shortages Induced by Pandemic, War, and Climate Change</w:t>
      </w:r>
    </w:p>
    <w:p>
      <w:pPr>
        <w:spacing w:after="60" w:before="60"/>
      </w:pPr>
      <w:r>
        <w:rPr>
          <w:rFonts w:ascii="Calibri" w:cs="Calibri" w:eastAsia="Calibri" w:hAnsi="Calibri"/>
          <w:b/>
          <w:bCs/>
          <w:sz w:val="22"/>
          <w:szCs w:val="22"/>
        </w:rPr>
        <w:t xml:space="preserve">Companion Document: Supplementary Frameworks, Data Tables &amp; Quick-Reference Guides</w:t>
      </w:r>
    </w:p>
    <w:p>
      <w:pPr>
        <w:pStyle w:val="Heading2"/>
        <w:spacing w:after="160" w:before="360"/>
      </w:pPr>
      <w:r>
        <w:rPr>
          <w:rFonts w:ascii="Calibri" w:cs="Calibri" w:eastAsia="Calibri" w:hAnsi="Calibri"/>
          <w:b/>
          <w:bCs/>
          <w:color w:val="2B579A"/>
          <w:sz w:val="30"/>
          <w:szCs w:val="30"/>
        </w:rPr>
        <w:t xml:space="preserve">Table of Contents</w:t>
      </w:r>
    </w:p>
    <w:p>
      <w:pPr>
        <w:pStyle w:val="Heading3"/>
        <w:spacing w:after="120" w:before="280"/>
      </w:pPr>
      <w:r>
        <w:rPr>
          <w:rFonts w:ascii="Calibri" w:cs="Calibri" w:eastAsia="Calibri" w:hAnsi="Calibri"/>
          <w:b/>
          <w:bCs/>
          <w:color w:val="3D6098"/>
          <w:sz w:val="26"/>
          <w:szCs w:val="26"/>
        </w:rPr>
        <w:t xml:space="preserve">Part A — Core Research *(in research.md)*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Section</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1</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Global Geopolitical &amp; Conflict Situations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5 sub-categories: Active Warfare, Maritime Chokepoints, Trade Sanctions, Strategic Export Bans, Tariff Volatility</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Pandemic &amp; Public Health Situations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4 sub-categories: Reverse Migration, Panic Buying, Phantom Supply Chain Gaps, Emergency Resource Diversion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3</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Environmental &amp; Climatic Situations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4 sub-categories: Extreme Heatwaves, Erratic Monsoons, Groundwater Depletion, Urban Flash Flooding</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Economic &amp; Systemic Situations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4 sub-categories: JIT Fragility, Currency Depreciation, Hoarding &amp; Black Marketing, Misinformation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Infrastructure &amp; Operational Situations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 sub-categories: Logistical Bottlenecks, Cyber Attacks, Cold Chain Gaps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6</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Detailed Case Studies (100+)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Historical case studies across all 5 pillars — Partition (1947) to Hormuz Crisis (2026)</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7</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Macroeconomic Impact Analysis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Ripple effects + existing strategic mitigation frameworks for all 5 pillars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8</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India's Strategic Response (Mitigation)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Sections 1–9 covering government actions across all pillars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9</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Advanced Policy Recommendations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5 Pillars: Predictive AI, Decentralised Energy, Mineral Sovereignty, Community Resilience, Anti-Fragile Infrastructure</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Deep Analysis: Structural Vulnerabilities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Import Dependency Trap, Last-Mile Decay, Seasonal Synchronisation, Federalism Friction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11</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Government Assessment: IS vs IS NOT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Gap analysis across Energy, Food, Water, Industrial, Cyber security</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12</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Global Comparative Analysis (8 Countries)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Japan, Singapore, Israel, Netherlands, EU, China, South Korea/Taiwan, USA — with India adaptation pathways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13</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Policy Action Framework</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Implementation Roadmap (90-day/1-year/5-year), Budget Estimates, Ministry Matrix, Legislative Classification</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Cost of Inaction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₹3,00,000 crore annual loss vs ₹45,895 crore annual investment (6.5x ROI)</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15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State-Level Vulnerability Heat Map</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Top 10 states with specific risks and priority actions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16</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KPIs &amp; Success Metrics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18 measurable targets for annual "Resilience Report Card"</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17</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National Scarcity Risk Index (NSRI)</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Real-time dashboard concept with Green/Amber/Red/Black scoring</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18</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Model Policy Drafts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NSCEA, Energy Security Act, National Water Authority Act</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19</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Inter-Ministerial Coordination Framework</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3-level crisis response (Early Warning → Active Response → Full Emergency)</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Conclusion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Cascade Principle, Phantom Vulnerability, Emergency-to-Structural shift</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21</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Abstract / Executive Summary</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Full research overview</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22</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References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30 formal citations</w:t>
            </w:r>
          </w:p>
        </w:tc>
      </w:tr>
    </w:tbl>
    <w:p>
      <w:pPr>
        <w:spacing w:after="120"/>
      </w:pPr>
    </w:p>
    <w:p>
      <w:pPr>
        <w:pStyle w:val="Heading3"/>
        <w:spacing w:after="120" w:before="280"/>
      </w:pPr>
      <w:r>
        <w:rPr>
          <w:rFonts w:ascii="Calibri" w:cs="Calibri" w:eastAsia="Calibri" w:hAnsi="Calibri"/>
          <w:b/>
          <w:bCs/>
          <w:color w:val="3D6098"/>
          <w:sz w:val="26"/>
          <w:szCs w:val="26"/>
        </w:rPr>
        <w:t xml:space="preserve">Part B — Supplementary Frameworks *(this document — research1.md)*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Section</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Description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S1</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1-Page Executive Brief</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The entire research condensed into 1 page for ministers/secretaries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S2</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India's Success Stories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8 cases where India HAS built resilience successfully</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S3</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Citizen-Level Recommendations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What ordinary households can do during crises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Risk Probability × Impact Matrix</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Visual grid ranking shortages by likelihood and damage</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Glossary of Key Terms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50+ definitions for non-technical readers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S6</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Commodity-Wise Data Tables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Import %, source countries, buffer stock, price volatility for 25 commodities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S7</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Research Methodology Note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Data sources, limitations, and analytical framework</w:t>
            </w:r>
          </w:p>
        </w:tc>
      </w:tr>
    </w:tbl>
    <w:p>
      <w:pPr>
        <w:spacing w:after="120"/>
      </w:pPr>
    </w:p>
    <w:p>
      <w:pPr>
        <w:pStyle w:val="Heading2"/>
        <w:spacing w:after="160" w:before="360"/>
      </w:pPr>
      <w:r>
        <w:rPr>
          <w:rFonts w:ascii="Calibri" w:cs="Calibri" w:eastAsia="Calibri" w:hAnsi="Calibri"/>
          <w:b/>
          <w:bCs/>
          <w:color w:val="2B579A"/>
          <w:sz w:val="30"/>
          <w:szCs w:val="30"/>
        </w:rPr>
        <w:t xml:space="preserve">S1. Executive Brief — 1 Page for Decision-Makers</w:t>
      </w:r>
    </w:p>
    <w:p>
      <w:pPr>
        <w:pBdr>
          <w:left w:val="single" w:color="2B579A" w:sz="12" w:space="10"/>
        </w:pBdr>
        <w:spacing w:after="100" w:before="100"/>
        <w:ind w:left="576"/>
      </w:pPr>
      <w:r>
        <w:rPr>
          <w:rFonts w:ascii="Calibri" w:cs="Calibri" w:eastAsia="Calibri" w:hAnsi="Calibri"/>
          <w:i/>
          <w:iCs/>
          <w:color w:val="555555"/>
          <w:sz w:val="22"/>
          <w:szCs w:val="22"/>
        </w:rPr>
        <w:t xml:space="preserve">FOR: Union Cabinet / CCS / NITI Aayog / State Chief Secretaries</w:t>
      </w:r>
    </w:p>
    <w:p>
      <w:pPr>
        <w:pBdr>
          <w:left w:val="single" w:color="2B579A" w:sz="12" w:space="10"/>
        </w:pBdr>
        <w:spacing w:after="100" w:before="100"/>
        <w:ind w:left="576"/>
      </w:pPr>
      <w:r>
        <w:rPr>
          <w:rFonts w:ascii="Calibri" w:cs="Calibri" w:eastAsia="Calibri" w:hAnsi="Calibri"/>
          <w:i/>
          <w:iCs/>
          <w:color w:val="555555"/>
          <w:sz w:val="22"/>
          <w:szCs w:val="22"/>
        </w:rPr>
        <w:t xml:space="preserve">SUBJECT: National Resource Scarcity — Threat Assessment &amp; Action Required</w:t>
      </w:r>
    </w:p>
    <w:p>
      <w:pPr>
        <w:pBdr>
          <w:left w:val="single" w:color="2B579A" w:sz="12" w:space="10"/>
        </w:pBdr>
        <w:spacing w:after="100" w:before="100"/>
        <w:ind w:left="576"/>
      </w:pPr>
      <w:r>
        <w:rPr>
          <w:rFonts w:ascii="Calibri" w:cs="Calibri" w:eastAsia="Calibri" w:hAnsi="Calibri"/>
          <w:i/>
          <w:iCs/>
          <w:color w:val="555555"/>
          <w:sz w:val="22"/>
          <w:szCs w:val="22"/>
        </w:rPr>
        <w:t xml:space="preserve">CLASSIFICATION: Policy Priority — Immediate</w:t>
      </w:r>
    </w:p>
    <w:p>
      <w:pPr>
        <w:pStyle w:val="Heading3"/>
        <w:spacing w:after="120" w:before="280"/>
      </w:pPr>
      <w:r>
        <w:rPr>
          <w:rFonts w:ascii="Calibri" w:cs="Calibri" w:eastAsia="Calibri" w:hAnsi="Calibri"/>
          <w:b/>
          <w:bCs/>
          <w:color w:val="3D6098"/>
          <w:sz w:val="26"/>
          <w:szCs w:val="26"/>
        </w:rPr>
        <w:t xml:space="preserve">The Problem</w:t>
      </w:r>
    </w:p>
    <w:p>
      <w:pPr>
        <w:spacing w:after="60" w:before="60"/>
      </w:pPr>
      <w:r>
        <w:rPr>
          <w:rFonts w:ascii="Calibri" w:cs="Calibri" w:eastAsia="Calibri" w:hAnsi="Calibri"/>
          <w:sz w:val="22"/>
          <w:szCs w:val="22"/>
        </w:rPr>
        <w:t xml:space="preserve">India faces </w:t>
      </w:r>
      <w:r>
        <w:rPr>
          <w:rFonts w:ascii="Calibri" w:cs="Calibri" w:eastAsia="Calibri" w:hAnsi="Calibri"/>
          <w:b/>
          <w:bCs/>
          <w:sz w:val="22"/>
          <w:szCs w:val="22"/>
        </w:rPr>
        <w:t xml:space="preserve">simultaneous, compounding resource shortages</w:t>
      </w:r>
      <w:r>
        <w:rPr>
          <w:rFonts w:ascii="Calibri" w:cs="Calibri" w:eastAsia="Calibri" w:hAnsi="Calibri"/>
          <w:sz w:val="22"/>
          <w:szCs w:val="22"/>
        </w:rPr>
        <w:t xml:space="preserve"> across energy, food, water, minerals, and digital infrastructure. These are not isolated events — they are structurally interconnected. A single global shock (like the March 2026 Strait of Hormuz crisis) can trigger cascading failures across </w:t>
      </w:r>
      <w:r>
        <w:rPr>
          <w:rFonts w:ascii="Calibri" w:cs="Calibri" w:eastAsia="Calibri" w:hAnsi="Calibri"/>
          <w:b/>
          <w:bCs/>
          <w:sz w:val="22"/>
          <w:szCs w:val="22"/>
        </w:rPr>
        <w:t xml:space="preserve">all five domains simultaneously</w:t>
      </w:r>
      <w:r>
        <w:rPr>
          <w:rFonts w:ascii="Calibri" w:cs="Calibri" w:eastAsia="Calibri" w:hAnsi="Calibri"/>
          <w:sz w:val="22"/>
          <w:szCs w:val="22"/>
        </w:rPr>
        <w:t xml:space="preserve">.</w:t>
      </w:r>
    </w:p>
    <w:p>
      <w:pPr>
        <w:pStyle w:val="Heading3"/>
        <w:spacing w:after="120" w:before="280"/>
      </w:pPr>
      <w:r>
        <w:rPr>
          <w:rFonts w:ascii="Calibri" w:cs="Calibri" w:eastAsia="Calibri" w:hAnsi="Calibri"/>
          <w:b/>
          <w:bCs/>
          <w:color w:val="3D6098"/>
          <w:sz w:val="26"/>
          <w:szCs w:val="26"/>
        </w:rPr>
        <w:t xml:space="preserve">5 Numbers That Define the Crisis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Metric</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Current State</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Target</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Gap</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Strategic Petroleum Reserve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39 days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90 days (Japan: 150)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India can survive only 1 month of total oil disruption</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Wastewater Recycling</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30%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60% (Israel: 90%)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India wastes 70% of recyclable water</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Post-Harvest Food Loss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₹92,651 crore/year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₹15,000 crore/year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30% of produce rots before reaching consumers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Critical Mineral Self-Sufficiency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5%</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30% by 2030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100% dependent on China for lithium, rare earths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Crisis Response Time (Centre→State)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15–20 days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72 hours (USA FEMA: 24 hrs)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People suffer for 2–3 weeks before help arrives</w:t>
            </w:r>
          </w:p>
        </w:tc>
      </w:tr>
    </w:tbl>
    <w:p>
      <w:pPr>
        <w:spacing w:after="120"/>
      </w:pPr>
    </w:p>
    <w:p>
      <w:pPr>
        <w:pStyle w:val="Heading3"/>
        <w:spacing w:after="120" w:before="280"/>
      </w:pPr>
      <w:r>
        <w:rPr>
          <w:rFonts w:ascii="Calibri" w:cs="Calibri" w:eastAsia="Calibri" w:hAnsi="Calibri"/>
          <w:b/>
          <w:bCs/>
          <w:color w:val="3D6098"/>
          <w:sz w:val="26"/>
          <w:szCs w:val="26"/>
        </w:rPr>
        <w:t xml:space="preserve">The Cost of Doing Nothing</w:t>
      </w:r>
    </w:p>
    <w:p>
      <w:pPr>
        <w:spacing w:after="60" w:before="60"/>
      </w:pPr>
      <w:r>
        <w:rPr>
          <w:rFonts w:ascii="Calibri" w:cs="Calibri" w:eastAsia="Calibri" w:hAnsi="Calibri"/>
          <w:b/>
          <w:bCs/>
          <w:sz w:val="22"/>
          <w:szCs w:val="22"/>
        </w:rPr>
        <w:t xml:space="preserve">₹3,00,000 crore per year</w:t>
      </w:r>
      <w:r>
        <w:rPr>
          <w:rFonts w:ascii="Calibri" w:cs="Calibri" w:eastAsia="Calibri" w:hAnsi="Calibri"/>
          <w:sz w:val="22"/>
          <w:szCs w:val="22"/>
        </w:rPr>
        <w:t xml:space="preserve"> — lost to energy price shocks, food wastage, water crises, cyberattacks, and panic buying premiums.</w:t>
      </w:r>
    </w:p>
    <w:p>
      <w:pPr>
        <w:pStyle w:val="Heading3"/>
        <w:spacing w:after="120" w:before="280"/>
      </w:pPr>
      <w:r>
        <w:rPr>
          <w:rFonts w:ascii="Calibri" w:cs="Calibri" w:eastAsia="Calibri" w:hAnsi="Calibri"/>
          <w:b/>
          <w:bCs/>
          <w:color w:val="3D6098"/>
          <w:sz w:val="26"/>
          <w:szCs w:val="26"/>
        </w:rPr>
        <w:t xml:space="preserve">The Cost of Action</w:t>
      </w:r>
    </w:p>
    <w:p>
      <w:pPr>
        <w:spacing w:after="60" w:before="60"/>
      </w:pPr>
      <w:r>
        <w:rPr>
          <w:rFonts w:ascii="Calibri" w:cs="Calibri" w:eastAsia="Calibri" w:hAnsi="Calibri"/>
          <w:b/>
          <w:bCs/>
          <w:sz w:val="22"/>
          <w:szCs w:val="22"/>
        </w:rPr>
        <w:t xml:space="preserve">₹45,895 crore per year</w:t>
      </w:r>
      <w:r>
        <w:rPr>
          <w:rFonts w:ascii="Calibri" w:cs="Calibri" w:eastAsia="Calibri" w:hAnsi="Calibri"/>
          <w:sz w:val="22"/>
          <w:szCs w:val="22"/>
        </w:rPr>
        <w:t xml:space="preserve"> (3.5% of Union Budget) — across 23 specific interventions.</w:t>
      </w:r>
    </w:p>
    <w:p>
      <w:pPr>
        <w:pStyle w:val="Heading3"/>
        <w:spacing w:after="120" w:before="280"/>
      </w:pPr>
      <w:r>
        <w:rPr>
          <w:rFonts w:ascii="Calibri" w:cs="Calibri" w:eastAsia="Calibri" w:hAnsi="Calibri"/>
          <w:b/>
          <w:bCs/>
          <w:color w:val="3D6098"/>
          <w:sz w:val="26"/>
          <w:szCs w:val="26"/>
        </w:rPr>
        <w:t xml:space="preserve">Return on Investment: 6.5x — Every ₹1 invested saves ₹6.50 in crisis damage.</w:t>
      </w:r>
    </w:p>
    <w:p>
      <w:pPr>
        <w:pStyle w:val="Heading3"/>
        <w:spacing w:after="120" w:before="280"/>
      </w:pPr>
      <w:r>
        <w:rPr>
          <w:rFonts w:ascii="Calibri" w:cs="Calibri" w:eastAsia="Calibri" w:hAnsi="Calibri"/>
          <w:b/>
          <w:bCs/>
          <w:color w:val="3D6098"/>
          <w:sz w:val="26"/>
          <w:szCs w:val="26"/>
        </w:rPr>
        <w:t xml:space="preserve">3 Immediate Actions (No New Laws Required)</w:t>
      </w:r>
    </w:p>
    <w:p>
      <w:pPr>
        <w:spacing w:after="80" w:before="80"/>
        <w:ind w:left="431"/>
      </w:pPr>
      <w:r>
        <w:rPr>
          <w:rFonts w:ascii="Calibri" w:cs="Calibri" w:eastAsia="Calibri" w:hAnsi="Calibri"/>
          <w:b/>
          <w:bCs/>
          <w:sz w:val="22"/>
          <w:szCs w:val="22"/>
        </w:rPr>
        <w:t xml:space="preserve">Pre-position 15-day emergency buffer stocks</w:t>
      </w:r>
      <w:r>
        <w:rPr>
          <w:rFonts w:ascii="Calibri" w:cs="Calibri" w:eastAsia="Calibri" w:hAnsi="Calibri"/>
          <w:sz w:val="22"/>
          <w:szCs w:val="22"/>
        </w:rPr>
        <w:t xml:space="preserve"> of LPG, edible oil, and DAP at district warehouses before March every year</w:t>
      </w:r>
    </w:p>
    <w:p>
      <w:pPr>
        <w:spacing w:after="80" w:before="80"/>
        <w:ind w:left="431"/>
      </w:pPr>
      <w:r>
        <w:rPr>
          <w:rFonts w:ascii="Calibri" w:cs="Calibri" w:eastAsia="Calibri" w:hAnsi="Calibri"/>
          <w:b/>
          <w:bCs/>
          <w:sz w:val="22"/>
          <w:szCs w:val="22"/>
        </w:rPr>
        <w:t xml:space="preserve">Launch "Truth Bulletins"</w:t>
      </w:r>
      <w:r>
        <w:rPr>
          <w:rFonts w:ascii="Calibri" w:cs="Calibri" w:eastAsia="Calibri" w:hAnsi="Calibri"/>
          <w:sz w:val="22"/>
          <w:szCs w:val="22"/>
        </w:rPr>
        <w:t xml:space="preserve"> — daily verified supply updates during crises via Doordarshan, AIR, and SMS to combat misinformation</w:t>
      </w:r>
    </w:p>
    <w:p>
      <w:pPr>
        <w:spacing w:after="80" w:before="80"/>
        <w:ind w:left="431"/>
      </w:pPr>
      <w:r>
        <w:rPr>
          <w:rFonts w:ascii="Calibri" w:cs="Calibri" w:eastAsia="Calibri" w:hAnsi="Calibri"/>
          <w:b/>
          <w:bCs/>
          <w:sz w:val="22"/>
          <w:szCs w:val="22"/>
        </w:rPr>
        <w:t xml:space="preserve">Cap single-country energy dependency at 30%</w:t>
      </w:r>
      <w:r>
        <w:rPr>
          <w:rFonts w:ascii="Calibri" w:cs="Calibri" w:eastAsia="Calibri" w:hAnsi="Calibri"/>
          <w:sz w:val="22"/>
          <w:szCs w:val="22"/>
        </w:rPr>
        <w:t xml:space="preserve"> — direct OMCs to diversify LPG sourcing within 90 days</w:t>
      </w:r>
    </w:p>
    <w:p>
      <w:pPr>
        <w:pStyle w:val="Heading3"/>
        <w:spacing w:after="120" w:before="280"/>
      </w:pPr>
      <w:r>
        <w:rPr>
          <w:rFonts w:ascii="Calibri" w:cs="Calibri" w:eastAsia="Calibri" w:hAnsi="Calibri"/>
          <w:b/>
          <w:bCs/>
          <w:color w:val="3D6098"/>
          <w:sz w:val="26"/>
          <w:szCs w:val="26"/>
        </w:rPr>
        <w:t xml:space="preserve">3 Strategic Actions (Require Parliament)</w:t>
      </w:r>
    </w:p>
    <w:p>
      <w:pPr>
        <w:spacing w:after="80" w:before="80"/>
        <w:ind w:left="431"/>
      </w:pPr>
      <w:r>
        <w:rPr>
          <w:rFonts w:ascii="Calibri" w:cs="Calibri" w:eastAsia="Calibri" w:hAnsi="Calibri"/>
          <w:b/>
          <w:bCs/>
          <w:sz w:val="22"/>
          <w:szCs w:val="22"/>
        </w:rPr>
        <w:t xml:space="preserve">Pass the National Resilience &amp; Supply Chain Security Act</w:t>
      </w:r>
      <w:r>
        <w:rPr>
          <w:rFonts w:ascii="Calibri" w:cs="Calibri" w:eastAsia="Calibri" w:hAnsi="Calibri"/>
          <w:sz w:val="22"/>
          <w:szCs w:val="22"/>
        </w:rPr>
        <w:t xml:space="preserve"> — India's single legislation for crisis preparedness</w:t>
      </w:r>
    </w:p>
    <w:p>
      <w:pPr>
        <w:spacing w:after="80" w:before="80"/>
        <w:ind w:left="431"/>
      </w:pPr>
      <w:r>
        <w:rPr>
          <w:rFonts w:ascii="Calibri" w:cs="Calibri" w:eastAsia="Calibri" w:hAnsi="Calibri"/>
          <w:b/>
          <w:bCs/>
          <w:sz w:val="22"/>
          <w:szCs w:val="22"/>
        </w:rPr>
        <w:t xml:space="preserve">Expand SPR from 39 to 90 days</w:t>
      </w:r>
      <w:r>
        <w:rPr>
          <w:rFonts w:ascii="Calibri" w:cs="Calibri" w:eastAsia="Calibri" w:hAnsi="Calibri"/>
          <w:sz w:val="22"/>
          <w:szCs w:val="22"/>
        </w:rPr>
        <w:t xml:space="preserve"> — build 3 new strategic caverns + mandate 30-day commercial stockpiling</w:t>
      </w:r>
    </w:p>
    <w:p>
      <w:pPr>
        <w:spacing w:after="80" w:before="80"/>
        <w:ind w:left="431"/>
      </w:pPr>
      <w:r>
        <w:rPr>
          <w:rFonts w:ascii="Calibri" w:cs="Calibri" w:eastAsia="Calibri" w:hAnsi="Calibri"/>
          <w:b/>
          <w:bCs/>
          <w:sz w:val="22"/>
          <w:szCs w:val="22"/>
        </w:rPr>
        <w:t xml:space="preserve">Establish National Water Authority</w:t>
      </w:r>
      <w:r>
        <w:rPr>
          <w:rFonts w:ascii="Calibri" w:cs="Calibri" w:eastAsia="Calibri" w:hAnsi="Calibri"/>
          <w:sz w:val="22"/>
          <w:szCs w:val="22"/>
        </w:rPr>
        <w:t xml:space="preserve"> — end inter-state water disputes through data-driven allocation</w:t>
      </w:r>
    </w:p>
    <w:p>
      <w:pPr>
        <w:pStyle w:val="Heading2"/>
        <w:spacing w:after="160" w:before="360"/>
      </w:pPr>
      <w:r>
        <w:rPr>
          <w:rFonts w:ascii="Calibri" w:cs="Calibri" w:eastAsia="Calibri" w:hAnsi="Calibri"/>
          <w:b/>
          <w:bCs/>
          <w:color w:val="2B579A"/>
          <w:sz w:val="30"/>
          <w:szCs w:val="30"/>
        </w:rPr>
        <w:t xml:space="preserve">S2. India's Success Stories — Where India HAS Built Resilience</w:t>
      </w:r>
    </w:p>
    <w:p>
      <w:pPr>
        <w:pBdr>
          <w:left w:val="single" w:color="2B579A" w:sz="12" w:space="10"/>
        </w:pBdr>
        <w:spacing w:after="100" w:before="100"/>
        <w:ind w:left="576"/>
      </w:pPr>
      <w:r>
        <w:rPr>
          <w:rFonts w:ascii="Calibri" w:cs="Calibri" w:eastAsia="Calibri" w:hAnsi="Calibri"/>
          <w:i/>
          <w:iCs/>
          <w:color w:val="555555"/>
          <w:sz w:val="22"/>
          <w:szCs w:val="22"/>
        </w:rPr>
        <w:t xml:space="preserve">The research document identifies many gaps. But it is equally important to document where India has SUCCEEDED — because these successes prove that India CAN build world-class resilience when it commits.</w:t>
      </w:r>
    </w:p>
    <w:p>
      <w:pPr>
        <w:pStyle w:val="Heading3"/>
        <w:spacing w:after="120" w:before="280"/>
      </w:pPr>
      <w:r>
        <w:rPr>
          <w:rFonts w:ascii="Calibri" w:cs="Calibri" w:eastAsia="Calibri" w:hAnsi="Calibri"/>
          <w:b/>
          <w:bCs/>
          <w:color w:val="3D6098"/>
          <w:sz w:val="26"/>
          <w:szCs w:val="26"/>
        </w:rPr>
        <w:t xml:space="preserve">1. Operation Flood — From Milk Deficit to World's Largest Producer</w:t>
      </w:r>
    </w:p>
    <w:p>
      <w:pPr>
        <w:spacing w:after="60" w:before="60"/>
      </w:pPr>
      <w:r>
        <w:rPr>
          <w:rFonts w:ascii="Calibri" w:cs="Calibri" w:eastAsia="Calibri" w:hAnsi="Calibri"/>
          <w:b/>
          <w:bCs/>
          <w:sz w:val="22"/>
          <w:szCs w:val="22"/>
        </w:rPr>
        <w:t xml:space="preserve">The Crisis:</w:t>
      </w:r>
      <w:r>
        <w:rPr>
          <w:rFonts w:ascii="Calibri" w:cs="Calibri" w:eastAsia="Calibri" w:hAnsi="Calibri"/>
          <w:sz w:val="22"/>
          <w:szCs w:val="22"/>
        </w:rPr>
        <w:t xml:space="preserve"> In the 1960s, India imported powdered milk from Europe. Per capita milk availability was 107 grams/day — among the lowest in the world.</w:t>
      </w:r>
    </w:p>
    <w:p>
      <w:pPr>
        <w:spacing w:after="60" w:before="60"/>
      </w:pPr>
      <w:r>
        <w:rPr>
          <w:rFonts w:ascii="Calibri" w:cs="Calibri" w:eastAsia="Calibri" w:hAnsi="Calibri"/>
          <w:b/>
          <w:bCs/>
          <w:sz w:val="22"/>
          <w:szCs w:val="22"/>
        </w:rPr>
        <w:t xml:space="preserve">What India Did:</w:t>
      </w:r>
    </w:p>
    <w:p>
      <w:pPr>
        <w:pStyle w:val="ListParagraph"/>
        <w:numPr>
          <w:ilvl w:val="0"/>
          <w:numId w:val="1"/>
        </w:numPr>
        <w:spacing w:after="60" w:before="60"/>
      </w:pPr>
      <w:r>
        <w:rPr>
          <w:rFonts w:ascii="Calibri" w:cs="Calibri" w:eastAsia="Calibri" w:hAnsi="Calibri"/>
          <w:sz w:val="22"/>
          <w:szCs w:val="22"/>
        </w:rPr>
        <w:t xml:space="preserve">Dr. Verghese Kurien launched </w:t>
      </w:r>
      <w:r>
        <w:rPr>
          <w:rFonts w:ascii="Calibri" w:cs="Calibri" w:eastAsia="Calibri" w:hAnsi="Calibri"/>
          <w:b/>
          <w:bCs/>
          <w:sz w:val="22"/>
          <w:szCs w:val="22"/>
        </w:rPr>
        <w:t xml:space="preserve">Operation Flood (1970–1996)</w:t>
      </w:r>
      <w:r>
        <w:rPr>
          <w:rFonts w:ascii="Calibri" w:cs="Calibri" w:eastAsia="Calibri" w:hAnsi="Calibri"/>
          <w:sz w:val="22"/>
          <w:szCs w:val="22"/>
        </w:rPr>
        <w:t xml:space="preserve"> — the world's largest dairy development programme</w:t>
      </w:r>
    </w:p>
    <w:p>
      <w:pPr>
        <w:pStyle w:val="ListParagraph"/>
        <w:numPr>
          <w:ilvl w:val="0"/>
          <w:numId w:val="1"/>
        </w:numPr>
        <w:spacing w:after="60" w:before="60"/>
      </w:pPr>
      <w:r>
        <w:rPr>
          <w:rFonts w:ascii="Calibri" w:cs="Calibri" w:eastAsia="Calibri" w:hAnsi="Calibri"/>
          <w:sz w:val="22"/>
          <w:szCs w:val="22"/>
        </w:rPr>
        <w:t xml:space="preserve">Created a </w:t>
      </w:r>
      <w:r>
        <w:rPr>
          <w:rFonts w:ascii="Calibri" w:cs="Calibri" w:eastAsia="Calibri" w:hAnsi="Calibri"/>
          <w:b/>
          <w:bCs/>
          <w:sz w:val="22"/>
          <w:szCs w:val="22"/>
        </w:rPr>
        <w:t xml:space="preserve">3-tier cooperative structure</w:t>
      </w:r>
      <w:r>
        <w:rPr>
          <w:rFonts w:ascii="Calibri" w:cs="Calibri" w:eastAsia="Calibri" w:hAnsi="Calibri"/>
          <w:sz w:val="22"/>
          <w:szCs w:val="22"/>
        </w:rPr>
        <w:t xml:space="preserve"> (village → district → state) putting 10 million farmers in control of production, processing, and marketing</w:t>
      </w:r>
    </w:p>
    <w:p>
      <w:pPr>
        <w:pStyle w:val="ListParagraph"/>
        <w:numPr>
          <w:ilvl w:val="0"/>
          <w:numId w:val="1"/>
        </w:numPr>
        <w:spacing w:after="60" w:before="60"/>
      </w:pPr>
      <w:r>
        <w:rPr>
          <w:rFonts w:ascii="Calibri" w:cs="Calibri" w:eastAsia="Calibri" w:hAnsi="Calibri"/>
          <w:sz w:val="22"/>
          <w:szCs w:val="22"/>
        </w:rPr>
        <w:t xml:space="preserve">Established </w:t>
      </w:r>
      <w:r>
        <w:rPr>
          <w:rFonts w:ascii="Calibri" w:cs="Calibri" w:eastAsia="Calibri" w:hAnsi="Calibri"/>
          <w:b/>
          <w:bCs/>
          <w:sz w:val="22"/>
          <w:szCs w:val="22"/>
        </w:rPr>
        <w:t xml:space="preserve">Amul</w:t>
      </w:r>
      <w:r>
        <w:rPr>
          <w:rFonts w:ascii="Calibri" w:cs="Calibri" w:eastAsia="Calibri" w:hAnsi="Calibri"/>
          <w:sz w:val="22"/>
          <w:szCs w:val="22"/>
        </w:rPr>
        <w:t xml:space="preserve"> as a farmer-owned brand, eliminating middlemen</w:t>
      </w:r>
    </w:p>
    <w:p>
      <w:pPr>
        <w:spacing w:after="60" w:before="60"/>
      </w:pPr>
      <w:r>
        <w:rPr>
          <w:rFonts w:ascii="Calibri" w:cs="Calibri" w:eastAsia="Calibri" w:hAnsi="Calibri"/>
          <w:b/>
          <w:bCs/>
          <w:sz w:val="22"/>
          <w:szCs w:val="22"/>
        </w:rPr>
        <w:t xml:space="preserve">The Result:</w:t>
      </w:r>
    </w:p>
    <w:p>
      <w:pPr>
        <w:pStyle w:val="ListParagraph"/>
        <w:numPr>
          <w:ilvl w:val="0"/>
          <w:numId w:val="1"/>
        </w:numPr>
        <w:spacing w:after="60" w:before="60"/>
      </w:pPr>
      <w:r>
        <w:rPr>
          <w:rFonts w:ascii="Calibri" w:cs="Calibri" w:eastAsia="Calibri" w:hAnsi="Calibri"/>
          <w:sz w:val="22"/>
          <w:szCs w:val="22"/>
        </w:rPr>
        <w:t xml:space="preserve">India became the </w:t>
      </w:r>
      <w:r>
        <w:rPr>
          <w:rFonts w:ascii="Calibri" w:cs="Calibri" w:eastAsia="Calibri" w:hAnsi="Calibri"/>
          <w:b/>
          <w:bCs/>
          <w:sz w:val="22"/>
          <w:szCs w:val="22"/>
        </w:rPr>
        <w:t xml:space="preserve">world's largest milk producer</w:t>
      </w:r>
      <w:r>
        <w:rPr>
          <w:rFonts w:ascii="Calibri" w:cs="Calibri" w:eastAsia="Calibri" w:hAnsi="Calibri"/>
          <w:sz w:val="22"/>
          <w:szCs w:val="22"/>
        </w:rPr>
        <w:t xml:space="preserve"> by 1998 (surpassing the USA)</w:t>
      </w:r>
    </w:p>
    <w:p>
      <w:pPr>
        <w:pStyle w:val="ListParagraph"/>
        <w:numPr>
          <w:ilvl w:val="0"/>
          <w:numId w:val="1"/>
        </w:numPr>
        <w:spacing w:after="60" w:before="60"/>
      </w:pPr>
      <w:r>
        <w:rPr>
          <w:rFonts w:ascii="Calibri" w:cs="Calibri" w:eastAsia="Calibri" w:hAnsi="Calibri"/>
          <w:sz w:val="22"/>
          <w:szCs w:val="22"/>
        </w:rPr>
        <w:t xml:space="preserve">Per capita availability rose from 107g/day → 459g/day (2024)</w:t>
      </w:r>
    </w:p>
    <w:p>
      <w:pPr>
        <w:pStyle w:val="ListParagraph"/>
        <w:numPr>
          <w:ilvl w:val="0"/>
          <w:numId w:val="1"/>
        </w:numPr>
        <w:spacing w:after="60" w:before="60"/>
      </w:pPr>
      <w:r>
        <w:rPr>
          <w:rFonts w:ascii="Calibri" w:cs="Calibri" w:eastAsia="Calibri" w:hAnsi="Calibri"/>
          <w:sz w:val="22"/>
          <w:szCs w:val="22"/>
        </w:rPr>
        <w:t xml:space="preserve">Annual production: </w:t>
      </w:r>
      <w:r>
        <w:rPr>
          <w:rFonts w:ascii="Calibri" w:cs="Calibri" w:eastAsia="Calibri" w:hAnsi="Calibri"/>
          <w:b/>
          <w:bCs/>
          <w:sz w:val="22"/>
          <w:szCs w:val="22"/>
        </w:rPr>
        <w:t xml:space="preserve">231 million tonnes</w:t>
      </w:r>
      <w:r>
        <w:rPr>
          <w:rFonts w:ascii="Calibri" w:cs="Calibri" w:eastAsia="Calibri" w:hAnsi="Calibri"/>
          <w:sz w:val="22"/>
          <w:szCs w:val="22"/>
        </w:rPr>
        <w:t xml:space="preserve"> (2023–24) — 24% of global output</w:t>
      </w:r>
    </w:p>
    <w:p>
      <w:pPr>
        <w:pStyle w:val="ListParagraph"/>
        <w:numPr>
          <w:ilvl w:val="0"/>
          <w:numId w:val="1"/>
        </w:numPr>
        <w:spacing w:after="60" w:before="60"/>
      </w:pPr>
      <w:r>
        <w:rPr>
          <w:rFonts w:ascii="Calibri" w:cs="Calibri" w:eastAsia="Calibri" w:hAnsi="Calibri"/>
          <w:b/>
          <w:bCs/>
          <w:sz w:val="22"/>
          <w:szCs w:val="22"/>
        </w:rPr>
        <w:t xml:space="preserve">15 million dairy cooperative members</w:t>
      </w:r>
      <w:r>
        <w:rPr>
          <w:rFonts w:ascii="Calibri" w:cs="Calibri" w:eastAsia="Calibri" w:hAnsi="Calibri"/>
          <w:sz w:val="22"/>
          <w:szCs w:val="22"/>
        </w:rPr>
        <w:t xml:space="preserve"> earning dignified livelihoods</w:t>
      </w:r>
    </w:p>
    <w:p>
      <w:pPr>
        <w:spacing w:after="60" w:before="60"/>
      </w:pPr>
      <w:r>
        <w:rPr>
          <w:rFonts w:ascii="Calibri" w:cs="Calibri" w:eastAsia="Calibri" w:hAnsi="Calibri"/>
          <w:b/>
          <w:bCs/>
          <w:sz w:val="22"/>
          <w:szCs w:val="22"/>
        </w:rPr>
        <w:t xml:space="preserve">Lesson for Resource Scarcity:</w:t>
      </w:r>
      <w:r>
        <w:rPr>
          <w:rFonts w:ascii="Calibri" w:cs="Calibri" w:eastAsia="Calibri" w:hAnsi="Calibri"/>
          <w:sz w:val="22"/>
          <w:szCs w:val="22"/>
        </w:rPr>
        <w:t xml:space="preserve"> Cooperative-led, farmer-owned supply chains are more resilient than corporate-dependent models. The FPO cold storage model proposed in this research follows the same Amul principle.</w:t>
      </w:r>
    </w:p>
    <w:p>
      <w:pPr>
        <w:pStyle w:val="Heading3"/>
        <w:spacing w:after="120" w:before="280"/>
      </w:pPr>
      <w:r>
        <w:rPr>
          <w:rFonts w:ascii="Calibri" w:cs="Calibri" w:eastAsia="Calibri" w:hAnsi="Calibri"/>
          <w:b/>
          <w:bCs/>
          <w:color w:val="3D6098"/>
          <w:sz w:val="26"/>
          <w:szCs w:val="26"/>
        </w:rPr>
        <w:t xml:space="preserve">2. The Green Revolution — From "Ship-to-Mouth" to Food Surplus</w:t>
      </w:r>
    </w:p>
    <w:p>
      <w:pPr>
        <w:spacing w:after="60" w:before="60"/>
      </w:pPr>
      <w:r>
        <w:rPr>
          <w:rFonts w:ascii="Calibri" w:cs="Calibri" w:eastAsia="Calibri" w:hAnsi="Calibri"/>
          <w:b/>
          <w:bCs/>
          <w:sz w:val="22"/>
          <w:szCs w:val="22"/>
        </w:rPr>
        <w:t xml:space="preserve">The Crisis:</w:t>
      </w:r>
      <w:r>
        <w:rPr>
          <w:rFonts w:ascii="Calibri" w:cs="Calibri" w:eastAsia="Calibri" w:hAnsi="Calibri"/>
          <w:sz w:val="22"/>
          <w:szCs w:val="22"/>
        </w:rPr>
        <w:t xml:space="preserve"> In 1966, India was dependent on US PL-480 wheat shipments. President Johnson famously controlled Indian foreign policy through food aid — releasing grain "ship by ship" to pressure India.</w:t>
      </w:r>
    </w:p>
    <w:p>
      <w:pPr>
        <w:spacing w:after="60" w:before="60"/>
      </w:pPr>
      <w:r>
        <w:rPr>
          <w:rFonts w:ascii="Calibri" w:cs="Calibri" w:eastAsia="Calibri" w:hAnsi="Calibri"/>
          <w:b/>
          <w:bCs/>
          <w:sz w:val="22"/>
          <w:szCs w:val="22"/>
        </w:rPr>
        <w:t xml:space="preserve">What India Did:</w:t>
      </w:r>
    </w:p>
    <w:p>
      <w:pPr>
        <w:pStyle w:val="ListParagraph"/>
        <w:numPr>
          <w:ilvl w:val="0"/>
          <w:numId w:val="1"/>
        </w:numPr>
        <w:spacing w:after="60" w:before="60"/>
      </w:pPr>
      <w:r>
        <w:rPr>
          <w:rFonts w:ascii="Calibri" w:cs="Calibri" w:eastAsia="Calibri" w:hAnsi="Calibri"/>
          <w:sz w:val="22"/>
          <w:szCs w:val="22"/>
        </w:rPr>
        <w:t xml:space="preserve">Adopted </w:t>
      </w:r>
      <w:r>
        <w:rPr>
          <w:rFonts w:ascii="Calibri" w:cs="Calibri" w:eastAsia="Calibri" w:hAnsi="Calibri"/>
          <w:b/>
          <w:bCs/>
          <w:sz w:val="22"/>
          <w:szCs w:val="22"/>
        </w:rPr>
        <w:t xml:space="preserve">high-yielding variety (HYV) seeds</w:t>
      </w:r>
      <w:r>
        <w:rPr>
          <w:rFonts w:ascii="Calibri" w:cs="Calibri" w:eastAsia="Calibri" w:hAnsi="Calibri"/>
          <w:sz w:val="22"/>
          <w:szCs w:val="22"/>
        </w:rPr>
        <w:t xml:space="preserve"> developed by Dr. Norman Borlaug (Mexico) and adapted by Dr. M.S. Swaminathan for Indian conditions</w:t>
      </w:r>
    </w:p>
    <w:p>
      <w:pPr>
        <w:pStyle w:val="ListParagraph"/>
        <w:numPr>
          <w:ilvl w:val="0"/>
          <w:numId w:val="1"/>
        </w:numPr>
        <w:spacing w:after="60" w:before="60"/>
      </w:pPr>
      <w:r>
        <w:rPr>
          <w:rFonts w:ascii="Calibri" w:cs="Calibri" w:eastAsia="Calibri" w:hAnsi="Calibri"/>
          <w:sz w:val="22"/>
          <w:szCs w:val="22"/>
        </w:rPr>
        <w:t xml:space="preserve">Massively expanded </w:t>
      </w:r>
      <w:r>
        <w:rPr>
          <w:rFonts w:ascii="Calibri" w:cs="Calibri" w:eastAsia="Calibri" w:hAnsi="Calibri"/>
          <w:b/>
          <w:bCs/>
          <w:sz w:val="22"/>
          <w:szCs w:val="22"/>
        </w:rPr>
        <w:t xml:space="preserve">canal irrigation</w:t>
      </w:r>
      <w:r>
        <w:rPr>
          <w:rFonts w:ascii="Calibri" w:cs="Calibri" w:eastAsia="Calibri" w:hAnsi="Calibri"/>
          <w:sz w:val="22"/>
          <w:szCs w:val="22"/>
        </w:rPr>
        <w:t xml:space="preserve"> in Punjab, Haryana, and Western UP</w:t>
      </w:r>
    </w:p>
    <w:p>
      <w:pPr>
        <w:pStyle w:val="ListParagraph"/>
        <w:numPr>
          <w:ilvl w:val="0"/>
          <w:numId w:val="1"/>
        </w:numPr>
        <w:spacing w:after="60" w:before="60"/>
      </w:pPr>
      <w:r>
        <w:rPr>
          <w:rFonts w:ascii="Calibri" w:cs="Calibri" w:eastAsia="Calibri" w:hAnsi="Calibri"/>
          <w:sz w:val="22"/>
          <w:szCs w:val="22"/>
        </w:rPr>
        <w:t xml:space="preserve">Guaranteed </w:t>
      </w:r>
      <w:r>
        <w:rPr>
          <w:rFonts w:ascii="Calibri" w:cs="Calibri" w:eastAsia="Calibri" w:hAnsi="Calibri"/>
          <w:b/>
          <w:bCs/>
          <w:sz w:val="22"/>
          <w:szCs w:val="22"/>
        </w:rPr>
        <w:t xml:space="preserve">Minimum Support Prices (MSP)</w:t>
      </w:r>
      <w:r>
        <w:rPr>
          <w:rFonts w:ascii="Calibri" w:cs="Calibri" w:eastAsia="Calibri" w:hAnsi="Calibri"/>
          <w:sz w:val="22"/>
          <w:szCs w:val="22"/>
        </w:rPr>
        <w:t xml:space="preserve"> to incentivise farmers to adopt new methods</w:t>
      </w:r>
    </w:p>
    <w:p>
      <w:pPr>
        <w:pStyle w:val="ListParagraph"/>
        <w:numPr>
          <w:ilvl w:val="0"/>
          <w:numId w:val="1"/>
        </w:numPr>
        <w:spacing w:after="60" w:before="60"/>
      </w:pPr>
      <w:r>
        <w:rPr>
          <w:rFonts w:ascii="Calibri" w:cs="Calibri" w:eastAsia="Calibri" w:hAnsi="Calibri"/>
          <w:sz w:val="22"/>
          <w:szCs w:val="22"/>
        </w:rPr>
        <w:t xml:space="preserve">Created the </w:t>
      </w:r>
      <w:r>
        <w:rPr>
          <w:rFonts w:ascii="Calibri" w:cs="Calibri" w:eastAsia="Calibri" w:hAnsi="Calibri"/>
          <w:b/>
          <w:bCs/>
          <w:sz w:val="22"/>
          <w:szCs w:val="22"/>
        </w:rPr>
        <w:t xml:space="preserve">Food Corporation of India (FCI)</w:t>
      </w:r>
      <w:r>
        <w:rPr>
          <w:rFonts w:ascii="Calibri" w:cs="Calibri" w:eastAsia="Calibri" w:hAnsi="Calibri"/>
          <w:sz w:val="22"/>
          <w:szCs w:val="22"/>
        </w:rPr>
        <w:t xml:space="preserve"> for buffer stock management</w:t>
      </w:r>
    </w:p>
    <w:p>
      <w:pPr>
        <w:spacing w:after="60" w:before="60"/>
      </w:pPr>
      <w:r>
        <w:rPr>
          <w:rFonts w:ascii="Calibri" w:cs="Calibri" w:eastAsia="Calibri" w:hAnsi="Calibri"/>
          <w:b/>
          <w:bCs/>
          <w:sz w:val="22"/>
          <w:szCs w:val="22"/>
        </w:rPr>
        <w:t xml:space="preserve">The Result:</w:t>
      </w:r>
    </w:p>
    <w:p>
      <w:pPr>
        <w:pStyle w:val="ListParagraph"/>
        <w:numPr>
          <w:ilvl w:val="0"/>
          <w:numId w:val="1"/>
        </w:numPr>
        <w:spacing w:after="60" w:before="60"/>
      </w:pPr>
      <w:r>
        <w:rPr>
          <w:rFonts w:ascii="Calibri" w:cs="Calibri" w:eastAsia="Calibri" w:hAnsi="Calibri"/>
          <w:sz w:val="22"/>
          <w:szCs w:val="22"/>
        </w:rPr>
        <w:t xml:space="preserve">Wheat production tripled from 12 MT (1965) → 36 MT (1971)</w:t>
      </w:r>
    </w:p>
    <w:p>
      <w:pPr>
        <w:pStyle w:val="ListParagraph"/>
        <w:numPr>
          <w:ilvl w:val="0"/>
          <w:numId w:val="1"/>
        </w:numPr>
        <w:spacing w:after="60" w:before="60"/>
      </w:pPr>
      <w:r>
        <w:rPr>
          <w:rFonts w:ascii="Calibri" w:cs="Calibri" w:eastAsia="Calibri" w:hAnsi="Calibri"/>
          <w:sz w:val="22"/>
          <w:szCs w:val="22"/>
        </w:rPr>
        <w:t xml:space="preserve">India achieved </w:t>
      </w:r>
      <w:r>
        <w:rPr>
          <w:rFonts w:ascii="Calibri" w:cs="Calibri" w:eastAsia="Calibri" w:hAnsi="Calibri"/>
          <w:b/>
          <w:bCs/>
          <w:sz w:val="22"/>
          <w:szCs w:val="22"/>
        </w:rPr>
        <w:t xml:space="preserve">food self-sufficiency by the mid-1970s</w:t>
      </w:r>
    </w:p>
    <w:p>
      <w:pPr>
        <w:pStyle w:val="ListParagraph"/>
        <w:numPr>
          <w:ilvl w:val="0"/>
          <w:numId w:val="1"/>
        </w:numPr>
        <w:spacing w:after="60" w:before="60"/>
      </w:pPr>
      <w:r>
        <w:rPr>
          <w:rFonts w:ascii="Calibri" w:cs="Calibri" w:eastAsia="Calibri" w:hAnsi="Calibri"/>
          <w:sz w:val="22"/>
          <w:szCs w:val="22"/>
        </w:rPr>
        <w:t xml:space="preserve">FCI maintains 27 MT wheat + 22 MT rice in buffer stocks today</w:t>
      </w:r>
    </w:p>
    <w:p>
      <w:pPr>
        <w:pStyle w:val="ListParagraph"/>
        <w:numPr>
          <w:ilvl w:val="0"/>
          <w:numId w:val="1"/>
        </w:numPr>
        <w:spacing w:after="60" w:before="60"/>
      </w:pPr>
      <w:r>
        <w:rPr>
          <w:rFonts w:ascii="Calibri" w:cs="Calibri" w:eastAsia="Calibri" w:hAnsi="Calibri"/>
          <w:sz w:val="22"/>
          <w:szCs w:val="22"/>
        </w:rPr>
        <w:t xml:space="preserve">India is now a </w:t>
      </w:r>
      <w:r>
        <w:rPr>
          <w:rFonts w:ascii="Calibri" w:cs="Calibri" w:eastAsia="Calibri" w:hAnsi="Calibri"/>
          <w:b/>
          <w:bCs/>
          <w:sz w:val="22"/>
          <w:szCs w:val="22"/>
        </w:rPr>
        <w:t xml:space="preserve">net food exporter</w:t>
      </w:r>
      <w:r>
        <w:rPr>
          <w:rFonts w:ascii="Calibri" w:cs="Calibri" w:eastAsia="Calibri" w:hAnsi="Calibri"/>
          <w:sz w:val="22"/>
          <w:szCs w:val="22"/>
        </w:rPr>
        <w:t xml:space="preserve"> (except edible oil and pulses)</w:t>
      </w:r>
    </w:p>
    <w:p>
      <w:pPr>
        <w:spacing w:after="60" w:before="60"/>
      </w:pPr>
      <w:r>
        <w:rPr>
          <w:rFonts w:ascii="Calibri" w:cs="Calibri" w:eastAsia="Calibri" w:hAnsi="Calibri"/>
          <w:b/>
          <w:bCs/>
          <w:sz w:val="22"/>
          <w:szCs w:val="22"/>
        </w:rPr>
        <w:t xml:space="preserve">Lesson for Resource Scarcity:</w:t>
      </w:r>
      <w:r>
        <w:rPr>
          <w:rFonts w:ascii="Calibri" w:cs="Calibri" w:eastAsia="Calibri" w:hAnsi="Calibri"/>
          <w:sz w:val="22"/>
          <w:szCs w:val="22"/>
        </w:rPr>
        <w:t xml:space="preserve"> When the government provides price guarantees, technology access, and infrastructure simultaneously, India can transform from deficit to surplus within a single decade.</w:t>
      </w:r>
    </w:p>
    <w:p>
      <w:pPr>
        <w:pStyle w:val="Heading3"/>
        <w:spacing w:after="120" w:before="280"/>
      </w:pPr>
      <w:r>
        <w:rPr>
          <w:rFonts w:ascii="Calibri" w:cs="Calibri" w:eastAsia="Calibri" w:hAnsi="Calibri"/>
          <w:b/>
          <w:bCs/>
          <w:color w:val="3D6098"/>
          <w:sz w:val="26"/>
          <w:szCs w:val="26"/>
        </w:rPr>
        <w:t xml:space="preserve">3. UPI — Building the World's Fastest Digital Payment Infrastructure</w:t>
      </w:r>
    </w:p>
    <w:p>
      <w:pPr>
        <w:spacing w:after="60" w:before="60"/>
      </w:pPr>
      <w:r>
        <w:rPr>
          <w:rFonts w:ascii="Calibri" w:cs="Calibri" w:eastAsia="Calibri" w:hAnsi="Calibri"/>
          <w:b/>
          <w:bCs/>
          <w:sz w:val="22"/>
          <w:szCs w:val="22"/>
        </w:rPr>
        <w:t xml:space="preserve">The Crisis:</w:t>
      </w:r>
      <w:r>
        <w:rPr>
          <w:rFonts w:ascii="Calibri" w:cs="Calibri" w:eastAsia="Calibri" w:hAnsi="Calibri"/>
          <w:sz w:val="22"/>
          <w:szCs w:val="22"/>
        </w:rPr>
        <w:t xml:space="preserve"> In 2016, 78% of Indian transactions were cash-based. Financial inclusion was limited. Demonetisation created an urgent need for digital payment alternatives.</w:t>
      </w:r>
    </w:p>
    <w:p>
      <w:pPr>
        <w:spacing w:after="60" w:before="60"/>
      </w:pPr>
      <w:r>
        <w:rPr>
          <w:rFonts w:ascii="Calibri" w:cs="Calibri" w:eastAsia="Calibri" w:hAnsi="Calibri"/>
          <w:b/>
          <w:bCs/>
          <w:sz w:val="22"/>
          <w:szCs w:val="22"/>
        </w:rPr>
        <w:t xml:space="preserve">What India Did:</w:t>
      </w:r>
    </w:p>
    <w:p>
      <w:pPr>
        <w:pStyle w:val="ListParagraph"/>
        <w:numPr>
          <w:ilvl w:val="0"/>
          <w:numId w:val="1"/>
        </w:numPr>
        <w:spacing w:after="60" w:before="60"/>
      </w:pPr>
      <w:r>
        <w:rPr>
          <w:rFonts w:ascii="Calibri" w:cs="Calibri" w:eastAsia="Calibri" w:hAnsi="Calibri"/>
          <w:sz w:val="22"/>
          <w:szCs w:val="22"/>
        </w:rPr>
        <w:t xml:space="preserve">NPCI launched </w:t>
      </w:r>
      <w:r>
        <w:rPr>
          <w:rFonts w:ascii="Calibri" w:cs="Calibri" w:eastAsia="Calibri" w:hAnsi="Calibri"/>
          <w:b/>
          <w:bCs/>
          <w:sz w:val="22"/>
          <w:szCs w:val="22"/>
        </w:rPr>
        <w:t xml:space="preserve">Unified Payments Interface (UPI)</w:t>
      </w:r>
      <w:r>
        <w:rPr>
          <w:rFonts w:ascii="Calibri" w:cs="Calibri" w:eastAsia="Calibri" w:hAnsi="Calibri"/>
          <w:sz w:val="22"/>
          <w:szCs w:val="22"/>
        </w:rPr>
        <w:t xml:space="preserve"> — an open, interoperable, real-time payment system</w:t>
      </w:r>
    </w:p>
    <w:p>
      <w:pPr>
        <w:pStyle w:val="ListParagraph"/>
        <w:numPr>
          <w:ilvl w:val="0"/>
          <w:numId w:val="1"/>
        </w:numPr>
        <w:spacing w:after="60" w:before="60"/>
      </w:pPr>
      <w:r>
        <w:rPr>
          <w:rFonts w:ascii="Calibri" w:cs="Calibri" w:eastAsia="Calibri" w:hAnsi="Calibri"/>
          <w:sz w:val="22"/>
          <w:szCs w:val="22"/>
        </w:rPr>
        <w:t xml:space="preserve">Made it </w:t>
      </w:r>
      <w:r>
        <w:rPr>
          <w:rFonts w:ascii="Calibri" w:cs="Calibri" w:eastAsia="Calibri" w:hAnsi="Calibri"/>
          <w:b/>
          <w:bCs/>
          <w:sz w:val="22"/>
          <w:szCs w:val="22"/>
        </w:rPr>
        <w:t xml:space="preserve">free for users</w:t>
      </w:r>
      <w:r>
        <w:rPr>
          <w:rFonts w:ascii="Calibri" w:cs="Calibri" w:eastAsia="Calibri" w:hAnsi="Calibri"/>
          <w:sz w:val="22"/>
          <w:szCs w:val="22"/>
        </w:rPr>
        <w:t xml:space="preserve"> (zero MDR on UPI transactions)</w:t>
      </w:r>
    </w:p>
    <w:p>
      <w:pPr>
        <w:pStyle w:val="ListParagraph"/>
        <w:numPr>
          <w:ilvl w:val="0"/>
          <w:numId w:val="1"/>
        </w:numPr>
        <w:spacing w:after="60" w:before="60"/>
      </w:pPr>
      <w:r>
        <w:rPr>
          <w:rFonts w:ascii="Calibri" w:cs="Calibri" w:eastAsia="Calibri" w:hAnsi="Calibri"/>
          <w:sz w:val="22"/>
          <w:szCs w:val="22"/>
        </w:rPr>
        <w:t xml:space="preserve">Built on the </w:t>
      </w:r>
      <w:r>
        <w:rPr>
          <w:rFonts w:ascii="Calibri" w:cs="Calibri" w:eastAsia="Calibri" w:hAnsi="Calibri"/>
          <w:b/>
          <w:bCs/>
          <w:sz w:val="22"/>
          <w:szCs w:val="22"/>
        </w:rPr>
        <w:t xml:space="preserve">India Stack</w:t>
      </w:r>
      <w:r>
        <w:rPr>
          <w:rFonts w:ascii="Calibri" w:cs="Calibri" w:eastAsia="Calibri" w:hAnsi="Calibri"/>
          <w:sz w:val="22"/>
          <w:szCs w:val="22"/>
        </w:rPr>
        <w:t xml:space="preserve"> (Aadhaar + Jan Dhan + Mobile) for universal access</w:t>
      </w:r>
    </w:p>
    <w:p>
      <w:pPr>
        <w:spacing w:after="60" w:before="60"/>
      </w:pPr>
      <w:r>
        <w:rPr>
          <w:rFonts w:ascii="Calibri" w:cs="Calibri" w:eastAsia="Calibri" w:hAnsi="Calibri"/>
          <w:b/>
          <w:bCs/>
          <w:sz w:val="22"/>
          <w:szCs w:val="22"/>
        </w:rPr>
        <w:t xml:space="preserve">The Result:</w:t>
      </w:r>
    </w:p>
    <w:p>
      <w:pPr>
        <w:pStyle w:val="ListParagraph"/>
        <w:numPr>
          <w:ilvl w:val="0"/>
          <w:numId w:val="1"/>
        </w:numPr>
        <w:spacing w:after="60" w:before="60"/>
      </w:pPr>
      <w:r>
        <w:rPr>
          <w:rFonts w:ascii="Calibri" w:cs="Calibri" w:eastAsia="Calibri" w:hAnsi="Calibri"/>
          <w:b/>
          <w:bCs/>
          <w:sz w:val="22"/>
          <w:szCs w:val="22"/>
        </w:rPr>
        <w:t xml:space="preserve">16.6 billion transactions/month</w:t>
      </w:r>
      <w:r>
        <w:rPr>
          <w:rFonts w:ascii="Calibri" w:cs="Calibri" w:eastAsia="Calibri" w:hAnsi="Calibri"/>
          <w:sz w:val="22"/>
          <w:szCs w:val="22"/>
        </w:rPr>
        <w:t xml:space="preserve"> (March 2026) — more than the combined volume of Visa and Mastercard globally</w:t>
      </w:r>
    </w:p>
    <w:p>
      <w:pPr>
        <w:pStyle w:val="ListParagraph"/>
        <w:numPr>
          <w:ilvl w:val="0"/>
          <w:numId w:val="1"/>
        </w:numPr>
        <w:spacing w:after="60" w:before="60"/>
      </w:pPr>
      <w:r>
        <w:rPr>
          <w:rFonts w:ascii="Calibri" w:cs="Calibri" w:eastAsia="Calibri" w:hAnsi="Calibri"/>
          <w:sz w:val="22"/>
          <w:szCs w:val="22"/>
        </w:rPr>
        <w:t xml:space="preserve">400+ million active users</w:t>
      </w:r>
    </w:p>
    <w:p>
      <w:pPr>
        <w:pStyle w:val="ListParagraph"/>
        <w:numPr>
          <w:ilvl w:val="0"/>
          <w:numId w:val="1"/>
        </w:numPr>
        <w:spacing w:after="60" w:before="60"/>
      </w:pPr>
      <w:r>
        <w:rPr>
          <w:rFonts w:ascii="Calibri" w:cs="Calibri" w:eastAsia="Calibri" w:hAnsi="Calibri"/>
          <w:sz w:val="22"/>
          <w:szCs w:val="22"/>
        </w:rPr>
        <w:t xml:space="preserve">Expanded to international markets (Singapore, UAE, France, Sri Lanka)</w:t>
      </w:r>
    </w:p>
    <w:p>
      <w:pPr>
        <w:pStyle w:val="ListParagraph"/>
        <w:numPr>
          <w:ilvl w:val="0"/>
          <w:numId w:val="1"/>
        </w:numPr>
        <w:spacing w:after="60" w:before="60"/>
      </w:pPr>
      <w:r>
        <w:rPr>
          <w:rFonts w:ascii="Calibri" w:cs="Calibri" w:eastAsia="Calibri" w:hAnsi="Calibri"/>
          <w:sz w:val="22"/>
          <w:szCs w:val="22"/>
        </w:rPr>
        <w:t xml:space="preserve">Became the </w:t>
      </w:r>
      <w:r>
        <w:rPr>
          <w:rFonts w:ascii="Calibri" w:cs="Calibri" w:eastAsia="Calibri" w:hAnsi="Calibri"/>
          <w:b/>
          <w:bCs/>
          <w:sz w:val="22"/>
          <w:szCs w:val="22"/>
        </w:rPr>
        <w:t xml:space="preserve">backbone of government Direct Benefit Transfer (DBT)</w:t>
      </w:r>
      <w:r>
        <w:rPr>
          <w:rFonts w:ascii="Calibri" w:cs="Calibri" w:eastAsia="Calibri" w:hAnsi="Calibri"/>
          <w:sz w:val="22"/>
          <w:szCs w:val="22"/>
        </w:rPr>
        <w:t xml:space="preserve"> — ₹34 lakh crore transferred directly to beneficiaries, eliminating middlemen</w:t>
      </w:r>
    </w:p>
    <w:p>
      <w:pPr>
        <w:spacing w:after="60" w:before="60"/>
      </w:pPr>
      <w:r>
        <w:rPr>
          <w:rFonts w:ascii="Calibri" w:cs="Calibri" w:eastAsia="Calibri" w:hAnsi="Calibri"/>
          <w:b/>
          <w:bCs/>
          <w:sz w:val="22"/>
          <w:szCs w:val="22"/>
        </w:rPr>
        <w:t xml:space="preserve">Lesson for Resource Scarcity:</w:t>
      </w:r>
      <w:r>
        <w:rPr>
          <w:rFonts w:ascii="Calibri" w:cs="Calibri" w:eastAsia="Calibri" w:hAnsi="Calibri"/>
          <w:sz w:val="22"/>
          <w:szCs w:val="22"/>
        </w:rPr>
        <w:t xml:space="preserve"> India's ability to build </w:t>
      </w:r>
      <w:r>
        <w:rPr>
          <w:rFonts w:ascii="Calibri" w:cs="Calibri" w:eastAsia="Calibri" w:hAnsi="Calibri"/>
          <w:b/>
          <w:bCs/>
          <w:sz w:val="22"/>
          <w:szCs w:val="22"/>
        </w:rPr>
        <w:t xml:space="preserve">public digital infrastructure at population scale</w:t>
      </w:r>
      <w:r>
        <w:rPr>
          <w:rFonts w:ascii="Calibri" w:cs="Calibri" w:eastAsia="Calibri" w:hAnsi="Calibri"/>
          <w:sz w:val="22"/>
          <w:szCs w:val="22"/>
        </w:rPr>
        <w:t xml:space="preserve"> proves that the proposed National Resource Intelligence Platform (NRIP) and National Scarcity Dashboard are technically feasible — India has already built systems of this scale.</w:t>
      </w:r>
    </w:p>
    <w:p>
      <w:pPr>
        <w:pStyle w:val="Heading3"/>
        <w:spacing w:after="120" w:before="280"/>
      </w:pPr>
      <w:r>
        <w:rPr>
          <w:rFonts w:ascii="Calibri" w:cs="Calibri" w:eastAsia="Calibri" w:hAnsi="Calibri"/>
          <w:b/>
          <w:bCs/>
          <w:color w:val="3D6098"/>
          <w:sz w:val="26"/>
          <w:szCs w:val="26"/>
        </w:rPr>
        <w:t xml:space="preserve">4. Vaccine Maitri &amp; COVID Vaccination — 2.2 Billion Doses</w:t>
      </w:r>
    </w:p>
    <w:p>
      <w:pPr>
        <w:spacing w:after="60" w:before="60"/>
      </w:pPr>
      <w:r>
        <w:rPr>
          <w:rFonts w:ascii="Calibri" w:cs="Calibri" w:eastAsia="Calibri" w:hAnsi="Calibri"/>
          <w:b/>
          <w:bCs/>
          <w:sz w:val="22"/>
          <w:szCs w:val="22"/>
        </w:rPr>
        <w:t xml:space="preserve">The Crisis:</w:t>
      </w:r>
      <w:r>
        <w:rPr>
          <w:rFonts w:ascii="Calibri" w:cs="Calibri" w:eastAsia="Calibri" w:hAnsi="Calibri"/>
          <w:sz w:val="22"/>
          <w:szCs w:val="22"/>
        </w:rPr>
        <w:t xml:space="preserve"> In early 2021, India faced the world's worst COVID-19 second wave while simultaneously needing to vaccinate 1.4 billion people.</w:t>
      </w:r>
    </w:p>
    <w:p>
      <w:pPr>
        <w:spacing w:after="60" w:before="60"/>
      </w:pPr>
      <w:r>
        <w:rPr>
          <w:rFonts w:ascii="Calibri" w:cs="Calibri" w:eastAsia="Calibri" w:hAnsi="Calibri"/>
          <w:b/>
          <w:bCs/>
          <w:sz w:val="22"/>
          <w:szCs w:val="22"/>
        </w:rPr>
        <w:t xml:space="preserve">What India Did:</w:t>
      </w:r>
    </w:p>
    <w:p>
      <w:pPr>
        <w:pStyle w:val="ListParagraph"/>
        <w:numPr>
          <w:ilvl w:val="0"/>
          <w:numId w:val="1"/>
        </w:numPr>
        <w:spacing w:after="60" w:before="60"/>
      </w:pPr>
      <w:r>
        <w:rPr>
          <w:rFonts w:ascii="Calibri" w:cs="Calibri" w:eastAsia="Calibri" w:hAnsi="Calibri"/>
          <w:sz w:val="22"/>
          <w:szCs w:val="22"/>
        </w:rPr>
        <w:t xml:space="preserve">Serum Institute of India (SII) became the </w:t>
      </w:r>
      <w:r>
        <w:rPr>
          <w:rFonts w:ascii="Calibri" w:cs="Calibri" w:eastAsia="Calibri" w:hAnsi="Calibri"/>
          <w:b/>
          <w:bCs/>
          <w:sz w:val="22"/>
          <w:szCs w:val="22"/>
        </w:rPr>
        <w:t xml:space="preserve">world's largest vaccine manufacturer</w:t>
      </w:r>
      <w:r>
        <w:rPr>
          <w:rFonts w:ascii="Calibri" w:cs="Calibri" w:eastAsia="Calibri" w:hAnsi="Calibri"/>
          <w:sz w:val="22"/>
          <w:szCs w:val="22"/>
        </w:rPr>
        <w:t xml:space="preserve"> — producing Covishield at ₹150/dose vs $20+ in the West</w:t>
      </w:r>
    </w:p>
    <w:p>
      <w:pPr>
        <w:pStyle w:val="ListParagraph"/>
        <w:numPr>
          <w:ilvl w:val="0"/>
          <w:numId w:val="1"/>
        </w:numPr>
        <w:spacing w:after="60" w:before="60"/>
      </w:pPr>
      <w:r>
        <w:rPr>
          <w:rFonts w:ascii="Calibri" w:cs="Calibri" w:eastAsia="Calibri" w:hAnsi="Calibri"/>
          <w:sz w:val="22"/>
          <w:szCs w:val="22"/>
        </w:rPr>
        <w:t xml:space="preserve">Built </w:t>
      </w:r>
      <w:r>
        <w:rPr>
          <w:rFonts w:ascii="Calibri" w:cs="Calibri" w:eastAsia="Calibri" w:hAnsi="Calibri"/>
          <w:b/>
          <w:bCs/>
          <w:sz w:val="22"/>
          <w:szCs w:val="22"/>
        </w:rPr>
        <w:t xml:space="preserve">CoWIN</w:t>
      </w:r>
      <w:r>
        <w:rPr>
          <w:rFonts w:ascii="Calibri" w:cs="Calibri" w:eastAsia="Calibri" w:hAnsi="Calibri"/>
          <w:sz w:val="22"/>
          <w:szCs w:val="22"/>
        </w:rPr>
        <w:t xml:space="preserve"> — a digital vaccination platform that managed 2.2 billion dose appointments</w:t>
      </w:r>
    </w:p>
    <w:p>
      <w:pPr>
        <w:pStyle w:val="ListParagraph"/>
        <w:numPr>
          <w:ilvl w:val="0"/>
          <w:numId w:val="1"/>
        </w:numPr>
        <w:spacing w:after="60" w:before="60"/>
      </w:pPr>
      <w:r>
        <w:rPr>
          <w:rFonts w:ascii="Calibri" w:cs="Calibri" w:eastAsia="Calibri" w:hAnsi="Calibri"/>
          <w:sz w:val="22"/>
          <w:szCs w:val="22"/>
        </w:rPr>
        <w:t xml:space="preserve">Deployed vaccines to </w:t>
      </w:r>
      <w:r>
        <w:rPr>
          <w:rFonts w:ascii="Calibri" w:cs="Calibri" w:eastAsia="Calibri" w:hAnsi="Calibri"/>
          <w:b/>
          <w:bCs/>
          <w:sz w:val="22"/>
          <w:szCs w:val="22"/>
        </w:rPr>
        <w:t xml:space="preserve">the last village</w:t>
      </w:r>
      <w:r>
        <w:rPr>
          <w:rFonts w:ascii="Calibri" w:cs="Calibri" w:eastAsia="Calibri" w:hAnsi="Calibri"/>
          <w:sz w:val="22"/>
          <w:szCs w:val="22"/>
        </w:rPr>
        <w:t xml:space="preserve"> through the existing cold chain and primary health centre network</w:t>
      </w:r>
    </w:p>
    <w:p>
      <w:pPr>
        <w:spacing w:after="60" w:before="60"/>
      </w:pPr>
      <w:r>
        <w:rPr>
          <w:rFonts w:ascii="Calibri" w:cs="Calibri" w:eastAsia="Calibri" w:hAnsi="Calibri"/>
          <w:b/>
          <w:bCs/>
          <w:sz w:val="22"/>
          <w:szCs w:val="22"/>
        </w:rPr>
        <w:t xml:space="preserve">The Result:</w:t>
      </w:r>
    </w:p>
    <w:p>
      <w:pPr>
        <w:pStyle w:val="ListParagraph"/>
        <w:numPr>
          <w:ilvl w:val="0"/>
          <w:numId w:val="1"/>
        </w:numPr>
        <w:spacing w:after="60" w:before="60"/>
      </w:pPr>
      <w:r>
        <w:rPr>
          <w:rFonts w:ascii="Calibri" w:cs="Calibri" w:eastAsia="Calibri" w:hAnsi="Calibri"/>
          <w:b/>
          <w:bCs/>
          <w:sz w:val="22"/>
          <w:szCs w:val="22"/>
        </w:rPr>
        <w:t xml:space="preserve">2.2 billion doses administered</w:t>
      </w:r>
      <w:r>
        <w:rPr>
          <w:rFonts w:ascii="Calibri" w:cs="Calibri" w:eastAsia="Calibri" w:hAnsi="Calibri"/>
          <w:sz w:val="22"/>
          <w:szCs w:val="22"/>
        </w:rPr>
        <w:t xml:space="preserve"> — the largest vaccination drive in human history</w:t>
      </w:r>
    </w:p>
    <w:p>
      <w:pPr>
        <w:pStyle w:val="ListParagraph"/>
        <w:numPr>
          <w:ilvl w:val="0"/>
          <w:numId w:val="1"/>
        </w:numPr>
        <w:spacing w:after="60" w:before="60"/>
      </w:pPr>
      <w:r>
        <w:rPr>
          <w:rFonts w:ascii="Calibri" w:cs="Calibri" w:eastAsia="Calibri" w:hAnsi="Calibri"/>
          <w:sz w:val="22"/>
          <w:szCs w:val="22"/>
        </w:rPr>
        <w:t xml:space="preserve">Exported 100+ million doses to 100+ countries under </w:t>
      </w:r>
      <w:r>
        <w:rPr>
          <w:rFonts w:ascii="Calibri" w:cs="Calibri" w:eastAsia="Calibri" w:hAnsi="Calibri"/>
          <w:b/>
          <w:bCs/>
          <w:sz w:val="22"/>
          <w:szCs w:val="22"/>
        </w:rPr>
        <w:t xml:space="preserve">Vaccine Maitri</w:t>
      </w:r>
    </w:p>
    <w:p>
      <w:pPr>
        <w:pStyle w:val="ListParagraph"/>
        <w:numPr>
          <w:ilvl w:val="0"/>
          <w:numId w:val="1"/>
        </w:numPr>
        <w:spacing w:after="60" w:before="60"/>
      </w:pPr>
      <w:r>
        <w:rPr>
          <w:rFonts w:ascii="Calibri" w:cs="Calibri" w:eastAsia="Calibri" w:hAnsi="Calibri"/>
          <w:sz w:val="22"/>
          <w:szCs w:val="22"/>
        </w:rPr>
        <w:t xml:space="preserve">CoWIN's architecture is now being adapted for other public health programmes</w:t>
      </w:r>
    </w:p>
    <w:p>
      <w:pPr>
        <w:spacing w:after="60" w:before="60"/>
      </w:pPr>
      <w:r>
        <w:rPr>
          <w:rFonts w:ascii="Calibri" w:cs="Calibri" w:eastAsia="Calibri" w:hAnsi="Calibri"/>
          <w:b/>
          <w:bCs/>
          <w:sz w:val="22"/>
          <w:szCs w:val="22"/>
        </w:rPr>
        <w:t xml:space="preserve">Lesson for Resource Scarcity:</w:t>
      </w:r>
      <w:r>
        <w:rPr>
          <w:rFonts w:ascii="Calibri" w:cs="Calibri" w:eastAsia="Calibri" w:hAnsi="Calibri"/>
          <w:sz w:val="22"/>
          <w:szCs w:val="22"/>
        </w:rPr>
        <w:t xml:space="preserve"> India's pharmaceutical manufacturing capacity, digital platform capability, and last-mile public health network prove that India CAN execute nationwide logistics operations at scale — the same infrastructure can be repurposed for crisis supply chain management.</w:t>
      </w:r>
    </w:p>
    <w:p>
      <w:pPr>
        <w:pStyle w:val="Heading3"/>
        <w:spacing w:after="120" w:before="280"/>
      </w:pPr>
      <w:r>
        <w:rPr>
          <w:rFonts w:ascii="Calibri" w:cs="Calibri" w:eastAsia="Calibri" w:hAnsi="Calibri"/>
          <w:b/>
          <w:bCs/>
          <w:color w:val="3D6098"/>
          <w:sz w:val="26"/>
          <w:szCs w:val="26"/>
        </w:rPr>
        <w:t xml:space="preserve">5. ISRO's Mars Mission (Mangalyaan) — ₹450 Crore Innovation</w:t>
      </w:r>
    </w:p>
    <w:p>
      <w:pPr>
        <w:spacing w:after="60" w:before="60"/>
      </w:pPr>
      <w:r>
        <w:rPr>
          <w:rFonts w:ascii="Calibri" w:cs="Calibri" w:eastAsia="Calibri" w:hAnsi="Calibri"/>
          <w:b/>
          <w:bCs/>
          <w:sz w:val="22"/>
          <w:szCs w:val="22"/>
        </w:rPr>
        <w:t xml:space="preserve">The Crisis (Conceptual):</w:t>
      </w:r>
      <w:r>
        <w:rPr>
          <w:rFonts w:ascii="Calibri" w:cs="Calibri" w:eastAsia="Calibri" w:hAnsi="Calibri"/>
          <w:sz w:val="22"/>
          <w:szCs w:val="22"/>
        </w:rPr>
        <w:t xml:space="preserve"> India needed to prove it could build world-class space technology at a fraction of global costs — demonstrating the "frugal innovation" capability that underpins national self-reliance.</w:t>
      </w:r>
    </w:p>
    <w:p>
      <w:pPr>
        <w:spacing w:after="60" w:before="60"/>
      </w:pPr>
      <w:r>
        <w:rPr>
          <w:rFonts w:ascii="Calibri" w:cs="Calibri" w:eastAsia="Calibri" w:hAnsi="Calibri"/>
          <w:b/>
          <w:bCs/>
          <w:sz w:val="22"/>
          <w:szCs w:val="22"/>
        </w:rPr>
        <w:t xml:space="preserve">What India Did:</w:t>
      </w:r>
    </w:p>
    <w:p>
      <w:pPr>
        <w:pStyle w:val="ListParagraph"/>
        <w:numPr>
          <w:ilvl w:val="0"/>
          <w:numId w:val="1"/>
        </w:numPr>
        <w:spacing w:after="60" w:before="60"/>
      </w:pPr>
      <w:r>
        <w:rPr>
          <w:rFonts w:ascii="Calibri" w:cs="Calibri" w:eastAsia="Calibri" w:hAnsi="Calibri"/>
          <w:sz w:val="22"/>
          <w:szCs w:val="22"/>
        </w:rPr>
        <w:t xml:space="preserve">Launched </w:t>
      </w:r>
      <w:r>
        <w:rPr>
          <w:rFonts w:ascii="Calibri" w:cs="Calibri" w:eastAsia="Calibri" w:hAnsi="Calibri"/>
          <w:b/>
          <w:bCs/>
          <w:sz w:val="22"/>
          <w:szCs w:val="22"/>
        </w:rPr>
        <w:t xml:space="preserve">Mars Orbiter Mission (2013)</w:t>
      </w:r>
      <w:r>
        <w:rPr>
          <w:rFonts w:ascii="Calibri" w:cs="Calibri" w:eastAsia="Calibri" w:hAnsi="Calibri"/>
          <w:sz w:val="22"/>
          <w:szCs w:val="22"/>
        </w:rPr>
        <w:t xml:space="preserve"> at a cost of </w:t>
      </w:r>
      <w:r>
        <w:rPr>
          <w:rFonts w:ascii="Calibri" w:cs="Calibri" w:eastAsia="Calibri" w:hAnsi="Calibri"/>
          <w:b/>
          <w:bCs/>
          <w:sz w:val="22"/>
          <w:szCs w:val="22"/>
        </w:rPr>
        <w:t xml:space="preserve">₹450 crore</w:t>
      </w:r>
      <w:r>
        <w:rPr>
          <w:rFonts w:ascii="Calibri" w:cs="Calibri" w:eastAsia="Calibri" w:hAnsi="Calibri"/>
          <w:sz w:val="22"/>
          <w:szCs w:val="22"/>
        </w:rPr>
        <w:t xml:space="preserve"> — less than the budget of the Hollywood film *Gravity*</w:t>
      </w:r>
    </w:p>
    <w:p>
      <w:pPr>
        <w:pStyle w:val="ListParagraph"/>
        <w:numPr>
          <w:ilvl w:val="0"/>
          <w:numId w:val="1"/>
        </w:numPr>
        <w:spacing w:after="60" w:before="60"/>
      </w:pPr>
      <w:r>
        <w:rPr>
          <w:rFonts w:ascii="Calibri" w:cs="Calibri" w:eastAsia="Calibri" w:hAnsi="Calibri"/>
          <w:sz w:val="22"/>
          <w:szCs w:val="22"/>
        </w:rPr>
        <w:t xml:space="preserve">NASA's MAVEN mission to Mars cost </w:t>
      </w:r>
      <w:r>
        <w:rPr>
          <w:rFonts w:ascii="Calibri" w:cs="Calibri" w:eastAsia="Calibri" w:hAnsi="Calibri"/>
          <w:b/>
          <w:bCs/>
          <w:sz w:val="22"/>
          <w:szCs w:val="22"/>
        </w:rPr>
        <w:t xml:space="preserve">$671 million</w:t>
      </w:r>
      <w:r>
        <w:rPr>
          <w:rFonts w:ascii="Calibri" w:cs="Calibri" w:eastAsia="Calibri" w:hAnsi="Calibri"/>
          <w:sz w:val="22"/>
          <w:szCs w:val="22"/>
        </w:rPr>
        <w:t xml:space="preserve"> (₹5,500 crore) — 12x more</w:t>
      </w:r>
    </w:p>
    <w:p>
      <w:pPr>
        <w:spacing w:after="60" w:before="60"/>
      </w:pPr>
      <w:r>
        <w:rPr>
          <w:rFonts w:ascii="Calibri" w:cs="Calibri" w:eastAsia="Calibri" w:hAnsi="Calibri"/>
          <w:b/>
          <w:bCs/>
          <w:sz w:val="22"/>
          <w:szCs w:val="22"/>
        </w:rPr>
        <w:t xml:space="preserve">The Result:</w:t>
      </w:r>
    </w:p>
    <w:p>
      <w:pPr>
        <w:pStyle w:val="ListParagraph"/>
        <w:numPr>
          <w:ilvl w:val="0"/>
          <w:numId w:val="1"/>
        </w:numPr>
        <w:spacing w:after="60" w:before="60"/>
      </w:pPr>
      <w:r>
        <w:rPr>
          <w:rFonts w:ascii="Calibri" w:cs="Calibri" w:eastAsia="Calibri" w:hAnsi="Calibri"/>
          <w:sz w:val="22"/>
          <w:szCs w:val="22"/>
        </w:rPr>
        <w:t xml:space="preserve">India became the </w:t>
      </w:r>
      <w:r>
        <w:rPr>
          <w:rFonts w:ascii="Calibri" w:cs="Calibri" w:eastAsia="Calibri" w:hAnsi="Calibri"/>
          <w:b/>
          <w:bCs/>
          <w:sz w:val="22"/>
          <w:szCs w:val="22"/>
        </w:rPr>
        <w:t xml:space="preserve">first country to succeed on its first Mars attempt</w:t>
      </w:r>
    </w:p>
    <w:p>
      <w:pPr>
        <w:pStyle w:val="ListParagraph"/>
        <w:numPr>
          <w:ilvl w:val="0"/>
          <w:numId w:val="1"/>
        </w:numPr>
        <w:spacing w:after="60" w:before="60"/>
      </w:pPr>
      <w:r>
        <w:rPr>
          <w:rFonts w:ascii="Calibri" w:cs="Calibri" w:eastAsia="Calibri" w:hAnsi="Calibri"/>
          <w:sz w:val="22"/>
          <w:szCs w:val="22"/>
        </w:rPr>
        <w:t xml:space="preserve">Proved that India can achieve </w:t>
      </w:r>
      <w:r>
        <w:rPr>
          <w:rFonts w:ascii="Calibri" w:cs="Calibri" w:eastAsia="Calibri" w:hAnsi="Calibri"/>
          <w:b/>
          <w:bCs/>
          <w:sz w:val="22"/>
          <w:szCs w:val="22"/>
        </w:rPr>
        <w:t xml:space="preserve">global technological leadership at 1/10th the cost</w:t>
      </w:r>
    </w:p>
    <w:p>
      <w:pPr>
        <w:spacing w:after="60" w:before="60"/>
      </w:pPr>
      <w:r>
        <w:rPr>
          <w:rFonts w:ascii="Calibri" w:cs="Calibri" w:eastAsia="Calibri" w:hAnsi="Calibri"/>
          <w:b/>
          <w:bCs/>
          <w:sz w:val="22"/>
          <w:szCs w:val="22"/>
        </w:rPr>
        <w:t xml:space="preserve">Lesson for Resource Scarcity:</w:t>
      </w:r>
      <w:r>
        <w:rPr>
          <w:rFonts w:ascii="Calibri" w:cs="Calibri" w:eastAsia="Calibri" w:hAnsi="Calibri"/>
          <w:sz w:val="22"/>
          <w:szCs w:val="22"/>
        </w:rPr>
        <w:t xml:space="preserve"> The AI-powered National Resource Intelligence Platform and Sovereign Cloud proposed in this research do NOT require Western-level budgets. India's "frugal engineering" DNA means these systems can be built at ₹1,200 crore (vs a comparable US system at $5–10 billion).</w:t>
      </w:r>
    </w:p>
    <w:p>
      <w:pPr>
        <w:pStyle w:val="Heading3"/>
        <w:spacing w:after="120" w:before="280"/>
      </w:pPr>
      <w:r>
        <w:rPr>
          <w:rFonts w:ascii="Calibri" w:cs="Calibri" w:eastAsia="Calibri" w:hAnsi="Calibri"/>
          <w:b/>
          <w:bCs/>
          <w:color w:val="3D6098"/>
          <w:sz w:val="26"/>
          <w:szCs w:val="26"/>
        </w:rPr>
        <w:t xml:space="preserve">6. Aadhaar — 1.4 Billion Biometric IDs</w:t>
      </w:r>
    </w:p>
    <w:p>
      <w:pPr>
        <w:spacing w:after="60" w:before="60"/>
      </w:pPr>
      <w:r>
        <w:rPr>
          <w:rFonts w:ascii="Calibri" w:cs="Calibri" w:eastAsia="Calibri" w:hAnsi="Calibri"/>
          <w:b/>
          <w:bCs/>
          <w:sz w:val="22"/>
          <w:szCs w:val="22"/>
        </w:rPr>
        <w:t xml:space="preserve">What India Did:</w:t>
      </w:r>
      <w:r>
        <w:rPr>
          <w:rFonts w:ascii="Calibri" w:cs="Calibri" w:eastAsia="Calibri" w:hAnsi="Calibri"/>
          <w:sz w:val="22"/>
          <w:szCs w:val="22"/>
        </w:rPr>
        <w:t xml:space="preserve"> Built the world's largest biometric identity system — 1.4 billion people enrolled.</w:t>
      </w:r>
    </w:p>
    <w:p>
      <w:pPr>
        <w:spacing w:after="60" w:before="60"/>
      </w:pPr>
      <w:r>
        <w:rPr>
          <w:rFonts w:ascii="Calibri" w:cs="Calibri" w:eastAsia="Calibri" w:hAnsi="Calibri"/>
          <w:b/>
          <w:bCs/>
          <w:sz w:val="22"/>
          <w:szCs w:val="22"/>
        </w:rPr>
        <w:t xml:space="preserve">The Result:</w:t>
      </w:r>
      <w:r>
        <w:rPr>
          <w:rFonts w:ascii="Calibri" w:cs="Calibri" w:eastAsia="Calibri" w:hAnsi="Calibri"/>
          <w:sz w:val="22"/>
          <w:szCs w:val="22"/>
        </w:rPr>
        <w:t xml:space="preserve"> Enabled targeted DBT that eliminated ₹2.2 lakh crore in leakage from welfare schemes. ONORC (ration card portability) was only possible because of Aadhaar.</w:t>
      </w:r>
    </w:p>
    <w:p>
      <w:pPr>
        <w:spacing w:after="60" w:before="60"/>
      </w:pPr>
      <w:r>
        <w:rPr>
          <w:rFonts w:ascii="Calibri" w:cs="Calibri" w:eastAsia="Calibri" w:hAnsi="Calibri"/>
          <w:b/>
          <w:bCs/>
          <w:sz w:val="22"/>
          <w:szCs w:val="22"/>
        </w:rPr>
        <w:t xml:space="preserve">Lesson:</w:t>
      </w:r>
      <w:r>
        <w:rPr>
          <w:rFonts w:ascii="Calibri" w:cs="Calibri" w:eastAsia="Calibri" w:hAnsi="Calibri"/>
          <w:sz w:val="22"/>
          <w:szCs w:val="22"/>
        </w:rPr>
        <w:t xml:space="preserve"> The proposed NSCEA can use Aadhaar-linked databases to identify vulnerable households during crises and push targeted relief — just as DBT already does.</w:t>
      </w:r>
    </w:p>
    <w:p>
      <w:pPr>
        <w:pStyle w:val="Heading3"/>
        <w:spacing w:after="120" w:before="280"/>
      </w:pPr>
      <w:r>
        <w:rPr>
          <w:rFonts w:ascii="Calibri" w:cs="Calibri" w:eastAsia="Calibri" w:hAnsi="Calibri"/>
          <w:b/>
          <w:bCs/>
          <w:color w:val="3D6098"/>
          <w:sz w:val="26"/>
          <w:szCs w:val="26"/>
        </w:rPr>
        <w:t xml:space="preserve">7. National Highways — From 70,000 km to 1,46,000 km</w:t>
      </w:r>
    </w:p>
    <w:p>
      <w:pPr>
        <w:spacing w:after="60" w:before="60"/>
      </w:pPr>
      <w:r>
        <w:rPr>
          <w:rFonts w:ascii="Calibri" w:cs="Calibri" w:eastAsia="Calibri" w:hAnsi="Calibri"/>
          <w:b/>
          <w:bCs/>
          <w:sz w:val="22"/>
          <w:szCs w:val="22"/>
        </w:rPr>
        <w:t xml:space="preserve">What India Did:</w:t>
      </w:r>
      <w:r>
        <w:rPr>
          <w:rFonts w:ascii="Calibri" w:cs="Calibri" w:eastAsia="Calibri" w:hAnsi="Calibri"/>
          <w:sz w:val="22"/>
          <w:szCs w:val="22"/>
        </w:rPr>
        <w:t xml:space="preserve"> Doubled the national highway network in 15 years. Highway construction pace increased from 12 km/day (2014) to 28 km/day (2024).</w:t>
      </w:r>
    </w:p>
    <w:p>
      <w:pPr>
        <w:spacing w:after="60" w:before="60"/>
      </w:pPr>
      <w:r>
        <w:rPr>
          <w:rFonts w:ascii="Calibri" w:cs="Calibri" w:eastAsia="Calibri" w:hAnsi="Calibri"/>
          <w:b/>
          <w:bCs/>
          <w:sz w:val="22"/>
          <w:szCs w:val="22"/>
        </w:rPr>
        <w:t xml:space="preserve">The Result:</w:t>
      </w:r>
      <w:r>
        <w:rPr>
          <w:rFonts w:ascii="Calibri" w:cs="Calibri" w:eastAsia="Calibri" w:hAnsi="Calibri"/>
          <w:sz w:val="22"/>
          <w:szCs w:val="22"/>
        </w:rPr>
        <w:t xml:space="preserve"> Logistics cost reduced from 18% of GDP (2010) to 14% (2024). The PM Gati Shakti platform now integrates 50+ ministries for coordinated planning.</w:t>
      </w:r>
    </w:p>
    <w:p>
      <w:pPr>
        <w:spacing w:after="60" w:before="60"/>
      </w:pPr>
      <w:r>
        <w:rPr>
          <w:rFonts w:ascii="Calibri" w:cs="Calibri" w:eastAsia="Calibri" w:hAnsi="Calibri"/>
          <w:b/>
          <w:bCs/>
          <w:sz w:val="22"/>
          <w:szCs w:val="22"/>
        </w:rPr>
        <w:t xml:space="preserve">Lesson:</w:t>
      </w:r>
      <w:r>
        <w:rPr>
          <w:rFonts w:ascii="Calibri" w:cs="Calibri" w:eastAsia="Calibri" w:hAnsi="Calibri"/>
          <w:sz w:val="22"/>
          <w:szCs w:val="22"/>
        </w:rPr>
        <w:t xml:space="preserve"> India CAN build infrastructure fast when there is political will and institutional coordination. The same model should be applied to cold chain, waterways, and desalination.</w:t>
      </w:r>
    </w:p>
    <w:p>
      <w:pPr>
        <w:pStyle w:val="Heading3"/>
        <w:spacing w:after="120" w:before="280"/>
      </w:pPr>
      <w:r>
        <w:rPr>
          <w:rFonts w:ascii="Calibri" w:cs="Calibri" w:eastAsia="Calibri" w:hAnsi="Calibri"/>
          <w:b/>
          <w:bCs/>
          <w:color w:val="3D6098"/>
          <w:sz w:val="26"/>
          <w:szCs w:val="26"/>
        </w:rPr>
        <w:t xml:space="preserve">8. ONORC — Ration Card Portability for 80 Crore People</w:t>
      </w:r>
    </w:p>
    <w:p>
      <w:pPr>
        <w:spacing w:after="60" w:before="60"/>
      </w:pPr>
      <w:r>
        <w:rPr>
          <w:rFonts w:ascii="Calibri" w:cs="Calibri" w:eastAsia="Calibri" w:hAnsi="Calibri"/>
          <w:b/>
          <w:bCs/>
          <w:sz w:val="22"/>
          <w:szCs w:val="22"/>
        </w:rPr>
        <w:t xml:space="preserve">What India Did:</w:t>
      </w:r>
      <w:r>
        <w:rPr>
          <w:rFonts w:ascii="Calibri" w:cs="Calibri" w:eastAsia="Calibri" w:hAnsi="Calibri"/>
          <w:sz w:val="22"/>
          <w:szCs w:val="22"/>
        </w:rPr>
        <w:t xml:space="preserve"> Implemented One Nation, One Ration Card across all 36 states/UTs, allowing migrant workers to access subsidised food from any Fair Price Shop in the country.</w:t>
      </w:r>
    </w:p>
    <w:p>
      <w:pPr>
        <w:spacing w:after="60" w:before="60"/>
      </w:pPr>
      <w:r>
        <w:rPr>
          <w:rFonts w:ascii="Calibri" w:cs="Calibri" w:eastAsia="Calibri" w:hAnsi="Calibri"/>
          <w:b/>
          <w:bCs/>
          <w:sz w:val="22"/>
          <w:szCs w:val="22"/>
        </w:rPr>
        <w:t xml:space="preserve">The Result:</w:t>
      </w:r>
      <w:r>
        <w:rPr>
          <w:rFonts w:ascii="Calibri" w:cs="Calibri" w:eastAsia="Calibri" w:hAnsi="Calibri"/>
          <w:sz w:val="22"/>
          <w:szCs w:val="22"/>
        </w:rPr>
        <w:t xml:space="preserve"> 100+ crore portability transactions completed. Migrant workers no longer lose food security when they move for work.</w:t>
      </w:r>
    </w:p>
    <w:p>
      <w:pPr>
        <w:spacing w:after="60" w:before="60"/>
      </w:pPr>
      <w:r>
        <w:rPr>
          <w:rFonts w:ascii="Calibri" w:cs="Calibri" w:eastAsia="Calibri" w:hAnsi="Calibri"/>
          <w:b/>
          <w:bCs/>
          <w:sz w:val="22"/>
          <w:szCs w:val="22"/>
        </w:rPr>
        <w:t xml:space="preserve">Lesson:</w:t>
      </w:r>
      <w:r>
        <w:rPr>
          <w:rFonts w:ascii="Calibri" w:cs="Calibri" w:eastAsia="Calibri" w:hAnsi="Calibri"/>
          <w:sz w:val="22"/>
          <w:szCs w:val="22"/>
        </w:rPr>
        <w:t xml:space="preserve"> Proves that India CAN build portable, nationwide social security systems. The same architecture should extend to healthcare, housing, and emergency supplies.</w:t>
      </w:r>
    </w:p>
    <w:p>
      <w:pPr>
        <w:pStyle w:val="Heading2"/>
        <w:spacing w:after="160" w:before="360"/>
      </w:pPr>
      <w:r>
        <w:rPr>
          <w:rFonts w:ascii="Calibri" w:cs="Calibri" w:eastAsia="Calibri" w:hAnsi="Calibri"/>
          <w:b/>
          <w:bCs/>
          <w:color w:val="2B579A"/>
          <w:sz w:val="30"/>
          <w:szCs w:val="30"/>
        </w:rPr>
        <w:t xml:space="preserve">S3. Citizen-Level Recommendations — What Every Household Can Do</w:t>
      </w:r>
    </w:p>
    <w:p>
      <w:pPr>
        <w:pBdr>
          <w:left w:val="single" w:color="2B579A" w:sz="12" w:space="10"/>
        </w:pBdr>
        <w:spacing w:after="100" w:before="100"/>
        <w:ind w:left="576"/>
      </w:pPr>
      <w:r>
        <w:rPr>
          <w:rFonts w:ascii="Calibri" w:cs="Calibri" w:eastAsia="Calibri" w:hAnsi="Calibri"/>
          <w:i/>
          <w:iCs/>
          <w:color w:val="555555"/>
          <w:sz w:val="22"/>
          <w:szCs w:val="22"/>
        </w:rPr>
        <w:t xml:space="preserve">Government policy takes months. But citizens can protect themselves TODAY. These recommendations cost under ₹5,000 and can keep a family safe for 72 hours during any crisis.</w:t>
      </w:r>
    </w:p>
    <w:p>
      <w:pPr>
        <w:pStyle w:val="Heading3"/>
        <w:spacing w:after="120" w:before="280"/>
      </w:pPr>
      <w:r>
        <w:rPr>
          <w:rFonts w:ascii="Calibri" w:cs="Calibri" w:eastAsia="Calibri" w:hAnsi="Calibri"/>
          <w:b/>
          <w:bCs/>
          <w:color w:val="3D6098"/>
          <w:sz w:val="26"/>
          <w:szCs w:val="26"/>
        </w:rPr>
        <w:t xml:space="preserve">The "72-Hour Family Resilience Kit" (₹3,000–5,000)</w:t>
      </w:r>
    </w:p>
    <w:p>
      <w:pPr>
        <w:spacing w:after="60" w:before="60"/>
      </w:pPr>
      <w:r>
        <w:rPr>
          <w:rFonts w:ascii="Calibri" w:cs="Calibri" w:eastAsia="Calibri" w:hAnsi="Calibri"/>
          <w:sz w:val="22"/>
          <w:szCs w:val="22"/>
        </w:rPr>
        <w:t xml:space="preserve">Every Indian household should maintain:</w:t>
      </w:r>
    </w:p>
    <w:p>
      <w:pPr>
        <w:spacing w:after="60" w:before="60"/>
      </w:pPr>
      <w:r>
        <w:rPr>
          <w:rFonts w:ascii="Calibri" w:cs="Calibri" w:eastAsia="Calibri" w:hAnsi="Calibri"/>
          <w:b/>
          <w:bCs/>
          <w:sz w:val="22"/>
          <w:szCs w:val="22"/>
        </w:rPr>
        <w:t xml:space="preserve">Water (₹200)</w:t>
      </w:r>
    </w:p>
    <w:p>
      <w:pPr>
        <w:pStyle w:val="ListParagraph"/>
        <w:numPr>
          <w:ilvl w:val="0"/>
          <w:numId w:val="1"/>
        </w:numPr>
        <w:spacing w:after="60" w:before="60"/>
      </w:pPr>
      <w:r>
        <w:rPr>
          <w:rFonts w:ascii="Calibri" w:cs="Calibri" w:eastAsia="Calibri" w:hAnsi="Calibri"/>
          <w:sz w:val="22"/>
          <w:szCs w:val="22"/>
        </w:rPr>
        <w:t xml:space="preserve">20 litres of stored drinking water (replaced every 3 months)</w:t>
      </w:r>
    </w:p>
    <w:p>
      <w:pPr>
        <w:pStyle w:val="ListParagraph"/>
        <w:numPr>
          <w:ilvl w:val="0"/>
          <w:numId w:val="1"/>
        </w:numPr>
        <w:spacing w:after="60" w:before="60"/>
      </w:pPr>
      <w:r>
        <w:rPr>
          <w:rFonts w:ascii="Calibri" w:cs="Calibri" w:eastAsia="Calibri" w:hAnsi="Calibri"/>
          <w:sz w:val="22"/>
          <w:szCs w:val="22"/>
        </w:rPr>
        <w:t xml:space="preserve">Water purification tablets (1 strip of 10)</w:t>
      </w:r>
    </w:p>
    <w:p>
      <w:pPr>
        <w:pStyle w:val="ListParagraph"/>
        <w:numPr>
          <w:ilvl w:val="0"/>
          <w:numId w:val="1"/>
        </w:numPr>
        <w:spacing w:after="60" w:before="60"/>
      </w:pPr>
      <w:r>
        <w:rPr>
          <w:rFonts w:ascii="Calibri" w:cs="Calibri" w:eastAsia="Calibri" w:hAnsi="Calibri"/>
          <w:sz w:val="22"/>
          <w:szCs w:val="22"/>
        </w:rPr>
        <w:t xml:space="preserve">Reusable water filter bottle</w:t>
      </w:r>
    </w:p>
    <w:p>
      <w:pPr>
        <w:spacing w:after="60" w:before="60"/>
      </w:pPr>
      <w:r>
        <w:rPr>
          <w:rFonts w:ascii="Calibri" w:cs="Calibri" w:eastAsia="Calibri" w:hAnsi="Calibri"/>
          <w:b/>
          <w:bCs/>
          <w:sz w:val="22"/>
          <w:szCs w:val="22"/>
        </w:rPr>
        <w:t xml:space="preserve">Food (₹1,500)</w:t>
      </w:r>
    </w:p>
    <w:p>
      <w:pPr>
        <w:pStyle w:val="ListParagraph"/>
        <w:numPr>
          <w:ilvl w:val="0"/>
          <w:numId w:val="1"/>
        </w:numPr>
        <w:spacing w:after="60" w:before="60"/>
      </w:pPr>
      <w:r>
        <w:rPr>
          <w:rFonts w:ascii="Calibri" w:cs="Calibri" w:eastAsia="Calibri" w:hAnsi="Calibri"/>
          <w:sz w:val="22"/>
          <w:szCs w:val="22"/>
        </w:rPr>
        <w:t xml:space="preserve">5 kg rice/atta (in airtight container)</w:t>
      </w:r>
    </w:p>
    <w:p>
      <w:pPr>
        <w:pStyle w:val="ListParagraph"/>
        <w:numPr>
          <w:ilvl w:val="0"/>
          <w:numId w:val="1"/>
        </w:numPr>
        <w:spacing w:after="60" w:before="60"/>
      </w:pPr>
      <w:r>
        <w:rPr>
          <w:rFonts w:ascii="Calibri" w:cs="Calibri" w:eastAsia="Calibri" w:hAnsi="Calibri"/>
          <w:sz w:val="22"/>
          <w:szCs w:val="22"/>
        </w:rPr>
        <w:t xml:space="preserve">2 kg dal</w:t>
      </w:r>
    </w:p>
    <w:p>
      <w:pPr>
        <w:pStyle w:val="ListParagraph"/>
        <w:numPr>
          <w:ilvl w:val="0"/>
          <w:numId w:val="1"/>
        </w:numPr>
        <w:spacing w:after="60" w:before="60"/>
      </w:pPr>
      <w:r>
        <w:rPr>
          <w:rFonts w:ascii="Calibri" w:cs="Calibri" w:eastAsia="Calibri" w:hAnsi="Calibri"/>
          <w:sz w:val="22"/>
          <w:szCs w:val="22"/>
        </w:rPr>
        <w:t xml:space="preserve">1 litre cooking oil</w:t>
      </w:r>
    </w:p>
    <w:p>
      <w:pPr>
        <w:pStyle w:val="ListParagraph"/>
        <w:numPr>
          <w:ilvl w:val="0"/>
          <w:numId w:val="1"/>
        </w:numPr>
        <w:spacing w:after="60" w:before="60"/>
      </w:pPr>
      <w:r>
        <w:rPr>
          <w:rFonts w:ascii="Calibri" w:cs="Calibri" w:eastAsia="Calibri" w:hAnsi="Calibri"/>
          <w:sz w:val="22"/>
          <w:szCs w:val="22"/>
        </w:rPr>
        <w:t xml:space="preserve">500g salt, 200g sugar</w:t>
      </w:r>
    </w:p>
    <w:p>
      <w:pPr>
        <w:pStyle w:val="ListParagraph"/>
        <w:numPr>
          <w:ilvl w:val="0"/>
          <w:numId w:val="1"/>
        </w:numPr>
        <w:spacing w:after="60" w:before="60"/>
      </w:pPr>
      <w:r>
        <w:rPr>
          <w:rFonts w:ascii="Calibri" w:cs="Calibri" w:eastAsia="Calibri" w:hAnsi="Calibri"/>
          <w:sz w:val="22"/>
          <w:szCs w:val="22"/>
        </w:rPr>
        <w:t xml:space="preserve">Dry fruits/chikki (energy-dense, long shelf life)</w:t>
      </w:r>
    </w:p>
    <w:p>
      <w:pPr>
        <w:pStyle w:val="ListParagraph"/>
        <w:numPr>
          <w:ilvl w:val="0"/>
          <w:numId w:val="1"/>
        </w:numPr>
        <w:spacing w:after="60" w:before="60"/>
      </w:pPr>
      <w:r>
        <w:rPr>
          <w:rFonts w:ascii="Calibri" w:cs="Calibri" w:eastAsia="Calibri" w:hAnsi="Calibri"/>
          <w:sz w:val="22"/>
          <w:szCs w:val="22"/>
        </w:rPr>
        <w:t xml:space="preserve">Powdered milk (500g)</w:t>
      </w:r>
    </w:p>
    <w:p>
      <w:pPr>
        <w:spacing w:after="60" w:before="60"/>
      </w:pPr>
      <w:r>
        <w:rPr>
          <w:rFonts w:ascii="Calibri" w:cs="Calibri" w:eastAsia="Calibri" w:hAnsi="Calibri"/>
          <w:b/>
          <w:bCs/>
          <w:sz w:val="22"/>
          <w:szCs w:val="22"/>
        </w:rPr>
        <w:t xml:space="preserve">Energy &amp; Light (₹800)</w:t>
      </w:r>
    </w:p>
    <w:p>
      <w:pPr>
        <w:pStyle w:val="ListParagraph"/>
        <w:numPr>
          <w:ilvl w:val="0"/>
          <w:numId w:val="1"/>
        </w:numPr>
        <w:spacing w:after="60" w:before="60"/>
      </w:pPr>
      <w:r>
        <w:rPr>
          <w:rFonts w:ascii="Calibri" w:cs="Calibri" w:eastAsia="Calibri" w:hAnsi="Calibri"/>
          <w:sz w:val="22"/>
          <w:szCs w:val="22"/>
        </w:rPr>
        <w:t xml:space="preserve">Solar power bank (10,000 mAh — charges phones + LED light)</w:t>
      </w:r>
    </w:p>
    <w:p>
      <w:pPr>
        <w:pStyle w:val="ListParagraph"/>
        <w:numPr>
          <w:ilvl w:val="0"/>
          <w:numId w:val="1"/>
        </w:numPr>
        <w:spacing w:after="60" w:before="60"/>
      </w:pPr>
      <w:r>
        <w:rPr>
          <w:rFonts w:ascii="Calibri" w:cs="Calibri" w:eastAsia="Calibri" w:hAnsi="Calibri"/>
          <w:sz w:val="22"/>
          <w:szCs w:val="22"/>
        </w:rPr>
        <w:t xml:space="preserve">2 rechargeable LED lanterns</w:t>
      </w:r>
    </w:p>
    <w:p>
      <w:pPr>
        <w:pStyle w:val="ListParagraph"/>
        <w:numPr>
          <w:ilvl w:val="0"/>
          <w:numId w:val="1"/>
        </w:numPr>
        <w:spacing w:after="60" w:before="60"/>
      </w:pPr>
      <w:r>
        <w:rPr>
          <w:rFonts w:ascii="Calibri" w:cs="Calibri" w:eastAsia="Calibri" w:hAnsi="Calibri"/>
          <w:sz w:val="22"/>
          <w:szCs w:val="22"/>
        </w:rPr>
        <w:t xml:space="preserve">Matchbox + 2 candles (backup)</w:t>
      </w:r>
    </w:p>
    <w:p>
      <w:pPr>
        <w:pStyle w:val="ListParagraph"/>
        <w:numPr>
          <w:ilvl w:val="0"/>
          <w:numId w:val="1"/>
        </w:numPr>
        <w:spacing w:after="60" w:before="60"/>
      </w:pPr>
      <w:r>
        <w:rPr>
          <w:rFonts w:ascii="Calibri" w:cs="Calibri" w:eastAsia="Calibri" w:hAnsi="Calibri"/>
          <w:sz w:val="22"/>
          <w:szCs w:val="22"/>
        </w:rPr>
        <w:t xml:space="preserve">If possible: portable gas stove with 1 small cartridge</w:t>
      </w:r>
    </w:p>
    <w:p>
      <w:pPr>
        <w:spacing w:after="60" w:before="60"/>
      </w:pPr>
      <w:r>
        <w:rPr>
          <w:rFonts w:ascii="Calibri" w:cs="Calibri" w:eastAsia="Calibri" w:hAnsi="Calibri"/>
          <w:b/>
          <w:bCs/>
          <w:sz w:val="22"/>
          <w:szCs w:val="22"/>
        </w:rPr>
        <w:t xml:space="preserve">Medical (₹500)</w:t>
      </w:r>
    </w:p>
    <w:p>
      <w:pPr>
        <w:pStyle w:val="ListParagraph"/>
        <w:numPr>
          <w:ilvl w:val="0"/>
          <w:numId w:val="1"/>
        </w:numPr>
        <w:spacing w:after="60" w:before="60"/>
      </w:pPr>
      <w:r>
        <w:rPr>
          <w:rFonts w:ascii="Calibri" w:cs="Calibri" w:eastAsia="Calibri" w:hAnsi="Calibri"/>
          <w:sz w:val="22"/>
          <w:szCs w:val="22"/>
        </w:rPr>
        <w:t xml:space="preserve">Basic first aid kit (bandages, antiseptic, cotton)</w:t>
      </w:r>
    </w:p>
    <w:p>
      <w:pPr>
        <w:pStyle w:val="ListParagraph"/>
        <w:numPr>
          <w:ilvl w:val="0"/>
          <w:numId w:val="1"/>
        </w:numPr>
        <w:spacing w:after="60" w:before="60"/>
      </w:pPr>
      <w:r>
        <w:rPr>
          <w:rFonts w:ascii="Calibri" w:cs="Calibri" w:eastAsia="Calibri" w:hAnsi="Calibri"/>
          <w:sz w:val="22"/>
          <w:szCs w:val="22"/>
        </w:rPr>
        <w:t xml:space="preserve">7-day supply of any daily medications</w:t>
      </w:r>
    </w:p>
    <w:p>
      <w:pPr>
        <w:pStyle w:val="ListParagraph"/>
        <w:numPr>
          <w:ilvl w:val="0"/>
          <w:numId w:val="1"/>
        </w:numPr>
        <w:spacing w:after="60" w:before="60"/>
      </w:pPr>
      <w:r>
        <w:rPr>
          <w:rFonts w:ascii="Calibri" w:cs="Calibri" w:eastAsia="Calibri" w:hAnsi="Calibri"/>
          <w:sz w:val="22"/>
          <w:szCs w:val="22"/>
        </w:rPr>
        <w:t xml:space="preserve">ORS packets (5)</w:t>
      </w:r>
    </w:p>
    <w:p>
      <w:pPr>
        <w:pStyle w:val="ListParagraph"/>
        <w:numPr>
          <w:ilvl w:val="0"/>
          <w:numId w:val="1"/>
        </w:numPr>
        <w:spacing w:after="60" w:before="60"/>
      </w:pPr>
      <w:r>
        <w:rPr>
          <w:rFonts w:ascii="Calibri" w:cs="Calibri" w:eastAsia="Calibri" w:hAnsi="Calibri"/>
          <w:sz w:val="22"/>
          <w:szCs w:val="22"/>
        </w:rPr>
        <w:t xml:space="preserve">Paracetamol, antihistamine, antacid</w:t>
      </w:r>
    </w:p>
    <w:p>
      <w:pPr>
        <w:spacing w:after="60" w:before="60"/>
      </w:pPr>
      <w:r>
        <w:rPr>
          <w:rFonts w:ascii="Calibri" w:cs="Calibri" w:eastAsia="Calibri" w:hAnsi="Calibri"/>
          <w:b/>
          <w:bCs/>
          <w:sz w:val="22"/>
          <w:szCs w:val="22"/>
        </w:rPr>
        <w:t xml:space="preserve">Documents (₹0)</w:t>
      </w:r>
    </w:p>
    <w:p>
      <w:pPr>
        <w:pStyle w:val="ListParagraph"/>
        <w:numPr>
          <w:ilvl w:val="0"/>
          <w:numId w:val="1"/>
        </w:numPr>
        <w:spacing w:after="60" w:before="60"/>
      </w:pPr>
      <w:r>
        <w:rPr>
          <w:rFonts w:ascii="Calibri" w:cs="Calibri" w:eastAsia="Calibri" w:hAnsi="Calibri"/>
          <w:sz w:val="22"/>
          <w:szCs w:val="22"/>
        </w:rPr>
        <w:t xml:space="preserve">Photocopies of: Aadhaar, ration card, bank passbook, insurance policy</w:t>
      </w:r>
    </w:p>
    <w:p>
      <w:pPr>
        <w:pStyle w:val="ListParagraph"/>
        <w:numPr>
          <w:ilvl w:val="0"/>
          <w:numId w:val="1"/>
        </w:numPr>
        <w:spacing w:after="60" w:before="60"/>
      </w:pPr>
      <w:r>
        <w:rPr>
          <w:rFonts w:ascii="Calibri" w:cs="Calibri" w:eastAsia="Calibri" w:hAnsi="Calibri"/>
          <w:sz w:val="22"/>
          <w:szCs w:val="22"/>
        </w:rPr>
        <w:t xml:space="preserve">Stored in a single waterproof zip-lock bag</w:t>
      </w:r>
    </w:p>
    <w:p>
      <w:pPr>
        <w:pStyle w:val="ListParagraph"/>
        <w:numPr>
          <w:ilvl w:val="0"/>
          <w:numId w:val="1"/>
        </w:numPr>
        <w:spacing w:after="60" w:before="60"/>
      </w:pPr>
      <w:r>
        <w:rPr>
          <w:rFonts w:ascii="Calibri" w:cs="Calibri" w:eastAsia="Calibri" w:hAnsi="Calibri"/>
          <w:sz w:val="22"/>
          <w:szCs w:val="22"/>
        </w:rPr>
        <w:t xml:space="preserve">Digital copies on phone + cloud (Google Drive/DigiLocker)</w:t>
      </w:r>
    </w:p>
    <w:p>
      <w:pPr>
        <w:pStyle w:val="Heading3"/>
        <w:spacing w:after="120" w:before="280"/>
      </w:pPr>
      <w:r>
        <w:rPr>
          <w:rFonts w:ascii="Calibri" w:cs="Calibri" w:eastAsia="Calibri" w:hAnsi="Calibri"/>
          <w:b/>
          <w:bCs/>
          <w:color w:val="3D6098"/>
          <w:sz w:val="26"/>
          <w:szCs w:val="26"/>
        </w:rPr>
        <w:t xml:space="preserve">How to Identify and Stop Misinformation During Crises</w:t>
      </w:r>
    </w:p>
    <w:p>
      <w:pPr>
        <w:spacing w:after="60" w:before="60"/>
      </w:pPr>
      <w:r>
        <w:rPr>
          <w:rFonts w:ascii="Calibri" w:cs="Calibri" w:eastAsia="Calibri" w:hAnsi="Calibri"/>
          <w:sz w:val="22"/>
          <w:szCs w:val="22"/>
        </w:rPr>
        <w:t xml:space="preserve">The 2016 Salt Rumour and 2026 LPG Deepfake crises were amplified by misinformation. Citizens should follow the </w:t>
      </w:r>
      <w:r>
        <w:rPr>
          <w:rFonts w:ascii="Calibri" w:cs="Calibri" w:eastAsia="Calibri" w:hAnsi="Calibri"/>
          <w:b/>
          <w:bCs/>
          <w:sz w:val="22"/>
          <w:szCs w:val="22"/>
        </w:rPr>
        <w:t xml:space="preserve">"STOP" method</w:t>
      </w:r>
      <w:r>
        <w:rPr>
          <w:rFonts w:ascii="Calibri" w:cs="Calibri" w:eastAsia="Calibri" w:hAnsi="Calibri"/>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Step</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Action</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Example</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 — Source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Check the source. Is it from PIB, an official ministry, or a verified news outlet?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"WhatsApp uncle" ≠ reliable source</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T — Too extreme?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If the claim sounds extreme ("All LPG will be gone in 3 days!"), it's likely false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Real shortages are reported with specific data, not panic language</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O — Official check</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Visit pib.gov.in/factcheck or call the government helpline (1800 series) before acting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PIB Fact Check debunks 50+ rumours per crisis event</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 — Pause before sharing</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Do NOT forward unverified messages. Every forward amplifies panic.</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You are part of the solution or part of the problem</w:t>
            </w:r>
          </w:p>
        </w:tc>
      </w:tr>
    </w:tbl>
    <w:p>
      <w:pPr>
        <w:spacing w:after="120"/>
      </w:pPr>
    </w:p>
    <w:p>
      <w:pPr>
        <w:pStyle w:val="Heading3"/>
        <w:spacing w:after="120" w:before="280"/>
      </w:pPr>
      <w:r>
        <w:rPr>
          <w:rFonts w:ascii="Calibri" w:cs="Calibri" w:eastAsia="Calibri" w:hAnsi="Calibri"/>
          <w:b/>
          <w:bCs/>
          <w:color w:val="3D6098"/>
          <w:sz w:val="26"/>
          <w:szCs w:val="26"/>
        </w:rPr>
        <w:t xml:space="preserve">Water Conservation at Home (Save 40%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Action</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Water Saved</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Cost</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Fix leaking taps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20 litres/day</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₹100 (washer replacement)</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Use bucket instead of shower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80 litres/bath</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₹0</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Reuse RO reject water for mopping/plants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15 litres/day</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₹0</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Install aerators on taps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30% reduction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₹200/tap</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Rainwater harvesting (rooftop)</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50,000+ litres/monsoon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₹5,000–15,000</w:t>
            </w:r>
          </w:p>
        </w:tc>
      </w:tr>
    </w:tbl>
    <w:p>
      <w:pPr>
        <w:spacing w:after="120"/>
      </w:pPr>
    </w:p>
    <w:p>
      <w:pPr>
        <w:pStyle w:val="Heading3"/>
        <w:spacing w:after="120" w:before="280"/>
      </w:pPr>
      <w:r>
        <w:rPr>
          <w:rFonts w:ascii="Calibri" w:cs="Calibri" w:eastAsia="Calibri" w:hAnsi="Calibri"/>
          <w:b/>
          <w:bCs/>
          <w:color w:val="3D6098"/>
          <w:sz w:val="26"/>
          <w:szCs w:val="26"/>
        </w:rPr>
        <w:t xml:space="preserve">Energy Independence at Home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Action</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Impact</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Cost</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Switch fully to LED bulbs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75% electricity reduction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₹100/bulb</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Solar water heater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Eliminates geyser (2nd highest energy user)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₹15,000–25,000</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Induction cooktop as LPG backup</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Works on electricity when LPG unavailable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₹2,000–3,500</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Solar panel (1kW rooftop)</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Powers lights + fan + phone charging during outages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₹40,000–60,000 (with subsidy: ₹20,000)</w:t>
            </w:r>
          </w:p>
        </w:tc>
      </w:tr>
    </w:tbl>
    <w:p>
      <w:pPr>
        <w:spacing w:after="120"/>
      </w:pPr>
    </w:p>
    <w:p>
      <w:pPr>
        <w:pStyle w:val="Heading2"/>
        <w:spacing w:after="160" w:before="360"/>
      </w:pPr>
      <w:r>
        <w:rPr>
          <w:rFonts w:ascii="Calibri" w:cs="Calibri" w:eastAsia="Calibri" w:hAnsi="Calibri"/>
          <w:b/>
          <w:bCs/>
          <w:color w:val="2B579A"/>
          <w:sz w:val="30"/>
          <w:szCs w:val="30"/>
        </w:rPr>
        <w:t xml:space="preserve">S4. Risk Probability × Impact Matrix</w:t>
      </w:r>
    </w:p>
    <w:p>
      <w:pPr>
        <w:pBdr>
          <w:left w:val="single" w:color="2B579A" w:sz="12" w:space="10"/>
        </w:pBdr>
        <w:spacing w:after="100" w:before="100"/>
        <w:ind w:left="576"/>
      </w:pPr>
      <w:r>
        <w:rPr>
          <w:rFonts w:ascii="Calibri" w:cs="Calibri" w:eastAsia="Calibri" w:hAnsi="Calibri"/>
          <w:i/>
          <w:iCs/>
          <w:color w:val="555555"/>
          <w:sz w:val="22"/>
          <w:szCs w:val="22"/>
        </w:rPr>
        <w:t xml:space="preserve">This matrix helps policymakers prioritise — fix the HIGH probability + HIGH impact threats FIRST.</w:t>
      </w:r>
    </w:p>
    <w:p>
      <w:pPr>
        <w:pStyle w:val="Heading3"/>
        <w:spacing w:after="120" w:before="280"/>
      </w:pPr>
      <w:r>
        <w:rPr>
          <w:rFonts w:ascii="Calibri" w:cs="Calibri" w:eastAsia="Calibri" w:hAnsi="Calibri"/>
          <w:b/>
          <w:bCs/>
          <w:color w:val="3D6098"/>
          <w:sz w:val="26"/>
          <w:szCs w:val="26"/>
        </w:rPr>
        <w:t xml:space="preserve">Scoring Guide</w:t>
      </w:r>
    </w:p>
    <w:p>
      <w:pPr>
        <w:pStyle w:val="ListParagraph"/>
        <w:numPr>
          <w:ilvl w:val="0"/>
          <w:numId w:val="1"/>
        </w:numPr>
        <w:spacing w:after="60" w:before="60"/>
      </w:pPr>
      <w:r>
        <w:rPr>
          <w:rFonts w:ascii="Calibri" w:cs="Calibri" w:eastAsia="Calibri" w:hAnsi="Calibri"/>
          <w:b/>
          <w:bCs/>
          <w:sz w:val="22"/>
          <w:szCs w:val="22"/>
        </w:rPr>
        <w:t xml:space="preserve">Probability:</w:t>
      </w:r>
      <w:r>
        <w:rPr>
          <w:rFonts w:ascii="Calibri" w:cs="Calibri" w:eastAsia="Calibri" w:hAnsi="Calibri"/>
          <w:sz w:val="22"/>
          <w:szCs w:val="22"/>
        </w:rPr>
        <w:t xml:space="preserve"> How likely is this shortage to occur in the next 5 years? (1=Unlikely, 5=Near-Certain)</w:t>
      </w:r>
    </w:p>
    <w:p>
      <w:pPr>
        <w:pStyle w:val="ListParagraph"/>
        <w:numPr>
          <w:ilvl w:val="0"/>
          <w:numId w:val="1"/>
        </w:numPr>
        <w:spacing w:after="60" w:before="60"/>
      </w:pPr>
      <w:r>
        <w:rPr>
          <w:rFonts w:ascii="Calibri" w:cs="Calibri" w:eastAsia="Calibri" w:hAnsi="Calibri"/>
          <w:b/>
          <w:bCs/>
          <w:sz w:val="22"/>
          <w:szCs w:val="22"/>
        </w:rPr>
        <w:t xml:space="preserve">Impact:</w:t>
      </w:r>
      <w:r>
        <w:rPr>
          <w:rFonts w:ascii="Calibri" w:cs="Calibri" w:eastAsia="Calibri" w:hAnsi="Calibri"/>
          <w:sz w:val="22"/>
          <w:szCs w:val="22"/>
        </w:rPr>
        <w:t xml:space="preserve"> If it occurs, how damaging is it to India's economy and population? (1=Minor, 5=Catastrophic)</w:t>
      </w:r>
    </w:p>
    <w:p>
      <w:pPr>
        <w:pStyle w:val="Heading3"/>
        <w:spacing w:after="120" w:before="280"/>
      </w:pPr>
      <w:r>
        <w:rPr>
          <w:rFonts w:ascii="Calibri" w:cs="Calibri" w:eastAsia="Calibri" w:hAnsi="Calibri"/>
          <w:b/>
          <w:bCs/>
          <w:color w:val="3D6098"/>
          <w:sz w:val="26"/>
          <w:szCs w:val="26"/>
        </w:rPr>
        <w:t xml:space="preserve">The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Shortage Type</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Probability (1–5)</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Impact (1–5)</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Risk Score (P×I)</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Priority</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Crude Oil Price Shock (Hormuz)</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LPG Supply Disruption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Groundwater Collapse (Punjab/Haryana)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Urban Flooding (Mumbai/Chennai)</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Heatwave Crop Failure (Wheat)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Edible Oil Import Shock</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16</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HIGH</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Semiconductor Chip Shortage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3</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HIGH</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Fertilizer (DAP/Potash) Shortage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16</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HIGH</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Cyber Attack on Port/Grid</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3</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HIGH</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Coal Shortage (Power Plants)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3</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12</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MEDIUM</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Rare Earth/Lithium Ban (China)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3</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4</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12</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MEDIUM</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Pandemic II (New Pathogen)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2</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MEDIUM</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Onion/Tomato Price Spike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2</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MEDIUM</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Medical Oxygen Shortage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2</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MEDIUM</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Nuclear Supply Chain Disruption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1</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LOW</w:t>
            </w:r>
          </w:p>
        </w:tc>
      </w:tr>
    </w:tbl>
    <w:p>
      <w:pPr>
        <w:spacing w:after="120"/>
      </w:pPr>
    </w:p>
    <w:p>
      <w:pPr>
        <w:pStyle w:val="Heading3"/>
        <w:spacing w:after="120" w:before="280"/>
      </w:pPr>
      <w:r>
        <w:rPr>
          <w:rFonts w:ascii="Calibri" w:cs="Calibri" w:eastAsia="Calibri" w:hAnsi="Calibri"/>
          <w:b/>
          <w:bCs/>
          <w:color w:val="3D6098"/>
          <w:sz w:val="26"/>
          <w:szCs w:val="26"/>
        </w:rPr>
        <w:t xml:space="preserve">Priority Investment Order</w:t>
      </w:r>
    </w:p>
    <w:p>
      <w:pPr>
        <w:spacing w:after="60" w:before="60"/>
      </w:pPr>
      <w:r>
        <w:rPr>
          <w:rFonts w:ascii="Calibri" w:cs="Calibri" w:eastAsia="Calibri" w:hAnsi="Calibri"/>
          <w:b/>
          <w:bCs/>
          <w:sz w:val="22"/>
          <w:szCs w:val="22"/>
        </w:rPr>
        <w:t xml:space="preserve">Fix FIRST (Score 20–25):</w:t>
      </w:r>
      <w:r>
        <w:rPr>
          <w:rFonts w:ascii="Calibri" w:cs="Calibri" w:eastAsia="Calibri" w:hAnsi="Calibri"/>
          <w:sz w:val="22"/>
          <w:szCs w:val="22"/>
        </w:rPr>
        <w:t xml:space="preserve"> Oil/LPG supply, groundwater, urban flooding, heatwave agriculture</w:t>
      </w:r>
    </w:p>
    <w:p>
      <w:pPr>
        <w:spacing w:after="60" w:before="60"/>
      </w:pPr>
      <w:r>
        <w:rPr>
          <w:rFonts w:ascii="Calibri" w:cs="Calibri" w:eastAsia="Calibri" w:hAnsi="Calibri"/>
          <w:b/>
          <w:bCs/>
          <w:sz w:val="22"/>
          <w:szCs w:val="22"/>
        </w:rPr>
        <w:t xml:space="preserve">Fix NEXT (Score 15–16):</w:t>
      </w:r>
      <w:r>
        <w:rPr>
          <w:rFonts w:ascii="Calibri" w:cs="Calibri" w:eastAsia="Calibri" w:hAnsi="Calibri"/>
          <w:sz w:val="22"/>
          <w:szCs w:val="22"/>
        </w:rPr>
        <w:t xml:space="preserve"> Edible oil, semiconductors, fertilizer, cybersecurity</w:t>
      </w:r>
    </w:p>
    <w:p>
      <w:pPr>
        <w:spacing w:after="60" w:before="60"/>
      </w:pPr>
      <w:r>
        <w:rPr>
          <w:rFonts w:ascii="Calibri" w:cs="Calibri" w:eastAsia="Calibri" w:hAnsi="Calibri"/>
          <w:b/>
          <w:bCs/>
          <w:sz w:val="22"/>
          <w:szCs w:val="22"/>
        </w:rPr>
        <w:t xml:space="preserve">Monitor (Score 10–12):</w:t>
      </w:r>
      <w:r>
        <w:rPr>
          <w:rFonts w:ascii="Calibri" w:cs="Calibri" w:eastAsia="Calibri" w:hAnsi="Calibri"/>
          <w:sz w:val="22"/>
          <w:szCs w:val="22"/>
        </w:rPr>
        <w:t xml:space="preserve"> Coal, rare earths, pandemic preparedness, perishable price spikes</w:t>
      </w:r>
    </w:p>
    <w:p>
      <w:pPr>
        <w:pStyle w:val="Heading2"/>
        <w:spacing w:after="160" w:before="360"/>
      </w:pPr>
      <w:r>
        <w:rPr>
          <w:rFonts w:ascii="Calibri" w:cs="Calibri" w:eastAsia="Calibri" w:hAnsi="Calibri"/>
          <w:b/>
          <w:bCs/>
          <w:color w:val="2B579A"/>
          <w:sz w:val="30"/>
          <w:szCs w:val="30"/>
        </w:rPr>
        <w:t xml:space="preserve">S5. Glossary of Key Terms</w:t>
      </w:r>
    </w:p>
    <w:p>
      <w:pPr>
        <w:pBdr>
          <w:left w:val="single" w:color="2B579A" w:sz="12" w:space="10"/>
        </w:pBdr>
        <w:spacing w:after="100" w:before="100"/>
        <w:ind w:left="576"/>
      </w:pPr>
      <w:r>
        <w:rPr>
          <w:rFonts w:ascii="Calibri" w:cs="Calibri" w:eastAsia="Calibri" w:hAnsi="Calibri"/>
          <w:i/>
          <w:iCs/>
          <w:color w:val="555555"/>
          <w:sz w:val="22"/>
          <w:szCs w:val="22"/>
        </w:rPr>
        <w:t xml:space="preserve">For non-technical readers — Members of Parliament, journalists, state officials, and citizens.</w:t>
      </w:r>
    </w:p>
    <w:p>
      <w:pPr>
        <w:pStyle w:val="Heading3"/>
        <w:spacing w:after="120" w:before="280"/>
      </w:pPr>
      <w:r>
        <w:rPr>
          <w:rFonts w:ascii="Calibri" w:cs="Calibri" w:eastAsia="Calibri" w:hAnsi="Calibri"/>
          <w:b/>
          <w:bCs/>
          <w:color w:val="3D6098"/>
          <w:sz w:val="26"/>
          <w:szCs w:val="26"/>
        </w:rPr>
        <w:t xml:space="preserv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Term</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Full Form</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Definition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API</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Active Pharmaceutical Ingredient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The core chemical compound in a medicine that produces the therapeutic effect. India imports ~45% from China.</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Atal Bhujal Yojana</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Central government scheme for community-led groundwater management in 7 over-exploited states.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Bousai</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防災 (Japanese)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Japanese culture of disaster preparedness — every citizen maintains a 72-hour emergency kit.</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BRSR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Business Responsibility and Sustainability Reporting</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SEBI framework requiring listed companies to disclose ESG risks, including supply chain vulnerabilities.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BRI</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Belt and Road Initiative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China's global infrastructure programme creating ports, railways, and energy pipelines across Asia, Africa, and Europe.</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Cascade Principle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The finding that shortages propagate across domains — a war triggers a shipping block → price spike → hoarding → panic.</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CCS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Cabinet Committee on Security</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India's highest-level security decision-making body, chaired by the Prime Minister.</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CERT-In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Indian Computer Emergency Response Team</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The national agency for responding to cybersecurity incidents.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CHIPS Act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Creating Helpful Incentives to Produce Semiconductors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US law providing $52.7 billion to rebuild domestic chip manufacturing.</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DAP</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Diammonium Phosphate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The most widely used phosphate fertilizer in India. 50% imported.</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DBT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Direct Benefit Transfer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Government system transferring subsidies directly to Aadhaar-linked bank accounts, eliminating middlemen.</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DFC</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Dedicated Freight Corridor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Separate railway lines exclusively for goods trains — Eastern (Ludhiana–Kolkata) and Western (Mumbai–Delhi).</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DVDMS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Delivery Voucher and Document Management System</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Digital system for LPG delivery tracking used by OMCs.</w:t>
            </w:r>
          </w:p>
        </w:tc>
      </w:tr>
    </w:tbl>
    <w:p>
      <w:pPr>
        <w:spacing w:after="120"/>
      </w:pPr>
    </w:p>
    <w:p>
      <w:pPr>
        <w:pStyle w:val="Heading3"/>
        <w:spacing w:after="120" w:before="280"/>
      </w:pPr>
      <w:r>
        <w:rPr>
          <w:rFonts w:ascii="Calibri" w:cs="Calibri" w:eastAsia="Calibri" w:hAnsi="Calibri"/>
          <w:b/>
          <w:bCs/>
          <w:color w:val="3D6098"/>
          <w:sz w:val="26"/>
          <w:szCs w:val="26"/>
        </w:rPr>
        <w:t xml:space="preserve">E–J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Term</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Full Form</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Definition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ECA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Essential Commodities Act, 1955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Law empowering the government to control production, supply, and distribution of essential commodities.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eNAM</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Electronic National Agriculture Market</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Online trading platform linking 1,000+ mandis across India for transparent agricultural commodity trading.</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FCI</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Food Corporation of India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Government body responsible for procurement, storage, and distribution of food grains.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FEMA (US)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Federal Emergency Management Agency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US federal agency that coordinates disaster response across all 50 states.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FPO</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Farmer Producer Organisation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Collectives of small farmers who pool resources for better market access, storage, and bargaining power.</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FTP</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Foreign Trade Policy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Government policy framework governing India's export-import regulations and incentives.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GVC</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Global Value Chain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The full range of activities (design → manufacture → distribute) that firms perform to bring a product from concept to end-use.</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HAP</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Heat Action Plan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City/state-level protocols for managing extreme heat events — early warnings, cooling centres, health advisories.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IMEC</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India-Middle East-Europe Economic Corridor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Proposed trade corridor connecting India to Europe via UAE, Saudi Arabia, Jordan, and Israel.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IMD</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India Meteorological Department</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National weather forecasting agency under the Ministry of Earth Sciences.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JIT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Just-in-Time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Manufacturing strategy that maintains minimal inventory, relying on precise delivery schedules. Fails during disruptions.</w:t>
            </w:r>
          </w:p>
        </w:tc>
      </w:tr>
    </w:tbl>
    <w:p>
      <w:pPr>
        <w:spacing w:after="120"/>
      </w:pPr>
    </w:p>
    <w:p>
      <w:pPr>
        <w:pStyle w:val="Heading3"/>
        <w:spacing w:after="120" w:before="280"/>
      </w:pPr>
      <w:r>
        <w:rPr>
          <w:rFonts w:ascii="Calibri" w:cs="Calibri" w:eastAsia="Calibri" w:hAnsi="Calibri"/>
          <w:b/>
          <w:bCs/>
          <w:color w:val="3D6098"/>
          <w:sz w:val="26"/>
          <w:szCs w:val="26"/>
        </w:rPr>
        <w:t xml:space="preserve">K–O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Term</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Full Form</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Definition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LCS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Local Currency Settlement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Framework allowing India and partner nations to settle trade in Rupees rather than US Dollars.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LNG</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Liquefied Natural Gas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Natural gas cooled to -162°C for shipping. India imports via tankers from Qatar, US, Australia.</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LPG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Liquefied Petroleum Gas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Cooking gas used by 31+ crore Indian households. 90% imported, primarily via Strait of Hormuz.</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MLD</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Million Litres per Day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Standard unit for measuring water treatment/desalination plant capacity.</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MSP</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Minimum Support Price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Government-guaranteed minimum price for agricultural produce — incentivises farmers to grow specific crops.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NAFED</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National Agricultural Cooperative Marketing Federation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Government cooperative that procures and manages buffer stocks of pulses, onions, and oilseeds.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NCIIPC</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National Critical Information Infrastructure Protection Centre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Body responsible for protecting India's critical digital infrastructure from cyberattacks.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NEWater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Singapore's ultra-clean recycled wastewater — treated through advanced membrane technology. Meets 30% of water demand.</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NRIP</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National Resource Intelligence Platform</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Proposed AI-powered early warning system for predicting commodity shortages 30–60 days in advance.</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NSCEA</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National Supply Chain Emergency Authority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Proposed "Indian FEMA" — federal body to override state boundaries during supply chain emergencies.</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NSRI</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National Scarcity Risk Index</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Proposed real-time dashboard scoring 50 commodities on a 0–100 shortage risk scale.</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OMC</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Oil Marketing Company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Government-owned fuel retailers — IOC, BPCL, HPCL — responsible for LPG and petrol distribution.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ONORC</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One Nation, One Ration Card</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Scheme allowing migrant workers to access subsidised food from any Fair Price Shop across India.</w:t>
            </w:r>
          </w:p>
        </w:tc>
      </w:tr>
    </w:tbl>
    <w:p>
      <w:pPr>
        <w:spacing w:after="120"/>
      </w:pPr>
    </w:p>
    <w:p>
      <w:pPr>
        <w:pStyle w:val="Heading3"/>
        <w:spacing w:after="120" w:before="280"/>
      </w:pPr>
      <w:r>
        <w:rPr>
          <w:rFonts w:ascii="Calibri" w:cs="Calibri" w:eastAsia="Calibri" w:hAnsi="Calibri"/>
          <w:b/>
          <w:bCs/>
          <w:color w:val="3D6098"/>
          <w:sz w:val="26"/>
          <w:szCs w:val="26"/>
        </w:rPr>
        <w:t xml:space="preserve">P–Z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Term</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Full Form</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Definition</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PDS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Public Distribution System</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India's network of ~5.5 lakh Fair Price Shops distributing subsidised food grains to BPL families.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PLI</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Production Linked Incentive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Government scheme providing financial incentives to manufacturers who increase domestic production. 14 sectors covered.</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PM-KUSUM</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Pradhan Mantri Kisan Urja Suraksha evam Utthaan Mahabhiyan</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Scheme providing solar-powered irrigation pumps to farmers, reducing dependence on grid electricity.</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PMGKAY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Pradhan Mantri Garib Kalyan Anna Yojana</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Free food grain scheme for 80 crore people — 5 kg wheat/rice per person per month.</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REPowerEU</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EU's €300 billion plan to eliminate dependence on Russian energy through diversification, renewables, and efficiency.</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SII</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Serum Institute of India</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World's largest vaccine manufacturer (by volume). Produced Covishield at ₹150/dose.</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SPR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Strategic Petroleum Reserve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Government-owned underground crude oil storage for emergency use. India: 39 days. Japan: 150 days. China: 90+ days.</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TSMC</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Taiwan Semiconductor Manufacturing Company</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World's largest chip foundry — manufactures 90%+ of advanced semiconductors (sub-7nm).</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UPI</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Unified Payments Interface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India's real-time, interoperable digital payment system. 16.6 billion transactions/month (2026).</w:t>
            </w:r>
          </w:p>
        </w:tc>
      </w:tr>
    </w:tbl>
    <w:p>
      <w:pPr>
        <w:spacing w:after="120"/>
      </w:pPr>
    </w:p>
    <w:p>
      <w:pPr>
        <w:pStyle w:val="Heading2"/>
        <w:spacing w:after="160" w:before="360"/>
      </w:pPr>
      <w:r>
        <w:rPr>
          <w:rFonts w:ascii="Calibri" w:cs="Calibri" w:eastAsia="Calibri" w:hAnsi="Calibri"/>
          <w:b/>
          <w:bCs/>
          <w:color w:val="2B579A"/>
          <w:sz w:val="30"/>
          <w:szCs w:val="30"/>
        </w:rPr>
        <w:t xml:space="preserve">S6. Commodity-Wise Data Tables</w:t>
      </w:r>
    </w:p>
    <w:p>
      <w:pPr>
        <w:pBdr>
          <w:left w:val="single" w:color="2B579A" w:sz="12" w:space="10"/>
        </w:pBdr>
        <w:spacing w:after="100" w:before="100"/>
        <w:ind w:left="576"/>
      </w:pPr>
      <w:r>
        <w:rPr>
          <w:rFonts w:ascii="Calibri" w:cs="Calibri" w:eastAsia="Calibri" w:hAnsi="Calibri"/>
          <w:i/>
          <w:iCs/>
          <w:color w:val="555555"/>
          <w:sz w:val="22"/>
          <w:szCs w:val="22"/>
        </w:rPr>
        <w:t xml:space="preserve">Detailed data for India's 25 most strategically important commodities</w:t>
      </w:r>
    </w:p>
    <w:p>
      <w:pPr>
        <w:pStyle w:val="Heading3"/>
        <w:spacing w:after="120" w:before="280"/>
      </w:pPr>
      <w:r>
        <w:rPr>
          <w:rFonts w:ascii="Calibri" w:cs="Calibri" w:eastAsia="Calibri" w:hAnsi="Calibri"/>
          <w:b/>
          <w:bCs/>
          <w:color w:val="3D6098"/>
          <w:sz w:val="26"/>
          <w:szCs w:val="26"/>
        </w:rPr>
        <w:t xml:space="preserve">Energy Commodities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Commodity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Import Dependency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Top Source Countries</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Current Buffer Stock</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Price Volatility (2024–26)</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Risk Level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Crude Oil</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87%</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Iraq (23%), Saudi Arabia (16%), Russia (13%), UAE (7%)</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39 days (SPR)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$72–$128/barrel</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Natural Gas (LNG)</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50%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Qatar (41%), US (13%), Australia (10%)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~15 days (commercial)</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$8–$22/MMBtu</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LPG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90%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Saudi Arabia (28%), UAE (22%), Qatar (15%), US (12%)</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~20 days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₹800–₹1,200/cylinder (retail)</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Coal</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28%</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Indonesia (52%), Australia (22%), South Africa (14%)</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12–18 days at power plants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$90–$180/tonne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High</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Uranium</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70%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Kazakhstan, Canada, Australia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Classified (DAE)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N/A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Medium</w:t>
            </w:r>
          </w:p>
        </w:tc>
      </w:tr>
    </w:tbl>
    <w:p>
      <w:pPr>
        <w:spacing w:after="120"/>
      </w:pPr>
    </w:p>
    <w:p>
      <w:pPr>
        <w:pStyle w:val="Heading3"/>
        <w:spacing w:after="120" w:before="280"/>
      </w:pPr>
      <w:r>
        <w:rPr>
          <w:rFonts w:ascii="Calibri" w:cs="Calibri" w:eastAsia="Calibri" w:hAnsi="Calibri"/>
          <w:b/>
          <w:bCs/>
          <w:color w:val="3D6098"/>
          <w:sz w:val="26"/>
          <w:szCs w:val="26"/>
        </w:rPr>
        <w:t xml:space="preserve">Food &amp; Agriculture Commodities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Commodity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Import Dependency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Top Source Countries</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Current Buffer Stock</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Price Volatility (2024–26)</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Risk Level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Wheat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~0% (net exporter)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Domestic</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27 MT (FCI)</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₹2,200–₹3,000/quintal</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Low</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Rice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~0% (net exporter)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Domestic</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22 MT (FCI)</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₹2,800–₹3,600/quintal</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Low</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Edible Oil</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60%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Indonesia (40%), Malaysia (20%), Ukraine (8%), Argentina (7%)</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ZERO strategic buffer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₹100–₹210/litre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Pulses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15%</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Myanmar (28%), Mozambique (22%), Canada (18%)</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~1.5 MT (NAFED)</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₹80–₹180/kg</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High</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Onions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Domestic</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 MT (NAFED buffer)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₹15–₹80/kg (extreme)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Medium</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Tomatoes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Domestic</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ZERO buffer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₹10–₹250/kg (extreme)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Medium</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Sugar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~0% (net exporter)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Domestic</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~8 MT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₹34–₹45/kg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Low</w:t>
            </w:r>
          </w:p>
        </w:tc>
      </w:tr>
    </w:tbl>
    <w:p>
      <w:pPr>
        <w:spacing w:after="120"/>
      </w:pPr>
    </w:p>
    <w:p>
      <w:pPr>
        <w:pStyle w:val="Heading3"/>
        <w:spacing w:after="120" w:before="280"/>
      </w:pPr>
      <w:r>
        <w:rPr>
          <w:rFonts w:ascii="Calibri" w:cs="Calibri" w:eastAsia="Calibri" w:hAnsi="Calibri"/>
          <w:b/>
          <w:bCs/>
          <w:color w:val="3D6098"/>
          <w:sz w:val="26"/>
          <w:szCs w:val="26"/>
        </w:rPr>
        <w:t xml:space="preserve">Fertilizers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Commodity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Import Dependency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Top Source Countries</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Current Buffer Stock</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Price Volatility (2024–26)</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Risk Level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Urea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China (35%), Oman (25%), Iran (15%)</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 MT</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$250–$500/tonne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High</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DAP</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50%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Saudi Arabia (30%), China (25%), Jordan (15%)</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ZERO strategic buffer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$500–$900/tonne</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Potash (MOP)</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100%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Belarus (35%), Canada (30%), Russia (20%)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ZERO strategic buffer</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$300–$600/tonne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bl>
    <w:p>
      <w:pPr>
        <w:spacing w:after="120"/>
      </w:pPr>
    </w:p>
    <w:p>
      <w:pPr>
        <w:pStyle w:val="Heading3"/>
        <w:spacing w:after="120" w:before="280"/>
      </w:pPr>
      <w:r>
        <w:rPr>
          <w:rFonts w:ascii="Calibri" w:cs="Calibri" w:eastAsia="Calibri" w:hAnsi="Calibri"/>
          <w:b/>
          <w:bCs/>
          <w:color w:val="3D6098"/>
          <w:sz w:val="26"/>
          <w:szCs w:val="26"/>
        </w:rPr>
        <w:t xml:space="preserve">Critical Minerals &amp; Industrial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Commodity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Import Dependency</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Top Source Countries</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Current Buffer Stock</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Strategic Importance</w:t>
            </w:r>
          </w:p>
        </w:tc>
        <w:tc>
          <w:tcPr>
            <w:shd w:color="2B579A" w:val="solid"/>
            <w:tcMar>
              <w:top w:type="dxa" w:w="40"/>
              <w:left w:type="dxa" w:w="80"/>
              <w:bottom w:type="dxa" w:w="40"/>
              <w:right w:type="dxa" w:w="80"/>
            </w:tcMar>
          </w:tcPr>
          <w:p>
            <w:pPr>
              <w:spacing w:after="40" w:before="40"/>
              <w:jc w:val="left"/>
            </w:pPr>
            <w:r>
              <w:rPr>
                <w:rFonts w:ascii="Calibri" w:cs="Calibri" w:eastAsia="Calibri" w:hAnsi="Calibri"/>
                <w:b/>
                <w:bCs/>
                <w:color w:val="FFFFFF"/>
                <w:sz w:val="20"/>
                <w:szCs w:val="20"/>
              </w:rPr>
              <w:t xml:space="preserve">Risk Level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Lithium</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100%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Australia (processed in China)</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ZERO</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EV batteries, grid storage</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Cobalt</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90%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DRC (processed in China)</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ZERO</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EV batteries, jet engines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Rare Earths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90% (processed)</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China (90% of global processing)</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ZERO</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Defence, wind turbines, EVs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Semiconductors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75% (components)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Taiwan (60%), South Korea (15%), China (10%)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~30 days (commercial)</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Everything digital</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High</w:t>
            </w:r>
          </w:p>
        </w:tc>
      </w:tr>
      <w:tr>
        <w:tc>
          <w:tcPr>
            <w:tcMar>
              <w:top w:type="dxa" w:w="30"/>
              <w:left w:type="dxa" w:w="80"/>
              <w:bottom w:type="dxa" w:w="30"/>
              <w:right w:type="dxa" w:w="80"/>
            </w:tcMar>
          </w:tcPr>
          <w:p>
            <w:pPr>
              <w:spacing w:after="30" w:before="30"/>
            </w:pPr>
            <w:r>
              <w:rPr>
                <w:rFonts w:ascii="Calibri" w:cs="Calibri" w:eastAsia="Calibri" w:hAnsi="Calibri"/>
                <w:sz w:val="20"/>
                <w:szCs w:val="20"/>
              </w:rPr>
              <w:t xml:space="preserve">Neon Gas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100%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Ukraine (50%), China (30%)</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ZERO</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Chip manufacturing laser gas</w:t>
            </w:r>
          </w:p>
        </w:tc>
        <w:tc>
          <w:tcPr>
            <w:tcMar>
              <w:top w:type="dxa" w:w="30"/>
              <w:left w:type="dxa" w:w="80"/>
              <w:bottom w:type="dxa" w:w="30"/>
              <w:right w:type="dxa" w:w="80"/>
            </w:tcMar>
          </w:tcPr>
          <w:p>
            <w:pPr>
              <w:spacing w:after="30" w:before="30"/>
            </w:pPr>
            <w:r>
              <w:rPr>
                <w:rFonts w:ascii="Calibri" w:cs="Calibri" w:eastAsia="Calibri" w:hAnsi="Calibri"/>
                <w:sz w:val="20"/>
                <w:szCs w:val="20"/>
              </w:rPr>
              <w:t xml:space="preserve">🔴 Critical</w:t>
            </w:r>
          </w:p>
        </w:tc>
      </w:tr>
      <w:tr>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Copper</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40%</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Chile (30%), Peru (20%), Indonesia (15%)</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~15 days</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Wiring, EVs, construction</w:t>
            </w:r>
          </w:p>
        </w:tc>
        <w:tc>
          <w:tcPr>
            <w:shd w:color="F2F2F2" w:val="solid"/>
            <w:tcMar>
              <w:top w:type="dxa" w:w="30"/>
              <w:left w:type="dxa" w:w="80"/>
              <w:bottom w:type="dxa" w:w="30"/>
              <w:right w:type="dxa" w:w="80"/>
            </w:tcMar>
          </w:tcPr>
          <w:p>
            <w:pPr>
              <w:spacing w:after="30" w:before="30"/>
            </w:pPr>
            <w:r>
              <w:rPr>
                <w:rFonts w:ascii="Calibri" w:cs="Calibri" w:eastAsia="Calibri" w:hAnsi="Calibri"/>
                <w:sz w:val="20"/>
                <w:szCs w:val="20"/>
              </w:rPr>
              <w:t xml:space="preserve">🟡 Medium</w:t>
            </w:r>
          </w:p>
        </w:tc>
      </w:tr>
    </w:tbl>
    <w:p>
      <w:pPr>
        <w:spacing w:after="120"/>
      </w:pPr>
    </w:p>
    <w:p>
      <w:pPr>
        <w:pStyle w:val="Heading2"/>
        <w:spacing w:after="160" w:before="360"/>
      </w:pPr>
      <w:r>
        <w:rPr>
          <w:rFonts w:ascii="Calibri" w:cs="Calibri" w:eastAsia="Calibri" w:hAnsi="Calibri"/>
          <w:b/>
          <w:bCs/>
          <w:color w:val="2B579A"/>
          <w:sz w:val="30"/>
          <w:szCs w:val="30"/>
        </w:rPr>
        <w:t xml:space="preserve">S7. Research Methodology Note</w:t>
      </w:r>
    </w:p>
    <w:p>
      <w:pPr>
        <w:pStyle w:val="Heading3"/>
        <w:spacing w:after="120" w:before="280"/>
      </w:pPr>
      <w:r>
        <w:rPr>
          <w:rFonts w:ascii="Calibri" w:cs="Calibri" w:eastAsia="Calibri" w:hAnsi="Calibri"/>
          <w:b/>
          <w:bCs/>
          <w:color w:val="3D6098"/>
          <w:sz w:val="26"/>
          <w:szCs w:val="26"/>
        </w:rPr>
        <w:t xml:space="preserve">Data Sources</w:t>
      </w:r>
    </w:p>
    <w:p>
      <w:pPr>
        <w:spacing w:after="60" w:before="60"/>
      </w:pPr>
      <w:r>
        <w:rPr>
          <w:rFonts w:ascii="Calibri" w:cs="Calibri" w:eastAsia="Calibri" w:hAnsi="Calibri"/>
          <w:sz w:val="22"/>
          <w:szCs w:val="22"/>
        </w:rPr>
        <w:t xml:space="preserve">This research draws upon the following categories of primary and secondary sources:</w:t>
      </w:r>
    </w:p>
    <w:p>
      <w:pPr>
        <w:spacing w:after="60" w:before="60"/>
      </w:pPr>
      <w:r>
        <w:rPr>
          <w:rFonts w:ascii="Calibri" w:cs="Calibri" w:eastAsia="Calibri" w:hAnsi="Calibri"/>
          <w:b/>
          <w:bCs/>
          <w:sz w:val="22"/>
          <w:szCs w:val="22"/>
        </w:rPr>
        <w:t xml:space="preserve">Primary Government Sources:</w:t>
      </w:r>
    </w:p>
    <w:p>
      <w:pPr>
        <w:pStyle w:val="ListParagraph"/>
        <w:numPr>
          <w:ilvl w:val="0"/>
          <w:numId w:val="1"/>
        </w:numPr>
        <w:spacing w:after="60" w:before="60"/>
      </w:pPr>
      <w:r>
        <w:rPr>
          <w:rFonts w:ascii="Calibri" w:cs="Calibri" w:eastAsia="Calibri" w:hAnsi="Calibri"/>
          <w:sz w:val="22"/>
          <w:szCs w:val="22"/>
        </w:rPr>
        <w:t xml:space="preserve">Union Budget documents and Economic Surveys (2020–2026)</w:t>
      </w:r>
    </w:p>
    <w:p>
      <w:pPr>
        <w:pStyle w:val="ListParagraph"/>
        <w:numPr>
          <w:ilvl w:val="0"/>
          <w:numId w:val="1"/>
        </w:numPr>
        <w:spacing w:after="60" w:before="60"/>
      </w:pPr>
      <w:r>
        <w:rPr>
          <w:rFonts w:ascii="Calibri" w:cs="Calibri" w:eastAsia="Calibri" w:hAnsi="Calibri"/>
          <w:sz w:val="22"/>
          <w:szCs w:val="22"/>
        </w:rPr>
        <w:t xml:space="preserve">Ministry-specific annual reports (MoPNG, MoA, MoJS, MeitY, MoD)</w:t>
      </w:r>
    </w:p>
    <w:p>
      <w:pPr>
        <w:pStyle w:val="ListParagraph"/>
        <w:numPr>
          <w:ilvl w:val="0"/>
          <w:numId w:val="1"/>
        </w:numPr>
        <w:spacing w:after="60" w:before="60"/>
      </w:pPr>
      <w:r>
        <w:rPr>
          <w:rFonts w:ascii="Calibri" w:cs="Calibri" w:eastAsia="Calibri" w:hAnsi="Calibri"/>
          <w:sz w:val="22"/>
          <w:szCs w:val="22"/>
        </w:rPr>
        <w:t xml:space="preserve">Press Information Bureau (PIB) releases and fact-checks</w:t>
      </w:r>
    </w:p>
    <w:p>
      <w:pPr>
        <w:pStyle w:val="ListParagraph"/>
        <w:numPr>
          <w:ilvl w:val="0"/>
          <w:numId w:val="1"/>
        </w:numPr>
        <w:spacing w:after="60" w:before="60"/>
      </w:pPr>
      <w:r>
        <w:rPr>
          <w:rFonts w:ascii="Calibri" w:cs="Calibri" w:eastAsia="Calibri" w:hAnsi="Calibri"/>
          <w:sz w:val="22"/>
          <w:szCs w:val="22"/>
        </w:rPr>
        <w:t xml:space="preserve">Reserve Bank of India (RBI) reports on currency, trade, and inflation</w:t>
      </w:r>
    </w:p>
    <w:p>
      <w:pPr>
        <w:pStyle w:val="ListParagraph"/>
        <w:numPr>
          <w:ilvl w:val="0"/>
          <w:numId w:val="1"/>
        </w:numPr>
        <w:spacing w:after="60" w:before="60"/>
      </w:pPr>
      <w:r>
        <w:rPr>
          <w:rFonts w:ascii="Calibri" w:cs="Calibri" w:eastAsia="Calibri" w:hAnsi="Calibri"/>
          <w:sz w:val="22"/>
          <w:szCs w:val="22"/>
        </w:rPr>
        <w:t xml:space="preserve">NITI Aayog policy papers and strategy documents</w:t>
      </w:r>
    </w:p>
    <w:p>
      <w:pPr>
        <w:pStyle w:val="ListParagraph"/>
        <w:numPr>
          <w:ilvl w:val="0"/>
          <w:numId w:val="1"/>
        </w:numPr>
        <w:spacing w:after="60" w:before="60"/>
      </w:pPr>
      <w:r>
        <w:rPr>
          <w:rFonts w:ascii="Calibri" w:cs="Calibri" w:eastAsia="Calibri" w:hAnsi="Calibri"/>
          <w:sz w:val="22"/>
          <w:szCs w:val="22"/>
        </w:rPr>
        <w:t xml:space="preserve">Parliamentary Standing Committee reports on relevant subjects</w:t>
      </w:r>
    </w:p>
    <w:p>
      <w:pPr>
        <w:spacing w:after="60" w:before="60"/>
      </w:pPr>
      <w:r>
        <w:rPr>
          <w:rFonts w:ascii="Calibri" w:cs="Calibri" w:eastAsia="Calibri" w:hAnsi="Calibri"/>
          <w:b/>
          <w:bCs/>
          <w:sz w:val="22"/>
          <w:szCs w:val="22"/>
        </w:rPr>
        <w:t xml:space="preserve">International Agency Reports:</w:t>
      </w:r>
    </w:p>
    <w:p>
      <w:pPr>
        <w:pStyle w:val="ListParagraph"/>
        <w:numPr>
          <w:ilvl w:val="0"/>
          <w:numId w:val="1"/>
        </w:numPr>
        <w:spacing w:after="60" w:before="60"/>
      </w:pPr>
      <w:r>
        <w:rPr>
          <w:rFonts w:ascii="Calibri" w:cs="Calibri" w:eastAsia="Calibri" w:hAnsi="Calibri"/>
          <w:sz w:val="22"/>
          <w:szCs w:val="22"/>
        </w:rPr>
        <w:t xml:space="preserve">International Energy Agency (IEA) — India Energy Outlook series</w:t>
      </w:r>
    </w:p>
    <w:p>
      <w:pPr>
        <w:pStyle w:val="ListParagraph"/>
        <w:numPr>
          <w:ilvl w:val="0"/>
          <w:numId w:val="1"/>
        </w:numPr>
        <w:spacing w:after="60" w:before="60"/>
      </w:pPr>
      <w:r>
        <w:rPr>
          <w:rFonts w:ascii="Calibri" w:cs="Calibri" w:eastAsia="Calibri" w:hAnsi="Calibri"/>
          <w:sz w:val="22"/>
          <w:szCs w:val="22"/>
        </w:rPr>
        <w:t xml:space="preserve">Food and Agriculture Organisation (FAO) — food security assessments</w:t>
      </w:r>
    </w:p>
    <w:p>
      <w:pPr>
        <w:pStyle w:val="ListParagraph"/>
        <w:numPr>
          <w:ilvl w:val="0"/>
          <w:numId w:val="1"/>
        </w:numPr>
        <w:spacing w:after="60" w:before="60"/>
      </w:pPr>
      <w:r>
        <w:rPr>
          <w:rFonts w:ascii="Calibri" w:cs="Calibri" w:eastAsia="Calibri" w:hAnsi="Calibri"/>
          <w:sz w:val="22"/>
          <w:szCs w:val="22"/>
        </w:rPr>
        <w:t xml:space="preserve">World Bank — India Development Updates</w:t>
      </w:r>
    </w:p>
    <w:p>
      <w:pPr>
        <w:pStyle w:val="ListParagraph"/>
        <w:numPr>
          <w:ilvl w:val="0"/>
          <w:numId w:val="1"/>
        </w:numPr>
        <w:spacing w:after="60" w:before="60"/>
      </w:pPr>
      <w:r>
        <w:rPr>
          <w:rFonts w:ascii="Calibri" w:cs="Calibri" w:eastAsia="Calibri" w:hAnsi="Calibri"/>
          <w:sz w:val="22"/>
          <w:szCs w:val="22"/>
        </w:rPr>
        <w:t xml:space="preserve">World Health Organisation (WHO) — pandemic preparedness frameworks</w:t>
      </w:r>
    </w:p>
    <w:p>
      <w:pPr>
        <w:pStyle w:val="ListParagraph"/>
        <w:numPr>
          <w:ilvl w:val="0"/>
          <w:numId w:val="1"/>
        </w:numPr>
        <w:spacing w:after="60" w:before="60"/>
      </w:pPr>
      <w:r>
        <w:rPr>
          <w:rFonts w:ascii="Calibri" w:cs="Calibri" w:eastAsia="Calibri" w:hAnsi="Calibri"/>
          <w:sz w:val="22"/>
          <w:szCs w:val="22"/>
        </w:rPr>
        <w:t xml:space="preserve">International Monetary Fund (IMF) — fiscal risk assessments</w:t>
      </w:r>
    </w:p>
    <w:p>
      <w:pPr>
        <w:spacing w:after="60" w:before="60"/>
      </w:pPr>
      <w:r>
        <w:rPr>
          <w:rFonts w:ascii="Calibri" w:cs="Calibri" w:eastAsia="Calibri" w:hAnsi="Calibri"/>
          <w:b/>
          <w:bCs/>
          <w:sz w:val="22"/>
          <w:szCs w:val="22"/>
        </w:rPr>
        <w:t xml:space="preserve">Industry &amp; Academic Sources:</w:t>
      </w:r>
    </w:p>
    <w:p>
      <w:pPr>
        <w:pStyle w:val="ListParagraph"/>
        <w:numPr>
          <w:ilvl w:val="0"/>
          <w:numId w:val="1"/>
        </w:numPr>
        <w:spacing w:after="60" w:before="60"/>
      </w:pPr>
      <w:r>
        <w:rPr>
          <w:rFonts w:ascii="Calibri" w:cs="Calibri" w:eastAsia="Calibri" w:hAnsi="Calibri"/>
          <w:sz w:val="22"/>
          <w:szCs w:val="22"/>
        </w:rPr>
        <w:t xml:space="preserve">Centre for Strategic and International Studies (CSIS) — supply chain analyses</w:t>
      </w:r>
    </w:p>
    <w:p>
      <w:pPr>
        <w:pStyle w:val="ListParagraph"/>
        <w:numPr>
          <w:ilvl w:val="0"/>
          <w:numId w:val="1"/>
        </w:numPr>
        <w:spacing w:after="60" w:before="60"/>
      </w:pPr>
      <w:r>
        <w:rPr>
          <w:rFonts w:ascii="Calibri" w:cs="Calibri" w:eastAsia="Calibri" w:hAnsi="Calibri"/>
          <w:sz w:val="22"/>
          <w:szCs w:val="22"/>
        </w:rPr>
        <w:t xml:space="preserve">Brookings India — policy research papers</w:t>
      </w:r>
    </w:p>
    <w:p>
      <w:pPr>
        <w:pStyle w:val="ListParagraph"/>
        <w:numPr>
          <w:ilvl w:val="0"/>
          <w:numId w:val="1"/>
        </w:numPr>
        <w:spacing w:after="60" w:before="60"/>
      </w:pPr>
      <w:r>
        <w:rPr>
          <w:rFonts w:ascii="Calibri" w:cs="Calibri" w:eastAsia="Calibri" w:hAnsi="Calibri"/>
          <w:sz w:val="22"/>
          <w:szCs w:val="22"/>
        </w:rPr>
        <w:t xml:space="preserve">Industry association reports (FICCI, CII, NASSCOM)</w:t>
      </w:r>
    </w:p>
    <w:p>
      <w:pPr>
        <w:pStyle w:val="ListParagraph"/>
        <w:numPr>
          <w:ilvl w:val="0"/>
          <w:numId w:val="1"/>
        </w:numPr>
        <w:spacing w:after="60" w:before="60"/>
      </w:pPr>
      <w:r>
        <w:rPr>
          <w:rFonts w:ascii="Calibri" w:cs="Calibri" w:eastAsia="Calibri" w:hAnsi="Calibri"/>
          <w:sz w:val="22"/>
          <w:szCs w:val="22"/>
        </w:rPr>
        <w:t xml:space="preserve">Academic journals on supply chain management, water resources, and energy policy</w:t>
      </w:r>
    </w:p>
    <w:p>
      <w:pPr>
        <w:spacing w:after="60" w:before="60"/>
      </w:pPr>
      <w:r>
        <w:rPr>
          <w:rFonts w:ascii="Calibri" w:cs="Calibri" w:eastAsia="Calibri" w:hAnsi="Calibri"/>
          <w:b/>
          <w:bCs/>
          <w:sz w:val="22"/>
          <w:szCs w:val="22"/>
        </w:rPr>
        <w:t xml:space="preserve">Real-Time Data Sources (for case studies):</w:t>
      </w:r>
    </w:p>
    <w:p>
      <w:pPr>
        <w:pStyle w:val="ListParagraph"/>
        <w:numPr>
          <w:ilvl w:val="0"/>
          <w:numId w:val="1"/>
        </w:numPr>
        <w:spacing w:after="60" w:before="60"/>
      </w:pPr>
      <w:r>
        <w:rPr>
          <w:rFonts w:ascii="Calibri" w:cs="Calibri" w:eastAsia="Calibri" w:hAnsi="Calibri"/>
          <w:sz w:val="22"/>
          <w:szCs w:val="22"/>
        </w:rPr>
        <w:t xml:space="preserve">India Meteorological Department (IMD) bulletins</w:t>
      </w:r>
    </w:p>
    <w:p>
      <w:pPr>
        <w:pStyle w:val="ListParagraph"/>
        <w:numPr>
          <w:ilvl w:val="0"/>
          <w:numId w:val="1"/>
        </w:numPr>
        <w:spacing w:after="60" w:before="60"/>
      </w:pPr>
      <w:r>
        <w:rPr>
          <w:rFonts w:ascii="Calibri" w:cs="Calibri" w:eastAsia="Calibri" w:hAnsi="Calibri"/>
          <w:sz w:val="22"/>
          <w:szCs w:val="22"/>
        </w:rPr>
        <w:t xml:space="preserve">Commodity exchange data (MCX, NCDEX)</w:t>
      </w:r>
    </w:p>
    <w:p>
      <w:pPr>
        <w:pStyle w:val="ListParagraph"/>
        <w:numPr>
          <w:ilvl w:val="0"/>
          <w:numId w:val="1"/>
        </w:numPr>
        <w:spacing w:after="60" w:before="60"/>
      </w:pPr>
      <w:r>
        <w:rPr>
          <w:rFonts w:ascii="Calibri" w:cs="Calibri" w:eastAsia="Calibri" w:hAnsi="Calibri"/>
          <w:sz w:val="22"/>
          <w:szCs w:val="22"/>
        </w:rPr>
        <w:t xml:space="preserve">Shipping intelligence (AIS vessel tracking data)</w:t>
      </w:r>
    </w:p>
    <w:p>
      <w:pPr>
        <w:pStyle w:val="ListParagraph"/>
        <w:numPr>
          <w:ilvl w:val="0"/>
          <w:numId w:val="1"/>
        </w:numPr>
        <w:spacing w:after="60" w:before="60"/>
      </w:pPr>
      <w:r>
        <w:rPr>
          <w:rFonts w:ascii="Calibri" w:cs="Calibri" w:eastAsia="Calibri" w:hAnsi="Calibri"/>
          <w:sz w:val="22"/>
          <w:szCs w:val="22"/>
        </w:rPr>
        <w:t xml:space="preserve">CERT-In cybersecurity incident reports</w:t>
      </w:r>
    </w:p>
    <w:p>
      <w:pPr>
        <w:pStyle w:val="Heading3"/>
        <w:spacing w:after="120" w:before="280"/>
      </w:pPr>
      <w:r>
        <w:rPr>
          <w:rFonts w:ascii="Calibri" w:cs="Calibri" w:eastAsia="Calibri" w:hAnsi="Calibri"/>
          <w:b/>
          <w:bCs/>
          <w:color w:val="3D6098"/>
          <w:sz w:val="26"/>
          <w:szCs w:val="26"/>
        </w:rPr>
        <w:t xml:space="preserve">Analytical Framework</w:t>
      </w:r>
    </w:p>
    <w:p>
      <w:pPr>
        <w:spacing w:after="60" w:before="60"/>
      </w:pPr>
      <w:r>
        <w:rPr>
          <w:rFonts w:ascii="Calibri" w:cs="Calibri" w:eastAsia="Calibri" w:hAnsi="Calibri"/>
          <w:sz w:val="22"/>
          <w:szCs w:val="22"/>
        </w:rPr>
        <w:t xml:space="preserve">The research employs a </w:t>
      </w:r>
      <w:r>
        <w:rPr>
          <w:rFonts w:ascii="Calibri" w:cs="Calibri" w:eastAsia="Calibri" w:hAnsi="Calibri"/>
          <w:b/>
          <w:bCs/>
          <w:sz w:val="22"/>
          <w:szCs w:val="22"/>
        </w:rPr>
        <w:t xml:space="preserve">5-Pillar Analytical Framework</w:t>
      </w:r>
      <w:r>
        <w:rPr>
          <w:rFonts w:ascii="Calibri" w:cs="Calibri" w:eastAsia="Calibri" w:hAnsi="Calibri"/>
          <w:sz w:val="22"/>
          <w:szCs w:val="22"/>
        </w:rPr>
        <w:t xml:space="preserve"> that categorises all resource scarcity events into five interconnected domains:</w:t>
      </w:r>
    </w:p>
    <w:p>
      <w:pPr>
        <w:shd w:color="F5F5F5" w:val="solid"/>
        <w:spacing w:after="100" w:before="100"/>
      </w:pPr>
      <w:r>
        <w:rPr>
          <w:rFonts w:ascii="Consolas" w:cs="Consolas" w:eastAsia="Consolas" w:hAnsi="Consolas"/>
          <w:sz w:val="18"/>
          <w:szCs w:val="18"/>
        </w:rPr>
        <w:t xml:space="preserve">                    ┌─────────────────────────────┐
                    │    SHOCK EVENT               │
                    │  (War / Pandemic / Climate)  │
                    └──────────┬──────────────────┘
                               │
              ┌────────────────┼────────────────┐
              ▼                ▼                ▼
     ┌──────────────┐ ┌──────────────┐ ┌──────────────┐
     │ Geopolitical  │ │  Pandemic &amp;  │ │Environmental │
     │  &amp; Conflict   │ │Public Health │ │  &amp; Climatic  │
     └──────┬───────┘ └──────┬───────┘ └──────┬───────┘
            │                │                │
            └────────────────┼────────────────┘
                             │
              ┌──────────────┼──────────────┐
              ▼                             ▼
     ┌──────────────┐              ┌──────────────┐
     │  Economic &amp;   │              │Infrastructure│
     │   Systemic    │              │&amp; Operational │
     └──────────────┘              └──────────────┘</w:t>
      </w:r>
    </w:p>
    <w:p>
      <w:pPr>
        <w:spacing w:after="60" w:before="60"/>
      </w:pPr>
      <w:r>
        <w:rPr>
          <w:rFonts w:ascii="Calibri" w:cs="Calibri" w:eastAsia="Calibri" w:hAnsi="Calibri"/>
          <w:sz w:val="22"/>
          <w:szCs w:val="22"/>
        </w:rPr>
        <w:t xml:space="preserve">For each sub-category within these 5 pillars, the analysis follows a consistent </w:t>
      </w:r>
      <w:r>
        <w:rPr>
          <w:rFonts w:ascii="Calibri" w:cs="Calibri" w:eastAsia="Calibri" w:hAnsi="Calibri"/>
          <w:b/>
          <w:bCs/>
          <w:sz w:val="22"/>
          <w:szCs w:val="22"/>
        </w:rPr>
        <w:t xml:space="preserve">3-layer structure:</w:t>
      </w:r>
    </w:p>
    <w:p>
      <w:pPr>
        <w:spacing w:after="80" w:before="80"/>
        <w:ind w:left="431"/>
      </w:pPr>
      <w:r>
        <w:rPr>
          <w:rFonts w:ascii="Calibri" w:cs="Calibri" w:eastAsia="Calibri" w:hAnsi="Calibri"/>
          <w:b/>
          <w:bCs/>
          <w:sz w:val="22"/>
          <w:szCs w:val="22"/>
        </w:rPr>
        <w:t xml:space="preserve">Case Studies</w:t>
      </w:r>
      <w:r>
        <w:rPr>
          <w:rFonts w:ascii="Calibri" w:cs="Calibri" w:eastAsia="Calibri" w:hAnsi="Calibri"/>
          <w:sz w:val="22"/>
          <w:szCs w:val="22"/>
        </w:rPr>
        <w:t xml:space="preserve"> — Specific historical and contemporary examples with India-specific impacts</w:t>
      </w:r>
    </w:p>
    <w:p>
      <w:pPr>
        <w:spacing w:after="80" w:before="80"/>
        <w:ind w:left="431"/>
      </w:pPr>
      <w:r>
        <w:rPr>
          <w:rFonts w:ascii="Calibri" w:cs="Calibri" w:eastAsia="Calibri" w:hAnsi="Calibri"/>
          <w:b/>
          <w:bCs/>
          <w:sz w:val="22"/>
          <w:szCs w:val="22"/>
        </w:rPr>
        <w:t xml:space="preserve">Ripple Effect Analysis</w:t>
      </w:r>
      <w:r>
        <w:rPr>
          <w:rFonts w:ascii="Calibri" w:cs="Calibri" w:eastAsia="Calibri" w:hAnsi="Calibri"/>
          <w:sz w:val="22"/>
          <w:szCs w:val="22"/>
        </w:rPr>
        <w:t xml:space="preserve"> — How the shortage cascades across other domains and sectors</w:t>
      </w:r>
    </w:p>
    <w:p>
      <w:pPr>
        <w:spacing w:after="80" w:before="80"/>
        <w:ind w:left="431"/>
      </w:pPr>
      <w:r>
        <w:rPr>
          <w:rFonts w:ascii="Calibri" w:cs="Calibri" w:eastAsia="Calibri" w:hAnsi="Calibri"/>
          <w:b/>
          <w:bCs/>
          <w:sz w:val="22"/>
          <w:szCs w:val="22"/>
        </w:rPr>
        <w:t xml:space="preserve">Strategic Mitigation Assessment</w:t>
      </w:r>
      <w:r>
        <w:rPr>
          <w:rFonts w:ascii="Calibri" w:cs="Calibri" w:eastAsia="Calibri" w:hAnsi="Calibri"/>
          <w:sz w:val="22"/>
          <w:szCs w:val="22"/>
        </w:rPr>
        <w:t xml:space="preserve"> — What India IS doing, what it IS NOT doing, and what it SHOULD do (with international benchmarks)</w:t>
      </w:r>
    </w:p>
    <w:p>
      <w:pPr>
        <w:pStyle w:val="Heading3"/>
        <w:spacing w:after="120" w:before="280"/>
      </w:pPr>
      <w:r>
        <w:rPr>
          <w:rFonts w:ascii="Calibri" w:cs="Calibri" w:eastAsia="Calibri" w:hAnsi="Calibri"/>
          <w:b/>
          <w:bCs/>
          <w:color w:val="3D6098"/>
          <w:sz w:val="26"/>
          <w:szCs w:val="26"/>
        </w:rPr>
        <w:t xml:space="preserve">Limitations</w:t>
      </w:r>
    </w:p>
    <w:p>
      <w:pPr>
        <w:spacing w:after="80" w:before="80"/>
        <w:ind w:left="431"/>
      </w:pPr>
      <w:r>
        <w:rPr>
          <w:rFonts w:ascii="Calibri" w:cs="Calibri" w:eastAsia="Calibri" w:hAnsi="Calibri"/>
          <w:b/>
          <w:bCs/>
          <w:sz w:val="22"/>
          <w:szCs w:val="22"/>
        </w:rPr>
        <w:t xml:space="preserve">Data Recency:</w:t>
      </w:r>
      <w:r>
        <w:rPr>
          <w:rFonts w:ascii="Calibri" w:cs="Calibri" w:eastAsia="Calibri" w:hAnsi="Calibri"/>
          <w:sz w:val="22"/>
          <w:szCs w:val="22"/>
        </w:rPr>
        <w:t xml:space="preserve"> Some government data (e.g., cold chain statistics, groundwater extraction rates) lags by 12–18 months due to publication cycles.</w:t>
      </w:r>
    </w:p>
    <w:p>
      <w:pPr>
        <w:spacing w:after="80" w:before="80"/>
        <w:ind w:left="431"/>
      </w:pPr>
      <w:r>
        <w:rPr>
          <w:rFonts w:ascii="Calibri" w:cs="Calibri" w:eastAsia="Calibri" w:hAnsi="Calibri"/>
          <w:b/>
          <w:bCs/>
          <w:sz w:val="22"/>
          <w:szCs w:val="22"/>
        </w:rPr>
        <w:t xml:space="preserve">Estimation Uncertainty:</w:t>
      </w:r>
      <w:r>
        <w:rPr>
          <w:rFonts w:ascii="Calibri" w:cs="Calibri" w:eastAsia="Calibri" w:hAnsi="Calibri"/>
          <w:sz w:val="22"/>
          <w:szCs w:val="22"/>
        </w:rPr>
        <w:t xml:space="preserve"> Cost-of-inaction figures are conservative estimates based on available economic impact assessments. Actual costs during compounding crises may be significantly higher.</w:t>
      </w:r>
    </w:p>
    <w:p>
      <w:pPr>
        <w:spacing w:after="80" w:before="80"/>
        <w:ind w:left="431"/>
      </w:pPr>
      <w:r>
        <w:rPr>
          <w:rFonts w:ascii="Calibri" w:cs="Calibri" w:eastAsia="Calibri" w:hAnsi="Calibri"/>
          <w:b/>
          <w:bCs/>
          <w:sz w:val="22"/>
          <w:szCs w:val="22"/>
        </w:rPr>
        <w:t xml:space="preserve">Policy Attribution:</w:t>
      </w:r>
      <w:r>
        <w:rPr>
          <w:rFonts w:ascii="Calibri" w:cs="Calibri" w:eastAsia="Calibri" w:hAnsi="Calibri"/>
          <w:sz w:val="22"/>
          <w:szCs w:val="22"/>
        </w:rPr>
        <w:t xml:space="preserve"> It is difficult to isolate the impact of a single policy intervention (e.g., PLI) from broader economic trends. The assessments reflect directional impact, not precise causation.</w:t>
      </w:r>
    </w:p>
    <w:p>
      <w:pPr>
        <w:spacing w:after="80" w:before="80"/>
        <w:ind w:left="431"/>
      </w:pPr>
      <w:r>
        <w:rPr>
          <w:rFonts w:ascii="Calibri" w:cs="Calibri" w:eastAsia="Calibri" w:hAnsi="Calibri"/>
          <w:b/>
          <w:bCs/>
          <w:sz w:val="22"/>
          <w:szCs w:val="22"/>
        </w:rPr>
        <w:t xml:space="preserve">State-Level Granularity:</w:t>
      </w:r>
      <w:r>
        <w:rPr>
          <w:rFonts w:ascii="Calibri" w:cs="Calibri" w:eastAsia="Calibri" w:hAnsi="Calibri"/>
          <w:sz w:val="22"/>
          <w:szCs w:val="22"/>
        </w:rPr>
        <w:t xml:space="preserve"> The state vulnerability map covers 10 states. A comprehensive assessment would require 36 state/UT-level analyses, which is beyond the scope of this paper.</w:t>
      </w:r>
    </w:p>
    <w:p>
      <w:pPr>
        <w:spacing w:after="80" w:before="80"/>
        <w:ind w:left="431"/>
      </w:pPr>
      <w:r>
        <w:rPr>
          <w:rFonts w:ascii="Calibri" w:cs="Calibri" w:eastAsia="Calibri" w:hAnsi="Calibri"/>
          <w:b/>
          <w:bCs/>
          <w:sz w:val="22"/>
          <w:szCs w:val="22"/>
        </w:rPr>
        <w:t xml:space="preserve">Forward-Looking Projections:</w:t>
      </w:r>
      <w:r>
        <w:rPr>
          <w:rFonts w:ascii="Calibri" w:cs="Calibri" w:eastAsia="Calibri" w:hAnsi="Calibri"/>
          <w:sz w:val="22"/>
          <w:szCs w:val="22"/>
        </w:rPr>
        <w:t xml:space="preserve"> Budget estimates and KPI targets for 2028–2035 are indicative and subject to revision based on technological developments, geopolitical shifts, and fiscal conditions.</w:t>
      </w:r>
    </w:p>
    <w:p>
      <w:pPr>
        <w:spacing w:after="60" w:before="60"/>
      </w:pPr>
      <w:r>
        <w:rPr>
          <w:rFonts w:ascii="Calibri" w:cs="Calibri" w:eastAsia="Calibri" w:hAnsi="Calibri"/>
          <w:sz w:val="22"/>
          <w:szCs w:val="22"/>
        </w:rPr>
        <w:t xml:space="preserve">*End of Companion Document*</w:t>
      </w:r>
    </w:p>
    <w:p>
      <w:pPr>
        <w:spacing w:after="60" w:before="60"/>
      </w:pPr>
      <w:r>
        <w:rPr>
          <w:rFonts w:ascii="Calibri" w:cs="Calibri" w:eastAsia="Calibri" w:hAnsi="Calibri"/>
          <w:b/>
          <w:bCs/>
          <w:sz w:val="22"/>
          <w:szCs w:val="22"/>
        </w:rPr>
        <w:t xml:space="preserve">Main Research Document:</w:t>
      </w:r>
      <w:r>
        <w:rPr>
          <w:rFonts w:ascii="Calibri" w:cs="Calibri" w:eastAsia="Calibri" w:hAnsi="Calibri"/>
          <w:sz w:val="22"/>
          <w:szCs w:val="22"/>
        </w:rPr>
        <w:t xml:space="preserve"> research.md (1,513 lines / 159 KB)</w:t>
      </w:r>
    </w:p>
    <w:p>
      <w:pPr>
        <w:spacing w:after="60" w:before="60"/>
      </w:pPr>
      <w:r>
        <w:rPr>
          <w:rFonts w:ascii="Calibri" w:cs="Calibri" w:eastAsia="Calibri" w:hAnsi="Calibri"/>
          <w:b/>
          <w:bCs/>
          <w:sz w:val="22"/>
          <w:szCs w:val="22"/>
        </w:rPr>
        <w:t xml:space="preserve">This Companion Document:</w:t>
      </w:r>
      <w:r>
        <w:rPr>
          <w:rFonts w:ascii="Calibri" w:cs="Calibri" w:eastAsia="Calibri" w:hAnsi="Calibri"/>
          <w:sz w:val="22"/>
          <w:szCs w:val="22"/>
        </w:rPr>
        <w:t xml:space="preserve"> research1.md</w:t>
      </w:r>
    </w:p>
    <w:p>
      <w:pPr>
        <w:spacing w:after="60" w:before="60"/>
      </w:pPr>
      <w:r>
        <w:rPr>
          <w:rFonts w:ascii="Calibri" w:cs="Calibri" w:eastAsia="Calibri" w:hAnsi="Calibri"/>
          <w:b/>
          <w:bCs/>
          <w:sz w:val="22"/>
          <w:szCs w:val="22"/>
        </w:rPr>
        <w:t xml:space="preserve">Total Research Package:</w:t>
      </w:r>
      <w:r>
        <w:rPr>
          <w:rFonts w:ascii="Calibri" w:cs="Calibri" w:eastAsia="Calibri" w:hAnsi="Calibri"/>
          <w:sz w:val="22"/>
          <w:szCs w:val="22"/>
        </w:rPr>
        <w:t xml:space="preserve"> ~2,000+ lines / ~200 KB across both documents</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 Scarcity in India</dc:title>
  <dc:creator>Research Team</dc:creator>
  <dc:description>A Study of Shortages Induced by Pandemic, War, and Climate Change</dc:description>
  <cp:lastModifiedBy>Un-named</cp:lastModifiedBy>
  <cp:revision>1</cp:revision>
  <dcterms:created xsi:type="dcterms:W3CDTF">2026-04-23T19:27:34.534Z</dcterms:created>
  <dcterms:modified xsi:type="dcterms:W3CDTF">2026-04-23T19:27:34.535Z</dcterms:modified>
</cp:coreProperties>
</file>

<file path=docProps/custom.xml><?xml version="1.0" encoding="utf-8"?>
<Properties xmlns="http://schemas.openxmlformats.org/officeDocument/2006/custom-properties" xmlns:vt="http://schemas.openxmlformats.org/officeDocument/2006/docPropsVTypes"/>
</file>