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90E89" w14:textId="4EEFBEDF" w:rsidR="00142C9F" w:rsidRDefault="008A4B7F" w:rsidP="008A4B7F">
      <w:pPr>
        <w:jc w:val="center"/>
      </w:pPr>
      <w:r>
        <w:t>Methodology</w:t>
      </w:r>
    </w:p>
    <w:p w14:paraId="68CB887A" w14:textId="4FB7F637" w:rsidR="008A4B7F" w:rsidRDefault="008A4B7F" w:rsidP="008A4B7F">
      <w:pPr>
        <w:jc w:val="center"/>
      </w:pPr>
      <w:r w:rsidRPr="008A4B7F">
        <w:t>AIRBNB Case Study</w:t>
      </w:r>
      <w:r>
        <w:t xml:space="preserve"> – Sonal Khot, Abhinandan Gupta, Amruta Patil</w:t>
      </w:r>
    </w:p>
    <w:p w14:paraId="4EE6DCB7" w14:textId="77777777" w:rsidR="008A4B7F" w:rsidRPr="008A4B7F" w:rsidRDefault="008A4B7F" w:rsidP="008A4B7F">
      <w:pPr>
        <w:jc w:val="center"/>
        <w:rPr>
          <w:u w:val="single"/>
          <w:lang w:val="en-US"/>
        </w:rPr>
      </w:pPr>
      <w:r w:rsidRPr="008A4B7F">
        <w:rPr>
          <w:u w:val="single"/>
          <w:lang w:val="en-US"/>
        </w:rPr>
        <w:t>Methodology Document PPT 1:</w:t>
      </w:r>
    </w:p>
    <w:p w14:paraId="09278522" w14:textId="3AD22BE1" w:rsidR="008A4B7F" w:rsidRDefault="008A4B7F" w:rsidP="008A4B7F">
      <w:pPr>
        <w:jc w:val="center"/>
      </w:pPr>
      <w:r w:rsidRPr="008A4B7F">
        <w:t>In this case study, we utilized Jupyter Notebook for the initial data analysis and preprocessing, and Tableau for in-depth data analysis and visualization to derive actionable insights.</w:t>
      </w:r>
    </w:p>
    <w:p w14:paraId="053330F3" w14:textId="77777777" w:rsidR="0001717E" w:rsidRPr="0001717E" w:rsidRDefault="0001717E" w:rsidP="0001717E">
      <w:pPr>
        <w:rPr>
          <w:lang w:val="en-US"/>
        </w:rPr>
      </w:pPr>
      <w:r w:rsidRPr="0001717E">
        <w:rPr>
          <w:b/>
          <w:lang w:val="en-US"/>
        </w:rPr>
        <w:t xml:space="preserve">Initial Analysis using Jupiter Notebook: </w:t>
      </w:r>
      <w:r w:rsidRPr="0001717E">
        <w:rPr>
          <w:lang w:val="en-US"/>
        </w:rPr>
        <w:t>Data Set Used: AB_NYC_2019.csv</w:t>
      </w:r>
    </w:p>
    <w:p w14:paraId="17E98E21" w14:textId="77777777" w:rsidR="0001717E" w:rsidRPr="0001717E" w:rsidRDefault="0001717E" w:rsidP="0001717E">
      <w:pPr>
        <w:rPr>
          <w:lang w:val="en-US"/>
        </w:rPr>
      </w:pPr>
      <w:r w:rsidRPr="0001717E">
        <w:rPr>
          <w:b/>
          <w:lang w:val="en-US"/>
        </w:rPr>
        <w:t xml:space="preserve">Number of Rows: </w:t>
      </w:r>
      <w:r w:rsidRPr="0001717E">
        <w:rPr>
          <w:lang w:val="en-US"/>
        </w:rPr>
        <w:t>48895</w:t>
      </w:r>
    </w:p>
    <w:p w14:paraId="75FE5623" w14:textId="77777777" w:rsidR="0001717E" w:rsidRPr="0001717E" w:rsidRDefault="0001717E" w:rsidP="0001717E">
      <w:pPr>
        <w:rPr>
          <w:bCs/>
          <w:lang w:val="en-US"/>
        </w:rPr>
      </w:pPr>
      <w:r w:rsidRPr="0001717E">
        <w:rPr>
          <w:b/>
          <w:bCs/>
          <w:lang w:val="en-US"/>
        </w:rPr>
        <w:t xml:space="preserve">Number of Columns: </w:t>
      </w:r>
      <w:r w:rsidRPr="0001717E">
        <w:rPr>
          <w:bCs/>
          <w:lang w:val="en-US"/>
        </w:rPr>
        <w:t>16</w:t>
      </w:r>
    </w:p>
    <w:p w14:paraId="45C22C32" w14:textId="3D831294" w:rsidR="0001717E" w:rsidRDefault="0001717E" w:rsidP="008A4B7F">
      <w:pPr>
        <w:jc w:val="center"/>
        <w:rPr>
          <w:lang w:val="en-US"/>
        </w:rPr>
      </w:pPr>
      <w:r w:rsidRPr="0001717E">
        <w:rPr>
          <w:lang w:val="en-US"/>
        </w:rPr>
        <w:drawing>
          <wp:inline distT="0" distB="0" distL="0" distR="0" wp14:anchorId="0A3D74C2" wp14:editId="356BAA62">
            <wp:extent cx="5731510" cy="1226820"/>
            <wp:effectExtent l="0" t="0" r="2540" b="0"/>
            <wp:docPr id="38802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29571" name=""/>
                    <pic:cNvPicPr/>
                  </pic:nvPicPr>
                  <pic:blipFill rotWithShape="1">
                    <a:blip r:embed="rId5"/>
                    <a:srcRect b="29822"/>
                    <a:stretch/>
                  </pic:blipFill>
                  <pic:spPr bwMode="auto">
                    <a:xfrm>
                      <a:off x="0" y="0"/>
                      <a:ext cx="5731510" cy="1226820"/>
                    </a:xfrm>
                    <a:prstGeom prst="rect">
                      <a:avLst/>
                    </a:prstGeom>
                    <a:ln>
                      <a:noFill/>
                    </a:ln>
                    <a:extLst>
                      <a:ext uri="{53640926-AAD7-44D8-BBD7-CCE9431645EC}">
                        <a14:shadowObscured xmlns:a14="http://schemas.microsoft.com/office/drawing/2010/main"/>
                      </a:ext>
                    </a:extLst>
                  </pic:spPr>
                </pic:pic>
              </a:graphicData>
            </a:graphic>
          </wp:inline>
        </w:drawing>
      </w:r>
    </w:p>
    <w:p w14:paraId="571FD584" w14:textId="3EEA2859" w:rsidR="0001717E" w:rsidRDefault="0001717E" w:rsidP="008A4B7F">
      <w:pPr>
        <w:jc w:val="center"/>
        <w:rPr>
          <w:lang w:val="en-US"/>
        </w:rPr>
      </w:pPr>
      <w:r w:rsidRPr="0001717E">
        <w:rPr>
          <w:lang w:val="en-US"/>
        </w:rPr>
        <w:drawing>
          <wp:inline distT="0" distB="0" distL="0" distR="0" wp14:anchorId="381ABE04" wp14:editId="44B27234">
            <wp:extent cx="5731510" cy="2321560"/>
            <wp:effectExtent l="0" t="0" r="2540" b="2540"/>
            <wp:docPr id="182602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20030" name=""/>
                    <pic:cNvPicPr/>
                  </pic:nvPicPr>
                  <pic:blipFill>
                    <a:blip r:embed="rId6"/>
                    <a:stretch>
                      <a:fillRect/>
                    </a:stretch>
                  </pic:blipFill>
                  <pic:spPr>
                    <a:xfrm>
                      <a:off x="0" y="0"/>
                      <a:ext cx="5731510" cy="2321560"/>
                    </a:xfrm>
                    <a:prstGeom prst="rect">
                      <a:avLst/>
                    </a:prstGeom>
                  </pic:spPr>
                </pic:pic>
              </a:graphicData>
            </a:graphic>
          </wp:inline>
        </w:drawing>
      </w:r>
    </w:p>
    <w:p w14:paraId="289B8D0D" w14:textId="2B48228A" w:rsidR="0001717E" w:rsidRDefault="0001717E" w:rsidP="008A4B7F">
      <w:pPr>
        <w:jc w:val="center"/>
        <w:rPr>
          <w:lang w:val="en-US"/>
        </w:rPr>
      </w:pPr>
      <w:r w:rsidRPr="0001717E">
        <w:rPr>
          <w:lang w:val="en-US"/>
        </w:rPr>
        <w:drawing>
          <wp:inline distT="0" distB="0" distL="0" distR="0" wp14:anchorId="0961CBB9" wp14:editId="655D8667">
            <wp:extent cx="3070225" cy="2621280"/>
            <wp:effectExtent l="0" t="0" r="0" b="7620"/>
            <wp:docPr id="14525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9881" name=""/>
                    <pic:cNvPicPr/>
                  </pic:nvPicPr>
                  <pic:blipFill>
                    <a:blip r:embed="rId7"/>
                    <a:stretch>
                      <a:fillRect/>
                    </a:stretch>
                  </pic:blipFill>
                  <pic:spPr>
                    <a:xfrm>
                      <a:off x="0" y="0"/>
                      <a:ext cx="3084741" cy="2633673"/>
                    </a:xfrm>
                    <a:prstGeom prst="rect">
                      <a:avLst/>
                    </a:prstGeom>
                  </pic:spPr>
                </pic:pic>
              </a:graphicData>
            </a:graphic>
          </wp:inline>
        </w:drawing>
      </w:r>
    </w:p>
    <w:p w14:paraId="1770A369" w14:textId="7B4BF87F" w:rsidR="0001717E" w:rsidRDefault="0001717E" w:rsidP="008A4B7F">
      <w:pPr>
        <w:jc w:val="center"/>
        <w:rPr>
          <w:lang w:val="en-US"/>
        </w:rPr>
      </w:pPr>
      <w:r w:rsidRPr="0001717E">
        <w:rPr>
          <w:lang w:val="en-US"/>
        </w:rPr>
        <w:lastRenderedPageBreak/>
        <w:drawing>
          <wp:inline distT="0" distB="0" distL="0" distR="0" wp14:anchorId="2C891866" wp14:editId="6A79ECD5">
            <wp:extent cx="5731510" cy="2186940"/>
            <wp:effectExtent l="0" t="0" r="2540" b="3810"/>
            <wp:docPr id="134141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6445" name=""/>
                    <pic:cNvPicPr/>
                  </pic:nvPicPr>
                  <pic:blipFill>
                    <a:blip r:embed="rId8"/>
                    <a:stretch>
                      <a:fillRect/>
                    </a:stretch>
                  </pic:blipFill>
                  <pic:spPr>
                    <a:xfrm>
                      <a:off x="0" y="0"/>
                      <a:ext cx="5731510" cy="2186940"/>
                    </a:xfrm>
                    <a:prstGeom prst="rect">
                      <a:avLst/>
                    </a:prstGeom>
                  </pic:spPr>
                </pic:pic>
              </a:graphicData>
            </a:graphic>
          </wp:inline>
        </w:drawing>
      </w:r>
    </w:p>
    <w:p w14:paraId="64A0B24C" w14:textId="2F43ED2F" w:rsidR="0001717E" w:rsidRDefault="0001717E" w:rsidP="008A4B7F">
      <w:pPr>
        <w:jc w:val="center"/>
        <w:rPr>
          <w:lang w:val="en-US"/>
        </w:rPr>
      </w:pPr>
      <w:r w:rsidRPr="0001717E">
        <w:rPr>
          <w:lang w:val="en-US"/>
        </w:rPr>
        <w:drawing>
          <wp:inline distT="0" distB="0" distL="0" distR="0" wp14:anchorId="5BEEEB8E" wp14:editId="3145B682">
            <wp:extent cx="5731510" cy="2593340"/>
            <wp:effectExtent l="0" t="0" r="2540" b="0"/>
            <wp:docPr id="71212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21908" name=""/>
                    <pic:cNvPicPr/>
                  </pic:nvPicPr>
                  <pic:blipFill>
                    <a:blip r:embed="rId9"/>
                    <a:stretch>
                      <a:fillRect/>
                    </a:stretch>
                  </pic:blipFill>
                  <pic:spPr>
                    <a:xfrm>
                      <a:off x="0" y="0"/>
                      <a:ext cx="5731510" cy="2593340"/>
                    </a:xfrm>
                    <a:prstGeom prst="rect">
                      <a:avLst/>
                    </a:prstGeom>
                  </pic:spPr>
                </pic:pic>
              </a:graphicData>
            </a:graphic>
          </wp:inline>
        </w:drawing>
      </w:r>
    </w:p>
    <w:p w14:paraId="68CDA9BB" w14:textId="287EA718" w:rsidR="0001717E" w:rsidRDefault="0001717E" w:rsidP="008A4B7F">
      <w:pPr>
        <w:jc w:val="center"/>
        <w:rPr>
          <w:lang w:val="en-US"/>
        </w:rPr>
      </w:pPr>
      <w:r w:rsidRPr="0001717E">
        <w:rPr>
          <w:lang w:val="en-US"/>
        </w:rPr>
        <w:drawing>
          <wp:inline distT="0" distB="0" distL="0" distR="0" wp14:anchorId="1DDCF925" wp14:editId="58D451EF">
            <wp:extent cx="5731510" cy="3134360"/>
            <wp:effectExtent l="0" t="0" r="2540" b="8890"/>
            <wp:docPr id="154879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99095" name=""/>
                    <pic:cNvPicPr/>
                  </pic:nvPicPr>
                  <pic:blipFill>
                    <a:blip r:embed="rId10"/>
                    <a:stretch>
                      <a:fillRect/>
                    </a:stretch>
                  </pic:blipFill>
                  <pic:spPr>
                    <a:xfrm>
                      <a:off x="0" y="0"/>
                      <a:ext cx="5731510" cy="3134360"/>
                    </a:xfrm>
                    <a:prstGeom prst="rect">
                      <a:avLst/>
                    </a:prstGeom>
                  </pic:spPr>
                </pic:pic>
              </a:graphicData>
            </a:graphic>
          </wp:inline>
        </w:drawing>
      </w:r>
    </w:p>
    <w:p w14:paraId="417FB832" w14:textId="77777777" w:rsidR="00AF3DB4" w:rsidRDefault="00AF3DB4" w:rsidP="00AF3DB4">
      <w:pPr>
        <w:jc w:val="center"/>
        <w:rPr>
          <w:b/>
          <w:bCs/>
        </w:rPr>
      </w:pPr>
    </w:p>
    <w:p w14:paraId="74DFFC35" w14:textId="77777777" w:rsidR="00AF3DB4" w:rsidRDefault="00AF3DB4" w:rsidP="00AF3DB4">
      <w:pPr>
        <w:jc w:val="center"/>
        <w:rPr>
          <w:b/>
          <w:bCs/>
        </w:rPr>
      </w:pPr>
    </w:p>
    <w:p w14:paraId="26753266" w14:textId="5BCA2450" w:rsidR="00AF3DB4" w:rsidRPr="00AF3DB4" w:rsidRDefault="00AF3DB4" w:rsidP="00AF3DB4">
      <w:pPr>
        <w:jc w:val="center"/>
        <w:rPr>
          <w:b/>
          <w:bCs/>
        </w:rPr>
      </w:pPr>
      <w:r w:rsidRPr="00AF3DB4">
        <w:rPr>
          <w:b/>
          <w:bCs/>
        </w:rPr>
        <w:lastRenderedPageBreak/>
        <w:t>Step 2: Data Wrangling:</w:t>
      </w:r>
    </w:p>
    <w:p w14:paraId="791B2734" w14:textId="77777777" w:rsidR="00AF3DB4" w:rsidRPr="00AF3DB4" w:rsidRDefault="00AF3DB4" w:rsidP="00AF3DB4">
      <w:pPr>
        <w:numPr>
          <w:ilvl w:val="0"/>
          <w:numId w:val="1"/>
        </w:numPr>
      </w:pPr>
      <w:r w:rsidRPr="00AF3DB4">
        <w:rPr>
          <w:b/>
          <w:bCs/>
        </w:rPr>
        <w:t>Duplicate Check:</w:t>
      </w:r>
      <w:r w:rsidRPr="00AF3DB4">
        <w:t xml:space="preserve"> Verified the dataset for duplicate rows, and none were found.</w:t>
      </w:r>
    </w:p>
    <w:p w14:paraId="21BBDFEB" w14:textId="77777777" w:rsidR="00AF3DB4" w:rsidRPr="00AF3DB4" w:rsidRDefault="00AF3DB4" w:rsidP="00AF3DB4">
      <w:pPr>
        <w:numPr>
          <w:ilvl w:val="0"/>
          <w:numId w:val="1"/>
        </w:numPr>
      </w:pPr>
      <w:r w:rsidRPr="00AF3DB4">
        <w:rPr>
          <w:b/>
          <w:bCs/>
        </w:rPr>
        <w:t>Null Value Check:</w:t>
      </w:r>
      <w:r w:rsidRPr="00AF3DB4">
        <w:t xml:space="preserve"> Identified null values in columns such as </w:t>
      </w:r>
      <w:r w:rsidRPr="00AF3DB4">
        <w:rPr>
          <w:i/>
          <w:iCs/>
        </w:rPr>
        <w:t>name</w:t>
      </w:r>
      <w:r w:rsidRPr="00AF3DB4">
        <w:t xml:space="preserve">, </w:t>
      </w:r>
      <w:r w:rsidRPr="00AF3DB4">
        <w:rPr>
          <w:i/>
          <w:iCs/>
        </w:rPr>
        <w:t>host-name</w:t>
      </w:r>
      <w:r w:rsidRPr="00AF3DB4">
        <w:t xml:space="preserve">, </w:t>
      </w:r>
      <w:r w:rsidRPr="00AF3DB4">
        <w:rPr>
          <w:i/>
          <w:iCs/>
        </w:rPr>
        <w:t>last review</w:t>
      </w:r>
      <w:r w:rsidRPr="00AF3DB4">
        <w:t xml:space="preserve">, and </w:t>
      </w:r>
      <w:r w:rsidRPr="00AF3DB4">
        <w:rPr>
          <w:i/>
          <w:iCs/>
        </w:rPr>
        <w:t>review-per-month</w:t>
      </w:r>
      <w:r w:rsidRPr="00AF3DB4">
        <w:t>.</w:t>
      </w:r>
    </w:p>
    <w:p w14:paraId="3F89EEBF" w14:textId="77777777" w:rsidR="00AF3DB4" w:rsidRPr="00AF3DB4" w:rsidRDefault="00AF3DB4" w:rsidP="00AF3DB4">
      <w:pPr>
        <w:numPr>
          <w:ilvl w:val="0"/>
          <w:numId w:val="1"/>
        </w:numPr>
      </w:pPr>
      <w:r w:rsidRPr="00AF3DB4">
        <w:rPr>
          <w:b/>
          <w:bCs/>
        </w:rPr>
        <w:t>Handling Missing Values:</w:t>
      </w:r>
      <w:r w:rsidRPr="00AF3DB4">
        <w:t xml:space="preserve"> Dropped the </w:t>
      </w:r>
      <w:r w:rsidRPr="00AF3DB4">
        <w:rPr>
          <w:i/>
          <w:iCs/>
        </w:rPr>
        <w:t>name</w:t>
      </w:r>
      <w:r w:rsidRPr="00AF3DB4">
        <w:t xml:space="preserve"> column as its missing values were minimal and would not significantly affect the analysis.</w:t>
      </w:r>
    </w:p>
    <w:p w14:paraId="2998EDF4" w14:textId="77777777" w:rsidR="00AF3DB4" w:rsidRPr="00AF3DB4" w:rsidRDefault="00AF3DB4" w:rsidP="00AF3DB4">
      <w:pPr>
        <w:numPr>
          <w:ilvl w:val="0"/>
          <w:numId w:val="1"/>
        </w:numPr>
      </w:pPr>
      <w:r w:rsidRPr="00AF3DB4">
        <w:rPr>
          <w:b/>
          <w:bCs/>
        </w:rPr>
        <w:t>Data Formatting:</w:t>
      </w:r>
      <w:r w:rsidRPr="00AF3DB4">
        <w:t xml:space="preserve"> Ensured consistent formatting across the dataset.</w:t>
      </w:r>
    </w:p>
    <w:p w14:paraId="6AED77F0" w14:textId="77777777" w:rsidR="00AF3DB4" w:rsidRPr="00AF3DB4" w:rsidRDefault="00AF3DB4" w:rsidP="00AF3DB4">
      <w:pPr>
        <w:numPr>
          <w:ilvl w:val="0"/>
          <w:numId w:val="1"/>
        </w:numPr>
      </w:pPr>
      <w:r w:rsidRPr="00AF3DB4">
        <w:rPr>
          <w:b/>
          <w:bCs/>
        </w:rPr>
        <w:t>Outlier Identification:</w:t>
      </w:r>
      <w:r w:rsidRPr="00AF3DB4">
        <w:t xml:space="preserve"> Reviewed and addressed any outliers in the data to ensure accurate analysis.</w:t>
      </w:r>
    </w:p>
    <w:p w14:paraId="331F2B46" w14:textId="77777777" w:rsidR="00AF3DB4" w:rsidRPr="00AF3DB4" w:rsidRDefault="00AF3DB4" w:rsidP="00AF3DB4">
      <w:pPr>
        <w:jc w:val="center"/>
        <w:rPr>
          <w:b/>
          <w:bCs/>
        </w:rPr>
      </w:pPr>
      <w:r w:rsidRPr="00AF3DB4">
        <w:rPr>
          <w:b/>
          <w:bCs/>
        </w:rPr>
        <w:t>Data Analysis and Visualizations using Tableau:</w:t>
      </w:r>
    </w:p>
    <w:p w14:paraId="4DCBE449" w14:textId="32B461C8" w:rsidR="00AF3DB4" w:rsidRPr="00AF3DB4" w:rsidRDefault="00AF3DB4" w:rsidP="00AF3DB4">
      <w:pPr>
        <w:jc w:val="center"/>
      </w:pPr>
      <w:r w:rsidRPr="00AF3DB4">
        <w:t xml:space="preserve">We used </w:t>
      </w:r>
      <w:r w:rsidRPr="00AF3DB4">
        <w:rPr>
          <w:b/>
          <w:bCs/>
        </w:rPr>
        <w:t>Tableau</w:t>
      </w:r>
      <w:r>
        <w:rPr>
          <w:b/>
          <w:bCs/>
        </w:rPr>
        <w:t xml:space="preserve"> and Excel</w:t>
      </w:r>
      <w:r w:rsidRPr="00AF3DB4">
        <w:t xml:space="preserve"> to perform data analysis and create visualizations for this assignment. Below are the detailed steps taken for each visualization.</w:t>
      </w:r>
    </w:p>
    <w:p w14:paraId="4E480A1F" w14:textId="0FED99FE" w:rsidR="00AF3DB4" w:rsidRDefault="00AF3DB4" w:rsidP="008A4B7F">
      <w:pPr>
        <w:jc w:val="center"/>
        <w:rPr>
          <w:lang w:val="en-US"/>
        </w:rPr>
      </w:pPr>
      <w:r>
        <w:rPr>
          <w:lang w:val="en-US"/>
        </w:rPr>
        <w:t>PPT 1</w:t>
      </w:r>
    </w:p>
    <w:p w14:paraId="179B9499" w14:textId="5BA4598A" w:rsidR="00AF3DB4" w:rsidRDefault="00271A4C" w:rsidP="00271A4C">
      <w:pPr>
        <w:pStyle w:val="ListParagraph"/>
        <w:numPr>
          <w:ilvl w:val="0"/>
          <w:numId w:val="2"/>
        </w:numPr>
        <w:rPr>
          <w:lang w:val="en-US"/>
        </w:rPr>
      </w:pPr>
      <w:r>
        <w:rPr>
          <w:lang w:val="en-US"/>
        </w:rPr>
        <w:t xml:space="preserve">Overview of NYC Airbnb Listing – created table by adding the Room type and </w:t>
      </w:r>
      <w:r w:rsidR="005D6067">
        <w:rPr>
          <w:lang w:val="en-US"/>
        </w:rPr>
        <w:t>Neighborhood</w:t>
      </w:r>
      <w:r>
        <w:rPr>
          <w:lang w:val="en-US"/>
        </w:rPr>
        <w:t xml:space="preserve"> in Rows and Columns while considered total count for value in table A in tableau and Average of the Prices in Table B for Value in Excel Worksheet</w:t>
      </w:r>
    </w:p>
    <w:p w14:paraId="70C73101" w14:textId="48840F11" w:rsidR="00271A4C" w:rsidRDefault="00271A4C" w:rsidP="00271A4C">
      <w:pPr>
        <w:pStyle w:val="ListParagraph"/>
        <w:numPr>
          <w:ilvl w:val="0"/>
          <w:numId w:val="2"/>
        </w:numPr>
        <w:rPr>
          <w:lang w:val="en-US"/>
        </w:rPr>
      </w:pPr>
      <w:r>
        <w:rPr>
          <w:lang w:val="en-US"/>
        </w:rPr>
        <w:t>Room Type listing Added Room type in Rows and Neighbouhood in Columns with the Count of the listing as value and selected packed bubble for Visualization</w:t>
      </w:r>
    </w:p>
    <w:p w14:paraId="591BF9A8" w14:textId="46C1BC99" w:rsidR="00271A4C" w:rsidRDefault="00271A4C" w:rsidP="00271A4C">
      <w:pPr>
        <w:pStyle w:val="ListParagraph"/>
        <w:numPr>
          <w:ilvl w:val="0"/>
          <w:numId w:val="2"/>
        </w:numPr>
        <w:rPr>
          <w:lang w:val="en-US"/>
        </w:rPr>
      </w:pPr>
      <w:r>
        <w:rPr>
          <w:lang w:val="en-US"/>
        </w:rPr>
        <w:t xml:space="preserve">Profit and Revenue insights – we used side by side bars with text table to compare </w:t>
      </w:r>
      <w:r w:rsidR="005D6067">
        <w:rPr>
          <w:lang w:val="en-US"/>
        </w:rPr>
        <w:t>neighborhoods</w:t>
      </w:r>
      <w:r>
        <w:rPr>
          <w:lang w:val="en-US"/>
        </w:rPr>
        <w:t xml:space="preserve"> as per room type to find the highest revenue </w:t>
      </w:r>
      <w:r w:rsidR="005D6067">
        <w:rPr>
          <w:lang w:val="en-US"/>
        </w:rPr>
        <w:t>generator</w:t>
      </w:r>
    </w:p>
    <w:p w14:paraId="6CCFD508" w14:textId="2AD0465D" w:rsidR="00FF1786" w:rsidRPr="00FF1786" w:rsidRDefault="00271A4C" w:rsidP="00FF1786">
      <w:pPr>
        <w:pStyle w:val="ListParagraph"/>
        <w:widowControl w:val="0"/>
        <w:numPr>
          <w:ilvl w:val="0"/>
          <w:numId w:val="2"/>
        </w:numPr>
        <w:tabs>
          <w:tab w:val="left" w:pos="874"/>
          <w:tab w:val="left" w:pos="875"/>
        </w:tabs>
        <w:autoSpaceDE w:val="0"/>
        <w:autoSpaceDN w:val="0"/>
        <w:spacing w:before="32" w:after="0" w:line="264" w:lineRule="auto"/>
        <w:ind w:right="162"/>
        <w:rPr>
          <w:rFonts w:ascii="Symbol" w:hAnsi="Symbol"/>
        </w:rPr>
      </w:pPr>
      <w:r w:rsidRPr="00FF1786">
        <w:rPr>
          <w:lang w:val="en-US"/>
        </w:rPr>
        <w:t xml:space="preserve">Pricing </w:t>
      </w:r>
      <w:r w:rsidR="00FF1786">
        <w:rPr>
          <w:lang w:val="en-US"/>
        </w:rPr>
        <w:t xml:space="preserve">Analysis - </w:t>
      </w:r>
      <w:r w:rsidR="00FF1786">
        <w:t>We</w:t>
      </w:r>
      <w:r w:rsidR="00FF1786" w:rsidRPr="00FF1786">
        <w:rPr>
          <w:spacing w:val="15"/>
        </w:rPr>
        <w:t xml:space="preserve"> </w:t>
      </w:r>
      <w:r w:rsidR="00FF1786">
        <w:t>used</w:t>
      </w:r>
      <w:r w:rsidR="00FF1786" w:rsidRPr="00FF1786">
        <w:rPr>
          <w:spacing w:val="18"/>
        </w:rPr>
        <w:t xml:space="preserve"> </w:t>
      </w:r>
      <w:r w:rsidR="00FF1786">
        <w:t>a</w:t>
      </w:r>
      <w:r w:rsidR="00FF1786" w:rsidRPr="00FF1786">
        <w:rPr>
          <w:spacing w:val="16"/>
        </w:rPr>
        <w:t xml:space="preserve"> </w:t>
      </w:r>
      <w:r w:rsidR="00FF1786">
        <w:t>box</w:t>
      </w:r>
      <w:r w:rsidR="00FF1786" w:rsidRPr="00FF1786">
        <w:rPr>
          <w:spacing w:val="15"/>
        </w:rPr>
        <w:t xml:space="preserve"> </w:t>
      </w:r>
      <w:r w:rsidR="00FF1786">
        <w:t>and</w:t>
      </w:r>
      <w:r w:rsidR="00FF1786" w:rsidRPr="00FF1786">
        <w:rPr>
          <w:spacing w:val="19"/>
        </w:rPr>
        <w:t xml:space="preserve"> </w:t>
      </w:r>
      <w:r w:rsidR="00FF1786">
        <w:t>whisker’s</w:t>
      </w:r>
      <w:r w:rsidR="00FF1786" w:rsidRPr="00FF1786">
        <w:rPr>
          <w:spacing w:val="21"/>
        </w:rPr>
        <w:t xml:space="preserve"> </w:t>
      </w:r>
      <w:r w:rsidR="00FF1786">
        <w:t>plot</w:t>
      </w:r>
      <w:r w:rsidR="00FF1786" w:rsidRPr="00FF1786">
        <w:rPr>
          <w:spacing w:val="15"/>
        </w:rPr>
        <w:t xml:space="preserve"> </w:t>
      </w:r>
      <w:r w:rsidR="00FF1786">
        <w:t>with</w:t>
      </w:r>
      <w:r w:rsidR="00FF1786" w:rsidRPr="00FF1786">
        <w:rPr>
          <w:spacing w:val="16"/>
        </w:rPr>
        <w:t xml:space="preserve"> </w:t>
      </w:r>
      <w:r w:rsidR="00FF1786">
        <w:t>Neighbourhood</w:t>
      </w:r>
      <w:r w:rsidR="00FF1786" w:rsidRPr="00FF1786">
        <w:rPr>
          <w:spacing w:val="19"/>
        </w:rPr>
        <w:t xml:space="preserve"> </w:t>
      </w:r>
      <w:r w:rsidR="00FF1786">
        <w:t>Groups</w:t>
      </w:r>
      <w:r w:rsidR="00FF1786" w:rsidRPr="00FF1786">
        <w:rPr>
          <w:spacing w:val="15"/>
        </w:rPr>
        <w:t xml:space="preserve"> </w:t>
      </w:r>
      <w:r w:rsidR="00FF1786">
        <w:t>in</w:t>
      </w:r>
      <w:r w:rsidR="00FF1786" w:rsidRPr="00FF1786">
        <w:rPr>
          <w:spacing w:val="16"/>
        </w:rPr>
        <w:t xml:space="preserve"> </w:t>
      </w:r>
      <w:r w:rsidR="00FF1786">
        <w:t>Columns</w:t>
      </w:r>
      <w:r w:rsidR="00FF1786" w:rsidRPr="00FF1786">
        <w:rPr>
          <w:spacing w:val="18"/>
        </w:rPr>
        <w:t xml:space="preserve"> </w:t>
      </w:r>
      <w:r w:rsidR="00FF1786">
        <w:t>and</w:t>
      </w:r>
      <w:r w:rsidR="00FF1786" w:rsidRPr="00FF1786">
        <w:rPr>
          <w:spacing w:val="19"/>
        </w:rPr>
        <w:t xml:space="preserve"> </w:t>
      </w:r>
      <w:r w:rsidR="00FF1786">
        <w:t>Price</w:t>
      </w:r>
      <w:r w:rsidR="00FF1786" w:rsidRPr="00FF1786">
        <w:rPr>
          <w:spacing w:val="-47"/>
        </w:rPr>
        <w:t xml:space="preserve"> </w:t>
      </w:r>
      <w:r w:rsidR="00FF1786">
        <w:t>in</w:t>
      </w:r>
      <w:r w:rsidR="00FF1786" w:rsidRPr="00FF1786">
        <w:rPr>
          <w:spacing w:val="3"/>
        </w:rPr>
        <w:t xml:space="preserve"> </w:t>
      </w:r>
      <w:r w:rsidR="00FF1786">
        <w:t>Rows.</w:t>
      </w:r>
      <w:r w:rsidR="00FF1786">
        <w:t xml:space="preserve"> </w:t>
      </w:r>
      <w:r w:rsidR="00FF1786">
        <w:t>We</w:t>
      </w:r>
      <w:r w:rsidR="00FF1786" w:rsidRPr="00FF1786">
        <w:rPr>
          <w:spacing w:val="8"/>
        </w:rPr>
        <w:t xml:space="preserve"> </w:t>
      </w:r>
      <w:r w:rsidR="00FF1786">
        <w:t>changed</w:t>
      </w:r>
      <w:r w:rsidR="00FF1786" w:rsidRPr="00FF1786">
        <w:rPr>
          <w:spacing w:val="9"/>
        </w:rPr>
        <w:t xml:space="preserve"> </w:t>
      </w:r>
      <w:r w:rsidR="00FF1786">
        <w:t>the</w:t>
      </w:r>
      <w:r w:rsidR="00FF1786" w:rsidRPr="00FF1786">
        <w:rPr>
          <w:spacing w:val="15"/>
        </w:rPr>
        <w:t xml:space="preserve"> </w:t>
      </w:r>
      <w:r w:rsidR="00FF1786">
        <w:t>Price</w:t>
      </w:r>
      <w:r w:rsidR="00FF1786" w:rsidRPr="00FF1786">
        <w:rPr>
          <w:spacing w:val="8"/>
        </w:rPr>
        <w:t xml:space="preserve"> </w:t>
      </w:r>
      <w:r w:rsidR="00FF1786">
        <w:t>from</w:t>
      </w:r>
      <w:r w:rsidR="00FF1786" w:rsidRPr="00FF1786">
        <w:rPr>
          <w:spacing w:val="13"/>
        </w:rPr>
        <w:t xml:space="preserve"> </w:t>
      </w:r>
      <w:r w:rsidR="00FF1786">
        <w:t>a</w:t>
      </w:r>
      <w:r w:rsidR="00FF1786" w:rsidRPr="00FF1786">
        <w:rPr>
          <w:spacing w:val="14"/>
        </w:rPr>
        <w:t xml:space="preserve"> </w:t>
      </w:r>
      <w:r w:rsidR="00FF1786">
        <w:t>Sum</w:t>
      </w:r>
      <w:r w:rsidR="00FF1786" w:rsidRPr="00FF1786">
        <w:rPr>
          <w:spacing w:val="9"/>
        </w:rPr>
        <w:t xml:space="preserve"> </w:t>
      </w:r>
      <w:r w:rsidR="00FF1786">
        <w:t>Measure</w:t>
      </w:r>
      <w:r w:rsidR="00FF1786" w:rsidRPr="00FF1786">
        <w:rPr>
          <w:spacing w:val="11"/>
        </w:rPr>
        <w:t xml:space="preserve"> </w:t>
      </w:r>
      <w:r w:rsidR="00FF1786">
        <w:t>to</w:t>
      </w:r>
      <w:r w:rsidR="00FF1786" w:rsidRPr="00FF1786">
        <w:rPr>
          <w:spacing w:val="13"/>
        </w:rPr>
        <w:t xml:space="preserve"> </w:t>
      </w:r>
      <w:r w:rsidR="00FF1786">
        <w:t>the</w:t>
      </w:r>
      <w:r w:rsidR="00FF1786" w:rsidRPr="00FF1786">
        <w:rPr>
          <w:spacing w:val="14"/>
        </w:rPr>
        <w:t xml:space="preserve"> </w:t>
      </w:r>
      <w:r w:rsidR="00FF1786">
        <w:t>median</w:t>
      </w:r>
      <w:r w:rsidR="00FF1786" w:rsidRPr="00FF1786">
        <w:rPr>
          <w:spacing w:val="9"/>
        </w:rPr>
        <w:t xml:space="preserve"> </w:t>
      </w:r>
      <w:r w:rsidR="00FF1786">
        <w:t>measure.</w:t>
      </w:r>
    </w:p>
    <w:p w14:paraId="541DC309" w14:textId="33BD4816" w:rsidR="00FF1786" w:rsidRDefault="00FF1786" w:rsidP="00FF1786">
      <w:pPr>
        <w:pStyle w:val="ListParagraph"/>
        <w:numPr>
          <w:ilvl w:val="0"/>
          <w:numId w:val="2"/>
        </w:numPr>
        <w:rPr>
          <w:lang w:val="en-US"/>
        </w:rPr>
      </w:pPr>
      <w:r w:rsidRPr="00FF1786">
        <w:rPr>
          <w:lang w:val="en-US"/>
        </w:rPr>
        <w:t xml:space="preserve">Average Price of </w:t>
      </w:r>
      <w:r w:rsidR="005D6067" w:rsidRPr="00FF1786">
        <w:rPr>
          <w:lang w:val="en-US"/>
        </w:rPr>
        <w:t>Neighborhood</w:t>
      </w:r>
      <w:r w:rsidRPr="00FF1786">
        <w:rPr>
          <w:lang w:val="en-US"/>
        </w:rPr>
        <w:t xml:space="preserve"> - </w:t>
      </w:r>
      <w:r w:rsidRPr="00FF1786">
        <w:rPr>
          <w:lang w:val="en-US"/>
        </w:rPr>
        <w:t xml:space="preserve">We created a bubble chart with </w:t>
      </w:r>
      <w:r w:rsidR="005D6067" w:rsidRPr="00FF1786">
        <w:rPr>
          <w:lang w:val="en-US"/>
        </w:rPr>
        <w:t>Neighborhood</w:t>
      </w:r>
      <w:r w:rsidRPr="00FF1786">
        <w:rPr>
          <w:lang w:val="en-US"/>
        </w:rPr>
        <w:t xml:space="preserve"> Groups in Columns and Price column in Rows.</w:t>
      </w:r>
    </w:p>
    <w:p w14:paraId="6004D44E" w14:textId="00E73FC4" w:rsidR="00FF1786" w:rsidRPr="00FF1786" w:rsidRDefault="00FF1786" w:rsidP="00FF1786">
      <w:pPr>
        <w:pStyle w:val="ListParagraph"/>
        <w:numPr>
          <w:ilvl w:val="0"/>
          <w:numId w:val="2"/>
        </w:numPr>
        <w:rPr>
          <w:lang w:val="en-US"/>
        </w:rPr>
      </w:pPr>
      <w:r w:rsidRPr="00FF1786">
        <w:t>Popularity of Localities and Properties</w:t>
      </w:r>
      <w:r>
        <w:t xml:space="preserve"> – We created bar chart and sorted it to highlight the top 10 best performing neighbourhood and filter top 10 in given way</w:t>
      </w:r>
    </w:p>
    <w:p w14:paraId="26829928" w14:textId="010F9F7E" w:rsidR="00FF1786" w:rsidRDefault="00FF1786" w:rsidP="00FF1786">
      <w:pPr>
        <w:pStyle w:val="ListParagraph"/>
      </w:pPr>
      <w:r>
        <w:rPr>
          <w:noProof/>
        </w:rPr>
        <w:drawing>
          <wp:anchor distT="0" distB="0" distL="0" distR="0" simplePos="0" relativeHeight="251659264" behindDoc="0" locked="0" layoutInCell="1" allowOverlap="1" wp14:anchorId="4F6643A5" wp14:editId="213DE47D">
            <wp:simplePos x="0" y="0"/>
            <wp:positionH relativeFrom="page">
              <wp:posOffset>914400</wp:posOffset>
            </wp:positionH>
            <wp:positionV relativeFrom="paragraph">
              <wp:posOffset>190500</wp:posOffset>
            </wp:positionV>
            <wp:extent cx="4462145" cy="2036298"/>
            <wp:effectExtent l="0" t="0" r="0" b="254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11" cstate="print"/>
                    <a:srcRect l="1513" t="15761"/>
                    <a:stretch/>
                  </pic:blipFill>
                  <pic:spPr bwMode="auto">
                    <a:xfrm>
                      <a:off x="0" y="0"/>
                      <a:ext cx="4462417" cy="20364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721601" w14:textId="051B5D0D" w:rsidR="00FF1786" w:rsidRPr="00FF1786" w:rsidRDefault="00FF1786" w:rsidP="00FF1786">
      <w:pPr>
        <w:pStyle w:val="ListParagraph"/>
        <w:rPr>
          <w:lang w:val="en-US"/>
        </w:rPr>
      </w:pPr>
    </w:p>
    <w:p w14:paraId="190DFA0B" w14:textId="66EF885B" w:rsidR="00FF1786" w:rsidRDefault="00FF1786" w:rsidP="00FF1786">
      <w:pPr>
        <w:pStyle w:val="ListParagraph"/>
        <w:numPr>
          <w:ilvl w:val="0"/>
          <w:numId w:val="2"/>
        </w:numPr>
        <w:rPr>
          <w:lang w:val="en-US"/>
        </w:rPr>
      </w:pPr>
      <w:r w:rsidRPr="00FF1786">
        <w:t>Minimum Night Insights</w:t>
      </w:r>
      <w:r>
        <w:t xml:space="preserve"> – Created Groups for the Night by Right click to click option &gt; Create &gt; </w:t>
      </w:r>
      <w:r w:rsidR="005D6067">
        <w:t>group then</w:t>
      </w:r>
      <w:r>
        <w:t xml:space="preserve"> added the required numbers in a group and applied the same.</w:t>
      </w:r>
    </w:p>
    <w:p w14:paraId="735A4929" w14:textId="7074F7B4" w:rsidR="00FF1786" w:rsidRPr="00FF1786" w:rsidRDefault="001A547C" w:rsidP="00FF1786">
      <w:pPr>
        <w:pStyle w:val="ListParagraph"/>
        <w:numPr>
          <w:ilvl w:val="0"/>
          <w:numId w:val="2"/>
        </w:numPr>
        <w:rPr>
          <w:lang w:val="en-US"/>
        </w:rPr>
      </w:pPr>
      <w:r w:rsidRPr="00FF1786">
        <w:rPr>
          <w:lang w:val="en-US"/>
        </w:rPr>
        <w:lastRenderedPageBreak/>
        <w:t>Neighborhood</w:t>
      </w:r>
      <w:r w:rsidR="00FF1786" w:rsidRPr="00FF1786">
        <w:rPr>
          <w:lang w:val="en-US"/>
        </w:rPr>
        <w:t xml:space="preserve"> vs Availability</w:t>
      </w:r>
      <w:r w:rsidR="00FF1786" w:rsidRPr="00FF1786">
        <w:rPr>
          <w:lang w:val="en-US"/>
        </w:rPr>
        <w:t xml:space="preserve"> - </w:t>
      </w:r>
      <w:r w:rsidR="00FF1786" w:rsidRPr="00FF1786">
        <w:rPr>
          <w:lang w:val="en-US"/>
        </w:rPr>
        <w:t xml:space="preserve">We created a </w:t>
      </w:r>
      <w:r>
        <w:rPr>
          <w:lang w:val="en-US"/>
        </w:rPr>
        <w:t>dual-axis</w:t>
      </w:r>
      <w:r w:rsidR="00FF1786" w:rsidRPr="00FF1786">
        <w:rPr>
          <w:lang w:val="en-US"/>
        </w:rPr>
        <w:t xml:space="preserve"> chart using bar chart for </w:t>
      </w:r>
      <w:r>
        <w:rPr>
          <w:lang w:val="en-US"/>
        </w:rPr>
        <w:t>Availability</w:t>
      </w:r>
      <w:r w:rsidR="00FF1786" w:rsidRPr="00FF1786">
        <w:rPr>
          <w:lang w:val="en-US"/>
        </w:rPr>
        <w:t xml:space="preserve"> 365 and </w:t>
      </w:r>
      <w:r>
        <w:rPr>
          <w:lang w:val="en-US"/>
        </w:rPr>
        <w:t xml:space="preserve">a </w:t>
      </w:r>
      <w:r w:rsidR="00FF1786" w:rsidRPr="00FF1786">
        <w:rPr>
          <w:lang w:val="en-US"/>
        </w:rPr>
        <w:t xml:space="preserve">line chart for price for </w:t>
      </w:r>
      <w:r>
        <w:rPr>
          <w:lang w:val="en-US"/>
        </w:rPr>
        <w:t xml:space="preserve">the </w:t>
      </w:r>
      <w:r w:rsidR="00FF1786" w:rsidRPr="00FF1786">
        <w:rPr>
          <w:lang w:val="en-US"/>
        </w:rPr>
        <w:t xml:space="preserve">top 10 </w:t>
      </w:r>
      <w:r w:rsidRPr="00FF1786">
        <w:rPr>
          <w:lang w:val="en-US"/>
        </w:rPr>
        <w:t>neighborhood</w:t>
      </w:r>
      <w:r w:rsidR="00FF1786" w:rsidRPr="00FF1786">
        <w:rPr>
          <w:lang w:val="en-US"/>
        </w:rPr>
        <w:t xml:space="preserve"> </w:t>
      </w:r>
      <w:r>
        <w:rPr>
          <w:lang w:val="en-US"/>
        </w:rPr>
        <w:t>groups</w:t>
      </w:r>
      <w:r w:rsidR="00FF1786" w:rsidRPr="00FF1786">
        <w:rPr>
          <w:lang w:val="en-US"/>
        </w:rPr>
        <w:t xml:space="preserve"> sorted by price.</w:t>
      </w:r>
    </w:p>
    <w:p w14:paraId="3426367E" w14:textId="02AAC361" w:rsidR="00271A4C" w:rsidRDefault="00271A4C" w:rsidP="00FF1786">
      <w:pPr>
        <w:pStyle w:val="ListParagraph"/>
        <w:rPr>
          <w:lang w:val="en-US"/>
        </w:rPr>
      </w:pPr>
    </w:p>
    <w:p w14:paraId="24A276DA" w14:textId="77777777" w:rsidR="00FF1786" w:rsidRDefault="00FF1786" w:rsidP="00FF1786">
      <w:pPr>
        <w:pStyle w:val="ListParagraph"/>
        <w:rPr>
          <w:lang w:val="en-US"/>
        </w:rPr>
      </w:pPr>
    </w:p>
    <w:p w14:paraId="790B1892" w14:textId="07D60AC3" w:rsidR="00FF1786" w:rsidRDefault="00FF1786" w:rsidP="00FF1786">
      <w:pPr>
        <w:pStyle w:val="ListParagraph"/>
      </w:pPr>
      <w:r w:rsidRPr="00FF1786">
        <w:t>Methodology Document PPT 2:</w:t>
      </w:r>
    </w:p>
    <w:p w14:paraId="568BF6EC" w14:textId="2B3BEF44" w:rsidR="00FF1786" w:rsidRDefault="001A547C" w:rsidP="001A547C">
      <w:pPr>
        <w:pStyle w:val="ListParagraph"/>
        <w:numPr>
          <w:ilvl w:val="0"/>
          <w:numId w:val="4"/>
        </w:numPr>
      </w:pPr>
      <w:r w:rsidRPr="001A547C">
        <w:t>Host Acquisition Strategy</w:t>
      </w:r>
      <w:r>
        <w:t xml:space="preserve"> - </w:t>
      </w:r>
      <w:r w:rsidRPr="001A547C">
        <w:t>We identified the top 10 Host Ids, Host Name with count of Host Ids using the tree</w:t>
      </w:r>
      <w:r>
        <w:t xml:space="preserve"> map </w:t>
      </w:r>
    </w:p>
    <w:p w14:paraId="60F9899B" w14:textId="12205FAB" w:rsidR="001A547C" w:rsidRDefault="001A547C" w:rsidP="001A547C">
      <w:pPr>
        <w:pStyle w:val="ListParagraph"/>
      </w:pPr>
      <w:r w:rsidRPr="001A547C">
        <w:rPr>
          <w:noProof/>
        </w:rPr>
        <w:drawing>
          <wp:inline distT="0" distB="0" distL="0" distR="0" wp14:anchorId="7F02E175" wp14:editId="2C904A81">
            <wp:extent cx="3005286" cy="1600200"/>
            <wp:effectExtent l="0" t="0" r="5080" b="0"/>
            <wp:docPr id="141658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5274" cy="1605518"/>
                    </a:xfrm>
                    <a:prstGeom prst="rect">
                      <a:avLst/>
                    </a:prstGeom>
                    <a:noFill/>
                    <a:ln>
                      <a:noFill/>
                    </a:ln>
                  </pic:spPr>
                </pic:pic>
              </a:graphicData>
            </a:graphic>
          </wp:inline>
        </w:drawing>
      </w:r>
    </w:p>
    <w:p w14:paraId="7EC1DB00" w14:textId="31AD3B87" w:rsidR="001A547C" w:rsidRDefault="001A547C" w:rsidP="001A547C">
      <w:pPr>
        <w:pStyle w:val="ListParagraph"/>
        <w:numPr>
          <w:ilvl w:val="0"/>
          <w:numId w:val="4"/>
        </w:numPr>
      </w:pPr>
      <w:r w:rsidRPr="001A547C">
        <w:t>Property Insights by Neighbourhood</w:t>
      </w:r>
      <w:r>
        <w:t xml:space="preserve"> – Created a Bubble chart and text chart using neighbourhood and the count</w:t>
      </w:r>
    </w:p>
    <w:p w14:paraId="45DD9364" w14:textId="25B98D8E" w:rsidR="001A547C" w:rsidRDefault="001A547C" w:rsidP="001A547C">
      <w:pPr>
        <w:pStyle w:val="ListParagraph"/>
        <w:numPr>
          <w:ilvl w:val="0"/>
          <w:numId w:val="4"/>
        </w:numPr>
      </w:pPr>
      <w:r w:rsidRPr="001A547C">
        <w:t>Room Type &amp; Pricing Strategy</w:t>
      </w:r>
      <w:r>
        <w:t xml:space="preserve"> – In this, we used stacked bars to show the Average price for each room type which is given on the bar as per each neighbourhood also showed the Room type Majority using the highlighting tables to highlight the highest neighbourhood in room types</w:t>
      </w:r>
    </w:p>
    <w:p w14:paraId="52AE2C8E" w14:textId="21718EF9" w:rsidR="001A547C" w:rsidRDefault="001A547C" w:rsidP="001A547C">
      <w:pPr>
        <w:pStyle w:val="ListParagraph"/>
        <w:numPr>
          <w:ilvl w:val="0"/>
          <w:numId w:val="4"/>
        </w:numPr>
      </w:pPr>
      <w:r w:rsidRPr="001A547C">
        <w:t>Popularity of Properties</w:t>
      </w:r>
      <w:r>
        <w:t xml:space="preserve"> - </w:t>
      </w:r>
      <w:r>
        <w:t>We took neighbourhood in rows and sum of reviews in column and took</w:t>
      </w:r>
      <w:r>
        <w:t xml:space="preserve"> </w:t>
      </w:r>
      <w:r>
        <w:t>neighbourhood groups in colour.</w:t>
      </w:r>
      <w:r>
        <w:t xml:space="preserve"> </w:t>
      </w:r>
      <w:r>
        <w:t>We used filter to show Top 20 neighbours as per the sum of reviews.</w:t>
      </w:r>
    </w:p>
    <w:p w14:paraId="6D26899C" w14:textId="082829C2" w:rsidR="001A547C" w:rsidRDefault="001A547C" w:rsidP="001A547C">
      <w:pPr>
        <w:pStyle w:val="ListParagraph"/>
        <w:numPr>
          <w:ilvl w:val="0"/>
          <w:numId w:val="4"/>
        </w:numPr>
      </w:pPr>
      <w:r w:rsidRPr="001A547C">
        <w:t>Optimizing Less Popular Properties</w:t>
      </w:r>
      <w:r>
        <w:t xml:space="preserve"> </w:t>
      </w:r>
      <w:r w:rsidR="00E932F0">
        <w:t>–</w:t>
      </w:r>
      <w:r>
        <w:t xml:space="preserve"> </w:t>
      </w:r>
      <w:r w:rsidR="00E932F0">
        <w:t xml:space="preserve">Used a </w:t>
      </w:r>
      <w:r w:rsidR="005D6067">
        <w:t>side-by-side</w:t>
      </w:r>
      <w:r w:rsidR="00E932F0">
        <w:t xml:space="preserve"> bars to analyse the Neighbourhoods and Room type as per the sum of reviews received per month</w:t>
      </w:r>
    </w:p>
    <w:p w14:paraId="06DD2509" w14:textId="77777777" w:rsidR="005D6067" w:rsidRDefault="005D6067" w:rsidP="005D6067">
      <w:pPr>
        <w:pStyle w:val="ListParagraph"/>
      </w:pPr>
    </w:p>
    <w:p w14:paraId="45781728" w14:textId="77777777" w:rsidR="005D6067" w:rsidRDefault="005D6067" w:rsidP="005D6067">
      <w:pPr>
        <w:pStyle w:val="ListParagraph"/>
      </w:pPr>
    </w:p>
    <w:p w14:paraId="3ED939C8" w14:textId="77777777" w:rsidR="005D6067" w:rsidRPr="005D6067" w:rsidRDefault="005D6067" w:rsidP="005D6067">
      <w:pPr>
        <w:pStyle w:val="ListParagraph"/>
      </w:pPr>
      <w:r w:rsidRPr="005D6067">
        <w:t>Tools used:</w:t>
      </w:r>
    </w:p>
    <w:p w14:paraId="2E8A8A58" w14:textId="566FE5A0" w:rsidR="005D6067" w:rsidRPr="005D6067" w:rsidRDefault="005D6067" w:rsidP="005D6067">
      <w:pPr>
        <w:pStyle w:val="ListParagraph"/>
        <w:numPr>
          <w:ilvl w:val="0"/>
          <w:numId w:val="1"/>
        </w:numPr>
      </w:pPr>
      <w:r w:rsidRPr="005D6067">
        <w:t>Data cleaning and preparation: Jupyter notebook – Python</w:t>
      </w:r>
    </w:p>
    <w:p w14:paraId="13EA1FE6" w14:textId="63A7180C" w:rsidR="005D6067" w:rsidRPr="005D6067" w:rsidRDefault="005D6067" w:rsidP="005D6067">
      <w:pPr>
        <w:pStyle w:val="ListParagraph"/>
        <w:numPr>
          <w:ilvl w:val="0"/>
          <w:numId w:val="1"/>
        </w:numPr>
      </w:pPr>
      <w:r w:rsidRPr="005D6067">
        <w:t>Visualization and analysis: Tableau</w:t>
      </w:r>
      <w:r>
        <w:t xml:space="preserve"> and Excel</w:t>
      </w:r>
    </w:p>
    <w:p w14:paraId="1B344A95" w14:textId="46E9A5B5" w:rsidR="005D6067" w:rsidRPr="00FF1786" w:rsidRDefault="005D6067" w:rsidP="005D6067">
      <w:pPr>
        <w:pStyle w:val="ListParagraph"/>
        <w:numPr>
          <w:ilvl w:val="0"/>
          <w:numId w:val="1"/>
        </w:numPr>
      </w:pPr>
      <w:r w:rsidRPr="005D6067">
        <w:t>Data Storytelling: Microsoft PPT</w:t>
      </w:r>
    </w:p>
    <w:sectPr w:rsidR="005D6067" w:rsidRPr="00FF1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F74D5"/>
    <w:multiLevelType w:val="hybridMultilevel"/>
    <w:tmpl w:val="D3088C92"/>
    <w:lvl w:ilvl="0" w:tplc="3ED4D8A2">
      <w:numFmt w:val="bullet"/>
      <w:lvlText w:val=""/>
      <w:lvlJc w:val="left"/>
      <w:pPr>
        <w:ind w:left="828" w:hanging="339"/>
      </w:pPr>
      <w:rPr>
        <w:rFonts w:hint="default"/>
        <w:w w:val="101"/>
        <w:lang w:val="en-US" w:eastAsia="en-US" w:bidi="ar-SA"/>
      </w:rPr>
    </w:lvl>
    <w:lvl w:ilvl="1" w:tplc="5AB678F4">
      <w:numFmt w:val="bullet"/>
      <w:lvlText w:val="•"/>
      <w:lvlJc w:val="left"/>
      <w:pPr>
        <w:ind w:left="1618" w:hanging="339"/>
      </w:pPr>
      <w:rPr>
        <w:rFonts w:hint="default"/>
        <w:lang w:val="en-US" w:eastAsia="en-US" w:bidi="ar-SA"/>
      </w:rPr>
    </w:lvl>
    <w:lvl w:ilvl="2" w:tplc="95CA0FD0">
      <w:numFmt w:val="bullet"/>
      <w:lvlText w:val="•"/>
      <w:lvlJc w:val="left"/>
      <w:pPr>
        <w:ind w:left="2416" w:hanging="339"/>
      </w:pPr>
      <w:rPr>
        <w:rFonts w:hint="default"/>
        <w:lang w:val="en-US" w:eastAsia="en-US" w:bidi="ar-SA"/>
      </w:rPr>
    </w:lvl>
    <w:lvl w:ilvl="3" w:tplc="EA2C5544">
      <w:numFmt w:val="bullet"/>
      <w:lvlText w:val="•"/>
      <w:lvlJc w:val="left"/>
      <w:pPr>
        <w:ind w:left="3214" w:hanging="339"/>
      </w:pPr>
      <w:rPr>
        <w:rFonts w:hint="default"/>
        <w:lang w:val="en-US" w:eastAsia="en-US" w:bidi="ar-SA"/>
      </w:rPr>
    </w:lvl>
    <w:lvl w:ilvl="4" w:tplc="AD96C588">
      <w:numFmt w:val="bullet"/>
      <w:lvlText w:val="•"/>
      <w:lvlJc w:val="left"/>
      <w:pPr>
        <w:ind w:left="4012" w:hanging="339"/>
      </w:pPr>
      <w:rPr>
        <w:rFonts w:hint="default"/>
        <w:lang w:val="en-US" w:eastAsia="en-US" w:bidi="ar-SA"/>
      </w:rPr>
    </w:lvl>
    <w:lvl w:ilvl="5" w:tplc="75081E32">
      <w:numFmt w:val="bullet"/>
      <w:lvlText w:val="•"/>
      <w:lvlJc w:val="left"/>
      <w:pPr>
        <w:ind w:left="4810" w:hanging="339"/>
      </w:pPr>
      <w:rPr>
        <w:rFonts w:hint="default"/>
        <w:lang w:val="en-US" w:eastAsia="en-US" w:bidi="ar-SA"/>
      </w:rPr>
    </w:lvl>
    <w:lvl w:ilvl="6" w:tplc="EBF0FF7E">
      <w:numFmt w:val="bullet"/>
      <w:lvlText w:val="•"/>
      <w:lvlJc w:val="left"/>
      <w:pPr>
        <w:ind w:left="5608" w:hanging="339"/>
      </w:pPr>
      <w:rPr>
        <w:rFonts w:hint="default"/>
        <w:lang w:val="en-US" w:eastAsia="en-US" w:bidi="ar-SA"/>
      </w:rPr>
    </w:lvl>
    <w:lvl w:ilvl="7" w:tplc="51B62800">
      <w:numFmt w:val="bullet"/>
      <w:lvlText w:val="•"/>
      <w:lvlJc w:val="left"/>
      <w:pPr>
        <w:ind w:left="6406" w:hanging="339"/>
      </w:pPr>
      <w:rPr>
        <w:rFonts w:hint="default"/>
        <w:lang w:val="en-US" w:eastAsia="en-US" w:bidi="ar-SA"/>
      </w:rPr>
    </w:lvl>
    <w:lvl w:ilvl="8" w:tplc="DD7EC53C">
      <w:numFmt w:val="bullet"/>
      <w:lvlText w:val="•"/>
      <w:lvlJc w:val="left"/>
      <w:pPr>
        <w:ind w:left="7204" w:hanging="339"/>
      </w:pPr>
      <w:rPr>
        <w:rFonts w:hint="default"/>
        <w:lang w:val="en-US" w:eastAsia="en-US" w:bidi="ar-SA"/>
      </w:rPr>
    </w:lvl>
  </w:abstractNum>
  <w:abstractNum w:abstractNumId="1" w15:restartNumberingAfterBreak="0">
    <w:nsid w:val="47C51DFC"/>
    <w:multiLevelType w:val="hybridMultilevel"/>
    <w:tmpl w:val="95962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966EB0"/>
    <w:multiLevelType w:val="hybridMultilevel"/>
    <w:tmpl w:val="5672A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FC80FFA"/>
    <w:multiLevelType w:val="multilevel"/>
    <w:tmpl w:val="24EE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419B1"/>
    <w:multiLevelType w:val="hybridMultilevel"/>
    <w:tmpl w:val="DC50A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6260373">
    <w:abstractNumId w:val="3"/>
  </w:num>
  <w:num w:numId="2" w16cid:durableId="1282491866">
    <w:abstractNumId w:val="4"/>
  </w:num>
  <w:num w:numId="3" w16cid:durableId="61414842">
    <w:abstractNumId w:val="0"/>
  </w:num>
  <w:num w:numId="4" w16cid:durableId="916746632">
    <w:abstractNumId w:val="1"/>
  </w:num>
  <w:num w:numId="5" w16cid:durableId="585963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7F"/>
    <w:rsid w:val="0001717E"/>
    <w:rsid w:val="00142C9F"/>
    <w:rsid w:val="001A547C"/>
    <w:rsid w:val="00271A4C"/>
    <w:rsid w:val="003960CB"/>
    <w:rsid w:val="005D6067"/>
    <w:rsid w:val="008A4B7F"/>
    <w:rsid w:val="008E6466"/>
    <w:rsid w:val="00A61037"/>
    <w:rsid w:val="00AF3DB4"/>
    <w:rsid w:val="00C225D1"/>
    <w:rsid w:val="00CA09EE"/>
    <w:rsid w:val="00E932F0"/>
    <w:rsid w:val="00FA4B4F"/>
    <w:rsid w:val="00FF1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D3556"/>
  <w15:chartTrackingRefBased/>
  <w15:docId w15:val="{8545DEB4-B220-4A6F-873C-34D26DD7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71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767961">
      <w:bodyDiv w:val="1"/>
      <w:marLeft w:val="0"/>
      <w:marRight w:val="0"/>
      <w:marTop w:val="0"/>
      <w:marBottom w:val="0"/>
      <w:divBdr>
        <w:top w:val="none" w:sz="0" w:space="0" w:color="auto"/>
        <w:left w:val="none" w:sz="0" w:space="0" w:color="auto"/>
        <w:bottom w:val="none" w:sz="0" w:space="0" w:color="auto"/>
        <w:right w:val="none" w:sz="0" w:space="0" w:color="auto"/>
      </w:divBdr>
    </w:div>
    <w:div w:id="672496179">
      <w:bodyDiv w:val="1"/>
      <w:marLeft w:val="0"/>
      <w:marRight w:val="0"/>
      <w:marTop w:val="0"/>
      <w:marBottom w:val="0"/>
      <w:divBdr>
        <w:top w:val="none" w:sz="0" w:space="0" w:color="auto"/>
        <w:left w:val="none" w:sz="0" w:space="0" w:color="auto"/>
        <w:bottom w:val="none" w:sz="0" w:space="0" w:color="auto"/>
        <w:right w:val="none" w:sz="0" w:space="0" w:color="auto"/>
      </w:divBdr>
    </w:div>
    <w:div w:id="757678038">
      <w:bodyDiv w:val="1"/>
      <w:marLeft w:val="0"/>
      <w:marRight w:val="0"/>
      <w:marTop w:val="0"/>
      <w:marBottom w:val="0"/>
      <w:divBdr>
        <w:top w:val="none" w:sz="0" w:space="0" w:color="auto"/>
        <w:left w:val="none" w:sz="0" w:space="0" w:color="auto"/>
        <w:bottom w:val="none" w:sz="0" w:space="0" w:color="auto"/>
        <w:right w:val="none" w:sz="0" w:space="0" w:color="auto"/>
      </w:divBdr>
      <w:divsChild>
        <w:div w:id="286468313">
          <w:marLeft w:val="0"/>
          <w:marRight w:val="0"/>
          <w:marTop w:val="0"/>
          <w:marBottom w:val="0"/>
          <w:divBdr>
            <w:top w:val="none" w:sz="0" w:space="0" w:color="auto"/>
            <w:left w:val="none" w:sz="0" w:space="0" w:color="auto"/>
            <w:bottom w:val="none" w:sz="0" w:space="0" w:color="auto"/>
            <w:right w:val="none" w:sz="0" w:space="0" w:color="auto"/>
          </w:divBdr>
          <w:divsChild>
            <w:div w:id="924460045">
              <w:marLeft w:val="0"/>
              <w:marRight w:val="0"/>
              <w:marTop w:val="0"/>
              <w:marBottom w:val="0"/>
              <w:divBdr>
                <w:top w:val="none" w:sz="0" w:space="0" w:color="auto"/>
                <w:left w:val="none" w:sz="0" w:space="0" w:color="auto"/>
                <w:bottom w:val="none" w:sz="0" w:space="0" w:color="auto"/>
                <w:right w:val="none" w:sz="0" w:space="0" w:color="auto"/>
              </w:divBdr>
              <w:divsChild>
                <w:div w:id="63457083">
                  <w:marLeft w:val="0"/>
                  <w:marRight w:val="0"/>
                  <w:marTop w:val="0"/>
                  <w:marBottom w:val="0"/>
                  <w:divBdr>
                    <w:top w:val="none" w:sz="0" w:space="0" w:color="auto"/>
                    <w:left w:val="none" w:sz="0" w:space="0" w:color="auto"/>
                    <w:bottom w:val="none" w:sz="0" w:space="0" w:color="auto"/>
                    <w:right w:val="none" w:sz="0" w:space="0" w:color="auto"/>
                  </w:divBdr>
                  <w:divsChild>
                    <w:div w:id="831262898">
                      <w:marLeft w:val="0"/>
                      <w:marRight w:val="0"/>
                      <w:marTop w:val="0"/>
                      <w:marBottom w:val="0"/>
                      <w:divBdr>
                        <w:top w:val="none" w:sz="0" w:space="0" w:color="auto"/>
                        <w:left w:val="none" w:sz="0" w:space="0" w:color="auto"/>
                        <w:bottom w:val="none" w:sz="0" w:space="0" w:color="auto"/>
                        <w:right w:val="none" w:sz="0" w:space="0" w:color="auto"/>
                      </w:divBdr>
                      <w:divsChild>
                        <w:div w:id="308172577">
                          <w:marLeft w:val="0"/>
                          <w:marRight w:val="0"/>
                          <w:marTop w:val="0"/>
                          <w:marBottom w:val="0"/>
                          <w:divBdr>
                            <w:top w:val="none" w:sz="0" w:space="0" w:color="auto"/>
                            <w:left w:val="none" w:sz="0" w:space="0" w:color="auto"/>
                            <w:bottom w:val="none" w:sz="0" w:space="0" w:color="auto"/>
                            <w:right w:val="none" w:sz="0" w:space="0" w:color="auto"/>
                          </w:divBdr>
                          <w:divsChild>
                            <w:div w:id="11373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21694">
      <w:bodyDiv w:val="1"/>
      <w:marLeft w:val="0"/>
      <w:marRight w:val="0"/>
      <w:marTop w:val="0"/>
      <w:marBottom w:val="0"/>
      <w:divBdr>
        <w:top w:val="none" w:sz="0" w:space="0" w:color="auto"/>
        <w:left w:val="none" w:sz="0" w:space="0" w:color="auto"/>
        <w:bottom w:val="none" w:sz="0" w:space="0" w:color="auto"/>
        <w:right w:val="none" w:sz="0" w:space="0" w:color="auto"/>
      </w:divBdr>
      <w:divsChild>
        <w:div w:id="70810124">
          <w:marLeft w:val="0"/>
          <w:marRight w:val="0"/>
          <w:marTop w:val="0"/>
          <w:marBottom w:val="0"/>
          <w:divBdr>
            <w:top w:val="none" w:sz="0" w:space="0" w:color="auto"/>
            <w:left w:val="none" w:sz="0" w:space="0" w:color="auto"/>
            <w:bottom w:val="none" w:sz="0" w:space="0" w:color="auto"/>
            <w:right w:val="none" w:sz="0" w:space="0" w:color="auto"/>
          </w:divBdr>
          <w:divsChild>
            <w:div w:id="1300455030">
              <w:marLeft w:val="0"/>
              <w:marRight w:val="0"/>
              <w:marTop w:val="0"/>
              <w:marBottom w:val="0"/>
              <w:divBdr>
                <w:top w:val="none" w:sz="0" w:space="0" w:color="auto"/>
                <w:left w:val="none" w:sz="0" w:space="0" w:color="auto"/>
                <w:bottom w:val="none" w:sz="0" w:space="0" w:color="auto"/>
                <w:right w:val="none" w:sz="0" w:space="0" w:color="auto"/>
              </w:divBdr>
              <w:divsChild>
                <w:div w:id="339435932">
                  <w:marLeft w:val="0"/>
                  <w:marRight w:val="0"/>
                  <w:marTop w:val="0"/>
                  <w:marBottom w:val="0"/>
                  <w:divBdr>
                    <w:top w:val="none" w:sz="0" w:space="0" w:color="auto"/>
                    <w:left w:val="none" w:sz="0" w:space="0" w:color="auto"/>
                    <w:bottom w:val="none" w:sz="0" w:space="0" w:color="auto"/>
                    <w:right w:val="none" w:sz="0" w:space="0" w:color="auto"/>
                  </w:divBdr>
                  <w:divsChild>
                    <w:div w:id="449861041">
                      <w:marLeft w:val="0"/>
                      <w:marRight w:val="0"/>
                      <w:marTop w:val="0"/>
                      <w:marBottom w:val="0"/>
                      <w:divBdr>
                        <w:top w:val="none" w:sz="0" w:space="0" w:color="auto"/>
                        <w:left w:val="none" w:sz="0" w:space="0" w:color="auto"/>
                        <w:bottom w:val="none" w:sz="0" w:space="0" w:color="auto"/>
                        <w:right w:val="none" w:sz="0" w:space="0" w:color="auto"/>
                      </w:divBdr>
                      <w:divsChild>
                        <w:div w:id="1195074541">
                          <w:marLeft w:val="0"/>
                          <w:marRight w:val="0"/>
                          <w:marTop w:val="0"/>
                          <w:marBottom w:val="0"/>
                          <w:divBdr>
                            <w:top w:val="none" w:sz="0" w:space="0" w:color="auto"/>
                            <w:left w:val="none" w:sz="0" w:space="0" w:color="auto"/>
                            <w:bottom w:val="none" w:sz="0" w:space="0" w:color="auto"/>
                            <w:right w:val="none" w:sz="0" w:space="0" w:color="auto"/>
                          </w:divBdr>
                          <w:divsChild>
                            <w:div w:id="15103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508060">
      <w:bodyDiv w:val="1"/>
      <w:marLeft w:val="0"/>
      <w:marRight w:val="0"/>
      <w:marTop w:val="0"/>
      <w:marBottom w:val="0"/>
      <w:divBdr>
        <w:top w:val="none" w:sz="0" w:space="0" w:color="auto"/>
        <w:left w:val="none" w:sz="0" w:space="0" w:color="auto"/>
        <w:bottom w:val="none" w:sz="0" w:space="0" w:color="auto"/>
        <w:right w:val="none" w:sz="0" w:space="0" w:color="auto"/>
      </w:divBdr>
    </w:div>
    <w:div w:id="148635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577</Words>
  <Characters>2952</Characters>
  <Application>Microsoft Office Word</Application>
  <DocSecurity>0</DocSecurity>
  <Lines>72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Khot</dc:creator>
  <cp:keywords/>
  <dc:description/>
  <cp:lastModifiedBy>Sonal Khot</cp:lastModifiedBy>
  <cp:revision>2</cp:revision>
  <dcterms:created xsi:type="dcterms:W3CDTF">2024-09-10T18:10:00Z</dcterms:created>
  <dcterms:modified xsi:type="dcterms:W3CDTF">2024-09-10T18:10:00Z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12d7a552-c73c-4bcf-9ec4-c912f0665cc0</vt:lpwstr>
  </property>
</Properties>
</file>