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46C689" w14:textId="77777777" w:rsidR="00285CD4" w:rsidRDefault="001C56A9">
      <w:pPr>
        <w:spacing w:after="0"/>
        <w:ind w:left="-828" w:right="13688"/>
      </w:pPr>
      <w:r>
        <w:rPr>
          <w:noProof/>
        </w:rPr>
        <w:drawing>
          <wp:anchor distT="0" distB="0" distL="114300" distR="114300" simplePos="0" relativeHeight="251658240" behindDoc="0" locked="0" layoutInCell="1" allowOverlap="0" wp14:anchorId="1F2F28E7" wp14:editId="6F40F8DC">
            <wp:simplePos x="0" y="0"/>
            <wp:positionH relativeFrom="page">
              <wp:posOffset>0</wp:posOffset>
            </wp:positionH>
            <wp:positionV relativeFrom="page">
              <wp:posOffset>3048</wp:posOffset>
            </wp:positionV>
            <wp:extent cx="12188952" cy="6742176"/>
            <wp:effectExtent l="0" t="0" r="0" b="0"/>
            <wp:wrapTopAndBottom/>
            <wp:docPr id="7740" name="Picture 7740"/>
            <wp:cNvGraphicFramePr/>
            <a:graphic xmlns:a="http://schemas.openxmlformats.org/drawingml/2006/main">
              <a:graphicData uri="http://schemas.openxmlformats.org/drawingml/2006/picture">
                <pic:pic xmlns:pic="http://schemas.openxmlformats.org/drawingml/2006/picture">
                  <pic:nvPicPr>
                    <pic:cNvPr id="7740" name="Picture 7740"/>
                    <pic:cNvPicPr/>
                  </pic:nvPicPr>
                  <pic:blipFill>
                    <a:blip r:embed="rId8"/>
                    <a:stretch>
                      <a:fillRect/>
                    </a:stretch>
                  </pic:blipFill>
                  <pic:spPr>
                    <a:xfrm>
                      <a:off x="0" y="0"/>
                      <a:ext cx="12188952" cy="6742176"/>
                    </a:xfrm>
                    <a:prstGeom prst="rect">
                      <a:avLst/>
                    </a:prstGeom>
                  </pic:spPr>
                </pic:pic>
              </a:graphicData>
            </a:graphic>
          </wp:anchor>
        </w:drawing>
      </w:r>
      <w:r>
        <w:br w:type="page"/>
      </w:r>
    </w:p>
    <w:p w14:paraId="3A3B56E1" w14:textId="77777777" w:rsidR="00285CD4" w:rsidRDefault="001C56A9">
      <w:pPr>
        <w:spacing w:after="370"/>
        <w:ind w:left="125"/>
      </w:pPr>
      <w:r>
        <w:lastRenderedPageBreak/>
        <w:t xml:space="preserve"> </w:t>
      </w:r>
    </w:p>
    <w:p w14:paraId="1180B8CD" w14:textId="77777777" w:rsidR="00285CD4" w:rsidRDefault="001C56A9">
      <w:pPr>
        <w:shd w:val="clear" w:color="auto" w:fill="F0E0C1"/>
        <w:spacing w:after="1420" w:line="265" w:lineRule="auto"/>
        <w:ind w:left="1102" w:hanging="10"/>
      </w:pPr>
      <w:r>
        <w:rPr>
          <w:b/>
          <w:color w:val="1B1C1B"/>
          <w:sz w:val="40"/>
        </w:rPr>
        <w:t>AGENDA</w:t>
      </w:r>
      <w:r>
        <w:rPr>
          <w:sz w:val="40"/>
        </w:rPr>
        <w:t xml:space="preserve"> </w:t>
      </w:r>
    </w:p>
    <w:p w14:paraId="123E59C1" w14:textId="77777777" w:rsidR="00285CD4" w:rsidRDefault="001C56A9">
      <w:pPr>
        <w:numPr>
          <w:ilvl w:val="0"/>
          <w:numId w:val="1"/>
        </w:numPr>
        <w:shd w:val="clear" w:color="auto" w:fill="F0E0C1"/>
        <w:spacing w:after="0" w:line="265" w:lineRule="auto"/>
        <w:ind w:left="887" w:hanging="432"/>
      </w:pPr>
      <w:r>
        <w:rPr>
          <w:b/>
          <w:color w:val="1B1C1B"/>
          <w:sz w:val="40"/>
        </w:rPr>
        <w:t>OBJECTIVE AND GOALS</w:t>
      </w:r>
      <w:r>
        <w:rPr>
          <w:sz w:val="40"/>
        </w:rPr>
        <w:t xml:space="preserve"> </w:t>
      </w:r>
    </w:p>
    <w:p w14:paraId="7D060D50" w14:textId="77777777" w:rsidR="00285CD4" w:rsidRDefault="001C56A9">
      <w:pPr>
        <w:numPr>
          <w:ilvl w:val="0"/>
          <w:numId w:val="1"/>
        </w:numPr>
        <w:shd w:val="clear" w:color="auto" w:fill="F0E0C1"/>
        <w:spacing w:after="0" w:line="265" w:lineRule="auto"/>
        <w:ind w:left="887" w:hanging="432"/>
      </w:pPr>
      <w:r>
        <w:rPr>
          <w:b/>
          <w:color w:val="1B1C1B"/>
          <w:sz w:val="40"/>
        </w:rPr>
        <w:t xml:space="preserve">GHANT CHART </w:t>
      </w:r>
      <w:r>
        <w:rPr>
          <w:sz w:val="40"/>
        </w:rPr>
        <w:t xml:space="preserve"> </w:t>
      </w:r>
    </w:p>
    <w:p w14:paraId="6C39ABD9" w14:textId="77777777" w:rsidR="00285CD4" w:rsidRDefault="001C56A9">
      <w:pPr>
        <w:numPr>
          <w:ilvl w:val="0"/>
          <w:numId w:val="1"/>
        </w:numPr>
        <w:shd w:val="clear" w:color="auto" w:fill="F0E0C1"/>
        <w:spacing w:after="0" w:line="265" w:lineRule="auto"/>
        <w:ind w:left="887" w:hanging="432"/>
      </w:pPr>
      <w:r>
        <w:rPr>
          <w:b/>
          <w:color w:val="1B1C1B"/>
          <w:sz w:val="40"/>
        </w:rPr>
        <w:t>ABSTRACT</w:t>
      </w:r>
      <w:r>
        <w:rPr>
          <w:sz w:val="40"/>
        </w:rPr>
        <w:t xml:space="preserve"> </w:t>
      </w:r>
    </w:p>
    <w:p w14:paraId="7B829259" w14:textId="77777777" w:rsidR="00285CD4" w:rsidRDefault="001C56A9">
      <w:pPr>
        <w:numPr>
          <w:ilvl w:val="0"/>
          <w:numId w:val="1"/>
        </w:numPr>
        <w:shd w:val="clear" w:color="auto" w:fill="F0E0C1"/>
        <w:spacing w:after="0" w:line="265" w:lineRule="auto"/>
        <w:ind w:left="887" w:hanging="432"/>
      </w:pPr>
      <w:r>
        <w:rPr>
          <w:b/>
          <w:color w:val="1B1C1B"/>
          <w:sz w:val="40"/>
        </w:rPr>
        <w:t xml:space="preserve">LITERATURE SURVEY  </w:t>
      </w:r>
      <w:r>
        <w:rPr>
          <w:sz w:val="40"/>
        </w:rPr>
        <w:t xml:space="preserve"> </w:t>
      </w:r>
    </w:p>
    <w:p w14:paraId="0F488E38" w14:textId="7A997F7D" w:rsidR="00150D8F" w:rsidRDefault="001C56A9" w:rsidP="00150D8F">
      <w:pPr>
        <w:numPr>
          <w:ilvl w:val="0"/>
          <w:numId w:val="1"/>
        </w:numPr>
        <w:shd w:val="clear" w:color="auto" w:fill="F0E0C1"/>
        <w:spacing w:after="0" w:line="265" w:lineRule="auto"/>
        <w:ind w:left="887" w:hanging="432"/>
      </w:pPr>
      <w:r>
        <w:rPr>
          <w:b/>
          <w:color w:val="1B1C1B"/>
          <w:sz w:val="40"/>
        </w:rPr>
        <w:t>SENSORS AND PARAMETERS USED</w:t>
      </w:r>
      <w:r>
        <w:rPr>
          <w:b/>
          <w:color w:val="1B1C1B"/>
          <w:sz w:val="36"/>
        </w:rPr>
        <w:t xml:space="preserve"> </w:t>
      </w:r>
      <w:r>
        <w:rPr>
          <w:sz w:val="36"/>
        </w:rPr>
        <w:t xml:space="preserve"> </w:t>
      </w:r>
    </w:p>
    <w:p w14:paraId="7F2E3BF4" w14:textId="65669F36" w:rsidR="00150D8F" w:rsidRPr="000F58F3" w:rsidRDefault="00B05DEE" w:rsidP="00150D8F">
      <w:pPr>
        <w:numPr>
          <w:ilvl w:val="0"/>
          <w:numId w:val="1"/>
        </w:numPr>
        <w:shd w:val="clear" w:color="auto" w:fill="F0E0C1"/>
        <w:spacing w:after="0" w:line="265" w:lineRule="auto"/>
        <w:ind w:left="887" w:hanging="432"/>
      </w:pPr>
      <w:r>
        <w:rPr>
          <w:rFonts w:ascii="Aptos Display" w:hAnsi="Aptos Display"/>
          <w:b/>
          <w:bCs/>
          <w:sz w:val="36"/>
          <w:szCs w:val="36"/>
        </w:rPr>
        <w:t xml:space="preserve">CIRCUIT </w:t>
      </w:r>
      <w:r w:rsidR="000F58F3">
        <w:rPr>
          <w:rFonts w:ascii="Aptos Display" w:hAnsi="Aptos Display"/>
          <w:b/>
          <w:bCs/>
          <w:sz w:val="36"/>
          <w:szCs w:val="36"/>
        </w:rPr>
        <w:t>DIAGRAM</w:t>
      </w:r>
    </w:p>
    <w:p w14:paraId="7148C510" w14:textId="444D33C9" w:rsidR="00C76708" w:rsidRPr="00C76708" w:rsidRDefault="000F58F3" w:rsidP="00C76708">
      <w:pPr>
        <w:numPr>
          <w:ilvl w:val="0"/>
          <w:numId w:val="1"/>
        </w:numPr>
        <w:shd w:val="clear" w:color="auto" w:fill="F0E0C1"/>
        <w:spacing w:after="0" w:line="265" w:lineRule="auto"/>
        <w:ind w:left="887" w:hanging="432"/>
      </w:pPr>
      <w:r>
        <w:rPr>
          <w:rFonts w:ascii="Aptos Display" w:hAnsi="Aptos Display"/>
          <w:b/>
          <w:bCs/>
          <w:sz w:val="36"/>
          <w:szCs w:val="36"/>
        </w:rPr>
        <w:t>PCB LAYOUT</w:t>
      </w:r>
    </w:p>
    <w:p w14:paraId="08003F89" w14:textId="2D419B8A" w:rsidR="00C76708" w:rsidRPr="00150D8F" w:rsidRDefault="00C76708" w:rsidP="00C76708">
      <w:pPr>
        <w:numPr>
          <w:ilvl w:val="0"/>
          <w:numId w:val="1"/>
        </w:numPr>
        <w:shd w:val="clear" w:color="auto" w:fill="F0E0C1"/>
        <w:spacing w:after="0" w:line="265" w:lineRule="auto"/>
        <w:ind w:left="887" w:hanging="432"/>
      </w:pPr>
      <w:r>
        <w:rPr>
          <w:rFonts w:ascii="Aptos Display" w:hAnsi="Aptos Display"/>
          <w:b/>
          <w:bCs/>
          <w:sz w:val="36"/>
          <w:szCs w:val="36"/>
        </w:rPr>
        <w:t>CONCLUSIO</w:t>
      </w:r>
      <w:r w:rsidR="005409B2">
        <w:rPr>
          <w:rFonts w:ascii="Aptos Display" w:hAnsi="Aptos Display"/>
          <w:b/>
          <w:bCs/>
          <w:sz w:val="36"/>
          <w:szCs w:val="36"/>
        </w:rPr>
        <w:t>N</w:t>
      </w:r>
    </w:p>
    <w:p w14:paraId="533BD1AF" w14:textId="77777777" w:rsidR="00285CD4" w:rsidRDefault="001C56A9">
      <w:pPr>
        <w:tabs>
          <w:tab w:val="center" w:pos="4445"/>
        </w:tabs>
        <w:spacing w:after="86"/>
        <w:ind w:left="-15"/>
      </w:pPr>
      <w:r>
        <w:rPr>
          <w:color w:val="7F7F7F"/>
          <w:sz w:val="36"/>
        </w:rPr>
        <w:t xml:space="preserve">Dept EECE, GST Bengaluru </w:t>
      </w:r>
      <w:r>
        <w:rPr>
          <w:color w:val="7F7F7F"/>
          <w:sz w:val="36"/>
        </w:rPr>
        <w:tab/>
      </w:r>
      <w:r>
        <w:t xml:space="preserve"> </w:t>
      </w:r>
    </w:p>
    <w:p w14:paraId="38E8080F" w14:textId="77777777" w:rsidR="00285CD4" w:rsidRDefault="001C56A9">
      <w:pPr>
        <w:spacing w:after="0"/>
        <w:ind w:left="5302"/>
        <w:jc w:val="center"/>
      </w:pPr>
      <w:r>
        <w:rPr>
          <w:b/>
          <w:sz w:val="48"/>
        </w:rPr>
        <w:t xml:space="preserve"> </w:t>
      </w:r>
    </w:p>
    <w:p w14:paraId="3889E6FD" w14:textId="77777777" w:rsidR="00285CD4" w:rsidRDefault="001C56A9">
      <w:pPr>
        <w:spacing w:after="0"/>
        <w:ind w:left="5302"/>
        <w:jc w:val="center"/>
      </w:pPr>
      <w:r>
        <w:rPr>
          <w:b/>
          <w:sz w:val="48"/>
        </w:rPr>
        <w:t xml:space="preserve"> </w:t>
      </w:r>
    </w:p>
    <w:p w14:paraId="1D6F52F3" w14:textId="77777777" w:rsidR="00285CD4" w:rsidRDefault="001C56A9">
      <w:pPr>
        <w:spacing w:after="0"/>
        <w:ind w:left="5302"/>
        <w:jc w:val="center"/>
      </w:pPr>
      <w:r>
        <w:rPr>
          <w:b/>
          <w:sz w:val="48"/>
        </w:rPr>
        <w:t xml:space="preserve"> </w:t>
      </w:r>
    </w:p>
    <w:p w14:paraId="52CE025A" w14:textId="77777777" w:rsidR="00285CD4" w:rsidRDefault="001C56A9">
      <w:pPr>
        <w:spacing w:after="0"/>
        <w:ind w:left="5302"/>
        <w:jc w:val="center"/>
      </w:pPr>
      <w:r>
        <w:rPr>
          <w:b/>
          <w:sz w:val="48"/>
        </w:rPr>
        <w:t xml:space="preserve"> </w:t>
      </w:r>
    </w:p>
    <w:p w14:paraId="24FB0639" w14:textId="77777777" w:rsidR="005409B2" w:rsidRDefault="001C56A9" w:rsidP="005409B2">
      <w:pPr>
        <w:spacing w:after="46"/>
        <w:ind w:left="125"/>
      </w:pPr>
      <w:r>
        <w:rPr>
          <w:b/>
          <w:sz w:val="48"/>
        </w:rPr>
        <w:lastRenderedPageBreak/>
        <w:t xml:space="preserve"> </w:t>
      </w:r>
    </w:p>
    <w:p w14:paraId="773CD797" w14:textId="198BD870" w:rsidR="00285CD4" w:rsidRDefault="001C56A9" w:rsidP="005409B2">
      <w:pPr>
        <w:spacing w:after="46"/>
        <w:ind w:left="125"/>
        <w:rPr>
          <w:rFonts w:ascii="Arial" w:eastAsia="Arial" w:hAnsi="Arial" w:cs="Arial"/>
          <w:b/>
          <w:color w:val="030A2A"/>
          <w:sz w:val="56"/>
        </w:rPr>
      </w:pPr>
      <w:r>
        <w:rPr>
          <w:b/>
          <w:sz w:val="48"/>
        </w:rPr>
        <w:t>Objective and Goals</w:t>
      </w:r>
      <w:r>
        <w:rPr>
          <w:rFonts w:ascii="Arial" w:eastAsia="Arial" w:hAnsi="Arial" w:cs="Arial"/>
          <w:b/>
          <w:color w:val="030A2A"/>
          <w:sz w:val="56"/>
        </w:rPr>
        <w:t xml:space="preserve"> </w:t>
      </w:r>
    </w:p>
    <w:p w14:paraId="72C0F37F" w14:textId="77777777" w:rsidR="005409B2" w:rsidRDefault="005409B2" w:rsidP="005409B2">
      <w:pPr>
        <w:spacing w:after="46"/>
        <w:ind w:left="125"/>
      </w:pPr>
    </w:p>
    <w:p w14:paraId="7427C259" w14:textId="77777777" w:rsidR="00285CD4" w:rsidRDefault="001C56A9">
      <w:pPr>
        <w:spacing w:after="181"/>
        <w:ind w:left="623"/>
      </w:pPr>
      <w:r>
        <w:rPr>
          <w:noProof/>
        </w:rPr>
        <mc:AlternateContent>
          <mc:Choice Requires="wpg">
            <w:drawing>
              <wp:anchor distT="0" distB="0" distL="114300" distR="114300" simplePos="0" relativeHeight="251659264" behindDoc="1" locked="0" layoutInCell="1" allowOverlap="1" wp14:anchorId="2A98130C" wp14:editId="271F8868">
                <wp:simplePos x="0" y="0"/>
                <wp:positionH relativeFrom="column">
                  <wp:posOffset>22860</wp:posOffset>
                </wp:positionH>
                <wp:positionV relativeFrom="paragraph">
                  <wp:posOffset>-115360</wp:posOffset>
                </wp:positionV>
                <wp:extent cx="2113915" cy="472440"/>
                <wp:effectExtent l="0" t="0" r="0" b="0"/>
                <wp:wrapNone/>
                <wp:docPr id="6343" name="Group 6343"/>
                <wp:cNvGraphicFramePr/>
                <a:graphic xmlns:a="http://schemas.openxmlformats.org/drawingml/2006/main">
                  <a:graphicData uri="http://schemas.microsoft.com/office/word/2010/wordprocessingGroup">
                    <wpg:wgp>
                      <wpg:cNvGrpSpPr/>
                      <wpg:grpSpPr>
                        <a:xfrm>
                          <a:off x="0" y="0"/>
                          <a:ext cx="2113915" cy="472440"/>
                          <a:chOff x="0" y="0"/>
                          <a:chExt cx="2113915" cy="472440"/>
                        </a:xfrm>
                      </wpg:grpSpPr>
                      <wps:wsp>
                        <wps:cNvPr id="743" name="Shape 743"/>
                        <wps:cNvSpPr/>
                        <wps:spPr>
                          <a:xfrm>
                            <a:off x="0" y="0"/>
                            <a:ext cx="2113915" cy="472440"/>
                          </a:xfrm>
                          <a:custGeom>
                            <a:avLst/>
                            <a:gdLst/>
                            <a:ahLst/>
                            <a:cxnLst/>
                            <a:rect l="0" t="0" r="0" b="0"/>
                            <a:pathLst>
                              <a:path w="2113915" h="472440">
                                <a:moveTo>
                                  <a:pt x="50343" y="0"/>
                                </a:moveTo>
                                <a:lnTo>
                                  <a:pt x="2063496" y="0"/>
                                </a:lnTo>
                                <a:cubicBezTo>
                                  <a:pt x="2091309" y="0"/>
                                  <a:pt x="2113915" y="35306"/>
                                  <a:pt x="2113915" y="78867"/>
                                </a:cubicBezTo>
                                <a:lnTo>
                                  <a:pt x="2113915" y="393700"/>
                                </a:lnTo>
                                <a:cubicBezTo>
                                  <a:pt x="2113915" y="437134"/>
                                  <a:pt x="2091309" y="472440"/>
                                  <a:pt x="2063496" y="472440"/>
                                </a:cubicBezTo>
                                <a:lnTo>
                                  <a:pt x="50343" y="472440"/>
                                </a:lnTo>
                                <a:cubicBezTo>
                                  <a:pt x="22543" y="472440"/>
                                  <a:pt x="0" y="437134"/>
                                  <a:pt x="0" y="393700"/>
                                </a:cubicBezTo>
                                <a:lnTo>
                                  <a:pt x="0" y="78867"/>
                                </a:lnTo>
                                <a:cubicBezTo>
                                  <a:pt x="0" y="35306"/>
                                  <a:pt x="22543" y="0"/>
                                  <a:pt x="50343"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744" name="Shape 744"/>
                        <wps:cNvSpPr/>
                        <wps:spPr>
                          <a:xfrm>
                            <a:off x="0" y="0"/>
                            <a:ext cx="2113915" cy="472440"/>
                          </a:xfrm>
                          <a:custGeom>
                            <a:avLst/>
                            <a:gdLst/>
                            <a:ahLst/>
                            <a:cxnLst/>
                            <a:rect l="0" t="0" r="0" b="0"/>
                            <a:pathLst>
                              <a:path w="2113915" h="472440">
                                <a:moveTo>
                                  <a:pt x="0" y="78867"/>
                                </a:moveTo>
                                <a:cubicBezTo>
                                  <a:pt x="0" y="35306"/>
                                  <a:pt x="22543" y="0"/>
                                  <a:pt x="50343" y="0"/>
                                </a:cubicBezTo>
                                <a:lnTo>
                                  <a:pt x="2063496" y="0"/>
                                </a:lnTo>
                                <a:cubicBezTo>
                                  <a:pt x="2091309" y="0"/>
                                  <a:pt x="2113915" y="35306"/>
                                  <a:pt x="2113915" y="78867"/>
                                </a:cubicBezTo>
                                <a:lnTo>
                                  <a:pt x="2113915" y="393700"/>
                                </a:lnTo>
                                <a:cubicBezTo>
                                  <a:pt x="2113915" y="437134"/>
                                  <a:pt x="2091309" y="472440"/>
                                  <a:pt x="2063496" y="472440"/>
                                </a:cubicBezTo>
                                <a:lnTo>
                                  <a:pt x="50343" y="472440"/>
                                </a:lnTo>
                                <a:cubicBezTo>
                                  <a:pt x="22543" y="472440"/>
                                  <a:pt x="0" y="437134"/>
                                  <a:pt x="0" y="393700"/>
                                </a:cubicBezTo>
                                <a:close/>
                              </a:path>
                            </a:pathLst>
                          </a:custGeom>
                          <a:ln w="25400" cap="flat">
                            <a:round/>
                          </a:ln>
                        </wps:spPr>
                        <wps:style>
                          <a:lnRef idx="1">
                            <a:srgbClr val="282828"/>
                          </a:lnRef>
                          <a:fillRef idx="0">
                            <a:srgbClr val="000000">
                              <a:alpha val="0"/>
                            </a:srgbClr>
                          </a:fillRef>
                          <a:effectRef idx="0">
                            <a:scrgbClr r="0" g="0" b="0"/>
                          </a:effectRef>
                          <a:fontRef idx="none"/>
                        </wps:style>
                        <wps:bodyPr/>
                      </wps:wsp>
                    </wpg:wgp>
                  </a:graphicData>
                </a:graphic>
              </wp:anchor>
            </w:drawing>
          </mc:Choice>
          <mc:Fallback>
            <w:pict>
              <v:group w14:anchorId="1B82416B" id="Group 6343" o:spid="_x0000_s1026" style="position:absolute;margin-left:1.8pt;margin-top:-9.1pt;width:166.45pt;height:37.2pt;z-index:-251657216" coordsize="21139,4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">
                <v:shape id="Shape 743" o:spid="_x0000_s1027" style="position:absolute;width:21139;height:4724;visibility:visible;mso-wrap-style:square;v-text-anchor:top" coordsize="2113915,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" path="m50343,l2063496,v27813,,50419,35306,50419,78867l2113915,393700v,43434,-22606,78740,-50419,78740l50343,472440c22543,472440,,437134,,393700l,78867c,35306,22543,,50343,xe" fillcolor="#191919" stroked="f" strokeweight="0">
                  <v:stroke miterlimit="83231f" joinstyle="miter"/>
                  <v:path arrowok="t" textboxrect="0,0,2113915,472440"/>
                </v:shape>
                <v:shape id="Shape 744" o:spid="_x0000_s1028" style="position:absolute;width:21139;height:4724;visibility:visible;mso-wrap-style:square;v-text-anchor:top" coordsize="2113915,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" path="m,78867c,35306,22543,,50343,l2063496,v27813,,50419,35306,50419,78867l2113915,393700v,43434,-22606,78740,-50419,78740l50343,472440c22543,472440,,437134,,393700l,78867xe" filled="f" strokecolor="#282828" strokeweight="2pt">
                  <v:path arrowok="t" textboxrect="0,0,2113915,472440"/>
                </v:shape>
              </v:group>
            </w:pict>
          </mc:Fallback>
        </mc:AlternateContent>
      </w:r>
      <w:r>
        <w:rPr>
          <w:rFonts w:ascii="Verdana" w:eastAsia="Verdana" w:hAnsi="Verdana" w:cs="Verdana"/>
          <w:b/>
          <w:color w:val="FFFFFF"/>
          <w:sz w:val="40"/>
        </w:rPr>
        <w:t xml:space="preserve">Objective </w:t>
      </w:r>
      <w:r>
        <w:rPr>
          <w:sz w:val="34"/>
          <w:vertAlign w:val="subscript"/>
        </w:rPr>
        <w:t xml:space="preserve"> </w:t>
      </w:r>
    </w:p>
    <w:p w14:paraId="3457D255" w14:textId="77777777" w:rsidR="00285CD4" w:rsidRDefault="001C56A9">
      <w:pPr>
        <w:numPr>
          <w:ilvl w:val="0"/>
          <w:numId w:val="1"/>
        </w:numPr>
        <w:spacing w:after="0"/>
        <w:ind w:hanging="432"/>
      </w:pPr>
      <w:r>
        <w:rPr>
          <w:sz w:val="40"/>
        </w:rPr>
        <w:t xml:space="preserve">Continuously tracks heart rate to detect abnormalities early. </w:t>
      </w:r>
    </w:p>
    <w:p w14:paraId="282CE66A" w14:textId="77777777" w:rsidR="00285CD4" w:rsidRDefault="001C56A9">
      <w:pPr>
        <w:numPr>
          <w:ilvl w:val="0"/>
          <w:numId w:val="1"/>
        </w:numPr>
        <w:spacing w:after="0"/>
        <w:ind w:hanging="432"/>
      </w:pPr>
      <w:r>
        <w:rPr>
          <w:sz w:val="40"/>
        </w:rPr>
        <w:t xml:space="preserve">Identifies signs of stress and fatigue, allowing timely rest. </w:t>
      </w:r>
    </w:p>
    <w:p w14:paraId="5D903AAF" w14:textId="77777777" w:rsidR="00285CD4" w:rsidRDefault="001C56A9">
      <w:pPr>
        <w:numPr>
          <w:ilvl w:val="0"/>
          <w:numId w:val="1"/>
        </w:numPr>
        <w:spacing w:after="0"/>
        <w:ind w:hanging="432"/>
      </w:pPr>
      <w:r>
        <w:rPr>
          <w:sz w:val="40"/>
        </w:rPr>
        <w:t xml:space="preserve">Sends alerts to medical teams for immediate intervention. </w:t>
      </w:r>
    </w:p>
    <w:p w14:paraId="0128450A" w14:textId="77777777" w:rsidR="00285CD4" w:rsidRDefault="001C56A9">
      <w:pPr>
        <w:numPr>
          <w:ilvl w:val="0"/>
          <w:numId w:val="1"/>
        </w:numPr>
        <w:spacing w:after="0"/>
        <w:ind w:hanging="432"/>
      </w:pPr>
      <w:r>
        <w:rPr>
          <w:sz w:val="40"/>
        </w:rPr>
        <w:t xml:space="preserve">Detects hidden injuries or health conditions, prompting medical attention. </w:t>
      </w:r>
    </w:p>
    <w:p w14:paraId="00ED2E9C" w14:textId="77777777" w:rsidR="00285CD4" w:rsidRDefault="001C56A9">
      <w:pPr>
        <w:numPr>
          <w:ilvl w:val="0"/>
          <w:numId w:val="1"/>
        </w:numPr>
        <w:spacing w:after="0"/>
        <w:ind w:hanging="432"/>
      </w:pPr>
      <w:r>
        <w:rPr>
          <w:sz w:val="40"/>
        </w:rPr>
        <w:t xml:space="preserve">Monitors stress and cardiovascular health to prevent burnout. </w:t>
      </w:r>
    </w:p>
    <w:p w14:paraId="2621BCF7" w14:textId="77777777" w:rsidR="00285CD4" w:rsidRPr="005409B2" w:rsidRDefault="001C56A9">
      <w:pPr>
        <w:numPr>
          <w:ilvl w:val="0"/>
          <w:numId w:val="1"/>
        </w:numPr>
        <w:spacing w:after="382"/>
        <w:ind w:hanging="432"/>
      </w:pPr>
      <w:r>
        <w:rPr>
          <w:sz w:val="40"/>
        </w:rPr>
        <w:t xml:space="preserve">Ensures personnel are fit for duty, enhancing overall performance. </w:t>
      </w:r>
    </w:p>
    <w:p w14:paraId="753F113C" w14:textId="77777777" w:rsidR="005409B2" w:rsidRDefault="005409B2" w:rsidP="005409B2">
      <w:pPr>
        <w:spacing w:after="382"/>
        <w:rPr>
          <w:sz w:val="40"/>
        </w:rPr>
      </w:pPr>
    </w:p>
    <w:p w14:paraId="612531F3" w14:textId="77777777" w:rsidR="005409B2" w:rsidRDefault="005409B2" w:rsidP="005409B2">
      <w:pPr>
        <w:spacing w:after="382"/>
      </w:pPr>
    </w:p>
    <w:p w14:paraId="775B07BC" w14:textId="77777777" w:rsidR="00285CD4" w:rsidRDefault="001C56A9">
      <w:pPr>
        <w:spacing w:after="86"/>
        <w:ind w:left="-5" w:hanging="10"/>
      </w:pPr>
      <w:r>
        <w:rPr>
          <w:color w:val="7F7F7F"/>
          <w:sz w:val="36"/>
        </w:rPr>
        <w:t>Dept EECE, GST Bengaluru</w:t>
      </w:r>
      <w:r>
        <w:t xml:space="preserve"> </w:t>
      </w:r>
    </w:p>
    <w:p w14:paraId="111D4AFE" w14:textId="77777777" w:rsidR="005409B2" w:rsidRDefault="005409B2">
      <w:pPr>
        <w:spacing w:after="86"/>
        <w:ind w:left="-5" w:hanging="10"/>
      </w:pPr>
    </w:p>
    <w:p w14:paraId="4D5B2F55" w14:textId="77777777" w:rsidR="005409B2" w:rsidRDefault="005409B2">
      <w:pPr>
        <w:spacing w:after="86"/>
        <w:ind w:left="-5" w:hanging="10"/>
      </w:pPr>
    </w:p>
    <w:p w14:paraId="3764C09D" w14:textId="13982973" w:rsidR="00285CD4" w:rsidRDefault="001C56A9" w:rsidP="00AD7B62">
      <w:pPr>
        <w:spacing w:after="0"/>
      </w:pPr>
      <w:r>
        <w:rPr>
          <w:noProof/>
        </w:rPr>
        <w:lastRenderedPageBreak/>
        <mc:AlternateContent>
          <mc:Choice Requires="wpg">
            <w:drawing>
              <wp:inline distT="0" distB="0" distL="0" distR="0" wp14:anchorId="7FC0B779" wp14:editId="1F4B97EB">
                <wp:extent cx="2113915" cy="518160"/>
                <wp:effectExtent l="0" t="0" r="0" b="0"/>
                <wp:docPr id="6352" name="Group 6352"/>
                <wp:cNvGraphicFramePr/>
                <a:graphic xmlns:a="http://schemas.openxmlformats.org/drawingml/2006/main">
                  <a:graphicData uri="http://schemas.microsoft.com/office/word/2010/wordprocessingGroup">
                    <wpg:wgp>
                      <wpg:cNvGrpSpPr/>
                      <wpg:grpSpPr>
                        <a:xfrm>
                          <a:off x="0" y="0"/>
                          <a:ext cx="2113915" cy="518160"/>
                          <a:chOff x="0" y="0"/>
                          <a:chExt cx="2113915" cy="518160"/>
                        </a:xfrm>
                      </wpg:grpSpPr>
                      <wps:wsp>
                        <wps:cNvPr id="791" name="Shape 791"/>
                        <wps:cNvSpPr/>
                        <wps:spPr>
                          <a:xfrm>
                            <a:off x="0" y="0"/>
                            <a:ext cx="2113915" cy="518160"/>
                          </a:xfrm>
                          <a:custGeom>
                            <a:avLst/>
                            <a:gdLst/>
                            <a:ahLst/>
                            <a:cxnLst/>
                            <a:rect l="0" t="0" r="0" b="0"/>
                            <a:pathLst>
                              <a:path w="2113915" h="518160">
                                <a:moveTo>
                                  <a:pt x="50356" y="0"/>
                                </a:moveTo>
                                <a:lnTo>
                                  <a:pt x="2063496" y="0"/>
                                </a:lnTo>
                                <a:cubicBezTo>
                                  <a:pt x="2091309" y="0"/>
                                  <a:pt x="2113915" y="38608"/>
                                  <a:pt x="2113915" y="86233"/>
                                </a:cubicBezTo>
                                <a:lnTo>
                                  <a:pt x="2113915" y="431673"/>
                                </a:lnTo>
                                <a:cubicBezTo>
                                  <a:pt x="2113915" y="479425"/>
                                  <a:pt x="2091309" y="518160"/>
                                  <a:pt x="2063496" y="518160"/>
                                </a:cubicBezTo>
                                <a:lnTo>
                                  <a:pt x="50356" y="518160"/>
                                </a:lnTo>
                                <a:cubicBezTo>
                                  <a:pt x="22543" y="518160"/>
                                  <a:pt x="0" y="479425"/>
                                  <a:pt x="0" y="431673"/>
                                </a:cubicBezTo>
                                <a:lnTo>
                                  <a:pt x="0" y="86233"/>
                                </a:lnTo>
                                <a:cubicBezTo>
                                  <a:pt x="0" y="38608"/>
                                  <a:pt x="22543" y="0"/>
                                  <a:pt x="50356"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792" name="Shape 792"/>
                        <wps:cNvSpPr/>
                        <wps:spPr>
                          <a:xfrm>
                            <a:off x="0" y="0"/>
                            <a:ext cx="2113915" cy="518160"/>
                          </a:xfrm>
                          <a:custGeom>
                            <a:avLst/>
                            <a:gdLst/>
                            <a:ahLst/>
                            <a:cxnLst/>
                            <a:rect l="0" t="0" r="0" b="0"/>
                            <a:pathLst>
                              <a:path w="2113915" h="518160">
                                <a:moveTo>
                                  <a:pt x="0" y="86233"/>
                                </a:moveTo>
                                <a:cubicBezTo>
                                  <a:pt x="0" y="38608"/>
                                  <a:pt x="22543" y="0"/>
                                  <a:pt x="50356" y="0"/>
                                </a:cubicBezTo>
                                <a:lnTo>
                                  <a:pt x="2063496" y="0"/>
                                </a:lnTo>
                                <a:cubicBezTo>
                                  <a:pt x="2091309" y="0"/>
                                  <a:pt x="2113915" y="38608"/>
                                  <a:pt x="2113915" y="86233"/>
                                </a:cubicBezTo>
                                <a:lnTo>
                                  <a:pt x="2113915" y="431673"/>
                                </a:lnTo>
                                <a:cubicBezTo>
                                  <a:pt x="2113915" y="479425"/>
                                  <a:pt x="2091309" y="518160"/>
                                  <a:pt x="2063496" y="518160"/>
                                </a:cubicBezTo>
                                <a:lnTo>
                                  <a:pt x="50356" y="518160"/>
                                </a:lnTo>
                                <a:cubicBezTo>
                                  <a:pt x="22543" y="518160"/>
                                  <a:pt x="0" y="479425"/>
                                  <a:pt x="0" y="431673"/>
                                </a:cubicBezTo>
                                <a:close/>
                              </a:path>
                            </a:pathLst>
                          </a:custGeom>
                          <a:ln w="25400" cap="flat">
                            <a:round/>
                          </a:ln>
                        </wps:spPr>
                        <wps:style>
                          <a:lnRef idx="1">
                            <a:srgbClr val="282828"/>
                          </a:lnRef>
                          <a:fillRef idx="0">
                            <a:srgbClr val="000000">
                              <a:alpha val="0"/>
                            </a:srgbClr>
                          </a:fillRef>
                          <a:effectRef idx="0">
                            <a:scrgbClr r="0" g="0" b="0"/>
                          </a:effectRef>
                          <a:fontRef idx="none"/>
                        </wps:style>
                        <wps:bodyPr/>
                      </wps:wsp>
                      <wps:wsp>
                        <wps:cNvPr id="794" name="Rectangle 794"/>
                        <wps:cNvSpPr/>
                        <wps:spPr>
                          <a:xfrm>
                            <a:off x="663702" y="111917"/>
                            <a:ext cx="1046532" cy="328913"/>
                          </a:xfrm>
                          <a:prstGeom prst="rect">
                            <a:avLst/>
                          </a:prstGeom>
                          <a:ln>
                            <a:noFill/>
                          </a:ln>
                        </wps:spPr>
                        <wps:txbx>
                          <w:txbxContent>
                            <w:p w14:paraId="702F778B" w14:textId="77777777" w:rsidR="00285CD4" w:rsidRDefault="001C56A9">
                              <w:r>
                                <w:rPr>
                                  <w:rFonts w:ascii="Verdana" w:eastAsia="Verdana" w:hAnsi="Verdana" w:cs="Verdana"/>
                                  <w:b/>
                                  <w:color w:val="FFFFFF"/>
                                  <w:sz w:val="40"/>
                                </w:rPr>
                                <w:t>Goals</w:t>
                              </w:r>
                            </w:p>
                          </w:txbxContent>
                        </wps:txbx>
                        <wps:bodyPr horzOverflow="overflow" vert="horz" lIns="0" tIns="0" rIns="0" bIns="0" rtlCol="0">
                          <a:noAutofit/>
                        </wps:bodyPr>
                      </wps:wsp>
                      <wps:wsp>
                        <wps:cNvPr id="795" name="Rectangle 795"/>
                        <wps:cNvSpPr/>
                        <wps:spPr>
                          <a:xfrm>
                            <a:off x="1451610" y="201359"/>
                            <a:ext cx="41915" cy="188904"/>
                          </a:xfrm>
                          <a:prstGeom prst="rect">
                            <a:avLst/>
                          </a:prstGeom>
                          <a:ln>
                            <a:noFill/>
                          </a:ln>
                        </wps:spPr>
                        <wps:txbx>
                          <w:txbxContent>
                            <w:p w14:paraId="644B604F" w14:textId="77777777" w:rsidR="00285CD4" w:rsidRDefault="001C56A9">
                              <w:r>
                                <w:t xml:space="preserve"> </w:t>
                              </w:r>
                            </w:p>
                          </w:txbxContent>
                        </wps:txbx>
                        <wps:bodyPr horzOverflow="overflow" vert="horz" lIns="0" tIns="0" rIns="0" bIns="0" rtlCol="0">
                          <a:noAutofit/>
                        </wps:bodyPr>
                      </wps:wsp>
                    </wpg:wgp>
                  </a:graphicData>
                </a:graphic>
              </wp:inline>
            </w:drawing>
          </mc:Choice>
          <mc:Fallback>
            <w:pict>
              <v:group w14:anchorId="7FC0B779" id="Group 6352" o:spid="_x0000_s1026" style="width:166.45pt;height:40.8pt;mso-position-horizontal-relative:char;mso-position-vertical-relative:line" coordsize="21139,5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">
                <v:shape id="Shape 791" o:spid="_x0000_s1027" style="position:absolute;width:21139;height:5181;visibility:visible;mso-wrap-style:square;v-text-anchor:top" coordsize="2113915,51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" path="m50356,l2063496,v27813,,50419,38608,50419,86233l2113915,431673v,47752,-22606,86487,-50419,86487l50356,518160c22543,518160,,479425,,431673l,86233c,38608,22543,,50356,xe" fillcolor="#191919" stroked="f" strokeweight="0">
                  <v:stroke miterlimit="83231f" joinstyle="miter"/>
                  <v:path arrowok="t" textboxrect="0,0,2113915,518160"/>
                </v:shape>
                <v:shape id="Shape 792" o:spid="_x0000_s1028" style="position:absolute;width:21139;height:5181;visibility:visible;mso-wrap-style:square;v-text-anchor:top" coordsize="2113915,51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" path="m,86233c,38608,22543,,50356,l2063496,v27813,,50419,38608,50419,86233l2113915,431673v,47752,-22606,86487,-50419,86487l50356,518160c22543,518160,,479425,,431673l,86233xe" filled="f" strokecolor="#282828" strokeweight="2pt">
                  <v:path arrowok="t" textboxrect="0,0,2113915,518160"/>
                </v:shape>
                <v:rect id="Rectangle 794" o:spid="_x0000_s1029" style="position:absolute;left:6637;top:1119;width:10465;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02xQAAANwAAAAPAAAAZHJzL2Rvd25yZXYueG1sRI9Pa8JA&#10;FMTvhX6H5RW81Y1F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DuQb02xQAAANwAAAAP&#10;AAAAAAAAAAAAAAAAAAcCAABkcnMvZG93bnJldi54bWxQSwUGAAAAAAMAAwC3AAAA+QIAAAAA&#10;" filled="f" stroked="f">
                  <v:textbox inset="0,0,0,0">
                    <w:txbxContent>
                      <w:p w14:paraId="702F778B" w14:textId="77777777" w:rsidR="00285CD4" w:rsidRDefault="001C56A9">
                        <w:r>
                          <w:rPr>
                            <w:rFonts w:ascii="Verdana" w:eastAsia="Verdana" w:hAnsi="Verdana" w:cs="Verdana"/>
                            <w:b/>
                            <w:color w:val="FFFFFF"/>
                            <w:sz w:val="40"/>
                          </w:rPr>
                          <w:t>Goals</w:t>
                        </w:r>
                      </w:p>
                    </w:txbxContent>
                  </v:textbox>
                </v:rect>
                <v:rect id="Rectangle 795" o:spid="_x0000_s1030" style="position:absolute;left:14516;top:201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itxQAAANwAAAAPAAAAZHJzL2Rvd25yZXYueG1sRI9Pa8JA&#10;FMTvhX6H5RW81Y0Fq4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CBDRitxQAAANwAAAAP&#10;AAAAAAAAAAAAAAAAAAcCAABkcnMvZG93bnJldi54bWxQSwUGAAAAAAMAAwC3AAAA+QIAAAAA&#10;" filled="f" stroked="f">
                  <v:textbox inset="0,0,0,0">
                    <w:txbxContent>
                      <w:p w14:paraId="644B604F" w14:textId="77777777" w:rsidR="00285CD4" w:rsidRDefault="001C56A9">
                        <w:r>
                          <w:t xml:space="preserve"> </w:t>
                        </w:r>
                      </w:p>
                    </w:txbxContent>
                  </v:textbox>
                </v:rect>
                <w10:anchorlock/>
              </v:group>
            </w:pict>
          </mc:Fallback>
        </mc:AlternateContent>
      </w:r>
    </w:p>
    <w:p w14:paraId="2F3E1B7B" w14:textId="77777777" w:rsidR="00285CD4" w:rsidRDefault="001C56A9">
      <w:pPr>
        <w:spacing w:after="0"/>
        <w:ind w:left="559"/>
      </w:pPr>
      <w:r>
        <w:rPr>
          <w:rFonts w:ascii="Verdana" w:eastAsia="Verdana" w:hAnsi="Verdana" w:cs="Verdana"/>
          <w:sz w:val="32"/>
        </w:rPr>
        <w:t xml:space="preserve"> </w:t>
      </w:r>
    </w:p>
    <w:p w14:paraId="7CB10C5B" w14:textId="77777777" w:rsidR="00285CD4" w:rsidRDefault="001C56A9">
      <w:pPr>
        <w:numPr>
          <w:ilvl w:val="0"/>
          <w:numId w:val="1"/>
        </w:numPr>
        <w:spacing w:after="0" w:line="265" w:lineRule="auto"/>
        <w:ind w:hanging="432"/>
      </w:pPr>
      <w:r>
        <w:rPr>
          <w:b/>
          <w:sz w:val="32"/>
        </w:rPr>
        <w:t>Ensure Safety</w:t>
      </w:r>
      <w:r>
        <w:rPr>
          <w:sz w:val="32"/>
        </w:rPr>
        <w:t xml:space="preserve">: Continuously monitor vitals to prevent medical emergencies. </w:t>
      </w:r>
    </w:p>
    <w:p w14:paraId="2F33F49F" w14:textId="77777777" w:rsidR="00285CD4" w:rsidRDefault="001C56A9">
      <w:pPr>
        <w:numPr>
          <w:ilvl w:val="0"/>
          <w:numId w:val="1"/>
        </w:numPr>
        <w:spacing w:after="0" w:line="265" w:lineRule="auto"/>
        <w:ind w:hanging="432"/>
      </w:pPr>
      <w:r>
        <w:rPr>
          <w:b/>
          <w:sz w:val="32"/>
        </w:rPr>
        <w:t>Early Risk Detection</w:t>
      </w:r>
      <w:r>
        <w:rPr>
          <w:sz w:val="32"/>
        </w:rPr>
        <w:t xml:space="preserve">: Identify health issues early for timely intervention. </w:t>
      </w:r>
    </w:p>
    <w:p w14:paraId="773C5173" w14:textId="77777777" w:rsidR="00285CD4" w:rsidRDefault="001C56A9">
      <w:pPr>
        <w:numPr>
          <w:ilvl w:val="0"/>
          <w:numId w:val="1"/>
        </w:numPr>
        <w:spacing w:after="0" w:line="265" w:lineRule="auto"/>
        <w:ind w:hanging="432"/>
      </w:pPr>
      <w:r>
        <w:rPr>
          <w:b/>
          <w:sz w:val="32"/>
        </w:rPr>
        <w:t>Optimize Performance</w:t>
      </w:r>
      <w:r>
        <w:rPr>
          <w:sz w:val="32"/>
        </w:rPr>
        <w:t xml:space="preserve">: Manage workload and recovery to maintain peak performance. </w:t>
      </w:r>
    </w:p>
    <w:p w14:paraId="600D92E0" w14:textId="77777777" w:rsidR="00285CD4" w:rsidRDefault="001C56A9">
      <w:pPr>
        <w:numPr>
          <w:ilvl w:val="0"/>
          <w:numId w:val="1"/>
        </w:numPr>
        <w:spacing w:after="0" w:line="265" w:lineRule="auto"/>
        <w:ind w:hanging="432"/>
      </w:pPr>
      <w:r>
        <w:rPr>
          <w:b/>
          <w:sz w:val="32"/>
        </w:rPr>
        <w:t>Enhance Decision-Making</w:t>
      </w:r>
      <w:r>
        <w:rPr>
          <w:sz w:val="32"/>
        </w:rPr>
        <w:t xml:space="preserve">: Use real-time data for informed health-related decisions. </w:t>
      </w:r>
    </w:p>
    <w:p w14:paraId="3D708334" w14:textId="027E8440" w:rsidR="00285CD4" w:rsidRDefault="001C56A9" w:rsidP="005B4F02">
      <w:pPr>
        <w:numPr>
          <w:ilvl w:val="0"/>
          <w:numId w:val="1"/>
        </w:numPr>
        <w:spacing w:after="4819" w:line="265" w:lineRule="auto"/>
        <w:ind w:hanging="432"/>
      </w:pPr>
      <w:r>
        <w:rPr>
          <w:b/>
          <w:sz w:val="32"/>
        </w:rPr>
        <w:t>Improve Emergency Response</w:t>
      </w:r>
      <w:r>
        <w:rPr>
          <w:sz w:val="32"/>
        </w:rPr>
        <w:t>: Trigger life-saving alerts for fast medical action.</w:t>
      </w:r>
      <w:r w:rsidRPr="005B4F02">
        <w:rPr>
          <w:color w:val="7F7F7F"/>
          <w:sz w:val="36"/>
        </w:rPr>
        <w:tab/>
      </w:r>
      <w:r>
        <w:t xml:space="preserve"> </w:t>
      </w:r>
    </w:p>
    <w:p w14:paraId="206634B0" w14:textId="77777777" w:rsidR="00285CD4" w:rsidRDefault="00285CD4">
      <w:pPr>
        <w:sectPr w:rsidR="00285CD4">
          <w:headerReference w:type="even" r:id="rId9"/>
          <w:headerReference w:type="default" r:id="rId10"/>
          <w:footerReference w:type="even" r:id="rId11"/>
          <w:footerReference w:type="default" r:id="rId12"/>
          <w:headerReference w:type="first" r:id="rId13"/>
          <w:footerReference w:type="first" r:id="rId14"/>
          <w:pgSz w:w="19200" w:h="10800" w:orient="landscape"/>
          <w:pgMar w:top="765" w:right="5512" w:bottom="173" w:left="828" w:header="720" w:footer="720" w:gutter="0"/>
          <w:cols w:space="720"/>
          <w:titlePg/>
        </w:sectPr>
      </w:pPr>
    </w:p>
    <w:p w14:paraId="0C0012C4" w14:textId="77777777" w:rsidR="00285CD4" w:rsidRDefault="001C56A9">
      <w:pPr>
        <w:spacing w:after="408"/>
      </w:pPr>
      <w:r>
        <w:lastRenderedPageBreak/>
        <w:t xml:space="preserve"> </w:t>
      </w:r>
    </w:p>
    <w:p w14:paraId="79DC9FF9" w14:textId="77777777" w:rsidR="00285CD4" w:rsidRDefault="001C56A9">
      <w:pPr>
        <w:pStyle w:val="Heading1"/>
      </w:pPr>
      <w:r>
        <w:t xml:space="preserve">ABSTRACT </w:t>
      </w:r>
    </w:p>
    <w:p w14:paraId="1FF20B32" w14:textId="77777777" w:rsidR="00285CD4" w:rsidRDefault="001C56A9">
      <w:pPr>
        <w:numPr>
          <w:ilvl w:val="0"/>
          <w:numId w:val="2"/>
        </w:numPr>
        <w:spacing w:after="7"/>
        <w:ind w:hanging="432"/>
      </w:pPr>
      <w:r>
        <w:rPr>
          <w:color w:val="191919"/>
          <w:sz w:val="32"/>
        </w:rPr>
        <w:t xml:space="preserve">Sensors provide real-time tracking of vital signs like heart rate and oxygen levels. </w:t>
      </w:r>
    </w:p>
    <w:p w14:paraId="23A43AD5" w14:textId="77777777" w:rsidR="00285CD4" w:rsidRDefault="001C56A9">
      <w:pPr>
        <w:numPr>
          <w:ilvl w:val="0"/>
          <w:numId w:val="2"/>
        </w:numPr>
        <w:spacing w:after="7"/>
        <w:ind w:hanging="432"/>
      </w:pPr>
      <w:r>
        <w:rPr>
          <w:color w:val="191919"/>
          <w:sz w:val="32"/>
        </w:rPr>
        <w:t xml:space="preserve">Sensors detect health anomalies early, enabling timely interventions. </w:t>
      </w:r>
    </w:p>
    <w:p w14:paraId="6E71C3A9" w14:textId="77777777" w:rsidR="00285CD4" w:rsidRDefault="001C56A9">
      <w:pPr>
        <w:numPr>
          <w:ilvl w:val="0"/>
          <w:numId w:val="2"/>
        </w:numPr>
        <w:spacing w:after="7"/>
        <w:ind w:hanging="432"/>
      </w:pPr>
      <w:r>
        <w:rPr>
          <w:color w:val="191919"/>
          <w:sz w:val="32"/>
        </w:rPr>
        <w:t xml:space="preserve">Tracks physiological indicators to prevent overexertion and optimize performance. </w:t>
      </w:r>
    </w:p>
    <w:p w14:paraId="1D6C12C6" w14:textId="77777777" w:rsidR="00285CD4" w:rsidRDefault="001C56A9">
      <w:pPr>
        <w:numPr>
          <w:ilvl w:val="0"/>
          <w:numId w:val="2"/>
        </w:numPr>
        <w:spacing w:after="7"/>
        <w:ind w:hanging="432"/>
      </w:pPr>
      <w:r>
        <w:rPr>
          <w:color w:val="191919"/>
          <w:sz w:val="32"/>
        </w:rPr>
        <w:t xml:space="preserve">Sensor data is transmitted for remote monitoring, even in isolated environments. </w:t>
      </w:r>
    </w:p>
    <w:p w14:paraId="5618EA74" w14:textId="77777777" w:rsidR="00285CD4" w:rsidRDefault="001C56A9">
      <w:pPr>
        <w:numPr>
          <w:ilvl w:val="0"/>
          <w:numId w:val="2"/>
        </w:numPr>
        <w:spacing w:after="7"/>
        <w:ind w:hanging="432"/>
      </w:pPr>
      <w:r>
        <w:rPr>
          <w:color w:val="191919"/>
          <w:sz w:val="32"/>
        </w:rPr>
        <w:t xml:space="preserve">AI and machine learning predict potential health risks before they escalate. </w:t>
      </w:r>
    </w:p>
    <w:p w14:paraId="14E74AA5" w14:textId="77777777" w:rsidR="00285CD4" w:rsidRDefault="001C56A9">
      <w:pPr>
        <w:numPr>
          <w:ilvl w:val="0"/>
          <w:numId w:val="2"/>
        </w:numPr>
        <w:spacing w:after="7"/>
        <w:ind w:hanging="432"/>
      </w:pPr>
      <w:r>
        <w:rPr>
          <w:color w:val="191919"/>
          <w:sz w:val="32"/>
        </w:rPr>
        <w:t xml:space="preserve">Automatic alerts trigger immediate response during medical emergencies. </w:t>
      </w:r>
    </w:p>
    <w:p w14:paraId="08276201" w14:textId="77777777" w:rsidR="00285CD4" w:rsidRDefault="001C56A9">
      <w:pPr>
        <w:numPr>
          <w:ilvl w:val="0"/>
          <w:numId w:val="2"/>
        </w:numPr>
        <w:spacing w:after="152"/>
        <w:ind w:hanging="432"/>
      </w:pPr>
      <w:r>
        <w:rPr>
          <w:color w:val="191919"/>
          <w:sz w:val="32"/>
        </w:rPr>
        <w:t xml:space="preserve">Real-time health insights improve safety and guide operational decisions. </w:t>
      </w:r>
    </w:p>
    <w:p w14:paraId="69E76D78" w14:textId="77777777" w:rsidR="00285CD4" w:rsidRDefault="001C56A9">
      <w:pPr>
        <w:spacing w:after="0"/>
        <w:ind w:left="2095"/>
      </w:pPr>
      <w:r>
        <w:rPr>
          <w:sz w:val="48"/>
        </w:rPr>
        <w:t xml:space="preserve"> </w:t>
      </w:r>
    </w:p>
    <w:p w14:paraId="6E5F7BC4" w14:textId="77777777" w:rsidR="00285CD4" w:rsidRDefault="001C56A9">
      <w:pPr>
        <w:spacing w:after="0"/>
        <w:ind w:left="2095"/>
      </w:pPr>
      <w:r>
        <w:rPr>
          <w:b/>
          <w:sz w:val="48"/>
        </w:rPr>
        <w:t xml:space="preserve"> </w:t>
      </w:r>
    </w:p>
    <w:p w14:paraId="601C12F9" w14:textId="77777777" w:rsidR="00285CD4" w:rsidRDefault="001C56A9">
      <w:pPr>
        <w:spacing w:after="0"/>
        <w:ind w:left="2095"/>
      </w:pPr>
      <w:r>
        <w:rPr>
          <w:b/>
          <w:sz w:val="48"/>
        </w:rPr>
        <w:t xml:space="preserve"> </w:t>
      </w:r>
    </w:p>
    <w:p w14:paraId="3010D591" w14:textId="77777777" w:rsidR="00285CD4" w:rsidRDefault="001C56A9">
      <w:pPr>
        <w:spacing w:after="0"/>
        <w:ind w:left="2095"/>
      </w:pPr>
      <w:r>
        <w:rPr>
          <w:b/>
          <w:sz w:val="48"/>
        </w:rPr>
        <w:t xml:space="preserve"> </w:t>
      </w:r>
    </w:p>
    <w:p w14:paraId="10DDDFDD" w14:textId="77777777" w:rsidR="00285CD4" w:rsidRDefault="001C56A9">
      <w:pPr>
        <w:spacing w:after="0"/>
        <w:ind w:left="2095"/>
      </w:pPr>
      <w:r>
        <w:rPr>
          <w:b/>
          <w:sz w:val="48"/>
        </w:rPr>
        <w:t xml:space="preserve"> </w:t>
      </w:r>
    </w:p>
    <w:p w14:paraId="2AE1E000" w14:textId="77777777" w:rsidR="00285CD4" w:rsidRDefault="001C56A9">
      <w:pPr>
        <w:spacing w:after="0"/>
        <w:ind w:left="2095"/>
      </w:pPr>
      <w:r>
        <w:rPr>
          <w:b/>
          <w:sz w:val="48"/>
        </w:rPr>
        <w:t xml:space="preserve"> </w:t>
      </w:r>
    </w:p>
    <w:p w14:paraId="365B3B1D" w14:textId="77777777" w:rsidR="00285CD4" w:rsidRDefault="001C56A9">
      <w:pPr>
        <w:pStyle w:val="Heading2"/>
        <w:ind w:left="274" w:right="0"/>
      </w:pPr>
      <w:r>
        <w:lastRenderedPageBreak/>
        <w:t xml:space="preserve">Project Plan </w:t>
      </w:r>
    </w:p>
    <w:p w14:paraId="64F79C94" w14:textId="77777777" w:rsidR="00285CD4" w:rsidRDefault="001C56A9">
      <w:pPr>
        <w:spacing w:after="0"/>
        <w:ind w:left="2095"/>
      </w:pPr>
      <w:r>
        <w:rPr>
          <w:noProof/>
        </w:rPr>
        <w:drawing>
          <wp:inline distT="0" distB="0" distL="0" distR="0" wp14:anchorId="320FC8B2" wp14:editId="22932297">
            <wp:extent cx="9493123" cy="3609340"/>
            <wp:effectExtent l="0" t="0" r="0" b="0"/>
            <wp:docPr id="910" name="Picture 910"/>
            <wp:cNvGraphicFramePr/>
            <a:graphic xmlns:a="http://schemas.openxmlformats.org/drawingml/2006/main">
              <a:graphicData uri="http://schemas.openxmlformats.org/drawingml/2006/picture">
                <pic:pic xmlns:pic="http://schemas.openxmlformats.org/drawingml/2006/picture">
                  <pic:nvPicPr>
                    <pic:cNvPr id="910" name="Picture 910"/>
                    <pic:cNvPicPr/>
                  </pic:nvPicPr>
                  <pic:blipFill>
                    <a:blip r:embed="rId15"/>
                    <a:stretch>
                      <a:fillRect/>
                    </a:stretch>
                  </pic:blipFill>
                  <pic:spPr>
                    <a:xfrm>
                      <a:off x="0" y="0"/>
                      <a:ext cx="9493123" cy="3609340"/>
                    </a:xfrm>
                    <a:prstGeom prst="rect">
                      <a:avLst/>
                    </a:prstGeom>
                  </pic:spPr>
                </pic:pic>
              </a:graphicData>
            </a:graphic>
          </wp:inline>
        </w:drawing>
      </w:r>
    </w:p>
    <w:p w14:paraId="0A3EB9D4" w14:textId="77777777" w:rsidR="00285CD4" w:rsidRDefault="001C56A9">
      <w:pPr>
        <w:spacing w:after="0"/>
        <w:ind w:left="2095" w:right="857"/>
        <w:jc w:val="right"/>
      </w:pPr>
      <w:r>
        <w:t xml:space="preserve"> </w:t>
      </w:r>
    </w:p>
    <w:p w14:paraId="236BA840" w14:textId="77777777" w:rsidR="00285CD4" w:rsidRDefault="001C56A9">
      <w:pPr>
        <w:spacing w:after="1"/>
        <w:ind w:left="2095"/>
      </w:pPr>
      <w:r>
        <w:t xml:space="preserve"> </w:t>
      </w:r>
    </w:p>
    <w:p w14:paraId="7422557F" w14:textId="77777777" w:rsidR="00285CD4" w:rsidRDefault="001C56A9">
      <w:pPr>
        <w:spacing w:after="0"/>
        <w:ind w:left="568"/>
      </w:pPr>
      <w:r>
        <w:t xml:space="preserve"> </w:t>
      </w:r>
    </w:p>
    <w:p w14:paraId="6436D675" w14:textId="77777777" w:rsidR="00285CD4" w:rsidRDefault="001C56A9">
      <w:pPr>
        <w:spacing w:after="0"/>
        <w:ind w:left="6222" w:right="144" w:firstLine="9530"/>
      </w:pPr>
      <w:r>
        <w:rPr>
          <w:b/>
          <w:sz w:val="48"/>
        </w:rPr>
        <w:lastRenderedPageBreak/>
        <w:t xml:space="preserve"> Literature Survey (Improved post minor project) </w:t>
      </w:r>
    </w:p>
    <w:p w14:paraId="26CE20F2" w14:textId="77777777" w:rsidR="00285CD4" w:rsidRDefault="001C56A9">
      <w:pPr>
        <w:spacing w:after="2"/>
        <w:ind w:left="715" w:hanging="10"/>
      </w:pPr>
      <w:r>
        <w:rPr>
          <w:rFonts w:ascii="Arial" w:eastAsia="Arial" w:hAnsi="Arial" w:cs="Arial"/>
          <w:b/>
          <w:sz w:val="28"/>
        </w:rPr>
        <w:t xml:space="preserve">1. Wearable Sensors for Continuous Health Monitoring: </w:t>
      </w:r>
    </w:p>
    <w:p w14:paraId="4CD2A09B" w14:textId="77777777" w:rsidR="00285CD4" w:rsidRDefault="001C56A9">
      <w:pPr>
        <w:numPr>
          <w:ilvl w:val="0"/>
          <w:numId w:val="3"/>
        </w:numPr>
        <w:spacing w:after="1" w:line="260" w:lineRule="auto"/>
        <w:ind w:hanging="360"/>
      </w:pPr>
      <w:r>
        <w:rPr>
          <w:sz w:val="28"/>
        </w:rPr>
        <w:t xml:space="preserve">Source: Bandodkar. A. J &amp; Wang. J. (2014). "Non-invasive wearable electrochemical sensors: a review." </w:t>
      </w:r>
      <w:r>
        <w:rPr>
          <w:i/>
          <w:sz w:val="28"/>
        </w:rPr>
        <w:t>TrAC Trends in Analytical Chemistry</w:t>
      </w:r>
      <w:r>
        <w:rPr>
          <w:sz w:val="28"/>
        </w:rPr>
        <w:t xml:space="preserve">. </w:t>
      </w:r>
    </w:p>
    <w:p w14:paraId="47683918" w14:textId="77777777" w:rsidR="00285CD4" w:rsidRDefault="001C56A9">
      <w:pPr>
        <w:numPr>
          <w:ilvl w:val="0"/>
          <w:numId w:val="3"/>
        </w:numPr>
        <w:spacing w:after="0"/>
        <w:ind w:hanging="360"/>
      </w:pPr>
      <w:r>
        <w:rPr>
          <w:sz w:val="28"/>
        </w:rPr>
        <w:t xml:space="preserve">Summary: This paper reviews the use of non-invasive wearable sensors for monitoring various physiological parameters such as heart rate, hydration levels, and stress. It highlights the advancement in sensor technology that allows continuous, real-time monitoring, essential for high-risk environments like combat zones. </w:t>
      </w:r>
    </w:p>
    <w:p w14:paraId="04631EF2" w14:textId="77777777" w:rsidR="00285CD4" w:rsidRDefault="001C56A9">
      <w:pPr>
        <w:spacing w:after="214"/>
      </w:pPr>
      <w:r>
        <w:t xml:space="preserve"> </w:t>
      </w:r>
    </w:p>
    <w:p w14:paraId="69A6D97E" w14:textId="77777777" w:rsidR="00285CD4" w:rsidRDefault="001C56A9">
      <w:pPr>
        <w:spacing w:after="2"/>
        <w:ind w:left="715" w:hanging="10"/>
      </w:pPr>
      <w:r>
        <w:rPr>
          <w:rFonts w:ascii="Arial" w:eastAsia="Arial" w:hAnsi="Arial" w:cs="Arial"/>
          <w:b/>
          <w:sz w:val="28"/>
        </w:rPr>
        <w:t xml:space="preserve">2.Photoplethysmography (PPG) and Heart Rate Variability (HRV) for Stress Detection: </w:t>
      </w:r>
    </w:p>
    <w:p w14:paraId="40F29DBA" w14:textId="77777777" w:rsidR="00285CD4" w:rsidRDefault="001C56A9">
      <w:pPr>
        <w:numPr>
          <w:ilvl w:val="0"/>
          <w:numId w:val="3"/>
        </w:numPr>
        <w:spacing w:after="1" w:line="260" w:lineRule="auto"/>
        <w:ind w:hanging="360"/>
      </w:pPr>
      <w:r>
        <w:rPr>
          <w:sz w:val="28"/>
        </w:rPr>
        <w:t xml:space="preserve">Source: Poh. M. Z. McDuff. D. J &amp; Picard, R. W. (2011). "Advancements in photoplethysmography-based health monitoring." </w:t>
      </w:r>
      <w:r>
        <w:rPr>
          <w:i/>
          <w:sz w:val="28"/>
        </w:rPr>
        <w:t>IEEE Transactions on Biomedical Engineering</w:t>
      </w:r>
      <w:r>
        <w:rPr>
          <w:sz w:val="28"/>
        </w:rPr>
        <w:t xml:space="preserve">. </w:t>
      </w:r>
    </w:p>
    <w:p w14:paraId="3699B213" w14:textId="77777777" w:rsidR="00285CD4" w:rsidRDefault="001C56A9">
      <w:pPr>
        <w:numPr>
          <w:ilvl w:val="0"/>
          <w:numId w:val="3"/>
        </w:numPr>
        <w:spacing w:after="1" w:line="260" w:lineRule="auto"/>
        <w:ind w:hanging="360"/>
      </w:pPr>
      <w:r>
        <w:rPr>
          <w:sz w:val="28"/>
        </w:rPr>
        <w:t xml:space="preserve">Summary: This study focuses on the use of PPG for monitoring heart rate variability (HRV) and its applications in stress and fatigue detection. The paper discusses how these techniques have been effectively applied in military and occupational settings to monitor stress levels in real-time. </w:t>
      </w:r>
    </w:p>
    <w:p w14:paraId="41516402" w14:textId="77777777" w:rsidR="00285CD4" w:rsidRDefault="001C56A9">
      <w:pPr>
        <w:spacing w:after="0"/>
      </w:pPr>
      <w:r>
        <w:rPr>
          <w:sz w:val="28"/>
        </w:rPr>
        <w:t xml:space="preserve"> </w:t>
      </w:r>
    </w:p>
    <w:p w14:paraId="6A768A26" w14:textId="77777777" w:rsidR="00285CD4" w:rsidRDefault="001C56A9">
      <w:pPr>
        <w:spacing w:after="0"/>
      </w:pPr>
      <w:r>
        <w:rPr>
          <w:sz w:val="28"/>
        </w:rPr>
        <w:t xml:space="preserve"> </w:t>
      </w:r>
    </w:p>
    <w:p w14:paraId="609EC372" w14:textId="77777777" w:rsidR="00285CD4" w:rsidRDefault="001C56A9">
      <w:pPr>
        <w:numPr>
          <w:ilvl w:val="1"/>
          <w:numId w:val="3"/>
        </w:numPr>
        <w:spacing w:after="2"/>
        <w:ind w:hanging="312"/>
      </w:pPr>
      <w:r>
        <w:rPr>
          <w:rFonts w:ascii="Arial" w:eastAsia="Arial" w:hAnsi="Arial" w:cs="Arial"/>
          <w:b/>
          <w:sz w:val="28"/>
        </w:rPr>
        <w:t xml:space="preserve">Wearable Technology in Military Health: </w:t>
      </w:r>
    </w:p>
    <w:p w14:paraId="45BCDEFB" w14:textId="77777777" w:rsidR="00285CD4" w:rsidRDefault="001C56A9">
      <w:pPr>
        <w:numPr>
          <w:ilvl w:val="0"/>
          <w:numId w:val="3"/>
        </w:numPr>
        <w:spacing w:after="1" w:line="260" w:lineRule="auto"/>
        <w:ind w:hanging="360"/>
      </w:pPr>
      <w:r>
        <w:rPr>
          <w:sz w:val="28"/>
        </w:rPr>
        <w:t xml:space="preserve">Source: Sharp, M. A &amp; Knapik.J. J. (2015). "Wearable technology for military applications: A review of physical performance monitoring." </w:t>
      </w:r>
      <w:r>
        <w:rPr>
          <w:i/>
          <w:sz w:val="28"/>
        </w:rPr>
        <w:t>Journal of Defense Modeling and Simulation</w:t>
      </w:r>
      <w:r>
        <w:rPr>
          <w:sz w:val="28"/>
        </w:rPr>
        <w:t xml:space="preserve">. </w:t>
      </w:r>
    </w:p>
    <w:p w14:paraId="79C3129B" w14:textId="77777777" w:rsidR="00285CD4" w:rsidRDefault="001C56A9">
      <w:pPr>
        <w:numPr>
          <w:ilvl w:val="0"/>
          <w:numId w:val="3"/>
        </w:numPr>
        <w:spacing w:after="1" w:line="260" w:lineRule="auto"/>
        <w:ind w:hanging="360"/>
      </w:pPr>
      <w:r>
        <w:rPr>
          <w:sz w:val="28"/>
        </w:rPr>
        <w:lastRenderedPageBreak/>
        <w:t xml:space="preserve">Summary: The review focuses on how wearable sensors are used in military applications for monitoring the physical performance and health status of soldiers. It discusses the use of accelerometers, heart rate monitors, and temperature sensors to monitor fatigue, physical exertion, and cardiovascular strain in combat environments. </w:t>
      </w:r>
    </w:p>
    <w:p w14:paraId="4BADB2D4" w14:textId="77777777" w:rsidR="00285CD4" w:rsidRDefault="001C56A9">
      <w:pPr>
        <w:spacing w:after="0"/>
      </w:pPr>
      <w:r>
        <w:rPr>
          <w:sz w:val="28"/>
        </w:rPr>
        <w:t xml:space="preserve"> </w:t>
      </w:r>
    </w:p>
    <w:p w14:paraId="61B245DB" w14:textId="77777777" w:rsidR="00285CD4" w:rsidRDefault="001C56A9">
      <w:pPr>
        <w:spacing w:after="0"/>
      </w:pPr>
      <w:r>
        <w:rPr>
          <w:sz w:val="28"/>
        </w:rPr>
        <w:t xml:space="preserve"> </w:t>
      </w:r>
    </w:p>
    <w:p w14:paraId="0F2ED068" w14:textId="77777777" w:rsidR="00285CD4" w:rsidRDefault="001C56A9">
      <w:pPr>
        <w:spacing w:after="1"/>
      </w:pPr>
      <w:r>
        <w:rPr>
          <w:sz w:val="28"/>
        </w:rPr>
        <w:t xml:space="preserve"> </w:t>
      </w:r>
    </w:p>
    <w:p w14:paraId="11FDE433" w14:textId="77777777" w:rsidR="00285CD4" w:rsidRDefault="001C56A9">
      <w:pPr>
        <w:spacing w:after="3"/>
      </w:pPr>
      <w:r>
        <w:rPr>
          <w:sz w:val="28"/>
        </w:rPr>
        <w:t xml:space="preserve"> </w:t>
      </w:r>
    </w:p>
    <w:p w14:paraId="542837C4" w14:textId="77777777" w:rsidR="00285CD4" w:rsidRDefault="001C56A9">
      <w:pPr>
        <w:numPr>
          <w:ilvl w:val="1"/>
          <w:numId w:val="3"/>
        </w:numPr>
        <w:spacing w:after="2"/>
        <w:ind w:hanging="312"/>
      </w:pPr>
      <w:r>
        <w:rPr>
          <w:rFonts w:ascii="Arial" w:eastAsia="Arial" w:hAnsi="Arial" w:cs="Arial"/>
          <w:b/>
          <w:sz w:val="28"/>
        </w:rPr>
        <w:t>Sensors in Extreme Conditions: Challenges and Solutions:</w:t>
      </w:r>
      <w:r>
        <w:rPr>
          <w:sz w:val="28"/>
        </w:rPr>
        <w:t xml:space="preserve"> </w:t>
      </w:r>
    </w:p>
    <w:p w14:paraId="25F03FBC" w14:textId="77777777" w:rsidR="00285CD4" w:rsidRDefault="001C56A9">
      <w:pPr>
        <w:numPr>
          <w:ilvl w:val="0"/>
          <w:numId w:val="3"/>
        </w:numPr>
        <w:spacing w:after="1" w:line="260" w:lineRule="auto"/>
        <w:ind w:hanging="360"/>
      </w:pPr>
      <w:r>
        <w:rPr>
          <w:sz w:val="28"/>
        </w:rPr>
        <w:t xml:space="preserve">Source: Najar. F &amp; Boukabache , H. (2020). "Real-time health monitoring in extreme conditions using wearable sensors: Challenges and approaches." </w:t>
      </w:r>
      <w:r>
        <w:rPr>
          <w:i/>
          <w:sz w:val="28"/>
        </w:rPr>
        <w:t>Journal of Biomedical Engineering and Technology</w:t>
      </w:r>
      <w:r>
        <w:rPr>
          <w:sz w:val="28"/>
        </w:rPr>
        <w:t xml:space="preserve">. </w:t>
      </w:r>
    </w:p>
    <w:p w14:paraId="0CC9C77F" w14:textId="77777777" w:rsidR="00285CD4" w:rsidRDefault="001C56A9">
      <w:pPr>
        <w:numPr>
          <w:ilvl w:val="0"/>
          <w:numId w:val="3"/>
        </w:numPr>
        <w:spacing w:after="1" w:line="260" w:lineRule="auto"/>
        <w:ind w:hanging="360"/>
      </w:pPr>
      <w:r>
        <w:rPr>
          <w:sz w:val="28"/>
        </w:rPr>
        <w:t xml:space="preserve">Summary: This paper highlights the challenges of using sensors in extreme conditions, including temperature fluctuations, movement artifacts, and data accuracy. It also presents technological advancements in overcoming these challenges, such as improved sensor algorithms and materials that ensure accurate data capture in hostile environments. </w:t>
      </w:r>
    </w:p>
    <w:p w14:paraId="33F70F74" w14:textId="77777777" w:rsidR="00285CD4" w:rsidRDefault="001C56A9">
      <w:pPr>
        <w:spacing w:after="1"/>
      </w:pPr>
      <w:r>
        <w:rPr>
          <w:sz w:val="28"/>
        </w:rPr>
        <w:t xml:space="preserve"> </w:t>
      </w:r>
    </w:p>
    <w:p w14:paraId="2818B773" w14:textId="77777777" w:rsidR="00285CD4" w:rsidRDefault="001C56A9">
      <w:pPr>
        <w:spacing w:after="0"/>
      </w:pPr>
      <w:r>
        <w:rPr>
          <w:sz w:val="28"/>
        </w:rPr>
        <w:t xml:space="preserve"> </w:t>
      </w:r>
    </w:p>
    <w:p w14:paraId="5742763E" w14:textId="77777777" w:rsidR="00285CD4" w:rsidRDefault="001C56A9">
      <w:pPr>
        <w:spacing w:after="0"/>
      </w:pPr>
      <w:r>
        <w:rPr>
          <w:sz w:val="28"/>
        </w:rPr>
        <w:t xml:space="preserve"> </w:t>
      </w:r>
    </w:p>
    <w:p w14:paraId="2BBEFC98" w14:textId="77777777" w:rsidR="00285CD4" w:rsidRDefault="001C56A9">
      <w:pPr>
        <w:spacing w:after="2"/>
        <w:ind w:left="370" w:hanging="10"/>
      </w:pPr>
      <w:r>
        <w:rPr>
          <w:rFonts w:ascii="Arial" w:eastAsia="Arial" w:hAnsi="Arial" w:cs="Arial"/>
          <w:b/>
          <w:sz w:val="28"/>
        </w:rPr>
        <w:t xml:space="preserve">5. Remote Monitoring Systems for Health in Isolated Environments: </w:t>
      </w:r>
    </w:p>
    <w:p w14:paraId="58ED256A" w14:textId="77777777" w:rsidR="00285CD4" w:rsidRDefault="001C56A9">
      <w:pPr>
        <w:numPr>
          <w:ilvl w:val="0"/>
          <w:numId w:val="4"/>
        </w:numPr>
        <w:spacing w:after="1" w:line="260" w:lineRule="auto"/>
        <w:ind w:hanging="360"/>
      </w:pPr>
      <w:r>
        <w:rPr>
          <w:sz w:val="28"/>
        </w:rPr>
        <w:t xml:space="preserve">Source: Ben Hassen, S  &amp; Larbi, B. (2018). "Remote health monitoring using wireless sensor networks and cloud computing in isolated environments." </w:t>
      </w:r>
      <w:r>
        <w:rPr>
          <w:i/>
          <w:sz w:val="28"/>
        </w:rPr>
        <w:t>International Journal of Distributed Sensor Networks</w:t>
      </w:r>
      <w:r>
        <w:rPr>
          <w:sz w:val="28"/>
        </w:rPr>
        <w:t xml:space="preserve">. </w:t>
      </w:r>
    </w:p>
    <w:p w14:paraId="1CC13751" w14:textId="77777777" w:rsidR="00285CD4" w:rsidRPr="00696A73" w:rsidRDefault="001C56A9">
      <w:pPr>
        <w:numPr>
          <w:ilvl w:val="0"/>
          <w:numId w:val="4"/>
        </w:numPr>
        <w:spacing w:after="1" w:line="260" w:lineRule="auto"/>
        <w:ind w:hanging="360"/>
      </w:pPr>
      <w:r>
        <w:rPr>
          <w:sz w:val="28"/>
        </w:rPr>
        <w:t xml:space="preserve">Summary: This research discusses the integration of wearable sensors with wireless networks and cloud computing platforms for remote health monitoring. It focuses on the application of this technology in remote and hostile environments, where real-time monitoring and data transmission are crucial for operational success. </w:t>
      </w:r>
    </w:p>
    <w:p w14:paraId="2C7837A5" w14:textId="11498D3E" w:rsidR="00696A73" w:rsidRDefault="00EF2DFB" w:rsidP="00696A73">
      <w:pPr>
        <w:spacing w:after="1" w:line="260" w:lineRule="auto"/>
        <w:ind w:left="705"/>
        <w:rPr>
          <w:b/>
          <w:bCs/>
          <w:sz w:val="28"/>
        </w:rPr>
      </w:pPr>
      <w:r>
        <w:rPr>
          <w:b/>
          <w:bCs/>
          <w:sz w:val="28"/>
        </w:rPr>
        <w:lastRenderedPageBreak/>
        <w:t xml:space="preserve">CIRCUIT DIAGRAM </w:t>
      </w:r>
    </w:p>
    <w:p w14:paraId="493205B0" w14:textId="77777777" w:rsidR="00EF2DFB" w:rsidRDefault="00EF2DFB" w:rsidP="00696A73">
      <w:pPr>
        <w:spacing w:after="1" w:line="260" w:lineRule="auto"/>
        <w:ind w:left="705"/>
        <w:rPr>
          <w:b/>
          <w:bCs/>
          <w:sz w:val="28"/>
        </w:rPr>
      </w:pPr>
    </w:p>
    <w:p w14:paraId="6CEB398C" w14:textId="4CF01A13" w:rsidR="00EF2DFB" w:rsidRPr="00EF2DFB" w:rsidRDefault="00AD7B62" w:rsidP="00696A73">
      <w:pPr>
        <w:spacing w:after="1" w:line="260" w:lineRule="auto"/>
        <w:ind w:left="705"/>
        <w:rPr>
          <w:b/>
          <w:bCs/>
        </w:rPr>
      </w:pPr>
      <w:r>
        <w:rPr>
          <w:b/>
          <w:bCs/>
          <w:noProof/>
        </w:rPr>
        <w:drawing>
          <wp:inline distT="0" distB="0" distL="0" distR="0" wp14:anchorId="32253AE2" wp14:editId="6EE4D92F">
            <wp:extent cx="5103689" cy="4004325"/>
            <wp:effectExtent l="0" t="0" r="1905" b="0"/>
            <wp:docPr id="11320929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92941" name="Picture 1132092941"/>
                    <pic:cNvPicPr/>
                  </pic:nvPicPr>
                  <pic:blipFill>
                    <a:blip r:embed="rId16">
                      <a:extLst>
                        <a:ext uri="{28A0092B-C50C-407E-A947-70E740481C1C}">
                          <a14:useLocalDpi xmlns:a14="http://schemas.microsoft.com/office/drawing/2010/main" val="0"/>
                        </a:ext>
                      </a:extLst>
                    </a:blip>
                    <a:stretch>
                      <a:fillRect/>
                    </a:stretch>
                  </pic:blipFill>
                  <pic:spPr>
                    <a:xfrm>
                      <a:off x="0" y="0"/>
                      <a:ext cx="5117570" cy="4015216"/>
                    </a:xfrm>
                    <a:prstGeom prst="rect">
                      <a:avLst/>
                    </a:prstGeom>
                  </pic:spPr>
                </pic:pic>
              </a:graphicData>
            </a:graphic>
          </wp:inline>
        </w:drawing>
      </w:r>
    </w:p>
    <w:p w14:paraId="3B73CFCE" w14:textId="77777777" w:rsidR="00285CD4" w:rsidRDefault="001C56A9">
      <w:pPr>
        <w:spacing w:after="0"/>
      </w:pPr>
      <w:r>
        <w:rPr>
          <w:sz w:val="28"/>
        </w:rPr>
        <w:t xml:space="preserve"> </w:t>
      </w:r>
    </w:p>
    <w:p w14:paraId="64F7E036" w14:textId="77777777" w:rsidR="00285CD4" w:rsidRDefault="001C56A9">
      <w:pPr>
        <w:spacing w:after="1"/>
      </w:pPr>
      <w:r>
        <w:rPr>
          <w:sz w:val="28"/>
        </w:rPr>
        <w:t xml:space="preserve"> </w:t>
      </w:r>
    </w:p>
    <w:p w14:paraId="1461514F" w14:textId="77777777" w:rsidR="00285CD4" w:rsidRDefault="001C56A9">
      <w:pPr>
        <w:spacing w:after="0"/>
      </w:pPr>
      <w:r>
        <w:rPr>
          <w:sz w:val="28"/>
        </w:rPr>
        <w:lastRenderedPageBreak/>
        <w:t xml:space="preserve"> </w:t>
      </w:r>
    </w:p>
    <w:p w14:paraId="36AFE107" w14:textId="708B3935" w:rsidR="00EF2DFB" w:rsidRPr="00EF2DFB" w:rsidRDefault="00EF2DFB" w:rsidP="00C85B54">
      <w:pPr>
        <w:pStyle w:val="ListParagraph"/>
        <w:numPr>
          <w:ilvl w:val="0"/>
          <w:numId w:val="7"/>
        </w:numPr>
        <w:spacing w:after="1"/>
      </w:pPr>
      <w:r w:rsidRPr="00C85B54">
        <w:rPr>
          <w:sz w:val="28"/>
        </w:rPr>
        <w:t>The following circuit shows the ON/OFF control scheme for the infra-</w:t>
      </w:r>
      <w:proofErr w:type="gramStart"/>
      <w:r w:rsidRPr="00C85B54">
        <w:rPr>
          <w:sz w:val="28"/>
        </w:rPr>
        <w:t>red light</w:t>
      </w:r>
      <w:proofErr w:type="gramEnd"/>
      <w:r w:rsidRPr="00C85B54">
        <w:rPr>
          <w:sz w:val="28"/>
        </w:rPr>
        <w:t xml:space="preserve"> source inside HRM-2511E. </w:t>
      </w:r>
    </w:p>
    <w:p w14:paraId="560A1FBC" w14:textId="5D704264" w:rsidR="00EF2DFB" w:rsidRPr="00EF2DFB" w:rsidRDefault="00EF2DFB" w:rsidP="00C85B54">
      <w:pPr>
        <w:pStyle w:val="ListParagraph"/>
        <w:numPr>
          <w:ilvl w:val="0"/>
          <w:numId w:val="7"/>
        </w:numPr>
        <w:spacing w:after="0"/>
        <w:rPr>
          <w:sz w:val="28"/>
        </w:rPr>
      </w:pPr>
      <w:r w:rsidRPr="00EF2DFB">
        <w:rPr>
          <w:sz w:val="28"/>
        </w:rPr>
        <w:t xml:space="preserve">Note that the Enable signal must be pulled high in order to turn on the IR LED. </w:t>
      </w:r>
    </w:p>
    <w:p w14:paraId="566EDC90" w14:textId="631C76E5" w:rsidR="00285CD4" w:rsidRPr="00C85B54" w:rsidRDefault="00EF2DFB" w:rsidP="00C85B54">
      <w:pPr>
        <w:pStyle w:val="ListParagraph"/>
        <w:numPr>
          <w:ilvl w:val="0"/>
          <w:numId w:val="7"/>
        </w:numPr>
        <w:spacing w:after="0"/>
      </w:pPr>
      <w:r w:rsidRPr="00EF2DFB">
        <w:rPr>
          <w:sz w:val="28"/>
        </w:rPr>
        <w:t>The photodetector output (VSENSOR) contains the PPG signal that goes to a two-stage filter and amplifier circuit for further processing. </w:t>
      </w:r>
    </w:p>
    <w:p w14:paraId="2BBFD124" w14:textId="77777777" w:rsidR="00C85B54" w:rsidRDefault="00C85B54" w:rsidP="00C85B54">
      <w:pPr>
        <w:spacing w:after="0"/>
      </w:pPr>
    </w:p>
    <w:p w14:paraId="6B404737" w14:textId="5C9E8155" w:rsidR="00C85B54" w:rsidRPr="00C85B54" w:rsidRDefault="00C85B54" w:rsidP="00C85B54">
      <w:pPr>
        <w:spacing w:after="0"/>
        <w:ind w:firstLine="360"/>
        <w:rPr>
          <w:sz w:val="28"/>
          <w:szCs w:val="28"/>
        </w:rPr>
      </w:pPr>
      <w:r w:rsidRPr="00C85B54">
        <w:rPr>
          <w:b/>
          <w:bCs/>
          <w:sz w:val="28"/>
          <w:szCs w:val="28"/>
        </w:rPr>
        <w:t>Enabling the Sensor:</w:t>
      </w:r>
    </w:p>
    <w:p w14:paraId="1BF8FB2C" w14:textId="77777777" w:rsidR="00C85B54" w:rsidRPr="00C85B54" w:rsidRDefault="00C85B54" w:rsidP="00C85B54">
      <w:pPr>
        <w:numPr>
          <w:ilvl w:val="0"/>
          <w:numId w:val="9"/>
        </w:numPr>
        <w:spacing w:after="0"/>
        <w:jc w:val="both"/>
        <w:rPr>
          <w:sz w:val="28"/>
          <w:szCs w:val="28"/>
        </w:rPr>
      </w:pPr>
      <w:r w:rsidRPr="00C85B54">
        <w:rPr>
          <w:sz w:val="28"/>
          <w:szCs w:val="28"/>
        </w:rPr>
        <w:t>When the Enable signal is high, current flows through the 10K base resistor into the base of the 2N3904 transistor.</w:t>
      </w:r>
    </w:p>
    <w:p w14:paraId="39C899EE" w14:textId="77777777" w:rsidR="00C85B54" w:rsidRPr="00C85B54" w:rsidRDefault="00C85B54" w:rsidP="00C85B54">
      <w:pPr>
        <w:numPr>
          <w:ilvl w:val="0"/>
          <w:numId w:val="9"/>
        </w:numPr>
        <w:spacing w:after="0"/>
        <w:jc w:val="both"/>
        <w:rPr>
          <w:sz w:val="28"/>
          <w:szCs w:val="28"/>
        </w:rPr>
      </w:pPr>
      <w:r w:rsidRPr="00C85B54">
        <w:rPr>
          <w:sz w:val="28"/>
          <w:szCs w:val="28"/>
        </w:rPr>
        <w:t xml:space="preserve">This turns the transistor ON, allowing current to flow from </w:t>
      </w:r>
      <w:proofErr w:type="spellStart"/>
      <w:r w:rsidRPr="00C85B54">
        <w:rPr>
          <w:sz w:val="28"/>
          <w:szCs w:val="28"/>
        </w:rPr>
        <w:t>Vcc</w:t>
      </w:r>
      <w:proofErr w:type="spellEnd"/>
      <w:r w:rsidRPr="00C85B54">
        <w:rPr>
          <w:sz w:val="28"/>
          <w:szCs w:val="28"/>
        </w:rPr>
        <w:t xml:space="preserve"> through the 120Ω resistor, through the collector-emitter junction of the transistor, and into the LED of the HRM-2511E.</w:t>
      </w:r>
    </w:p>
    <w:p w14:paraId="5FC61C38" w14:textId="77777777" w:rsidR="00C85B54" w:rsidRPr="00C85B54" w:rsidRDefault="00C85B54" w:rsidP="00C85B54">
      <w:pPr>
        <w:numPr>
          <w:ilvl w:val="0"/>
          <w:numId w:val="9"/>
        </w:numPr>
        <w:spacing w:after="0"/>
        <w:jc w:val="both"/>
        <w:rPr>
          <w:sz w:val="28"/>
          <w:szCs w:val="28"/>
        </w:rPr>
      </w:pPr>
      <w:r w:rsidRPr="00C85B54">
        <w:rPr>
          <w:sz w:val="28"/>
          <w:szCs w:val="28"/>
        </w:rPr>
        <w:t>The LED emits infrared light onto the finger.</w:t>
      </w:r>
    </w:p>
    <w:p w14:paraId="4E358B9A" w14:textId="415612BE" w:rsidR="00C85B54" w:rsidRPr="00C85B54" w:rsidRDefault="00C85B54" w:rsidP="00C85B54">
      <w:pPr>
        <w:spacing w:after="0"/>
        <w:ind w:firstLine="360"/>
        <w:jc w:val="both"/>
        <w:rPr>
          <w:sz w:val="28"/>
          <w:szCs w:val="28"/>
        </w:rPr>
      </w:pPr>
      <w:r w:rsidRPr="00C85B54">
        <w:rPr>
          <w:sz w:val="28"/>
          <w:szCs w:val="28"/>
        </w:rPr>
        <w:t xml:space="preserve"> </w:t>
      </w:r>
      <w:r w:rsidRPr="00C85B54">
        <w:rPr>
          <w:b/>
          <w:bCs/>
          <w:sz w:val="28"/>
          <w:szCs w:val="28"/>
        </w:rPr>
        <w:t>Detecting Pulse:</w:t>
      </w:r>
    </w:p>
    <w:p w14:paraId="77396510" w14:textId="77777777" w:rsidR="00C85B54" w:rsidRPr="00C85B54" w:rsidRDefault="00C85B54" w:rsidP="00C85B54">
      <w:pPr>
        <w:numPr>
          <w:ilvl w:val="0"/>
          <w:numId w:val="10"/>
        </w:numPr>
        <w:spacing w:after="0"/>
        <w:jc w:val="both"/>
        <w:rPr>
          <w:sz w:val="28"/>
          <w:szCs w:val="28"/>
        </w:rPr>
      </w:pPr>
      <w:r w:rsidRPr="00C85B54">
        <w:rPr>
          <w:sz w:val="28"/>
          <w:szCs w:val="28"/>
        </w:rPr>
        <w:t>The phototransistor/photodiode in the HRM-2511E detects the reflected light.</w:t>
      </w:r>
    </w:p>
    <w:p w14:paraId="6FE71A02" w14:textId="77777777" w:rsidR="00C85B54" w:rsidRPr="00C85B54" w:rsidRDefault="00C85B54" w:rsidP="00C85B54">
      <w:pPr>
        <w:numPr>
          <w:ilvl w:val="0"/>
          <w:numId w:val="10"/>
        </w:numPr>
        <w:spacing w:after="0"/>
        <w:jc w:val="both"/>
        <w:rPr>
          <w:sz w:val="28"/>
          <w:szCs w:val="28"/>
        </w:rPr>
      </w:pPr>
      <w:r w:rsidRPr="00C85B54">
        <w:rPr>
          <w:sz w:val="28"/>
          <w:szCs w:val="28"/>
        </w:rPr>
        <w:t>The amount of reflected light changes with the changes in blood volume due to the pulse.</w:t>
      </w:r>
    </w:p>
    <w:p w14:paraId="0FDDC108" w14:textId="77777777" w:rsidR="00C85B54" w:rsidRPr="00C85B54" w:rsidRDefault="00C85B54" w:rsidP="00C85B54">
      <w:pPr>
        <w:numPr>
          <w:ilvl w:val="0"/>
          <w:numId w:val="10"/>
        </w:numPr>
        <w:spacing w:after="0"/>
        <w:jc w:val="both"/>
        <w:rPr>
          <w:sz w:val="28"/>
          <w:szCs w:val="28"/>
        </w:rPr>
      </w:pPr>
      <w:r w:rsidRPr="00C85B54">
        <w:rPr>
          <w:sz w:val="28"/>
          <w:szCs w:val="28"/>
        </w:rPr>
        <w:t>When more light is reflected (corresponding to a blood volume increase), the phototransistor conducts more current.</w:t>
      </w:r>
    </w:p>
    <w:p w14:paraId="4942FE96" w14:textId="77777777" w:rsidR="00C85B54" w:rsidRPr="00C85B54" w:rsidRDefault="00C85B54" w:rsidP="00C85B54">
      <w:pPr>
        <w:numPr>
          <w:ilvl w:val="0"/>
          <w:numId w:val="10"/>
        </w:numPr>
        <w:spacing w:after="0"/>
        <w:jc w:val="both"/>
        <w:rPr>
          <w:sz w:val="28"/>
          <w:szCs w:val="28"/>
        </w:rPr>
      </w:pPr>
      <w:r w:rsidRPr="00C85B54">
        <w:rPr>
          <w:sz w:val="28"/>
          <w:szCs w:val="28"/>
        </w:rPr>
        <w:t>When less light is reflected (corresponding to a blood volume decrease), the phototransistor conducts less current.</w:t>
      </w:r>
    </w:p>
    <w:p w14:paraId="2A2DA08D" w14:textId="302722E8" w:rsidR="00C85B54" w:rsidRPr="00C85B54" w:rsidRDefault="00C85B54" w:rsidP="00C85B54">
      <w:pPr>
        <w:spacing w:after="0"/>
        <w:ind w:firstLine="360"/>
        <w:jc w:val="both"/>
        <w:rPr>
          <w:sz w:val="28"/>
          <w:szCs w:val="28"/>
        </w:rPr>
      </w:pPr>
      <w:r w:rsidRPr="00C85B54">
        <w:rPr>
          <w:b/>
          <w:bCs/>
          <w:sz w:val="28"/>
          <w:szCs w:val="28"/>
        </w:rPr>
        <w:t>Generating VSENSOR Output:</w:t>
      </w:r>
    </w:p>
    <w:p w14:paraId="337515D1" w14:textId="77777777" w:rsidR="00C85B54" w:rsidRPr="00C85B54" w:rsidRDefault="00C85B54" w:rsidP="00C85B54">
      <w:pPr>
        <w:numPr>
          <w:ilvl w:val="0"/>
          <w:numId w:val="11"/>
        </w:numPr>
        <w:spacing w:after="0"/>
        <w:jc w:val="both"/>
        <w:rPr>
          <w:sz w:val="28"/>
          <w:szCs w:val="28"/>
        </w:rPr>
      </w:pPr>
      <w:r w:rsidRPr="00C85B54">
        <w:rPr>
          <w:sz w:val="28"/>
          <w:szCs w:val="28"/>
        </w:rPr>
        <w:t xml:space="preserve">The 10K pull-up resistor connected to </w:t>
      </w:r>
      <w:proofErr w:type="spellStart"/>
      <w:r w:rsidRPr="00C85B54">
        <w:rPr>
          <w:sz w:val="28"/>
          <w:szCs w:val="28"/>
        </w:rPr>
        <w:t>Vcc</w:t>
      </w:r>
      <w:proofErr w:type="spellEnd"/>
      <w:r w:rsidRPr="00C85B54">
        <w:rPr>
          <w:sz w:val="28"/>
          <w:szCs w:val="28"/>
        </w:rPr>
        <w:t xml:space="preserve"> and the collector of the phototransistor forms a voltage divider.</w:t>
      </w:r>
    </w:p>
    <w:p w14:paraId="2DD2CF8A" w14:textId="77777777" w:rsidR="00C85B54" w:rsidRPr="00C85B54" w:rsidRDefault="00C85B54" w:rsidP="00C85B54">
      <w:pPr>
        <w:numPr>
          <w:ilvl w:val="0"/>
          <w:numId w:val="11"/>
        </w:numPr>
        <w:spacing w:after="0"/>
        <w:jc w:val="both"/>
        <w:rPr>
          <w:sz w:val="28"/>
          <w:szCs w:val="28"/>
        </w:rPr>
      </w:pPr>
      <w:r w:rsidRPr="00C85B54">
        <w:rPr>
          <w:sz w:val="28"/>
          <w:szCs w:val="28"/>
        </w:rPr>
        <w:t>When the phototransistor conducts more current, the voltage at VSENSOR drops.</w:t>
      </w:r>
    </w:p>
    <w:p w14:paraId="0B70A818" w14:textId="77777777" w:rsidR="00C85B54" w:rsidRPr="00C85B54" w:rsidRDefault="00C85B54" w:rsidP="00C85B54">
      <w:pPr>
        <w:numPr>
          <w:ilvl w:val="0"/>
          <w:numId w:val="11"/>
        </w:numPr>
        <w:spacing w:after="0"/>
        <w:jc w:val="both"/>
        <w:rPr>
          <w:sz w:val="28"/>
          <w:szCs w:val="28"/>
        </w:rPr>
      </w:pPr>
      <w:r w:rsidRPr="00C85B54">
        <w:rPr>
          <w:sz w:val="28"/>
          <w:szCs w:val="28"/>
        </w:rPr>
        <w:t>When the phototransistor conducts less current, the voltage at VSENSOR rises.</w:t>
      </w:r>
    </w:p>
    <w:p w14:paraId="625FAE46" w14:textId="77777777" w:rsidR="00C85B54" w:rsidRPr="00C85B54" w:rsidRDefault="00C85B54" w:rsidP="00C85B54">
      <w:pPr>
        <w:numPr>
          <w:ilvl w:val="0"/>
          <w:numId w:val="11"/>
        </w:numPr>
        <w:spacing w:after="0"/>
        <w:jc w:val="both"/>
        <w:rPr>
          <w:sz w:val="28"/>
          <w:szCs w:val="28"/>
        </w:rPr>
      </w:pPr>
      <w:r w:rsidRPr="00C85B54">
        <w:rPr>
          <w:sz w:val="28"/>
          <w:szCs w:val="28"/>
        </w:rPr>
        <w:t>This creates a varying voltage signal at VSENSOR that corresponds to the pulse.</w:t>
      </w:r>
    </w:p>
    <w:p w14:paraId="212168E3" w14:textId="77777777" w:rsidR="001462BB" w:rsidRDefault="00C85B54" w:rsidP="00C85B54">
      <w:pPr>
        <w:spacing w:after="0"/>
        <w:ind w:left="360"/>
        <w:jc w:val="both"/>
        <w:rPr>
          <w:sz w:val="28"/>
          <w:szCs w:val="28"/>
        </w:rPr>
      </w:pPr>
      <w:r w:rsidRPr="00C85B54">
        <w:rPr>
          <w:sz w:val="28"/>
          <w:szCs w:val="28"/>
        </w:rPr>
        <w:t xml:space="preserve"> </w:t>
      </w:r>
    </w:p>
    <w:p w14:paraId="33ABA04E" w14:textId="3DD2E467" w:rsidR="001462BB" w:rsidRDefault="001462BB" w:rsidP="00C85B54">
      <w:pPr>
        <w:spacing w:after="0"/>
        <w:ind w:left="360"/>
        <w:jc w:val="both"/>
        <w:rPr>
          <w:sz w:val="28"/>
          <w:szCs w:val="28"/>
        </w:rPr>
      </w:pPr>
      <w:r>
        <w:rPr>
          <w:noProof/>
          <w:sz w:val="28"/>
          <w:szCs w:val="28"/>
        </w:rPr>
        <w:lastRenderedPageBreak/>
        <w:drawing>
          <wp:inline distT="0" distB="0" distL="0" distR="0" wp14:anchorId="5E911A7C" wp14:editId="3F5ADEF3">
            <wp:extent cx="5033976" cy="3047500"/>
            <wp:effectExtent l="0" t="0" r="0" b="635"/>
            <wp:docPr id="20224395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39513" name="Picture 2022439513"/>
                    <pic:cNvPicPr/>
                  </pic:nvPicPr>
                  <pic:blipFill>
                    <a:blip r:embed="rId17">
                      <a:extLst>
                        <a:ext uri="{28A0092B-C50C-407E-A947-70E740481C1C}">
                          <a14:useLocalDpi xmlns:a14="http://schemas.microsoft.com/office/drawing/2010/main" val="0"/>
                        </a:ext>
                      </a:extLst>
                    </a:blip>
                    <a:stretch>
                      <a:fillRect/>
                    </a:stretch>
                  </pic:blipFill>
                  <pic:spPr>
                    <a:xfrm>
                      <a:off x="0" y="0"/>
                      <a:ext cx="5049779" cy="3057067"/>
                    </a:xfrm>
                    <a:prstGeom prst="rect">
                      <a:avLst/>
                    </a:prstGeom>
                  </pic:spPr>
                </pic:pic>
              </a:graphicData>
            </a:graphic>
          </wp:inline>
        </w:drawing>
      </w:r>
    </w:p>
    <w:p w14:paraId="5AD7F2EE" w14:textId="19C19CDE" w:rsidR="00C85B54" w:rsidRPr="00C85B54" w:rsidRDefault="00C85B54" w:rsidP="00C85B54">
      <w:pPr>
        <w:spacing w:after="0"/>
        <w:ind w:left="360"/>
        <w:jc w:val="both"/>
        <w:rPr>
          <w:sz w:val="28"/>
          <w:szCs w:val="28"/>
        </w:rPr>
      </w:pPr>
      <w:r w:rsidRPr="00C85B54">
        <w:rPr>
          <w:b/>
          <w:bCs/>
          <w:sz w:val="28"/>
          <w:szCs w:val="28"/>
        </w:rPr>
        <w:t>Digital Output:</w:t>
      </w:r>
    </w:p>
    <w:p w14:paraId="298F7771" w14:textId="77777777" w:rsidR="00C85B54" w:rsidRPr="00C85B54" w:rsidRDefault="00C85B54" w:rsidP="00C85B54">
      <w:pPr>
        <w:numPr>
          <w:ilvl w:val="0"/>
          <w:numId w:val="12"/>
        </w:numPr>
        <w:spacing w:after="0"/>
        <w:jc w:val="both"/>
        <w:rPr>
          <w:sz w:val="28"/>
          <w:szCs w:val="28"/>
        </w:rPr>
      </w:pPr>
      <w:r w:rsidRPr="00C85B54">
        <w:rPr>
          <w:sz w:val="28"/>
          <w:szCs w:val="28"/>
        </w:rPr>
        <w:t xml:space="preserve">The VSENSOR signal is then typically fed into a microcontroller's </w:t>
      </w:r>
      <w:proofErr w:type="spellStart"/>
      <w:r w:rsidRPr="00C85B54">
        <w:rPr>
          <w:sz w:val="28"/>
          <w:szCs w:val="28"/>
        </w:rPr>
        <w:t>analog</w:t>
      </w:r>
      <w:proofErr w:type="spellEnd"/>
      <w:r w:rsidRPr="00C85B54">
        <w:rPr>
          <w:sz w:val="28"/>
          <w:szCs w:val="28"/>
        </w:rPr>
        <w:t>-to-digital converter (ADC).</w:t>
      </w:r>
    </w:p>
    <w:p w14:paraId="5A30509E" w14:textId="3281074F" w:rsidR="00C85B54" w:rsidRPr="001462BB" w:rsidRDefault="00C85B54" w:rsidP="001462BB">
      <w:pPr>
        <w:numPr>
          <w:ilvl w:val="0"/>
          <w:numId w:val="12"/>
        </w:numPr>
        <w:spacing w:after="0"/>
        <w:jc w:val="both"/>
        <w:rPr>
          <w:sz w:val="28"/>
          <w:szCs w:val="28"/>
        </w:rPr>
      </w:pPr>
      <w:r w:rsidRPr="00C85B54">
        <w:rPr>
          <w:sz w:val="28"/>
          <w:szCs w:val="28"/>
        </w:rPr>
        <w:t xml:space="preserve">The ADC converts the </w:t>
      </w:r>
      <w:proofErr w:type="spellStart"/>
      <w:r w:rsidRPr="00C85B54">
        <w:rPr>
          <w:sz w:val="28"/>
          <w:szCs w:val="28"/>
        </w:rPr>
        <w:t>analog</w:t>
      </w:r>
      <w:proofErr w:type="spellEnd"/>
      <w:r w:rsidRPr="00C85B54">
        <w:rPr>
          <w:sz w:val="28"/>
          <w:szCs w:val="28"/>
        </w:rPr>
        <w:t xml:space="preserve"> voltage signal into a digital value that can be processed by the microcontroller to determine the heart rate.</w:t>
      </w:r>
    </w:p>
    <w:p w14:paraId="1883DD57" w14:textId="2AE2CF1D" w:rsidR="00C85B54" w:rsidRPr="00C85B54" w:rsidRDefault="00C85B54" w:rsidP="00C85B54">
      <w:pPr>
        <w:pStyle w:val="ListParagraph"/>
        <w:numPr>
          <w:ilvl w:val="0"/>
          <w:numId w:val="8"/>
        </w:numPr>
        <w:spacing w:after="1"/>
        <w:rPr>
          <w:sz w:val="28"/>
          <w:szCs w:val="28"/>
        </w:rPr>
      </w:pPr>
      <w:r w:rsidRPr="00C85B54">
        <w:rPr>
          <w:sz w:val="28"/>
          <w:szCs w:val="28"/>
        </w:rPr>
        <w:t xml:space="preserve">The PPG signal coming from the photodetector is weak and noisy, </w:t>
      </w:r>
      <w:proofErr w:type="gramStart"/>
      <w:r w:rsidRPr="00C85B54">
        <w:rPr>
          <w:sz w:val="28"/>
          <w:szCs w:val="28"/>
        </w:rPr>
        <w:t>So</w:t>
      </w:r>
      <w:proofErr w:type="gramEnd"/>
      <w:r w:rsidRPr="00C85B54">
        <w:rPr>
          <w:sz w:val="28"/>
          <w:szCs w:val="28"/>
        </w:rPr>
        <w:t xml:space="preserve"> we need an amplifier and filter circuits to boost and clean the signal. </w:t>
      </w:r>
    </w:p>
    <w:p w14:paraId="460BB88E" w14:textId="77777777" w:rsidR="00C85B54" w:rsidRPr="00C85B54" w:rsidRDefault="00C85B54" w:rsidP="00C85B54">
      <w:pPr>
        <w:pStyle w:val="ListParagraph"/>
        <w:numPr>
          <w:ilvl w:val="0"/>
          <w:numId w:val="8"/>
        </w:numPr>
        <w:spacing w:after="1"/>
        <w:rPr>
          <w:sz w:val="28"/>
          <w:szCs w:val="28"/>
        </w:rPr>
      </w:pPr>
      <w:r w:rsidRPr="00C85B54">
        <w:rPr>
          <w:sz w:val="28"/>
          <w:szCs w:val="28"/>
        </w:rPr>
        <w:t xml:space="preserve">In Stage I instrumentation, the signal is first passed through a passive (RC) high-pass filter (HPF) to block the DC component of the PPG signal. </w:t>
      </w:r>
    </w:p>
    <w:p w14:paraId="746C282A" w14:textId="77777777" w:rsidR="00C85B54" w:rsidRPr="00C85B54" w:rsidRDefault="00C85B54" w:rsidP="00C85B54">
      <w:pPr>
        <w:pStyle w:val="ListParagraph"/>
        <w:numPr>
          <w:ilvl w:val="0"/>
          <w:numId w:val="8"/>
        </w:numPr>
        <w:spacing w:after="1"/>
        <w:rPr>
          <w:sz w:val="28"/>
          <w:szCs w:val="28"/>
        </w:rPr>
      </w:pPr>
      <w:r w:rsidRPr="00C85B54">
        <w:rPr>
          <w:sz w:val="28"/>
          <w:szCs w:val="28"/>
        </w:rPr>
        <w:t>The cut-off frequency of the HPF is 0.5Hz, and is set by the values of R (=68K) and C (=4.7uF).</w:t>
      </w:r>
    </w:p>
    <w:p w14:paraId="67F87026" w14:textId="00F50F63" w:rsidR="00C85B54" w:rsidRPr="00C85B54" w:rsidRDefault="00C85B54" w:rsidP="00C85B54">
      <w:pPr>
        <w:pStyle w:val="ListParagraph"/>
        <w:numPr>
          <w:ilvl w:val="0"/>
          <w:numId w:val="8"/>
        </w:numPr>
        <w:spacing w:after="1"/>
        <w:rPr>
          <w:sz w:val="28"/>
          <w:szCs w:val="28"/>
        </w:rPr>
      </w:pPr>
      <w:r w:rsidRPr="00C85B54">
        <w:rPr>
          <w:sz w:val="28"/>
          <w:szCs w:val="28"/>
        </w:rPr>
        <w:t xml:space="preserve">The output from the HPF goes to an </w:t>
      </w:r>
      <w:proofErr w:type="spellStart"/>
      <w:r w:rsidRPr="00C85B54">
        <w:rPr>
          <w:sz w:val="28"/>
          <w:szCs w:val="28"/>
        </w:rPr>
        <w:t>Opamp</w:t>
      </w:r>
      <w:proofErr w:type="spellEnd"/>
      <w:r w:rsidRPr="00C85B54">
        <w:rPr>
          <w:sz w:val="28"/>
          <w:szCs w:val="28"/>
        </w:rPr>
        <w:t xml:space="preserve">-based active low-pass filter (LPF). </w:t>
      </w:r>
    </w:p>
    <w:p w14:paraId="4FC52948" w14:textId="77777777" w:rsidR="00C85B54" w:rsidRPr="00C85B54" w:rsidRDefault="00C85B54" w:rsidP="00C85B54">
      <w:pPr>
        <w:pStyle w:val="ListParagraph"/>
        <w:numPr>
          <w:ilvl w:val="0"/>
          <w:numId w:val="8"/>
        </w:numPr>
        <w:spacing w:after="1"/>
        <w:rPr>
          <w:sz w:val="28"/>
          <w:szCs w:val="28"/>
        </w:rPr>
      </w:pPr>
      <w:r w:rsidRPr="00C85B54">
        <w:rPr>
          <w:sz w:val="28"/>
          <w:szCs w:val="28"/>
        </w:rPr>
        <w:lastRenderedPageBreak/>
        <w:t xml:space="preserve">The </w:t>
      </w:r>
      <w:proofErr w:type="spellStart"/>
      <w:r w:rsidRPr="00C85B54">
        <w:rPr>
          <w:sz w:val="28"/>
          <w:szCs w:val="28"/>
        </w:rPr>
        <w:t>Opamp</w:t>
      </w:r>
      <w:proofErr w:type="spellEnd"/>
      <w:r w:rsidRPr="00C85B54">
        <w:rPr>
          <w:sz w:val="28"/>
          <w:szCs w:val="28"/>
        </w:rPr>
        <w:t xml:space="preserve"> operates in non-inverting mode and has gain and cut-off frequency set to 48 and 3.4Hz, respectively. </w:t>
      </w:r>
    </w:p>
    <w:p w14:paraId="407748FE" w14:textId="77777777" w:rsidR="00C85B54" w:rsidRPr="00C85B54" w:rsidRDefault="00C85B54" w:rsidP="00C85B54">
      <w:pPr>
        <w:pStyle w:val="ListParagraph"/>
        <w:numPr>
          <w:ilvl w:val="0"/>
          <w:numId w:val="8"/>
        </w:numPr>
        <w:spacing w:after="1"/>
        <w:rPr>
          <w:sz w:val="28"/>
          <w:szCs w:val="28"/>
        </w:rPr>
      </w:pPr>
      <w:r w:rsidRPr="00C85B54">
        <w:rPr>
          <w:sz w:val="28"/>
          <w:szCs w:val="28"/>
        </w:rPr>
        <w:t xml:space="preserve">In order to achieve a full swing of the PPG signal at the output, the negative input of the </w:t>
      </w:r>
      <w:proofErr w:type="spellStart"/>
      <w:r w:rsidRPr="00C85B54">
        <w:rPr>
          <w:sz w:val="28"/>
          <w:szCs w:val="28"/>
        </w:rPr>
        <w:t>Opamp</w:t>
      </w:r>
      <w:proofErr w:type="spellEnd"/>
      <w:r w:rsidRPr="00C85B54">
        <w:rPr>
          <w:sz w:val="28"/>
          <w:szCs w:val="28"/>
        </w:rPr>
        <w:t xml:space="preserve"> is tied to a reference voltage (</w:t>
      </w:r>
      <w:proofErr w:type="spellStart"/>
      <w:r w:rsidRPr="00C85B54">
        <w:rPr>
          <w:sz w:val="28"/>
          <w:szCs w:val="28"/>
        </w:rPr>
        <w:t>Vref</w:t>
      </w:r>
      <w:proofErr w:type="spellEnd"/>
      <w:r w:rsidRPr="00C85B54">
        <w:rPr>
          <w:sz w:val="28"/>
          <w:szCs w:val="28"/>
        </w:rPr>
        <w:t xml:space="preserve">) of 2.0V. </w:t>
      </w:r>
    </w:p>
    <w:p w14:paraId="73045E38" w14:textId="77777777" w:rsidR="00C85B54" w:rsidRPr="00C85B54" w:rsidRDefault="00C85B54" w:rsidP="00C85B54">
      <w:pPr>
        <w:pStyle w:val="ListParagraph"/>
        <w:numPr>
          <w:ilvl w:val="0"/>
          <w:numId w:val="8"/>
        </w:numPr>
        <w:spacing w:after="1"/>
        <w:rPr>
          <w:sz w:val="28"/>
          <w:szCs w:val="28"/>
        </w:rPr>
      </w:pPr>
      <w:r w:rsidRPr="00C85B54">
        <w:rPr>
          <w:sz w:val="28"/>
          <w:szCs w:val="28"/>
        </w:rPr>
        <w:t xml:space="preserve">The </w:t>
      </w:r>
      <w:proofErr w:type="spellStart"/>
      <w:r w:rsidRPr="00C85B54">
        <w:rPr>
          <w:sz w:val="28"/>
          <w:szCs w:val="28"/>
        </w:rPr>
        <w:t>Vref</w:t>
      </w:r>
      <w:proofErr w:type="spellEnd"/>
      <w:r w:rsidRPr="00C85B54">
        <w:rPr>
          <w:sz w:val="28"/>
          <w:szCs w:val="28"/>
        </w:rPr>
        <w:t xml:space="preserve"> is generated using a </w:t>
      </w:r>
      <w:proofErr w:type="spellStart"/>
      <w:r w:rsidRPr="00C85B54">
        <w:rPr>
          <w:sz w:val="28"/>
          <w:szCs w:val="28"/>
        </w:rPr>
        <w:t>zener</w:t>
      </w:r>
      <w:proofErr w:type="spellEnd"/>
      <w:r w:rsidRPr="00C85B54">
        <w:rPr>
          <w:sz w:val="28"/>
          <w:szCs w:val="28"/>
        </w:rPr>
        <w:t xml:space="preserve"> diode. At the output is a potentiometer (P1) that acts as a manual gain control. </w:t>
      </w:r>
    </w:p>
    <w:p w14:paraId="470080B6" w14:textId="77777777" w:rsidR="00C85B54" w:rsidRPr="00C85B54" w:rsidRDefault="00C85B54" w:rsidP="00C85B54">
      <w:pPr>
        <w:pStyle w:val="ListParagraph"/>
        <w:numPr>
          <w:ilvl w:val="0"/>
          <w:numId w:val="8"/>
        </w:numPr>
        <w:spacing w:after="1"/>
        <w:rPr>
          <w:sz w:val="28"/>
          <w:szCs w:val="28"/>
        </w:rPr>
      </w:pPr>
      <w:r w:rsidRPr="00C85B54">
        <w:rPr>
          <w:sz w:val="28"/>
          <w:szCs w:val="28"/>
        </w:rPr>
        <w:t xml:space="preserve">The output from the active LPF now goes to Stage II instrumentation circuit, which is basically a replica of the Stage I circuit. </w:t>
      </w:r>
    </w:p>
    <w:p w14:paraId="0C76DDD7" w14:textId="77777777" w:rsidR="00C85B54" w:rsidRPr="00C85B54" w:rsidRDefault="00C85B54" w:rsidP="00C85B54">
      <w:pPr>
        <w:pStyle w:val="ListParagraph"/>
        <w:numPr>
          <w:ilvl w:val="0"/>
          <w:numId w:val="8"/>
        </w:numPr>
        <w:spacing w:after="1"/>
        <w:rPr>
          <w:sz w:val="28"/>
          <w:szCs w:val="28"/>
        </w:rPr>
      </w:pPr>
      <w:r w:rsidRPr="00C85B54">
        <w:rPr>
          <w:sz w:val="28"/>
          <w:szCs w:val="28"/>
        </w:rPr>
        <w:t xml:space="preserve">Note that the amplitude of the signal going to the second stage is controlled by P1. </w:t>
      </w:r>
    </w:p>
    <w:p w14:paraId="76107486" w14:textId="7956A7F8" w:rsidR="00285CD4" w:rsidRDefault="00C85B54" w:rsidP="00C85B54">
      <w:pPr>
        <w:pStyle w:val="ListParagraph"/>
        <w:numPr>
          <w:ilvl w:val="0"/>
          <w:numId w:val="8"/>
        </w:numPr>
        <w:spacing w:after="1"/>
        <w:rPr>
          <w:sz w:val="28"/>
          <w:szCs w:val="28"/>
        </w:rPr>
      </w:pPr>
      <w:r w:rsidRPr="00C85B54">
        <w:rPr>
          <w:sz w:val="28"/>
          <w:szCs w:val="28"/>
        </w:rPr>
        <w:t xml:space="preserve">The </w:t>
      </w:r>
      <w:proofErr w:type="spellStart"/>
      <w:r w:rsidRPr="00C85B54">
        <w:rPr>
          <w:sz w:val="28"/>
          <w:szCs w:val="28"/>
        </w:rPr>
        <w:t>Opamp</w:t>
      </w:r>
      <w:proofErr w:type="spellEnd"/>
      <w:r w:rsidRPr="00C85B54">
        <w:rPr>
          <w:sz w:val="28"/>
          <w:szCs w:val="28"/>
        </w:rPr>
        <w:t xml:space="preserve"> used in this project is MCP6004 from Microchip, which is a Quad-</w:t>
      </w:r>
      <w:proofErr w:type="spellStart"/>
      <w:r w:rsidRPr="00C85B54">
        <w:rPr>
          <w:sz w:val="28"/>
          <w:szCs w:val="28"/>
        </w:rPr>
        <w:t>Opamp</w:t>
      </w:r>
      <w:proofErr w:type="spellEnd"/>
      <w:r w:rsidRPr="00C85B54">
        <w:rPr>
          <w:sz w:val="28"/>
          <w:szCs w:val="28"/>
        </w:rPr>
        <w:t xml:space="preserve"> device and provides rail-to-rail output swing.</w:t>
      </w:r>
    </w:p>
    <w:p w14:paraId="55ED753F" w14:textId="77777777" w:rsidR="001462BB" w:rsidRDefault="001462BB" w:rsidP="001462BB">
      <w:pPr>
        <w:spacing w:after="1"/>
        <w:rPr>
          <w:sz w:val="28"/>
          <w:szCs w:val="28"/>
        </w:rPr>
      </w:pPr>
    </w:p>
    <w:p w14:paraId="59B26F70" w14:textId="316F74A5" w:rsidR="00C85B54" w:rsidRPr="001462BB" w:rsidRDefault="001462BB" w:rsidP="001462BB">
      <w:pPr>
        <w:spacing w:after="1"/>
        <w:rPr>
          <w:sz w:val="28"/>
          <w:szCs w:val="28"/>
        </w:rPr>
      </w:pPr>
      <w:r>
        <w:rPr>
          <w:sz w:val="28"/>
          <w:szCs w:val="28"/>
        </w:rPr>
        <w:t xml:space="preserve"> </w:t>
      </w:r>
      <w:r>
        <w:rPr>
          <w:sz w:val="28"/>
          <w:szCs w:val="28"/>
        </w:rPr>
        <w:tab/>
      </w:r>
      <w:r w:rsidR="00C85B54" w:rsidRPr="001462BB">
        <w:rPr>
          <w:b/>
          <w:bCs/>
          <w:sz w:val="28"/>
          <w:szCs w:val="28"/>
        </w:rPr>
        <w:t>DC Offset Removal (HPF):</w:t>
      </w:r>
    </w:p>
    <w:p w14:paraId="2D6A075C" w14:textId="77777777" w:rsidR="00C85B54" w:rsidRPr="00C85B54" w:rsidRDefault="00C85B54" w:rsidP="00C85B54">
      <w:pPr>
        <w:pStyle w:val="ListParagraph"/>
        <w:numPr>
          <w:ilvl w:val="0"/>
          <w:numId w:val="13"/>
        </w:numPr>
        <w:spacing w:after="1"/>
        <w:rPr>
          <w:sz w:val="28"/>
          <w:szCs w:val="28"/>
        </w:rPr>
      </w:pPr>
      <w:r w:rsidRPr="00C85B54">
        <w:rPr>
          <w:sz w:val="28"/>
          <w:szCs w:val="28"/>
        </w:rPr>
        <w:t>The VSENSOR signal, which likely contains a DC offset and low-frequency noise, is passed through the 4.7μF capacitor.</w:t>
      </w:r>
    </w:p>
    <w:p w14:paraId="57A92EEF" w14:textId="77777777" w:rsidR="00C85B54" w:rsidRPr="00C85B54" w:rsidRDefault="00C85B54" w:rsidP="00C85B54">
      <w:pPr>
        <w:pStyle w:val="ListParagraph"/>
        <w:numPr>
          <w:ilvl w:val="0"/>
          <w:numId w:val="13"/>
        </w:numPr>
        <w:spacing w:after="1"/>
        <w:rPr>
          <w:sz w:val="28"/>
          <w:szCs w:val="28"/>
        </w:rPr>
      </w:pPr>
      <w:r w:rsidRPr="00C85B54">
        <w:rPr>
          <w:sz w:val="28"/>
          <w:szCs w:val="28"/>
        </w:rPr>
        <w:t>The capacitor blocks the DC component and low frequencies, allowing only the AC component (the pulse signal) to pass through.</w:t>
      </w:r>
    </w:p>
    <w:p w14:paraId="107A70DA" w14:textId="77777777" w:rsidR="00C85B54" w:rsidRPr="00C85B54" w:rsidRDefault="00C85B54" w:rsidP="00C85B54">
      <w:pPr>
        <w:pStyle w:val="ListParagraph"/>
        <w:numPr>
          <w:ilvl w:val="0"/>
          <w:numId w:val="13"/>
        </w:numPr>
        <w:spacing w:after="1"/>
        <w:rPr>
          <w:sz w:val="28"/>
          <w:szCs w:val="28"/>
        </w:rPr>
      </w:pPr>
      <w:r w:rsidRPr="00C85B54">
        <w:rPr>
          <w:sz w:val="28"/>
          <w:szCs w:val="28"/>
        </w:rPr>
        <w:t>The 68K resistor pulls the AC signal towards VREF, setting the DC bias for the next stage.</w:t>
      </w:r>
    </w:p>
    <w:p w14:paraId="44480F7F" w14:textId="0B880F8B" w:rsidR="00C85B54" w:rsidRPr="00C85B54" w:rsidRDefault="00C85B54" w:rsidP="00C85B54">
      <w:pPr>
        <w:pStyle w:val="ListParagraph"/>
        <w:spacing w:after="1"/>
        <w:rPr>
          <w:sz w:val="28"/>
          <w:szCs w:val="28"/>
        </w:rPr>
      </w:pPr>
      <w:r w:rsidRPr="00C85B54">
        <w:rPr>
          <w:b/>
          <w:bCs/>
          <w:sz w:val="28"/>
          <w:szCs w:val="28"/>
        </w:rPr>
        <w:t>Amplification and Noise Reduction (LPF):</w:t>
      </w:r>
    </w:p>
    <w:p w14:paraId="1B874CBC" w14:textId="77777777" w:rsidR="00C85B54" w:rsidRPr="00C85B54" w:rsidRDefault="00C85B54" w:rsidP="00C85B54">
      <w:pPr>
        <w:pStyle w:val="ListParagraph"/>
        <w:numPr>
          <w:ilvl w:val="0"/>
          <w:numId w:val="14"/>
        </w:numPr>
        <w:spacing w:after="1"/>
        <w:rPr>
          <w:sz w:val="28"/>
          <w:szCs w:val="28"/>
        </w:rPr>
      </w:pPr>
      <w:r w:rsidRPr="00C85B54">
        <w:rPr>
          <w:sz w:val="28"/>
          <w:szCs w:val="28"/>
        </w:rPr>
        <w:t>The AC signal from the HPF is fed into the inverting input (pin 2) of the MCP6004 op-amp.</w:t>
      </w:r>
    </w:p>
    <w:p w14:paraId="30979AB8" w14:textId="77777777" w:rsidR="00C85B54" w:rsidRPr="00C85B54" w:rsidRDefault="00C85B54" w:rsidP="00C85B54">
      <w:pPr>
        <w:pStyle w:val="ListParagraph"/>
        <w:numPr>
          <w:ilvl w:val="0"/>
          <w:numId w:val="14"/>
        </w:numPr>
        <w:spacing w:after="1"/>
        <w:rPr>
          <w:sz w:val="28"/>
          <w:szCs w:val="28"/>
        </w:rPr>
      </w:pPr>
      <w:r w:rsidRPr="00C85B54">
        <w:rPr>
          <w:sz w:val="28"/>
          <w:szCs w:val="28"/>
        </w:rPr>
        <w:t>The op-amp, configured as an active LPF, provides a gain of approximately 48 and attenuates frequencies above 3.4Hz.</w:t>
      </w:r>
    </w:p>
    <w:p w14:paraId="43175731" w14:textId="77777777" w:rsidR="00C85B54" w:rsidRPr="00C85B54" w:rsidRDefault="00C85B54" w:rsidP="00C85B54">
      <w:pPr>
        <w:pStyle w:val="ListParagraph"/>
        <w:numPr>
          <w:ilvl w:val="0"/>
          <w:numId w:val="14"/>
        </w:numPr>
        <w:spacing w:after="1"/>
        <w:rPr>
          <w:sz w:val="28"/>
          <w:szCs w:val="28"/>
        </w:rPr>
      </w:pPr>
      <w:r w:rsidRPr="00C85B54">
        <w:rPr>
          <w:sz w:val="28"/>
          <w:szCs w:val="28"/>
        </w:rPr>
        <w:t>This amplifies the pulse signal and removes high-frequency noise, resulting in a cleaner signal.</w:t>
      </w:r>
    </w:p>
    <w:p w14:paraId="7178BE2D" w14:textId="24BD5A78" w:rsidR="00C85B54" w:rsidRPr="00C85B54" w:rsidRDefault="00C85B54" w:rsidP="00C85B54">
      <w:pPr>
        <w:pStyle w:val="ListParagraph"/>
        <w:spacing w:after="1"/>
        <w:rPr>
          <w:sz w:val="28"/>
          <w:szCs w:val="28"/>
        </w:rPr>
      </w:pPr>
      <w:r w:rsidRPr="00C85B54">
        <w:rPr>
          <w:b/>
          <w:bCs/>
          <w:sz w:val="28"/>
          <w:szCs w:val="28"/>
        </w:rPr>
        <w:t>Signal Adjustment (Potentiometer):</w:t>
      </w:r>
    </w:p>
    <w:p w14:paraId="4024BA36" w14:textId="77777777" w:rsidR="00C85B54" w:rsidRPr="00C85B54" w:rsidRDefault="00C85B54" w:rsidP="00C85B54">
      <w:pPr>
        <w:pStyle w:val="ListParagraph"/>
        <w:numPr>
          <w:ilvl w:val="0"/>
          <w:numId w:val="15"/>
        </w:numPr>
        <w:spacing w:after="1"/>
        <w:rPr>
          <w:sz w:val="28"/>
          <w:szCs w:val="28"/>
        </w:rPr>
      </w:pPr>
      <w:r w:rsidRPr="00C85B54">
        <w:rPr>
          <w:sz w:val="28"/>
          <w:szCs w:val="28"/>
        </w:rPr>
        <w:t>The output of the LPF (pin 1 of the op-amp) is connected to the potentiometer P1.</w:t>
      </w:r>
    </w:p>
    <w:p w14:paraId="5C0878D1" w14:textId="77777777" w:rsidR="00C85B54" w:rsidRPr="00C85B54" w:rsidRDefault="00C85B54" w:rsidP="00C85B54">
      <w:pPr>
        <w:pStyle w:val="ListParagraph"/>
        <w:numPr>
          <w:ilvl w:val="0"/>
          <w:numId w:val="15"/>
        </w:numPr>
        <w:spacing w:after="1"/>
        <w:rPr>
          <w:sz w:val="28"/>
          <w:szCs w:val="28"/>
        </w:rPr>
      </w:pPr>
      <w:r w:rsidRPr="00C85B54">
        <w:rPr>
          <w:sz w:val="28"/>
          <w:szCs w:val="28"/>
        </w:rPr>
        <w:t>By adjusting the potentiometer, the gain or offset of the signal can be fine-tuned before it's sent to the next stage (e.g., a microcontroller for further processing or analysis).</w:t>
      </w:r>
    </w:p>
    <w:p w14:paraId="316FFDD4" w14:textId="77777777" w:rsidR="001462BB" w:rsidRDefault="001462BB" w:rsidP="00C85B54">
      <w:pPr>
        <w:pStyle w:val="ListParagraph"/>
        <w:spacing w:after="1"/>
        <w:rPr>
          <w:b/>
          <w:bCs/>
          <w:sz w:val="28"/>
          <w:szCs w:val="28"/>
        </w:rPr>
      </w:pPr>
    </w:p>
    <w:p w14:paraId="4C0FC38A" w14:textId="1BDABC21" w:rsidR="00C85B54" w:rsidRPr="00C85B54" w:rsidRDefault="00C85B54" w:rsidP="00C85B54">
      <w:pPr>
        <w:pStyle w:val="ListParagraph"/>
        <w:spacing w:after="1"/>
        <w:rPr>
          <w:sz w:val="28"/>
          <w:szCs w:val="28"/>
        </w:rPr>
      </w:pPr>
      <w:r w:rsidRPr="00C85B54">
        <w:rPr>
          <w:b/>
          <w:bCs/>
          <w:sz w:val="28"/>
          <w:szCs w:val="28"/>
        </w:rPr>
        <w:lastRenderedPageBreak/>
        <w:t>Stable Reference (VREF):</w:t>
      </w:r>
    </w:p>
    <w:p w14:paraId="13CD6844" w14:textId="77777777" w:rsidR="00C85B54" w:rsidRPr="00C85B54" w:rsidRDefault="00C85B54" w:rsidP="00C85B54">
      <w:pPr>
        <w:pStyle w:val="ListParagraph"/>
        <w:numPr>
          <w:ilvl w:val="0"/>
          <w:numId w:val="16"/>
        </w:numPr>
        <w:spacing w:after="1"/>
        <w:rPr>
          <w:sz w:val="28"/>
          <w:szCs w:val="28"/>
        </w:rPr>
      </w:pPr>
      <w:r w:rsidRPr="00C85B54">
        <w:rPr>
          <w:sz w:val="28"/>
          <w:szCs w:val="28"/>
        </w:rPr>
        <w:t>The Zener diode and resistor combination provides a stable 2.0V reference voltage (VREF).</w:t>
      </w:r>
    </w:p>
    <w:p w14:paraId="56C27956" w14:textId="77777777" w:rsidR="00312A80" w:rsidRDefault="00C85B54" w:rsidP="001462BB">
      <w:pPr>
        <w:pStyle w:val="ListParagraph"/>
        <w:numPr>
          <w:ilvl w:val="0"/>
          <w:numId w:val="16"/>
        </w:numPr>
        <w:spacing w:after="1"/>
        <w:rPr>
          <w:sz w:val="28"/>
          <w:szCs w:val="28"/>
        </w:rPr>
      </w:pPr>
      <w:r w:rsidRPr="00C85B54">
        <w:rPr>
          <w:sz w:val="28"/>
          <w:szCs w:val="28"/>
        </w:rPr>
        <w:t>This reference is used to bias the signal after the HPF and as the virtual ground for the op-amp, ensuring consistent operation.</w:t>
      </w:r>
    </w:p>
    <w:p w14:paraId="38B6FBF9" w14:textId="77777777" w:rsidR="0082746D" w:rsidRDefault="0082746D" w:rsidP="0082746D">
      <w:pPr>
        <w:spacing w:after="1"/>
        <w:rPr>
          <w:sz w:val="28"/>
          <w:szCs w:val="28"/>
        </w:rPr>
      </w:pPr>
    </w:p>
    <w:p w14:paraId="0A671F4C" w14:textId="77777777" w:rsidR="0082746D" w:rsidRDefault="0082746D" w:rsidP="0082746D">
      <w:pPr>
        <w:spacing w:after="1"/>
        <w:rPr>
          <w:sz w:val="28"/>
          <w:szCs w:val="28"/>
        </w:rPr>
      </w:pPr>
    </w:p>
    <w:p w14:paraId="772E2BF8" w14:textId="1BFBBCB6" w:rsidR="0082746D" w:rsidRDefault="005B4F02" w:rsidP="005B4F02">
      <w:pPr>
        <w:spacing w:after="1"/>
        <w:ind w:left="360"/>
        <w:rPr>
          <w:rFonts w:ascii="Aptos Display" w:hAnsi="Aptos Display"/>
          <w:sz w:val="40"/>
          <w:szCs w:val="40"/>
        </w:rPr>
      </w:pPr>
      <w:r>
        <w:rPr>
          <w:rFonts w:ascii="Aptos Display" w:hAnsi="Aptos Display"/>
          <w:sz w:val="40"/>
          <w:szCs w:val="40"/>
        </w:rPr>
        <w:t xml:space="preserve">Circuit </w:t>
      </w:r>
    </w:p>
    <w:p w14:paraId="00958CED" w14:textId="752A84FD" w:rsidR="005B4F02" w:rsidRDefault="005B4F02" w:rsidP="005B4F02">
      <w:pPr>
        <w:spacing w:after="1"/>
        <w:ind w:left="360"/>
        <w:rPr>
          <w:rFonts w:ascii="Aptos Display" w:hAnsi="Aptos Display"/>
          <w:sz w:val="40"/>
          <w:szCs w:val="40"/>
        </w:rPr>
      </w:pPr>
      <w:r>
        <w:rPr>
          <w:rFonts w:ascii="Aptos Display" w:hAnsi="Aptos Display"/>
          <w:noProof/>
          <w:sz w:val="40"/>
          <w:szCs w:val="40"/>
        </w:rPr>
        <w:drawing>
          <wp:inline distT="0" distB="0" distL="0" distR="0" wp14:anchorId="7B3CC5F1" wp14:editId="4AA44D39">
            <wp:extent cx="6302292" cy="2848179"/>
            <wp:effectExtent l="0" t="0" r="3810" b="0"/>
            <wp:docPr id="1714526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2628" name="Picture 1714526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33249" cy="2862169"/>
                    </a:xfrm>
                    <a:prstGeom prst="rect">
                      <a:avLst/>
                    </a:prstGeom>
                  </pic:spPr>
                </pic:pic>
              </a:graphicData>
            </a:graphic>
          </wp:inline>
        </w:drawing>
      </w:r>
    </w:p>
    <w:p w14:paraId="1D2B5A9B" w14:textId="77777777" w:rsidR="005B4F02" w:rsidRDefault="005B4F02" w:rsidP="005B4F02">
      <w:pPr>
        <w:spacing w:after="1"/>
        <w:ind w:left="360"/>
        <w:rPr>
          <w:rFonts w:ascii="Aptos Display" w:hAnsi="Aptos Display"/>
          <w:sz w:val="40"/>
          <w:szCs w:val="40"/>
        </w:rPr>
      </w:pPr>
    </w:p>
    <w:p w14:paraId="322A047B" w14:textId="3643EF7C" w:rsidR="005B4F02" w:rsidRPr="005B4F02" w:rsidRDefault="005B4F02" w:rsidP="005B4F02">
      <w:pPr>
        <w:pStyle w:val="ListParagraph"/>
        <w:numPr>
          <w:ilvl w:val="0"/>
          <w:numId w:val="16"/>
        </w:numPr>
        <w:spacing w:after="1"/>
        <w:rPr>
          <w:rFonts w:ascii="Aptos Display" w:hAnsi="Aptos Display"/>
          <w:sz w:val="32"/>
          <w:szCs w:val="32"/>
        </w:rPr>
      </w:pPr>
      <w:r w:rsidRPr="005B4F02">
        <w:rPr>
          <w:rFonts w:ascii="Aptos Display" w:hAnsi="Aptos Display"/>
          <w:b/>
          <w:bCs/>
          <w:sz w:val="32"/>
          <w:szCs w:val="32"/>
        </w:rPr>
        <w:lastRenderedPageBreak/>
        <w:t>Power Input:</w:t>
      </w:r>
      <w:r w:rsidRPr="005B4F02">
        <w:rPr>
          <w:rFonts w:ascii="Aptos Display" w:hAnsi="Aptos Display"/>
          <w:sz w:val="32"/>
          <w:szCs w:val="32"/>
        </w:rPr>
        <w:t xml:space="preserve"> The USB connector (J1) receives power (+5V) from the USB port through the VBUS line. </w:t>
      </w:r>
    </w:p>
    <w:p w14:paraId="10FAB542" w14:textId="3DC25FA5" w:rsidR="005B4F02" w:rsidRPr="005B4F02" w:rsidRDefault="005B4F02" w:rsidP="005B4F02">
      <w:pPr>
        <w:pStyle w:val="ListParagraph"/>
        <w:numPr>
          <w:ilvl w:val="0"/>
          <w:numId w:val="16"/>
        </w:numPr>
        <w:spacing w:after="1"/>
        <w:rPr>
          <w:rFonts w:ascii="Aptos Display" w:hAnsi="Aptos Display"/>
          <w:sz w:val="32"/>
          <w:szCs w:val="32"/>
        </w:rPr>
      </w:pPr>
      <w:r w:rsidRPr="005B4F02">
        <w:rPr>
          <w:rFonts w:ascii="Aptos Display" w:hAnsi="Aptos Display"/>
          <w:b/>
          <w:bCs/>
          <w:sz w:val="32"/>
          <w:szCs w:val="32"/>
        </w:rPr>
        <w:t>Overcurrent Protection:</w:t>
      </w:r>
      <w:r w:rsidRPr="005B4F02">
        <w:rPr>
          <w:rFonts w:ascii="Aptos Display" w:hAnsi="Aptos Display"/>
          <w:sz w:val="32"/>
          <w:szCs w:val="32"/>
        </w:rPr>
        <w:t xml:space="preserve"> The </w:t>
      </w:r>
      <w:proofErr w:type="spellStart"/>
      <w:r w:rsidRPr="005B4F02">
        <w:rPr>
          <w:rFonts w:ascii="Aptos Display" w:hAnsi="Aptos Display"/>
          <w:sz w:val="32"/>
          <w:szCs w:val="32"/>
        </w:rPr>
        <w:t>polyfuse</w:t>
      </w:r>
      <w:proofErr w:type="spellEnd"/>
      <w:r w:rsidRPr="005B4F02">
        <w:rPr>
          <w:rFonts w:ascii="Aptos Display" w:hAnsi="Aptos Display"/>
          <w:sz w:val="32"/>
          <w:szCs w:val="32"/>
        </w:rPr>
        <w:t xml:space="preserve"> (BM21PG221) protects the circuit from excessive current draw. </w:t>
      </w:r>
    </w:p>
    <w:p w14:paraId="7D085EE5" w14:textId="1B6A5928" w:rsidR="005B4F02" w:rsidRPr="005B4F02" w:rsidRDefault="005B4F02" w:rsidP="005B4F02">
      <w:pPr>
        <w:pStyle w:val="ListParagraph"/>
        <w:numPr>
          <w:ilvl w:val="0"/>
          <w:numId w:val="16"/>
        </w:numPr>
        <w:spacing w:after="1"/>
        <w:rPr>
          <w:rFonts w:ascii="Aptos Display" w:hAnsi="Aptos Display"/>
          <w:sz w:val="32"/>
          <w:szCs w:val="32"/>
        </w:rPr>
      </w:pPr>
      <w:r w:rsidRPr="005B4F02">
        <w:rPr>
          <w:rFonts w:ascii="Aptos Display" w:hAnsi="Aptos Display"/>
          <w:b/>
          <w:bCs/>
          <w:sz w:val="32"/>
          <w:szCs w:val="32"/>
        </w:rPr>
        <w:t>Voltage Stabilization:</w:t>
      </w:r>
      <w:r w:rsidRPr="005B4F02">
        <w:rPr>
          <w:rFonts w:ascii="Aptos Display" w:hAnsi="Aptos Display"/>
          <w:sz w:val="32"/>
          <w:szCs w:val="32"/>
        </w:rPr>
        <w:t xml:space="preserve"> The capacitors (C1, C5, C6) filter out noise and provide a stable voltage supply. </w:t>
      </w:r>
    </w:p>
    <w:p w14:paraId="452D60B1" w14:textId="7F5704D9" w:rsidR="005B4F02" w:rsidRPr="005B4F02" w:rsidRDefault="005B4F02" w:rsidP="005B4F02">
      <w:pPr>
        <w:pStyle w:val="ListParagraph"/>
        <w:numPr>
          <w:ilvl w:val="0"/>
          <w:numId w:val="16"/>
        </w:numPr>
        <w:spacing w:after="1"/>
        <w:rPr>
          <w:rFonts w:ascii="Aptos Display" w:hAnsi="Aptos Display"/>
          <w:sz w:val="32"/>
          <w:szCs w:val="32"/>
        </w:rPr>
      </w:pPr>
      <w:r w:rsidRPr="005B4F02">
        <w:rPr>
          <w:rFonts w:ascii="Aptos Display" w:hAnsi="Aptos Display"/>
          <w:b/>
          <w:bCs/>
          <w:sz w:val="32"/>
          <w:szCs w:val="32"/>
        </w:rPr>
        <w:t>ESD Protection:</w:t>
      </w:r>
      <w:r w:rsidRPr="005B4F02">
        <w:rPr>
          <w:rFonts w:ascii="Aptos Display" w:hAnsi="Aptos Display"/>
          <w:sz w:val="32"/>
          <w:szCs w:val="32"/>
        </w:rPr>
        <w:t xml:space="preserve"> The TVS diode array (U2) protects the USB data lines from voltage spikes. </w:t>
      </w:r>
    </w:p>
    <w:p w14:paraId="78E3368C" w14:textId="467B0A03" w:rsidR="005B4F02" w:rsidRPr="005B4F02" w:rsidRDefault="005B4F02" w:rsidP="005B4F02">
      <w:pPr>
        <w:pStyle w:val="ListParagraph"/>
        <w:numPr>
          <w:ilvl w:val="0"/>
          <w:numId w:val="16"/>
        </w:numPr>
        <w:spacing w:after="1"/>
        <w:rPr>
          <w:rFonts w:ascii="Aptos Display" w:hAnsi="Aptos Display"/>
          <w:sz w:val="32"/>
          <w:szCs w:val="32"/>
        </w:rPr>
      </w:pPr>
      <w:r w:rsidRPr="005B4F02">
        <w:rPr>
          <w:rFonts w:ascii="Aptos Display" w:hAnsi="Aptos Display"/>
          <w:b/>
          <w:bCs/>
          <w:sz w:val="32"/>
          <w:szCs w:val="32"/>
        </w:rPr>
        <w:t>Data Communication:</w:t>
      </w:r>
      <w:r w:rsidRPr="005B4F02">
        <w:rPr>
          <w:rFonts w:ascii="Aptos Display" w:hAnsi="Aptos Display"/>
          <w:sz w:val="32"/>
          <w:szCs w:val="32"/>
        </w:rPr>
        <w:t xml:space="preserve"> The USB data lines (D+, D-) are connected to the microcontroller/converter (U1). </w:t>
      </w:r>
    </w:p>
    <w:p w14:paraId="3FB0874E" w14:textId="0ADD2BF9" w:rsidR="005B4F02" w:rsidRPr="005B4F02" w:rsidRDefault="005B4F02" w:rsidP="005B4F02">
      <w:pPr>
        <w:pStyle w:val="ListParagraph"/>
        <w:numPr>
          <w:ilvl w:val="0"/>
          <w:numId w:val="16"/>
        </w:numPr>
        <w:spacing w:after="1"/>
        <w:rPr>
          <w:rFonts w:ascii="Aptos Display" w:hAnsi="Aptos Display"/>
          <w:sz w:val="32"/>
          <w:szCs w:val="32"/>
        </w:rPr>
      </w:pPr>
      <w:r w:rsidRPr="005B4F02">
        <w:rPr>
          <w:rFonts w:ascii="Aptos Display" w:hAnsi="Aptos Display"/>
          <w:b/>
          <w:bCs/>
          <w:sz w:val="32"/>
          <w:szCs w:val="32"/>
        </w:rPr>
        <w:t>Serial Communication:</w:t>
      </w:r>
      <w:r w:rsidRPr="005B4F02">
        <w:rPr>
          <w:rFonts w:ascii="Aptos Display" w:hAnsi="Aptos Display"/>
          <w:sz w:val="32"/>
          <w:szCs w:val="32"/>
        </w:rPr>
        <w:t xml:space="preserve"> The microcontroller/converter (U1) handles the USB communication and converts it to serial data (RX, TX). </w:t>
      </w:r>
    </w:p>
    <w:p w14:paraId="72438B48" w14:textId="24A52D7A" w:rsidR="005B4F02" w:rsidRPr="005B4F02" w:rsidRDefault="005B4F02" w:rsidP="005B4F02">
      <w:pPr>
        <w:pStyle w:val="ListParagraph"/>
        <w:numPr>
          <w:ilvl w:val="0"/>
          <w:numId w:val="16"/>
        </w:numPr>
        <w:spacing w:after="1"/>
        <w:rPr>
          <w:rFonts w:ascii="Aptos Display" w:hAnsi="Aptos Display"/>
          <w:sz w:val="32"/>
          <w:szCs w:val="32"/>
        </w:rPr>
      </w:pPr>
      <w:r w:rsidRPr="005B4F02">
        <w:rPr>
          <w:rFonts w:ascii="Aptos Display" w:hAnsi="Aptos Display"/>
          <w:b/>
          <w:bCs/>
          <w:sz w:val="32"/>
          <w:szCs w:val="32"/>
        </w:rPr>
        <w:t>Control Signals:</w:t>
      </w:r>
      <w:r w:rsidRPr="005B4F02">
        <w:rPr>
          <w:rFonts w:ascii="Aptos Display" w:hAnsi="Aptos Display"/>
          <w:sz w:val="32"/>
          <w:szCs w:val="32"/>
        </w:rPr>
        <w:t xml:space="preserve"> The RTS and DTR signals from the USB connection are used to control the transistors (Q1A, Q1B). </w:t>
      </w:r>
    </w:p>
    <w:p w14:paraId="5C4343C8" w14:textId="03AE2271" w:rsidR="005B4F02" w:rsidRPr="005B4F02" w:rsidRDefault="005B4F02" w:rsidP="005B4F02">
      <w:pPr>
        <w:pStyle w:val="ListParagraph"/>
        <w:numPr>
          <w:ilvl w:val="0"/>
          <w:numId w:val="16"/>
        </w:numPr>
        <w:spacing w:after="1"/>
        <w:rPr>
          <w:rFonts w:ascii="Aptos Display" w:hAnsi="Aptos Display"/>
          <w:sz w:val="40"/>
          <w:szCs w:val="40"/>
        </w:rPr>
      </w:pPr>
      <w:r w:rsidRPr="005B4F02">
        <w:rPr>
          <w:rFonts w:ascii="Aptos Display" w:hAnsi="Aptos Display"/>
          <w:b/>
          <w:bCs/>
          <w:sz w:val="32"/>
          <w:szCs w:val="32"/>
        </w:rPr>
        <w:t>External Control:</w:t>
      </w:r>
      <w:r w:rsidRPr="005B4F02">
        <w:rPr>
          <w:rFonts w:ascii="Aptos Display" w:hAnsi="Aptos Display"/>
          <w:sz w:val="32"/>
          <w:szCs w:val="32"/>
        </w:rPr>
        <w:t xml:space="preserve"> The outputs of the transistors can be used to control external devices or provide status indicators</w:t>
      </w:r>
      <w:r w:rsidRPr="005B4F02">
        <w:rPr>
          <w:rFonts w:ascii="Aptos Display" w:hAnsi="Aptos Display"/>
          <w:sz w:val="40"/>
          <w:szCs w:val="40"/>
        </w:rPr>
        <w:t>.</w:t>
      </w:r>
    </w:p>
    <w:p w14:paraId="11B64C9A" w14:textId="77777777" w:rsidR="0053258D" w:rsidRDefault="0053258D" w:rsidP="0053258D">
      <w:pPr>
        <w:pStyle w:val="ListParagraph"/>
        <w:spacing w:after="1"/>
        <w:rPr>
          <w:rFonts w:ascii="Aptos Display" w:hAnsi="Aptos Display"/>
          <w:b/>
          <w:bCs/>
          <w:sz w:val="40"/>
          <w:szCs w:val="40"/>
        </w:rPr>
      </w:pPr>
    </w:p>
    <w:p w14:paraId="7BACD7D5" w14:textId="77777777" w:rsidR="0053258D" w:rsidRDefault="0053258D" w:rsidP="0053258D">
      <w:pPr>
        <w:pStyle w:val="ListParagraph"/>
        <w:spacing w:after="1"/>
        <w:rPr>
          <w:rFonts w:ascii="Aptos Display" w:hAnsi="Aptos Display"/>
          <w:b/>
          <w:bCs/>
          <w:sz w:val="40"/>
          <w:szCs w:val="40"/>
        </w:rPr>
      </w:pPr>
    </w:p>
    <w:p w14:paraId="081D397F" w14:textId="77777777" w:rsidR="005B4F02" w:rsidRDefault="005B4F02" w:rsidP="0053258D">
      <w:pPr>
        <w:pStyle w:val="ListParagraph"/>
        <w:spacing w:after="1"/>
        <w:rPr>
          <w:rFonts w:ascii="Aptos Display" w:hAnsi="Aptos Display"/>
          <w:b/>
          <w:bCs/>
          <w:sz w:val="40"/>
          <w:szCs w:val="40"/>
        </w:rPr>
      </w:pPr>
    </w:p>
    <w:p w14:paraId="22CD92B7" w14:textId="77777777" w:rsidR="005B4F02" w:rsidRDefault="005B4F02" w:rsidP="0053258D">
      <w:pPr>
        <w:pStyle w:val="ListParagraph"/>
        <w:spacing w:after="1"/>
        <w:rPr>
          <w:rFonts w:ascii="Aptos Display" w:hAnsi="Aptos Display"/>
          <w:b/>
          <w:bCs/>
          <w:sz w:val="40"/>
          <w:szCs w:val="40"/>
        </w:rPr>
      </w:pPr>
    </w:p>
    <w:p w14:paraId="7465241A" w14:textId="77777777" w:rsidR="005B4F02" w:rsidRDefault="005B4F02" w:rsidP="0053258D">
      <w:pPr>
        <w:pStyle w:val="ListParagraph"/>
        <w:spacing w:after="1"/>
        <w:rPr>
          <w:rFonts w:ascii="Aptos Display" w:hAnsi="Aptos Display"/>
          <w:b/>
          <w:bCs/>
          <w:sz w:val="40"/>
          <w:szCs w:val="40"/>
        </w:rPr>
      </w:pPr>
    </w:p>
    <w:p w14:paraId="5D7DA477" w14:textId="77777777" w:rsidR="005B4F02" w:rsidRDefault="005B4F02" w:rsidP="0053258D">
      <w:pPr>
        <w:pStyle w:val="ListParagraph"/>
        <w:spacing w:after="1"/>
        <w:rPr>
          <w:rFonts w:ascii="Aptos Display" w:hAnsi="Aptos Display"/>
          <w:b/>
          <w:bCs/>
          <w:sz w:val="40"/>
          <w:szCs w:val="40"/>
        </w:rPr>
      </w:pPr>
    </w:p>
    <w:p w14:paraId="090879CB" w14:textId="77777777" w:rsidR="005B4F02" w:rsidRDefault="005B4F02" w:rsidP="0053258D">
      <w:pPr>
        <w:pStyle w:val="ListParagraph"/>
        <w:spacing w:after="1"/>
        <w:rPr>
          <w:rFonts w:ascii="Aptos Display" w:hAnsi="Aptos Display"/>
          <w:b/>
          <w:bCs/>
          <w:sz w:val="40"/>
          <w:szCs w:val="40"/>
        </w:rPr>
      </w:pPr>
    </w:p>
    <w:p w14:paraId="7F390D2E" w14:textId="77777777" w:rsidR="005B4F02" w:rsidRDefault="005B4F02" w:rsidP="0053258D">
      <w:pPr>
        <w:pStyle w:val="ListParagraph"/>
        <w:spacing w:after="1"/>
        <w:rPr>
          <w:rFonts w:ascii="Aptos Display" w:hAnsi="Aptos Display"/>
          <w:b/>
          <w:bCs/>
          <w:sz w:val="40"/>
          <w:szCs w:val="40"/>
        </w:rPr>
      </w:pPr>
    </w:p>
    <w:p w14:paraId="40063F12" w14:textId="25350CCE" w:rsidR="0053258D" w:rsidRDefault="0053258D" w:rsidP="0053258D">
      <w:pPr>
        <w:pStyle w:val="ListParagraph"/>
        <w:spacing w:after="1"/>
        <w:rPr>
          <w:rFonts w:ascii="Aptos Display" w:hAnsi="Aptos Display"/>
          <w:b/>
          <w:bCs/>
          <w:sz w:val="40"/>
          <w:szCs w:val="40"/>
        </w:rPr>
      </w:pPr>
      <w:r>
        <w:rPr>
          <w:rFonts w:ascii="Aptos Display" w:hAnsi="Aptos Display"/>
          <w:b/>
          <w:bCs/>
          <w:sz w:val="40"/>
          <w:szCs w:val="40"/>
        </w:rPr>
        <w:lastRenderedPageBreak/>
        <w:t>PCB LAYOUT</w:t>
      </w:r>
    </w:p>
    <w:p w14:paraId="213B8AAE" w14:textId="77777777" w:rsidR="0053258D" w:rsidRDefault="0053258D" w:rsidP="0053258D">
      <w:pPr>
        <w:pStyle w:val="ListParagraph"/>
        <w:spacing w:after="1"/>
        <w:rPr>
          <w:rFonts w:ascii="Aptos Display" w:hAnsi="Aptos Display"/>
          <w:b/>
          <w:bCs/>
          <w:sz w:val="40"/>
          <w:szCs w:val="40"/>
        </w:rPr>
      </w:pPr>
    </w:p>
    <w:p w14:paraId="7C0CFE3F" w14:textId="12D03639" w:rsidR="0053258D" w:rsidRDefault="0053258D" w:rsidP="0053258D">
      <w:pPr>
        <w:pStyle w:val="ListParagraph"/>
        <w:spacing w:after="1"/>
        <w:rPr>
          <w:rFonts w:ascii="Aptos Display" w:hAnsi="Aptos Display"/>
          <w:b/>
          <w:bCs/>
          <w:sz w:val="28"/>
          <w:szCs w:val="28"/>
        </w:rPr>
      </w:pPr>
      <w:r>
        <w:rPr>
          <w:rFonts w:ascii="Aptos Display" w:hAnsi="Aptos Display"/>
          <w:b/>
          <w:bCs/>
          <w:sz w:val="40"/>
          <w:szCs w:val="40"/>
        </w:rPr>
        <w:t xml:space="preserve"> </w:t>
      </w:r>
      <w:r w:rsidR="005B2DAF">
        <w:rPr>
          <w:rFonts w:ascii="Aptos Display" w:hAnsi="Aptos Display"/>
          <w:b/>
          <w:bCs/>
          <w:sz w:val="28"/>
          <w:szCs w:val="28"/>
        </w:rPr>
        <w:t xml:space="preserve">How it </w:t>
      </w:r>
      <w:proofErr w:type="gramStart"/>
      <w:r w:rsidR="005B2DAF">
        <w:rPr>
          <w:rFonts w:ascii="Aptos Display" w:hAnsi="Aptos Display"/>
          <w:b/>
          <w:bCs/>
          <w:sz w:val="28"/>
          <w:szCs w:val="28"/>
        </w:rPr>
        <w:t>works :</w:t>
      </w:r>
      <w:proofErr w:type="gramEnd"/>
    </w:p>
    <w:p w14:paraId="6249125F" w14:textId="77777777" w:rsidR="005B2DAF" w:rsidRDefault="005B2DAF" w:rsidP="0053258D">
      <w:pPr>
        <w:pStyle w:val="ListParagraph"/>
        <w:spacing w:after="1"/>
        <w:rPr>
          <w:rFonts w:ascii="Aptos Display" w:hAnsi="Aptos Display"/>
          <w:b/>
          <w:bCs/>
          <w:sz w:val="28"/>
          <w:szCs w:val="28"/>
        </w:rPr>
      </w:pPr>
    </w:p>
    <w:p w14:paraId="0046D8EE" w14:textId="544BE576" w:rsidR="005B2DAF" w:rsidRPr="005B2DAF" w:rsidRDefault="005B2DAF" w:rsidP="005B2DAF">
      <w:pPr>
        <w:pStyle w:val="ListParagraph"/>
        <w:numPr>
          <w:ilvl w:val="0"/>
          <w:numId w:val="16"/>
        </w:numPr>
        <w:spacing w:after="1"/>
        <w:rPr>
          <w:rFonts w:ascii="Aptos Display" w:hAnsi="Aptos Display"/>
          <w:sz w:val="28"/>
          <w:szCs w:val="28"/>
        </w:rPr>
      </w:pPr>
      <w:r w:rsidRPr="005B2DAF">
        <w:rPr>
          <w:rFonts w:ascii="Aptos Display" w:hAnsi="Aptos Display"/>
          <w:b/>
          <w:bCs/>
          <w:sz w:val="28"/>
          <w:szCs w:val="28"/>
        </w:rPr>
        <w:t>Light Emission:</w:t>
      </w:r>
      <w:r w:rsidRPr="005B2DAF">
        <w:rPr>
          <w:rFonts w:ascii="Aptos Display" w:hAnsi="Aptos Display"/>
          <w:sz w:val="28"/>
          <w:szCs w:val="28"/>
        </w:rPr>
        <w:t xml:space="preserve"> The LED in the sensor shines light into your finger. </w:t>
      </w:r>
    </w:p>
    <w:p w14:paraId="38FCCA06" w14:textId="7EAEAFBD" w:rsidR="005B2DAF" w:rsidRPr="005B2DAF" w:rsidRDefault="005B2DAF" w:rsidP="005B2DAF">
      <w:pPr>
        <w:pStyle w:val="ListParagraph"/>
        <w:numPr>
          <w:ilvl w:val="0"/>
          <w:numId w:val="16"/>
        </w:numPr>
        <w:spacing w:after="1"/>
        <w:rPr>
          <w:rFonts w:ascii="Aptos Display" w:hAnsi="Aptos Display"/>
          <w:sz w:val="28"/>
          <w:szCs w:val="28"/>
        </w:rPr>
      </w:pPr>
      <w:r w:rsidRPr="005B2DAF">
        <w:rPr>
          <w:rFonts w:ascii="Aptos Display" w:hAnsi="Aptos Display"/>
          <w:b/>
          <w:bCs/>
          <w:sz w:val="28"/>
          <w:szCs w:val="28"/>
        </w:rPr>
        <w:t>Light Detection:</w:t>
      </w:r>
      <w:r w:rsidRPr="005B2DAF">
        <w:rPr>
          <w:rFonts w:ascii="Aptos Display" w:hAnsi="Aptos Display"/>
          <w:sz w:val="28"/>
          <w:szCs w:val="28"/>
        </w:rPr>
        <w:t xml:space="preserve"> The photodetector measures the amount of light that is reflected or transmitted through your finger. </w:t>
      </w:r>
    </w:p>
    <w:p w14:paraId="54DF1E6C" w14:textId="0E98D7A1" w:rsidR="005B2DAF" w:rsidRPr="005B2DAF" w:rsidRDefault="005B2DAF" w:rsidP="005B2DAF">
      <w:pPr>
        <w:pStyle w:val="ListParagraph"/>
        <w:numPr>
          <w:ilvl w:val="0"/>
          <w:numId w:val="16"/>
        </w:numPr>
        <w:spacing w:after="1"/>
        <w:rPr>
          <w:rFonts w:ascii="Aptos Display" w:hAnsi="Aptos Display"/>
          <w:sz w:val="28"/>
          <w:szCs w:val="28"/>
        </w:rPr>
      </w:pPr>
      <w:r w:rsidRPr="005B2DAF">
        <w:rPr>
          <w:rFonts w:ascii="Aptos Display" w:hAnsi="Aptos Display"/>
          <w:b/>
          <w:bCs/>
          <w:sz w:val="28"/>
          <w:szCs w:val="28"/>
        </w:rPr>
        <w:t>Signal Conversion:</w:t>
      </w:r>
      <w:r w:rsidRPr="005B2DAF">
        <w:rPr>
          <w:rFonts w:ascii="Aptos Display" w:hAnsi="Aptos Display"/>
          <w:sz w:val="28"/>
          <w:szCs w:val="28"/>
        </w:rPr>
        <w:t xml:space="preserve"> The photodetector converts the light intensity into an electrical signal. </w:t>
      </w:r>
    </w:p>
    <w:p w14:paraId="0E9F0016" w14:textId="1894F99B" w:rsidR="005B2DAF" w:rsidRPr="005B2DAF" w:rsidRDefault="005B2DAF" w:rsidP="005B2DAF">
      <w:pPr>
        <w:pStyle w:val="ListParagraph"/>
        <w:numPr>
          <w:ilvl w:val="0"/>
          <w:numId w:val="16"/>
        </w:numPr>
        <w:spacing w:after="1"/>
        <w:rPr>
          <w:rFonts w:ascii="Aptos Display" w:hAnsi="Aptos Display"/>
          <w:sz w:val="28"/>
          <w:szCs w:val="28"/>
        </w:rPr>
      </w:pPr>
      <w:r w:rsidRPr="005B2DAF">
        <w:rPr>
          <w:rFonts w:ascii="Aptos Display" w:hAnsi="Aptos Display"/>
          <w:b/>
          <w:bCs/>
          <w:sz w:val="28"/>
          <w:szCs w:val="28"/>
        </w:rPr>
        <w:t>Amplification:</w:t>
      </w:r>
      <w:r w:rsidRPr="005B2DAF">
        <w:rPr>
          <w:rFonts w:ascii="Aptos Display" w:hAnsi="Aptos Display"/>
          <w:sz w:val="28"/>
          <w:szCs w:val="28"/>
        </w:rPr>
        <w:t xml:space="preserve"> The op-amp (IC2) amplifies the weak signal from the sensor. </w:t>
      </w:r>
    </w:p>
    <w:p w14:paraId="04D30039" w14:textId="2638790A" w:rsidR="005B2DAF" w:rsidRPr="005B2DAF" w:rsidRDefault="005B2DAF" w:rsidP="005B2DAF">
      <w:pPr>
        <w:pStyle w:val="ListParagraph"/>
        <w:numPr>
          <w:ilvl w:val="0"/>
          <w:numId w:val="16"/>
        </w:numPr>
        <w:spacing w:after="1"/>
        <w:rPr>
          <w:rFonts w:ascii="Aptos Display" w:hAnsi="Aptos Display"/>
          <w:sz w:val="28"/>
          <w:szCs w:val="28"/>
        </w:rPr>
      </w:pPr>
      <w:r w:rsidRPr="005B2DAF">
        <w:rPr>
          <w:rFonts w:ascii="Aptos Display" w:hAnsi="Aptos Display"/>
          <w:b/>
          <w:bCs/>
          <w:sz w:val="28"/>
          <w:szCs w:val="28"/>
        </w:rPr>
        <w:t>Filtering and Processing:</w:t>
      </w:r>
      <w:r w:rsidRPr="005B2DAF">
        <w:rPr>
          <w:rFonts w:ascii="Aptos Display" w:hAnsi="Aptos Display"/>
          <w:sz w:val="28"/>
          <w:szCs w:val="28"/>
        </w:rPr>
        <w:t xml:space="preserve"> Resistors and capacitors in the circuit filter out noise and shape the signal. </w:t>
      </w:r>
    </w:p>
    <w:p w14:paraId="2DBC2EF9" w14:textId="5F884448" w:rsidR="005B2DAF" w:rsidRPr="005B2DAF" w:rsidRDefault="005B2DAF" w:rsidP="005B2DAF">
      <w:pPr>
        <w:pStyle w:val="ListParagraph"/>
        <w:numPr>
          <w:ilvl w:val="0"/>
          <w:numId w:val="16"/>
        </w:numPr>
        <w:spacing w:after="1"/>
        <w:rPr>
          <w:rFonts w:ascii="Aptos Display" w:hAnsi="Aptos Display"/>
          <w:sz w:val="28"/>
          <w:szCs w:val="28"/>
        </w:rPr>
      </w:pPr>
      <w:r w:rsidRPr="005B2DAF">
        <w:rPr>
          <w:rFonts w:ascii="Aptos Display" w:hAnsi="Aptos Display"/>
          <w:b/>
          <w:bCs/>
          <w:sz w:val="28"/>
          <w:szCs w:val="28"/>
        </w:rPr>
        <w:t>Pulse Detection:</w:t>
      </w:r>
      <w:r w:rsidRPr="005B2DAF">
        <w:rPr>
          <w:rFonts w:ascii="Aptos Display" w:hAnsi="Aptos Display"/>
          <w:sz w:val="28"/>
          <w:szCs w:val="28"/>
        </w:rPr>
        <w:t xml:space="preserve"> The circuit detects the peaks in the amplified signal, which correspond to the pulse. </w:t>
      </w:r>
    </w:p>
    <w:p w14:paraId="2762DD00" w14:textId="09B05B39" w:rsidR="005B2DAF" w:rsidRPr="005B2DAF" w:rsidRDefault="005B2DAF" w:rsidP="005B2DAF">
      <w:pPr>
        <w:pStyle w:val="ListParagraph"/>
        <w:numPr>
          <w:ilvl w:val="0"/>
          <w:numId w:val="16"/>
        </w:numPr>
        <w:spacing w:after="1"/>
        <w:rPr>
          <w:rFonts w:ascii="Aptos Display" w:hAnsi="Aptos Display"/>
          <w:sz w:val="28"/>
          <w:szCs w:val="28"/>
        </w:rPr>
      </w:pPr>
      <w:r w:rsidRPr="005B2DAF">
        <w:rPr>
          <w:rFonts w:ascii="Aptos Display" w:hAnsi="Aptos Display"/>
          <w:b/>
          <w:bCs/>
          <w:sz w:val="28"/>
          <w:szCs w:val="28"/>
        </w:rPr>
        <w:t>LED Indication:</w:t>
      </w:r>
      <w:r w:rsidRPr="005B2DAF">
        <w:rPr>
          <w:rFonts w:ascii="Aptos Display" w:hAnsi="Aptos Display"/>
          <w:sz w:val="28"/>
          <w:szCs w:val="28"/>
        </w:rPr>
        <w:t xml:space="preserve"> The PULSE LED flashes with each detected pulse. </w:t>
      </w:r>
    </w:p>
    <w:p w14:paraId="0731739A" w14:textId="4DA83DBF" w:rsidR="005B2DAF" w:rsidRPr="005B2DAF" w:rsidRDefault="005B2DAF" w:rsidP="005B2DAF">
      <w:pPr>
        <w:pStyle w:val="ListParagraph"/>
        <w:numPr>
          <w:ilvl w:val="0"/>
          <w:numId w:val="16"/>
        </w:numPr>
        <w:spacing w:after="1"/>
        <w:rPr>
          <w:rFonts w:ascii="Aptos Display" w:hAnsi="Aptos Display"/>
          <w:sz w:val="28"/>
          <w:szCs w:val="28"/>
        </w:rPr>
      </w:pPr>
      <w:r w:rsidRPr="005B2DAF">
        <w:rPr>
          <w:rFonts w:ascii="Aptos Display" w:hAnsi="Aptos Display"/>
          <w:b/>
          <w:bCs/>
          <w:sz w:val="28"/>
          <w:szCs w:val="28"/>
        </w:rPr>
        <w:t>Output:</w:t>
      </w:r>
      <w:r w:rsidRPr="005B2DAF">
        <w:rPr>
          <w:rFonts w:ascii="Aptos Display" w:hAnsi="Aptos Display"/>
          <w:sz w:val="28"/>
          <w:szCs w:val="28"/>
        </w:rPr>
        <w:t xml:space="preserve"> The VOUT pin provides an </w:t>
      </w:r>
      <w:proofErr w:type="spellStart"/>
      <w:r w:rsidRPr="005B2DAF">
        <w:rPr>
          <w:rFonts w:ascii="Aptos Display" w:hAnsi="Aptos Display"/>
          <w:sz w:val="28"/>
          <w:szCs w:val="28"/>
        </w:rPr>
        <w:t>analog</w:t>
      </w:r>
      <w:proofErr w:type="spellEnd"/>
      <w:r w:rsidRPr="005B2DAF">
        <w:rPr>
          <w:rFonts w:ascii="Aptos Display" w:hAnsi="Aptos Display"/>
          <w:sz w:val="28"/>
          <w:szCs w:val="28"/>
        </w:rPr>
        <w:t xml:space="preserve"> signal representing the pulse waveform, which can be further processed or displayed by another device.</w:t>
      </w:r>
    </w:p>
    <w:p w14:paraId="7F8DC014" w14:textId="77777777" w:rsidR="0053258D" w:rsidRDefault="0053258D" w:rsidP="0053258D">
      <w:pPr>
        <w:pStyle w:val="ListParagraph"/>
        <w:spacing w:after="1"/>
        <w:rPr>
          <w:sz w:val="28"/>
          <w:szCs w:val="28"/>
        </w:rPr>
      </w:pPr>
    </w:p>
    <w:p w14:paraId="5E891CAE" w14:textId="77777777" w:rsidR="0053258D" w:rsidRDefault="0053258D" w:rsidP="0053258D">
      <w:pPr>
        <w:pStyle w:val="ListParagraph"/>
        <w:spacing w:after="1"/>
        <w:rPr>
          <w:sz w:val="28"/>
          <w:szCs w:val="28"/>
        </w:rPr>
      </w:pPr>
    </w:p>
    <w:p w14:paraId="1B8DA187" w14:textId="77777777" w:rsidR="0053258D" w:rsidRDefault="0053258D" w:rsidP="0053258D">
      <w:pPr>
        <w:pStyle w:val="ListParagraph"/>
        <w:spacing w:after="1"/>
        <w:rPr>
          <w:sz w:val="28"/>
          <w:szCs w:val="28"/>
        </w:rPr>
      </w:pPr>
    </w:p>
    <w:p w14:paraId="465A146A" w14:textId="59CBD73C" w:rsidR="00285CD4" w:rsidRPr="001462BB" w:rsidRDefault="00312A80" w:rsidP="001462BB">
      <w:pPr>
        <w:pStyle w:val="ListParagraph"/>
        <w:numPr>
          <w:ilvl w:val="0"/>
          <w:numId w:val="16"/>
        </w:numPr>
        <w:spacing w:after="1"/>
        <w:rPr>
          <w:sz w:val="28"/>
          <w:szCs w:val="28"/>
        </w:rPr>
      </w:pPr>
      <w:r>
        <w:rPr>
          <w:noProof/>
          <w:sz w:val="28"/>
          <w:szCs w:val="28"/>
        </w:rPr>
        <w:lastRenderedPageBreak/>
        <w:drawing>
          <wp:inline distT="0" distB="0" distL="0" distR="0" wp14:anchorId="3624D99D" wp14:editId="5C33BE06">
            <wp:extent cx="4156379" cy="4010170"/>
            <wp:effectExtent l="0" t="0" r="0" b="0"/>
            <wp:docPr id="6452790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79054" name="Picture 645279054"/>
                    <pic:cNvPicPr/>
                  </pic:nvPicPr>
                  <pic:blipFill>
                    <a:blip r:embed="rId19">
                      <a:extLst>
                        <a:ext uri="{28A0092B-C50C-407E-A947-70E740481C1C}">
                          <a14:useLocalDpi xmlns:a14="http://schemas.microsoft.com/office/drawing/2010/main" val="0"/>
                        </a:ext>
                      </a:extLst>
                    </a:blip>
                    <a:stretch>
                      <a:fillRect/>
                    </a:stretch>
                  </pic:blipFill>
                  <pic:spPr>
                    <a:xfrm>
                      <a:off x="0" y="0"/>
                      <a:ext cx="4164777" cy="4018272"/>
                    </a:xfrm>
                    <a:prstGeom prst="rect">
                      <a:avLst/>
                    </a:prstGeom>
                  </pic:spPr>
                </pic:pic>
              </a:graphicData>
            </a:graphic>
          </wp:inline>
        </w:drawing>
      </w:r>
    </w:p>
    <w:p w14:paraId="6377166A" w14:textId="2AA684F1" w:rsidR="00285CD4" w:rsidRDefault="00285CD4" w:rsidP="00F92792">
      <w:pPr>
        <w:spacing w:after="0"/>
        <w:ind w:left="720" w:right="11062"/>
        <w:jc w:val="right"/>
      </w:pPr>
    </w:p>
    <w:p w14:paraId="27595F37" w14:textId="77777777" w:rsidR="00F92792" w:rsidRDefault="00F92792" w:rsidP="00F92792">
      <w:pPr>
        <w:spacing w:after="0"/>
        <w:ind w:right="11062"/>
        <w:jc w:val="right"/>
      </w:pPr>
    </w:p>
    <w:p w14:paraId="274E5DAF" w14:textId="77777777" w:rsidR="00F92792" w:rsidRDefault="00F92792" w:rsidP="00F92792">
      <w:pPr>
        <w:spacing w:after="0"/>
        <w:ind w:right="11062"/>
        <w:jc w:val="right"/>
      </w:pPr>
    </w:p>
    <w:p w14:paraId="5E6D8A65" w14:textId="77777777" w:rsidR="00F92792" w:rsidRDefault="00F92792" w:rsidP="00F92792">
      <w:pPr>
        <w:spacing w:after="0"/>
        <w:ind w:right="11062"/>
        <w:jc w:val="right"/>
      </w:pPr>
    </w:p>
    <w:p w14:paraId="175199A8" w14:textId="77777777" w:rsidR="00F92792" w:rsidRDefault="00F92792" w:rsidP="00F92792">
      <w:pPr>
        <w:spacing w:after="0"/>
        <w:ind w:right="11062"/>
        <w:jc w:val="right"/>
        <w:rPr>
          <w:rFonts w:ascii="Aptos Display" w:hAnsi="Aptos Display"/>
          <w:b/>
          <w:bCs/>
          <w:sz w:val="44"/>
          <w:szCs w:val="44"/>
        </w:rPr>
      </w:pPr>
    </w:p>
    <w:p w14:paraId="05BC2176" w14:textId="468D0C5C" w:rsidR="00F92792" w:rsidRDefault="00F92792" w:rsidP="00F92792">
      <w:pPr>
        <w:spacing w:after="0"/>
        <w:ind w:right="11062"/>
        <w:rPr>
          <w:rFonts w:ascii="Aptos Display" w:hAnsi="Aptos Display"/>
          <w:b/>
          <w:bCs/>
          <w:sz w:val="44"/>
          <w:szCs w:val="44"/>
        </w:rPr>
      </w:pPr>
      <w:r>
        <w:rPr>
          <w:rFonts w:ascii="Aptos Display" w:hAnsi="Aptos Display"/>
          <w:b/>
          <w:bCs/>
          <w:sz w:val="44"/>
          <w:szCs w:val="44"/>
        </w:rPr>
        <w:t>CONCLUSION</w:t>
      </w:r>
    </w:p>
    <w:p w14:paraId="72F8E299" w14:textId="77777777" w:rsidR="00F92792" w:rsidRDefault="00F92792" w:rsidP="00F92792">
      <w:pPr>
        <w:spacing w:after="0"/>
        <w:ind w:right="11062"/>
        <w:rPr>
          <w:rFonts w:ascii="Aptos Display" w:hAnsi="Aptos Display"/>
          <w:b/>
          <w:bCs/>
          <w:sz w:val="44"/>
          <w:szCs w:val="44"/>
        </w:rPr>
      </w:pPr>
    </w:p>
    <w:p w14:paraId="6AA3C8E1" w14:textId="20707FA5" w:rsidR="00285CD4" w:rsidRDefault="00F92792" w:rsidP="00F92792">
      <w:pPr>
        <w:spacing w:after="0"/>
        <w:ind w:right="11062"/>
      </w:pPr>
      <w:r>
        <w:rPr>
          <w:rFonts w:ascii="Aptos Display" w:hAnsi="Aptos Display"/>
          <w:b/>
          <w:bCs/>
          <w:sz w:val="44"/>
          <w:szCs w:val="44"/>
        </w:rPr>
        <w:tab/>
      </w:r>
      <w:r w:rsidR="001C56A9">
        <w:t xml:space="preserve"> </w:t>
      </w:r>
    </w:p>
    <w:p w14:paraId="285E60EB" w14:textId="675A4652" w:rsidR="00285CD4" w:rsidRDefault="00987D40">
      <w:pPr>
        <w:sectPr w:rsidR="00285CD4">
          <w:headerReference w:type="even" r:id="rId20"/>
          <w:headerReference w:type="default" r:id="rId21"/>
          <w:footerReference w:type="even" r:id="rId22"/>
          <w:footerReference w:type="default" r:id="rId23"/>
          <w:headerReference w:type="first" r:id="rId24"/>
          <w:footerReference w:type="first" r:id="rId25"/>
          <w:pgSz w:w="19200" w:h="10800" w:orient="landscape"/>
          <w:pgMar w:top="765" w:right="1104" w:bottom="929" w:left="144" w:header="720" w:footer="720" w:gutter="0"/>
          <w:cols w:space="720"/>
        </w:sectPr>
      </w:pPr>
      <w:r w:rsidRPr="00987D40">
        <w:t xml:space="preserve">Easy Pulse sensor is designed for hobby and educational purposes to illustrate the principle of photoplethysmography. The new version of Easy Pulse (Version 1.1) sensor uses a transmission type sensor (HRM-2511E) that fits on </w:t>
      </w:r>
      <w:proofErr w:type="spellStart"/>
      <w:r w:rsidRPr="00987D40">
        <w:t>finger tip</w:t>
      </w:r>
      <w:proofErr w:type="spellEnd"/>
      <w:r w:rsidRPr="00987D40">
        <w:t xml:space="preserve"> and provides more stable PPG readings. The Easy Pulse V1.1 sensor provides both </w:t>
      </w:r>
      <w:proofErr w:type="spellStart"/>
      <w:r w:rsidRPr="00987D40">
        <w:t>analog</w:t>
      </w:r>
      <w:proofErr w:type="spellEnd"/>
      <w:r w:rsidRPr="00987D40">
        <w:t xml:space="preserve"> PPG and digital pulse outputs. The pulse rate information can be derived from any of the two outputs by measuring the time period of the signal. We will discuss about this more in upcoming tutorials.</w:t>
      </w:r>
    </w:p>
    <w:p w14:paraId="47B8D08B" w14:textId="77777777" w:rsidR="00285CD4" w:rsidRDefault="001C56A9">
      <w:pPr>
        <w:spacing w:after="2418"/>
        <w:ind w:left="1932"/>
      </w:pPr>
      <w:r>
        <w:lastRenderedPageBreak/>
        <w:t xml:space="preserve"> </w:t>
      </w:r>
    </w:p>
    <w:p w14:paraId="18252EAE" w14:textId="77777777" w:rsidR="00285CD4" w:rsidRDefault="001C56A9">
      <w:pPr>
        <w:spacing w:after="0"/>
        <w:ind w:left="1932"/>
      </w:pPr>
      <w:r>
        <w:rPr>
          <w:b/>
          <w:color w:val="007069"/>
          <w:sz w:val="230"/>
        </w:rPr>
        <w:t xml:space="preserve">THANK </w:t>
      </w:r>
      <w:r>
        <w:rPr>
          <w:b/>
          <w:color w:val="A5A5A5"/>
          <w:sz w:val="230"/>
        </w:rPr>
        <w:t>YOU</w:t>
      </w:r>
      <w:r>
        <w:t xml:space="preserve"> </w:t>
      </w:r>
    </w:p>
    <w:p w14:paraId="657C75F1" w14:textId="77777777" w:rsidR="00285CD4" w:rsidRDefault="001C56A9">
      <w:pPr>
        <w:spacing w:after="5080"/>
        <w:ind w:left="608"/>
        <w:jc w:val="center"/>
      </w:pPr>
      <w:r>
        <w:rPr>
          <w:b/>
          <w:color w:val="7F7F7F"/>
          <w:sz w:val="40"/>
        </w:rPr>
        <w:t xml:space="preserve">Have a Great Day ! </w:t>
      </w:r>
      <w:r>
        <w:t xml:space="preserve"> </w:t>
      </w:r>
    </w:p>
    <w:p w14:paraId="72C5893F" w14:textId="77777777" w:rsidR="00285CD4" w:rsidRDefault="001C56A9">
      <w:pPr>
        <w:spacing w:after="86"/>
        <w:ind w:left="-5" w:hanging="10"/>
      </w:pPr>
      <w:r>
        <w:rPr>
          <w:color w:val="7F7F7F"/>
          <w:sz w:val="36"/>
        </w:rPr>
        <w:lastRenderedPageBreak/>
        <w:t xml:space="preserve">Dept EECE, GST Bengaluru </w:t>
      </w:r>
      <w:r>
        <w:t xml:space="preserve"> </w:t>
      </w:r>
    </w:p>
    <w:sectPr w:rsidR="00285CD4">
      <w:headerReference w:type="even" r:id="rId26"/>
      <w:headerReference w:type="default" r:id="rId27"/>
      <w:footerReference w:type="even" r:id="rId28"/>
      <w:footerReference w:type="default" r:id="rId29"/>
      <w:headerReference w:type="first" r:id="rId30"/>
      <w:footerReference w:type="first" r:id="rId31"/>
      <w:pgSz w:w="19200" w:h="10800" w:orient="landscape"/>
      <w:pgMar w:top="1440" w:right="1440" w:bottom="1440" w:left="828" w:header="720" w:footer="2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0E83AC" w14:textId="77777777" w:rsidR="00E5137D" w:rsidRDefault="00E5137D">
      <w:pPr>
        <w:spacing w:after="0" w:line="240" w:lineRule="auto"/>
      </w:pPr>
      <w:r>
        <w:separator/>
      </w:r>
    </w:p>
  </w:endnote>
  <w:endnote w:type="continuationSeparator" w:id="0">
    <w:p w14:paraId="37532200" w14:textId="77777777" w:rsidR="00E5137D" w:rsidRDefault="00E513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F54E36" w14:textId="77777777" w:rsidR="00285CD4" w:rsidRDefault="001C56A9">
    <w:pPr>
      <w:spacing w:after="0"/>
      <w:ind w:left="-828" w:right="13688"/>
    </w:pPr>
    <w:r>
      <w:rPr>
        <w:noProof/>
      </w:rPr>
      <w:drawing>
        <wp:anchor distT="0" distB="0" distL="114300" distR="114300" simplePos="0" relativeHeight="251661312" behindDoc="0" locked="0" layoutInCell="1" allowOverlap="0" wp14:anchorId="0CBA172E" wp14:editId="5A1807F1">
          <wp:simplePos x="0" y="0"/>
          <wp:positionH relativeFrom="page">
            <wp:posOffset>10544810</wp:posOffset>
          </wp:positionH>
          <wp:positionV relativeFrom="page">
            <wp:posOffset>6107430</wp:posOffset>
          </wp:positionV>
          <wp:extent cx="1432306" cy="614045"/>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stretch>
                    <a:fillRect/>
                  </a:stretch>
                </pic:blipFill>
                <pic:spPr>
                  <a:xfrm>
                    <a:off x="0" y="0"/>
                    <a:ext cx="1432306" cy="61404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EBD46B" w14:textId="77777777" w:rsidR="00285CD4" w:rsidRDefault="001C56A9">
    <w:pPr>
      <w:spacing w:after="0"/>
      <w:ind w:right="-5369"/>
      <w:jc w:val="right"/>
    </w:pPr>
    <w:r>
      <w:rPr>
        <w:noProof/>
      </w:rPr>
      <w:drawing>
        <wp:anchor distT="0" distB="0" distL="114300" distR="114300" simplePos="0" relativeHeight="251662336" behindDoc="0" locked="0" layoutInCell="1" allowOverlap="0" wp14:anchorId="66F58649" wp14:editId="742D8146">
          <wp:simplePos x="0" y="0"/>
          <wp:positionH relativeFrom="page">
            <wp:posOffset>10544810</wp:posOffset>
          </wp:positionH>
          <wp:positionV relativeFrom="page">
            <wp:posOffset>6107430</wp:posOffset>
          </wp:positionV>
          <wp:extent cx="1432306" cy="614045"/>
          <wp:effectExtent l="0" t="0" r="0" b="0"/>
          <wp:wrapSquare wrapText="bothSides"/>
          <wp:docPr id="742" name="Picture 742"/>
          <wp:cNvGraphicFramePr/>
          <a:graphic xmlns:a="http://schemas.openxmlformats.org/drawingml/2006/main">
            <a:graphicData uri="http://schemas.openxmlformats.org/drawingml/2006/picture">
              <pic:pic xmlns:pic="http://schemas.openxmlformats.org/drawingml/2006/picture">
                <pic:nvPicPr>
                  <pic:cNvPr id="742" name="Picture 742"/>
                  <pic:cNvPicPr/>
                </pic:nvPicPr>
                <pic:blipFill>
                  <a:blip r:embed="rId1"/>
                  <a:stretch>
                    <a:fillRect/>
                  </a:stretch>
                </pic:blipFill>
                <pic:spPr>
                  <a:xfrm>
                    <a:off x="0" y="0"/>
                    <a:ext cx="1432306" cy="614045"/>
                  </a:xfrm>
                  <a:prstGeom prst="rect">
                    <a:avLst/>
                  </a:prstGeom>
                </pic:spPr>
              </pic:pic>
            </a:graphicData>
          </a:graphic>
        </wp:anchor>
      </w:drawing>
    </w:r>
    <w:r>
      <w:fldChar w:fldCharType="begin"/>
    </w:r>
    <w:r>
      <w:instrText xml:space="preserve"> PAGE   \* MERGEFORMAT </w:instrText>
    </w:r>
    <w:r>
      <w:fldChar w:fldCharType="separate"/>
    </w:r>
    <w:r>
      <w:rPr>
        <w:color w:val="888888"/>
        <w:sz w:val="24"/>
      </w:rPr>
      <w:t>3</w:t>
    </w:r>
    <w:r>
      <w:rPr>
        <w:color w:val="888888"/>
        <w:sz w:val="24"/>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84A722" w14:textId="77777777" w:rsidR="00285CD4" w:rsidRDefault="001C56A9">
    <w:pPr>
      <w:spacing w:after="0"/>
      <w:ind w:left="-828" w:right="13688"/>
    </w:pPr>
    <w:r>
      <w:rPr>
        <w:noProof/>
      </w:rPr>
      <w:drawing>
        <wp:anchor distT="0" distB="0" distL="114300" distR="114300" simplePos="0" relativeHeight="251663360" behindDoc="0" locked="0" layoutInCell="1" allowOverlap="0" wp14:anchorId="2D689D66" wp14:editId="216B1C9C">
          <wp:simplePos x="0" y="0"/>
          <wp:positionH relativeFrom="page">
            <wp:posOffset>10544810</wp:posOffset>
          </wp:positionH>
          <wp:positionV relativeFrom="page">
            <wp:posOffset>6107430</wp:posOffset>
          </wp:positionV>
          <wp:extent cx="1432306" cy="614045"/>
          <wp:effectExtent l="0" t="0" r="0" b="0"/>
          <wp:wrapSquare wrapText="bothSides"/>
          <wp:docPr id="1951252441" name="Picture 195125244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stretch>
                    <a:fillRect/>
                  </a:stretch>
                </pic:blipFill>
                <pic:spPr>
                  <a:xfrm>
                    <a:off x="0" y="0"/>
                    <a:ext cx="1432306" cy="614045"/>
                  </a:xfrm>
                  <a:prstGeom prst="rect">
                    <a:avLst/>
                  </a:prstGeom>
                </pic:spPr>
              </pic:pic>
            </a:graphicData>
          </a:graphic>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95B673" w14:textId="77777777" w:rsidR="00285CD4" w:rsidRDefault="001C56A9">
    <w:pPr>
      <w:spacing w:after="371"/>
      <w:ind w:left="684"/>
    </w:pPr>
    <w:r>
      <w:rPr>
        <w:noProof/>
      </w:rPr>
      <w:drawing>
        <wp:anchor distT="0" distB="0" distL="114300" distR="114300" simplePos="0" relativeHeight="251667456" behindDoc="0" locked="0" layoutInCell="1" allowOverlap="0" wp14:anchorId="4AF87318" wp14:editId="38644D9A">
          <wp:simplePos x="0" y="0"/>
          <wp:positionH relativeFrom="page">
            <wp:posOffset>10544810</wp:posOffset>
          </wp:positionH>
          <wp:positionV relativeFrom="page">
            <wp:posOffset>6107430</wp:posOffset>
          </wp:positionV>
          <wp:extent cx="1432306" cy="614045"/>
          <wp:effectExtent l="0" t="0" r="0" b="0"/>
          <wp:wrapSquare wrapText="bothSides"/>
          <wp:docPr id="850" name="Picture 850"/>
          <wp:cNvGraphicFramePr/>
          <a:graphic xmlns:a="http://schemas.openxmlformats.org/drawingml/2006/main">
            <a:graphicData uri="http://schemas.openxmlformats.org/drawingml/2006/picture">
              <pic:pic xmlns:pic="http://schemas.openxmlformats.org/drawingml/2006/picture">
                <pic:nvPicPr>
                  <pic:cNvPr id="850" name="Picture 850"/>
                  <pic:cNvPicPr/>
                </pic:nvPicPr>
                <pic:blipFill>
                  <a:blip r:embed="rId1"/>
                  <a:stretch>
                    <a:fillRect/>
                  </a:stretch>
                </pic:blipFill>
                <pic:spPr>
                  <a:xfrm>
                    <a:off x="0" y="0"/>
                    <a:ext cx="1432306" cy="614045"/>
                  </a:xfrm>
                  <a:prstGeom prst="rect">
                    <a:avLst/>
                  </a:prstGeom>
                </pic:spPr>
              </pic:pic>
            </a:graphicData>
          </a:graphic>
        </wp:anchor>
      </w:drawing>
    </w:r>
    <w:r>
      <w:rPr>
        <w:color w:val="7F7F7F"/>
        <w:sz w:val="36"/>
      </w:rPr>
      <w:t>Dept EECE, GST Bengaluru</w:t>
    </w:r>
    <w:r>
      <w:t xml:space="preserve"> </w:t>
    </w:r>
    <w:r>
      <w:tab/>
    </w:r>
  </w:p>
  <w:p w14:paraId="2184FE6B" w14:textId="77777777" w:rsidR="00285CD4" w:rsidRDefault="001C56A9">
    <w:pPr>
      <w:spacing w:after="0"/>
      <w:ind w:right="-960"/>
      <w:jc w:val="right"/>
    </w:pPr>
    <w:r>
      <w:fldChar w:fldCharType="begin"/>
    </w:r>
    <w:r>
      <w:instrText xml:space="preserve"> PAGE   \* MERGEFORMAT </w:instrText>
    </w:r>
    <w:r>
      <w:fldChar w:fldCharType="separate"/>
    </w:r>
    <w:r>
      <w:rPr>
        <w:color w:val="888888"/>
        <w:sz w:val="24"/>
      </w:rPr>
      <w:t>5</w:t>
    </w:r>
    <w:r>
      <w:rPr>
        <w:color w:val="888888"/>
        <w:sz w:val="24"/>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E0B8F" w14:textId="77777777" w:rsidR="00285CD4" w:rsidRDefault="001C56A9">
    <w:pPr>
      <w:spacing w:after="371"/>
      <w:ind w:left="684"/>
    </w:pPr>
    <w:r>
      <w:rPr>
        <w:noProof/>
      </w:rPr>
      <w:drawing>
        <wp:anchor distT="0" distB="0" distL="114300" distR="114300" simplePos="0" relativeHeight="251668480" behindDoc="0" locked="0" layoutInCell="1" allowOverlap="0" wp14:anchorId="7B01E210" wp14:editId="124A66D8">
          <wp:simplePos x="0" y="0"/>
          <wp:positionH relativeFrom="page">
            <wp:posOffset>10544810</wp:posOffset>
          </wp:positionH>
          <wp:positionV relativeFrom="page">
            <wp:posOffset>6107430</wp:posOffset>
          </wp:positionV>
          <wp:extent cx="1432306" cy="614045"/>
          <wp:effectExtent l="0" t="0" r="0" b="0"/>
          <wp:wrapSquare wrapText="bothSides"/>
          <wp:docPr id="1645640934" name="Picture 1645640934"/>
          <wp:cNvGraphicFramePr/>
          <a:graphic xmlns:a="http://schemas.openxmlformats.org/drawingml/2006/main">
            <a:graphicData uri="http://schemas.openxmlformats.org/drawingml/2006/picture">
              <pic:pic xmlns:pic="http://schemas.openxmlformats.org/drawingml/2006/picture">
                <pic:nvPicPr>
                  <pic:cNvPr id="850" name="Picture 850"/>
                  <pic:cNvPicPr/>
                </pic:nvPicPr>
                <pic:blipFill>
                  <a:blip r:embed="rId1"/>
                  <a:stretch>
                    <a:fillRect/>
                  </a:stretch>
                </pic:blipFill>
                <pic:spPr>
                  <a:xfrm>
                    <a:off x="0" y="0"/>
                    <a:ext cx="1432306" cy="614045"/>
                  </a:xfrm>
                  <a:prstGeom prst="rect">
                    <a:avLst/>
                  </a:prstGeom>
                </pic:spPr>
              </pic:pic>
            </a:graphicData>
          </a:graphic>
        </wp:anchor>
      </w:drawing>
    </w:r>
    <w:r>
      <w:rPr>
        <w:color w:val="7F7F7F"/>
        <w:sz w:val="36"/>
      </w:rPr>
      <w:t>Dept EECE, GST Bengaluru</w:t>
    </w:r>
    <w:r>
      <w:t xml:space="preserve"> </w:t>
    </w:r>
    <w:r>
      <w:tab/>
    </w:r>
  </w:p>
  <w:p w14:paraId="5BAE3DB8" w14:textId="77777777" w:rsidR="00285CD4" w:rsidRDefault="001C56A9">
    <w:pPr>
      <w:spacing w:after="0"/>
      <w:ind w:right="-960"/>
      <w:jc w:val="right"/>
    </w:pPr>
    <w:r>
      <w:fldChar w:fldCharType="begin"/>
    </w:r>
    <w:r>
      <w:instrText xml:space="preserve"> PAGE   \* MERGEFORMAT </w:instrText>
    </w:r>
    <w:r>
      <w:fldChar w:fldCharType="separate"/>
    </w:r>
    <w:r>
      <w:rPr>
        <w:color w:val="888888"/>
        <w:sz w:val="24"/>
      </w:rPr>
      <w:t>5</w:t>
    </w:r>
    <w:r>
      <w:rPr>
        <w:color w:val="888888"/>
        <w:sz w:val="24"/>
      </w:rP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193F7" w14:textId="77777777" w:rsidR="00285CD4" w:rsidRDefault="001C56A9">
    <w:pPr>
      <w:spacing w:after="371"/>
      <w:ind w:left="684"/>
    </w:pPr>
    <w:r>
      <w:rPr>
        <w:noProof/>
      </w:rPr>
      <w:drawing>
        <wp:anchor distT="0" distB="0" distL="114300" distR="114300" simplePos="0" relativeHeight="251669504" behindDoc="0" locked="0" layoutInCell="1" allowOverlap="0" wp14:anchorId="330E0171" wp14:editId="3B5A122F">
          <wp:simplePos x="0" y="0"/>
          <wp:positionH relativeFrom="page">
            <wp:posOffset>10544810</wp:posOffset>
          </wp:positionH>
          <wp:positionV relativeFrom="page">
            <wp:posOffset>6107430</wp:posOffset>
          </wp:positionV>
          <wp:extent cx="1432306" cy="614045"/>
          <wp:effectExtent l="0" t="0" r="0" b="0"/>
          <wp:wrapSquare wrapText="bothSides"/>
          <wp:docPr id="977770024" name="Picture 977770024"/>
          <wp:cNvGraphicFramePr/>
          <a:graphic xmlns:a="http://schemas.openxmlformats.org/drawingml/2006/main">
            <a:graphicData uri="http://schemas.openxmlformats.org/drawingml/2006/picture">
              <pic:pic xmlns:pic="http://schemas.openxmlformats.org/drawingml/2006/picture">
                <pic:nvPicPr>
                  <pic:cNvPr id="850" name="Picture 850"/>
                  <pic:cNvPicPr/>
                </pic:nvPicPr>
                <pic:blipFill>
                  <a:blip r:embed="rId1"/>
                  <a:stretch>
                    <a:fillRect/>
                  </a:stretch>
                </pic:blipFill>
                <pic:spPr>
                  <a:xfrm>
                    <a:off x="0" y="0"/>
                    <a:ext cx="1432306" cy="614045"/>
                  </a:xfrm>
                  <a:prstGeom prst="rect">
                    <a:avLst/>
                  </a:prstGeom>
                </pic:spPr>
              </pic:pic>
            </a:graphicData>
          </a:graphic>
        </wp:anchor>
      </w:drawing>
    </w:r>
    <w:r>
      <w:rPr>
        <w:color w:val="7F7F7F"/>
        <w:sz w:val="36"/>
      </w:rPr>
      <w:t>Dept EECE, GST Bengaluru</w:t>
    </w:r>
    <w:r>
      <w:t xml:space="preserve"> </w:t>
    </w:r>
    <w:r>
      <w:tab/>
    </w:r>
  </w:p>
  <w:p w14:paraId="68A63655" w14:textId="77777777" w:rsidR="00285CD4" w:rsidRDefault="001C56A9">
    <w:pPr>
      <w:spacing w:after="0"/>
      <w:ind w:right="-960"/>
      <w:jc w:val="right"/>
    </w:pPr>
    <w:r>
      <w:fldChar w:fldCharType="begin"/>
    </w:r>
    <w:r>
      <w:instrText xml:space="preserve"> PAGE   \* MERGEFORMAT </w:instrText>
    </w:r>
    <w:r>
      <w:fldChar w:fldCharType="separate"/>
    </w:r>
    <w:r>
      <w:rPr>
        <w:color w:val="888888"/>
        <w:sz w:val="24"/>
      </w:rPr>
      <w:t>5</w:t>
    </w:r>
    <w:r>
      <w:rPr>
        <w:color w:val="888888"/>
        <w:sz w:val="24"/>
      </w:rP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C690EF" w14:textId="77777777" w:rsidR="00285CD4" w:rsidRDefault="001C56A9">
    <w:pPr>
      <w:spacing w:after="0"/>
      <w:ind w:left="-828" w:right="17760"/>
    </w:pPr>
    <w:r>
      <w:rPr>
        <w:noProof/>
      </w:rPr>
      <w:drawing>
        <wp:anchor distT="0" distB="0" distL="114300" distR="114300" simplePos="0" relativeHeight="251673600" behindDoc="0" locked="0" layoutInCell="1" allowOverlap="0" wp14:anchorId="47909CA2" wp14:editId="11D5DCA7">
          <wp:simplePos x="0" y="0"/>
          <wp:positionH relativeFrom="page">
            <wp:posOffset>10544810</wp:posOffset>
          </wp:positionH>
          <wp:positionV relativeFrom="page">
            <wp:posOffset>6107430</wp:posOffset>
          </wp:positionV>
          <wp:extent cx="1432306" cy="614045"/>
          <wp:effectExtent l="0" t="0" r="0" b="0"/>
          <wp:wrapSquare wrapText="bothSides"/>
          <wp:docPr id="1732724929" name="Picture 1732724929"/>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stretch>
                    <a:fillRect/>
                  </a:stretch>
                </pic:blipFill>
                <pic:spPr>
                  <a:xfrm>
                    <a:off x="0" y="0"/>
                    <a:ext cx="1432306" cy="614045"/>
                  </a:xfrm>
                  <a:prstGeom prst="rect">
                    <a:avLst/>
                  </a:prstGeom>
                </pic:spPr>
              </pic:pic>
            </a:graphicData>
          </a:graphic>
        </wp:anchor>
      </w:drawing>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83566" w14:textId="77777777" w:rsidR="00285CD4" w:rsidRDefault="001C56A9">
    <w:pPr>
      <w:spacing w:after="0"/>
      <w:ind w:left="-828" w:right="17760"/>
    </w:pPr>
    <w:r>
      <w:rPr>
        <w:noProof/>
      </w:rPr>
      <w:drawing>
        <wp:anchor distT="0" distB="0" distL="114300" distR="114300" simplePos="0" relativeHeight="251674624" behindDoc="0" locked="0" layoutInCell="1" allowOverlap="0" wp14:anchorId="547EB86D" wp14:editId="1C760B8F">
          <wp:simplePos x="0" y="0"/>
          <wp:positionH relativeFrom="page">
            <wp:posOffset>10544810</wp:posOffset>
          </wp:positionH>
          <wp:positionV relativeFrom="page">
            <wp:posOffset>6107430</wp:posOffset>
          </wp:positionV>
          <wp:extent cx="1432306" cy="614045"/>
          <wp:effectExtent l="0" t="0" r="0" b="0"/>
          <wp:wrapSquare wrapText="bothSides"/>
          <wp:docPr id="1185963627" name="Picture 1185963627"/>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stretch>
                    <a:fillRect/>
                  </a:stretch>
                </pic:blipFill>
                <pic:spPr>
                  <a:xfrm>
                    <a:off x="0" y="0"/>
                    <a:ext cx="1432306" cy="614045"/>
                  </a:xfrm>
                  <a:prstGeom prst="rect">
                    <a:avLst/>
                  </a:prstGeom>
                </pic:spPr>
              </pic:pic>
            </a:graphicData>
          </a:graphic>
        </wp:anchor>
      </w:drawing>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2E6F47" w14:textId="77777777" w:rsidR="00285CD4" w:rsidRDefault="001C56A9">
    <w:pPr>
      <w:spacing w:after="0"/>
      <w:ind w:left="-828" w:right="17760"/>
    </w:pPr>
    <w:r>
      <w:rPr>
        <w:noProof/>
      </w:rPr>
      <w:drawing>
        <wp:anchor distT="0" distB="0" distL="114300" distR="114300" simplePos="0" relativeHeight="251675648" behindDoc="0" locked="0" layoutInCell="1" allowOverlap="0" wp14:anchorId="31001BF1" wp14:editId="6C3CB66D">
          <wp:simplePos x="0" y="0"/>
          <wp:positionH relativeFrom="page">
            <wp:posOffset>10544810</wp:posOffset>
          </wp:positionH>
          <wp:positionV relativeFrom="page">
            <wp:posOffset>6107430</wp:posOffset>
          </wp:positionV>
          <wp:extent cx="1432306" cy="614045"/>
          <wp:effectExtent l="0" t="0" r="0" b="0"/>
          <wp:wrapSquare wrapText="bothSides"/>
          <wp:docPr id="946027284" name="Picture 946027284"/>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stretch>
                    <a:fillRect/>
                  </a:stretch>
                </pic:blipFill>
                <pic:spPr>
                  <a:xfrm>
                    <a:off x="0" y="0"/>
                    <a:ext cx="1432306" cy="61404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1876D2" w14:textId="77777777" w:rsidR="00E5137D" w:rsidRDefault="00E5137D">
      <w:pPr>
        <w:spacing w:after="0" w:line="240" w:lineRule="auto"/>
      </w:pPr>
      <w:r>
        <w:separator/>
      </w:r>
    </w:p>
  </w:footnote>
  <w:footnote w:type="continuationSeparator" w:id="0">
    <w:p w14:paraId="6867BF9D" w14:textId="77777777" w:rsidR="00E5137D" w:rsidRDefault="00E513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EFF31" w14:textId="77777777" w:rsidR="00285CD4" w:rsidRDefault="001C56A9">
    <w:r>
      <w:rPr>
        <w:noProof/>
      </w:rPr>
      <mc:AlternateContent>
        <mc:Choice Requires="wpg">
          <w:drawing>
            <wp:anchor distT="0" distB="0" distL="114300" distR="114300" simplePos="0" relativeHeight="251658240" behindDoc="1" locked="0" layoutInCell="1" allowOverlap="1" wp14:anchorId="1953D6BB" wp14:editId="40618E7D">
              <wp:simplePos x="0" y="0"/>
              <wp:positionH relativeFrom="page">
                <wp:posOffset>0</wp:posOffset>
              </wp:positionH>
              <wp:positionV relativeFrom="page">
                <wp:posOffset>0</wp:posOffset>
              </wp:positionV>
              <wp:extent cx="12192000" cy="6857365"/>
              <wp:effectExtent l="0" t="0" r="0" b="0"/>
              <wp:wrapNone/>
              <wp:docPr id="7768" name="Group 7768"/>
              <wp:cNvGraphicFramePr/>
              <a:graphic xmlns:a="http://schemas.openxmlformats.org/drawingml/2006/main">
                <a:graphicData uri="http://schemas.microsoft.com/office/word/2010/wordprocessingGroup">
                  <wpg:wgp>
                    <wpg:cNvGrpSpPr/>
                    <wpg:grpSpPr>
                      <a:xfrm>
                        <a:off x="0" y="0"/>
                        <a:ext cx="12192000" cy="6857365"/>
                        <a:chOff x="0" y="0"/>
                        <a:chExt cx="12192000" cy="6857365"/>
                      </a:xfrm>
                    </wpg:grpSpPr>
                    <wps:wsp>
                      <wps:cNvPr id="8047" name="Shape 8047"/>
                      <wps:cNvSpPr/>
                      <wps:spPr>
                        <a:xfrm>
                          <a:off x="0" y="0"/>
                          <a:ext cx="12192000" cy="6857365"/>
                        </a:xfrm>
                        <a:custGeom>
                          <a:avLst/>
                          <a:gdLst/>
                          <a:ahLst/>
                          <a:cxnLst/>
                          <a:rect l="0" t="0" r="0" b="0"/>
                          <a:pathLst>
                            <a:path w="12192000" h="6857365">
                              <a:moveTo>
                                <a:pt x="0" y="0"/>
                              </a:moveTo>
                              <a:lnTo>
                                <a:pt x="12192000" y="0"/>
                              </a:lnTo>
                              <a:lnTo>
                                <a:pt x="12192000" y="6857365"/>
                              </a:lnTo>
                              <a:lnTo>
                                <a:pt x="0" y="6857365"/>
                              </a:lnTo>
                              <a:lnTo>
                                <a:pt x="0" y="0"/>
                              </a:lnTo>
                            </a:path>
                          </a:pathLst>
                        </a:custGeom>
                        <a:ln w="0" cap="flat">
                          <a:miter lim="127000"/>
                        </a:ln>
                      </wps:spPr>
                      <wps:style>
                        <a:lnRef idx="0">
                          <a:srgbClr val="000000">
                            <a:alpha val="0"/>
                          </a:srgbClr>
                        </a:lnRef>
                        <a:fillRef idx="1">
                          <a:srgbClr val="F0E0C1"/>
                        </a:fillRef>
                        <a:effectRef idx="0">
                          <a:scrgbClr r="0" g="0" b="0"/>
                        </a:effectRef>
                        <a:fontRef idx="none"/>
                      </wps:style>
                      <wps:bodyPr/>
                    </wps:wsp>
                  </wpg:wgp>
                </a:graphicData>
              </a:graphic>
            </wp:anchor>
          </w:drawing>
        </mc:Choice>
        <mc:Fallback>
          <w:pict>
            <v:group w14:anchorId="54094DA5" id="Group 7768" o:spid="_x0000_s1026" style="position:absolute;margin-left:0;margin-top:0;width:960pt;height:539.95pt;z-index:-251658240;mso-position-horizontal-relative:page;mso-position-vertical-relative:page" coordsize="121920,68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">
              <v:shape id="Shape 8047" o:spid="_x0000_s1027" style="position:absolute;width:121920;height:68573;visibility:visible;mso-wrap-style:square;v-text-anchor:top" coordsize="12192000,685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" path="m,l12192000,r,6857365l,6857365,,e" fillcolor="#f0e0c1" stroked="f" strokeweight="0">
                <v:stroke miterlimit="83231f" joinstyle="miter"/>
                <v:path arrowok="t" textboxrect="0,0,12192000,6857365"/>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54A35C" w14:textId="77777777" w:rsidR="00285CD4" w:rsidRDefault="001C56A9">
    <w:r>
      <w:rPr>
        <w:noProof/>
      </w:rPr>
      <mc:AlternateContent>
        <mc:Choice Requires="wpg">
          <w:drawing>
            <wp:anchor distT="0" distB="0" distL="114300" distR="114300" simplePos="0" relativeHeight="251659264" behindDoc="1" locked="0" layoutInCell="1" allowOverlap="1" wp14:anchorId="79A420FB" wp14:editId="289239A4">
              <wp:simplePos x="0" y="0"/>
              <wp:positionH relativeFrom="page">
                <wp:posOffset>0</wp:posOffset>
              </wp:positionH>
              <wp:positionV relativeFrom="page">
                <wp:posOffset>0</wp:posOffset>
              </wp:positionV>
              <wp:extent cx="12192000" cy="6857365"/>
              <wp:effectExtent l="0" t="0" r="0" b="0"/>
              <wp:wrapNone/>
              <wp:docPr id="7756" name="Group 7756"/>
              <wp:cNvGraphicFramePr/>
              <a:graphic xmlns:a="http://schemas.openxmlformats.org/drawingml/2006/main">
                <a:graphicData uri="http://schemas.microsoft.com/office/word/2010/wordprocessingGroup">
                  <wpg:wgp>
                    <wpg:cNvGrpSpPr/>
                    <wpg:grpSpPr>
                      <a:xfrm>
                        <a:off x="0" y="0"/>
                        <a:ext cx="12192000" cy="6857365"/>
                        <a:chOff x="0" y="0"/>
                        <a:chExt cx="12192000" cy="6857365"/>
                      </a:xfrm>
                    </wpg:grpSpPr>
                    <wps:wsp>
                      <wps:cNvPr id="8045" name="Shape 8045"/>
                      <wps:cNvSpPr/>
                      <wps:spPr>
                        <a:xfrm>
                          <a:off x="0" y="0"/>
                          <a:ext cx="12192000" cy="6857365"/>
                        </a:xfrm>
                        <a:custGeom>
                          <a:avLst/>
                          <a:gdLst/>
                          <a:ahLst/>
                          <a:cxnLst/>
                          <a:rect l="0" t="0" r="0" b="0"/>
                          <a:pathLst>
                            <a:path w="12192000" h="6857365">
                              <a:moveTo>
                                <a:pt x="0" y="0"/>
                              </a:moveTo>
                              <a:lnTo>
                                <a:pt x="12192000" y="0"/>
                              </a:lnTo>
                              <a:lnTo>
                                <a:pt x="12192000" y="6857365"/>
                              </a:lnTo>
                              <a:lnTo>
                                <a:pt x="0" y="6857365"/>
                              </a:lnTo>
                              <a:lnTo>
                                <a:pt x="0" y="0"/>
                              </a:lnTo>
                            </a:path>
                          </a:pathLst>
                        </a:custGeom>
                        <a:ln w="0" cap="flat">
                          <a:miter lim="127000"/>
                        </a:ln>
                      </wps:spPr>
                      <wps:style>
                        <a:lnRef idx="0">
                          <a:srgbClr val="000000">
                            <a:alpha val="0"/>
                          </a:srgbClr>
                        </a:lnRef>
                        <a:fillRef idx="1">
                          <a:srgbClr val="F0E0C1"/>
                        </a:fillRef>
                        <a:effectRef idx="0">
                          <a:scrgbClr r="0" g="0" b="0"/>
                        </a:effectRef>
                        <a:fontRef idx="none"/>
                      </wps:style>
                      <wps:bodyPr/>
                    </wps:wsp>
                  </wpg:wgp>
                </a:graphicData>
              </a:graphic>
            </wp:anchor>
          </w:drawing>
        </mc:Choice>
        <mc:Fallback>
          <w:pict>
            <v:group w14:anchorId="5C0B22C0" id="Group 7756" o:spid="_x0000_s1026" style="position:absolute;margin-left:0;margin-top:0;width:960pt;height:539.95pt;z-index:-251657216;mso-position-horizontal-relative:page;mso-position-vertical-relative:page" coordsize="121920,68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">
              <v:shape id="Shape 8045" o:spid="_x0000_s1027" style="position:absolute;width:121920;height:68573;visibility:visible;mso-wrap-style:square;v-text-anchor:top" coordsize="12192000,685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" path="m,l12192000,r,6857365l,6857365,,e" fillcolor="#f0e0c1" stroked="f" strokeweight="0">
                <v:stroke miterlimit="83231f" joinstyle="miter"/>
                <v:path arrowok="t" textboxrect="0,0,12192000,6857365"/>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B12553" w14:textId="77777777" w:rsidR="00285CD4" w:rsidRDefault="001C56A9">
    <w:r>
      <w:rPr>
        <w:noProof/>
      </w:rPr>
      <mc:AlternateContent>
        <mc:Choice Requires="wpg">
          <w:drawing>
            <wp:anchor distT="0" distB="0" distL="114300" distR="114300" simplePos="0" relativeHeight="251660288" behindDoc="1" locked="0" layoutInCell="1" allowOverlap="1" wp14:anchorId="10C543B5" wp14:editId="7AC3322B">
              <wp:simplePos x="0" y="0"/>
              <wp:positionH relativeFrom="page">
                <wp:posOffset>0</wp:posOffset>
              </wp:positionH>
              <wp:positionV relativeFrom="page">
                <wp:posOffset>0</wp:posOffset>
              </wp:positionV>
              <wp:extent cx="12192000" cy="6857365"/>
              <wp:effectExtent l="0" t="0" r="0" b="0"/>
              <wp:wrapNone/>
              <wp:docPr id="7747" name="Group 7747"/>
              <wp:cNvGraphicFramePr/>
              <a:graphic xmlns:a="http://schemas.openxmlformats.org/drawingml/2006/main">
                <a:graphicData uri="http://schemas.microsoft.com/office/word/2010/wordprocessingGroup">
                  <wpg:wgp>
                    <wpg:cNvGrpSpPr/>
                    <wpg:grpSpPr>
                      <a:xfrm>
                        <a:off x="0" y="0"/>
                        <a:ext cx="12192000" cy="6857365"/>
                        <a:chOff x="0" y="0"/>
                        <a:chExt cx="12192000" cy="6857365"/>
                      </a:xfrm>
                    </wpg:grpSpPr>
                    <wps:wsp>
                      <wps:cNvPr id="8043" name="Shape 8043"/>
                      <wps:cNvSpPr/>
                      <wps:spPr>
                        <a:xfrm>
                          <a:off x="0" y="0"/>
                          <a:ext cx="12192000" cy="6857365"/>
                        </a:xfrm>
                        <a:custGeom>
                          <a:avLst/>
                          <a:gdLst/>
                          <a:ahLst/>
                          <a:cxnLst/>
                          <a:rect l="0" t="0" r="0" b="0"/>
                          <a:pathLst>
                            <a:path w="12192000" h="6857365">
                              <a:moveTo>
                                <a:pt x="0" y="0"/>
                              </a:moveTo>
                              <a:lnTo>
                                <a:pt x="12192000" y="0"/>
                              </a:lnTo>
                              <a:lnTo>
                                <a:pt x="12192000" y="6857365"/>
                              </a:lnTo>
                              <a:lnTo>
                                <a:pt x="0" y="6857365"/>
                              </a:lnTo>
                              <a:lnTo>
                                <a:pt x="0" y="0"/>
                              </a:lnTo>
                            </a:path>
                          </a:pathLst>
                        </a:custGeom>
                        <a:ln w="0" cap="flat">
                          <a:miter lim="127000"/>
                        </a:ln>
                      </wps:spPr>
                      <wps:style>
                        <a:lnRef idx="0">
                          <a:srgbClr val="000000">
                            <a:alpha val="0"/>
                          </a:srgbClr>
                        </a:lnRef>
                        <a:fillRef idx="1">
                          <a:srgbClr val="F0E0C1"/>
                        </a:fillRef>
                        <a:effectRef idx="0">
                          <a:scrgbClr r="0" g="0" b="0"/>
                        </a:effectRef>
                        <a:fontRef idx="none"/>
                      </wps:style>
                      <wps:bodyPr/>
                    </wps:wsp>
                  </wpg:wgp>
                </a:graphicData>
              </a:graphic>
            </wp:anchor>
          </w:drawing>
        </mc:Choice>
        <mc:Fallback>
          <w:pict>
            <v:group w14:anchorId="3AA1BBA8" id="Group 7747" o:spid="_x0000_s1026" style="position:absolute;margin-left:0;margin-top:0;width:960pt;height:539.95pt;z-index:-251656192;mso-position-horizontal-relative:page;mso-position-vertical-relative:page" coordsize="121920,68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">
              <v:shape id="Shape 8043" o:spid="_x0000_s1027" style="position:absolute;width:121920;height:68573;visibility:visible;mso-wrap-style:square;v-text-anchor:top" coordsize="12192000,685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" path="m,l12192000,r,6857365l,6857365,,e" fillcolor="#f0e0c1" stroked="f" strokeweight="0">
                <v:stroke miterlimit="83231f" joinstyle="miter"/>
                <v:path arrowok="t" textboxrect="0,0,12192000,6857365"/>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E3357" w14:textId="0FC9C935" w:rsidR="00285CD4" w:rsidRDefault="001C56A9">
    <w:r>
      <w:rPr>
        <w:noProof/>
      </w:rPr>
      <mc:AlternateContent>
        <mc:Choice Requires="wpg">
          <w:drawing>
            <wp:anchor distT="0" distB="0" distL="114300" distR="114300" simplePos="0" relativeHeight="251664384" behindDoc="1" locked="0" layoutInCell="1" allowOverlap="1" wp14:anchorId="25355C3F" wp14:editId="0B20B2FC">
              <wp:simplePos x="0" y="0"/>
              <wp:positionH relativeFrom="page">
                <wp:posOffset>0</wp:posOffset>
              </wp:positionH>
              <wp:positionV relativeFrom="page">
                <wp:posOffset>0</wp:posOffset>
              </wp:positionV>
              <wp:extent cx="12192000" cy="6857365"/>
              <wp:effectExtent l="0" t="0" r="0" b="0"/>
              <wp:wrapNone/>
              <wp:docPr id="7812" name="Group 7812"/>
              <wp:cNvGraphicFramePr/>
              <a:graphic xmlns:a="http://schemas.openxmlformats.org/drawingml/2006/main">
                <a:graphicData uri="http://schemas.microsoft.com/office/word/2010/wordprocessingGroup">
                  <wpg:wgp>
                    <wpg:cNvGrpSpPr/>
                    <wpg:grpSpPr>
                      <a:xfrm>
                        <a:off x="0" y="0"/>
                        <a:ext cx="12192000" cy="6857365"/>
                        <a:chOff x="0" y="0"/>
                        <a:chExt cx="12192000" cy="6857365"/>
                      </a:xfrm>
                    </wpg:grpSpPr>
                    <wps:wsp>
                      <wps:cNvPr id="8053" name="Shape 8053"/>
                      <wps:cNvSpPr/>
                      <wps:spPr>
                        <a:xfrm>
                          <a:off x="0" y="0"/>
                          <a:ext cx="12192000" cy="6857365"/>
                        </a:xfrm>
                        <a:custGeom>
                          <a:avLst/>
                          <a:gdLst/>
                          <a:ahLst/>
                          <a:cxnLst/>
                          <a:rect l="0" t="0" r="0" b="0"/>
                          <a:pathLst>
                            <a:path w="12192000" h="6857365">
                              <a:moveTo>
                                <a:pt x="0" y="0"/>
                              </a:moveTo>
                              <a:lnTo>
                                <a:pt x="12192000" y="0"/>
                              </a:lnTo>
                              <a:lnTo>
                                <a:pt x="12192000" y="6857365"/>
                              </a:lnTo>
                              <a:lnTo>
                                <a:pt x="0" y="6857365"/>
                              </a:lnTo>
                              <a:lnTo>
                                <a:pt x="0" y="0"/>
                              </a:lnTo>
                            </a:path>
                          </a:pathLst>
                        </a:custGeom>
                        <a:ln w="0" cap="flat">
                          <a:miter lim="127000"/>
                        </a:ln>
                      </wps:spPr>
                      <wps:style>
                        <a:lnRef idx="0">
                          <a:srgbClr val="000000">
                            <a:alpha val="0"/>
                          </a:srgbClr>
                        </a:lnRef>
                        <a:fillRef idx="1">
                          <a:srgbClr val="F0E0C1"/>
                        </a:fillRef>
                        <a:effectRef idx="0">
                          <a:scrgbClr r="0" g="0" b="0"/>
                        </a:effectRef>
                        <a:fontRef idx="none"/>
                      </wps:style>
                      <wps:bodyPr/>
                    </wps:wsp>
                  </wpg:wgp>
                </a:graphicData>
              </a:graphic>
            </wp:anchor>
          </w:drawing>
        </mc:Choice>
        <mc:Fallback>
          <w:pict>
            <v:group w14:anchorId="064AC0D3" id="Group 7812" o:spid="_x0000_s1026" style="position:absolute;margin-left:0;margin-top:0;width:960pt;height:539.95pt;z-index:-251652096;mso-position-horizontal-relative:page;mso-position-vertical-relative:page" coordsize="121920,68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">
              <v:shape id="Shape 8053" o:spid="_x0000_s1027" style="position:absolute;width:121920;height:68573;visibility:visible;mso-wrap-style:square;v-text-anchor:top" coordsize="12192000,685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" path="m,l12192000,r,6857365l,6857365,,e" fillcolor="#f0e0c1" stroked="f" strokeweight="0">
                <v:stroke miterlimit="83231f" joinstyle="miter"/>
                <v:path arrowok="t" textboxrect="0,0,12192000,6857365"/>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56EDB0" w14:textId="77777777" w:rsidR="00285CD4" w:rsidRDefault="001C56A9">
    <w:r>
      <w:rPr>
        <w:noProof/>
      </w:rPr>
      <mc:AlternateContent>
        <mc:Choice Requires="wpg">
          <w:drawing>
            <wp:anchor distT="0" distB="0" distL="114300" distR="114300" simplePos="0" relativeHeight="251665408" behindDoc="1" locked="0" layoutInCell="1" allowOverlap="1" wp14:anchorId="007F15B6" wp14:editId="2670A862">
              <wp:simplePos x="0" y="0"/>
              <wp:positionH relativeFrom="page">
                <wp:posOffset>0</wp:posOffset>
              </wp:positionH>
              <wp:positionV relativeFrom="page">
                <wp:posOffset>0</wp:posOffset>
              </wp:positionV>
              <wp:extent cx="12192000" cy="6857365"/>
              <wp:effectExtent l="0" t="0" r="0" b="0"/>
              <wp:wrapNone/>
              <wp:docPr id="7795" name="Group 7795"/>
              <wp:cNvGraphicFramePr/>
              <a:graphic xmlns:a="http://schemas.openxmlformats.org/drawingml/2006/main">
                <a:graphicData uri="http://schemas.microsoft.com/office/word/2010/wordprocessingGroup">
                  <wpg:wgp>
                    <wpg:cNvGrpSpPr/>
                    <wpg:grpSpPr>
                      <a:xfrm>
                        <a:off x="0" y="0"/>
                        <a:ext cx="12192000" cy="6857365"/>
                        <a:chOff x="0" y="0"/>
                        <a:chExt cx="12192000" cy="6857365"/>
                      </a:xfrm>
                    </wpg:grpSpPr>
                    <wps:wsp>
                      <wps:cNvPr id="8051" name="Shape 8051"/>
                      <wps:cNvSpPr/>
                      <wps:spPr>
                        <a:xfrm>
                          <a:off x="0" y="0"/>
                          <a:ext cx="12192000" cy="6857365"/>
                        </a:xfrm>
                        <a:custGeom>
                          <a:avLst/>
                          <a:gdLst/>
                          <a:ahLst/>
                          <a:cxnLst/>
                          <a:rect l="0" t="0" r="0" b="0"/>
                          <a:pathLst>
                            <a:path w="12192000" h="6857365">
                              <a:moveTo>
                                <a:pt x="0" y="0"/>
                              </a:moveTo>
                              <a:lnTo>
                                <a:pt x="12192000" y="0"/>
                              </a:lnTo>
                              <a:lnTo>
                                <a:pt x="12192000" y="6857365"/>
                              </a:lnTo>
                              <a:lnTo>
                                <a:pt x="0" y="6857365"/>
                              </a:lnTo>
                              <a:lnTo>
                                <a:pt x="0" y="0"/>
                              </a:lnTo>
                            </a:path>
                          </a:pathLst>
                        </a:custGeom>
                        <a:ln w="0" cap="flat">
                          <a:miter lim="127000"/>
                        </a:ln>
                      </wps:spPr>
                      <wps:style>
                        <a:lnRef idx="0">
                          <a:srgbClr val="000000">
                            <a:alpha val="0"/>
                          </a:srgbClr>
                        </a:lnRef>
                        <a:fillRef idx="1">
                          <a:srgbClr val="F0E0C1"/>
                        </a:fillRef>
                        <a:effectRef idx="0">
                          <a:scrgbClr r="0" g="0" b="0"/>
                        </a:effectRef>
                        <a:fontRef idx="none"/>
                      </wps:style>
                      <wps:bodyPr/>
                    </wps:wsp>
                  </wpg:wgp>
                </a:graphicData>
              </a:graphic>
            </wp:anchor>
          </w:drawing>
        </mc:Choice>
        <mc:Fallback>
          <w:pict>
            <v:group w14:anchorId="3EEE7BD7" id="Group 7795" o:spid="_x0000_s1026" style="position:absolute;margin-left:0;margin-top:0;width:960pt;height:539.95pt;z-index:-251651072;mso-position-horizontal-relative:page;mso-position-vertical-relative:page" coordsize="121920,68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">
              <v:shape id="Shape 8051" o:spid="_x0000_s1027" style="position:absolute;width:121920;height:68573;visibility:visible;mso-wrap-style:square;v-text-anchor:top" coordsize="12192000,685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" path="m,l12192000,r,6857365l,6857365,,e" fillcolor="#f0e0c1" stroked="f" strokeweight="0">
                <v:stroke miterlimit="83231f" joinstyle="miter"/>
                <v:path arrowok="t" textboxrect="0,0,12192000,6857365"/>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5B36B5" w14:textId="77777777" w:rsidR="00285CD4" w:rsidRDefault="001C56A9">
    <w:r>
      <w:rPr>
        <w:noProof/>
      </w:rPr>
      <mc:AlternateContent>
        <mc:Choice Requires="wpg">
          <w:drawing>
            <wp:anchor distT="0" distB="0" distL="114300" distR="114300" simplePos="0" relativeHeight="251666432" behindDoc="1" locked="0" layoutInCell="1" allowOverlap="1" wp14:anchorId="4B5816A7" wp14:editId="0D69E8A0">
              <wp:simplePos x="0" y="0"/>
              <wp:positionH relativeFrom="page">
                <wp:posOffset>0</wp:posOffset>
              </wp:positionH>
              <wp:positionV relativeFrom="page">
                <wp:posOffset>0</wp:posOffset>
              </wp:positionV>
              <wp:extent cx="12192000" cy="6857365"/>
              <wp:effectExtent l="0" t="0" r="0" b="0"/>
              <wp:wrapNone/>
              <wp:docPr id="7778" name="Group 7778"/>
              <wp:cNvGraphicFramePr/>
              <a:graphic xmlns:a="http://schemas.openxmlformats.org/drawingml/2006/main">
                <a:graphicData uri="http://schemas.microsoft.com/office/word/2010/wordprocessingGroup">
                  <wpg:wgp>
                    <wpg:cNvGrpSpPr/>
                    <wpg:grpSpPr>
                      <a:xfrm>
                        <a:off x="0" y="0"/>
                        <a:ext cx="12192000" cy="6857365"/>
                        <a:chOff x="0" y="0"/>
                        <a:chExt cx="12192000" cy="6857365"/>
                      </a:xfrm>
                    </wpg:grpSpPr>
                    <wps:wsp>
                      <wps:cNvPr id="8049" name="Shape 8049"/>
                      <wps:cNvSpPr/>
                      <wps:spPr>
                        <a:xfrm>
                          <a:off x="0" y="0"/>
                          <a:ext cx="12192000" cy="6857365"/>
                        </a:xfrm>
                        <a:custGeom>
                          <a:avLst/>
                          <a:gdLst/>
                          <a:ahLst/>
                          <a:cxnLst/>
                          <a:rect l="0" t="0" r="0" b="0"/>
                          <a:pathLst>
                            <a:path w="12192000" h="6857365">
                              <a:moveTo>
                                <a:pt x="0" y="0"/>
                              </a:moveTo>
                              <a:lnTo>
                                <a:pt x="12192000" y="0"/>
                              </a:lnTo>
                              <a:lnTo>
                                <a:pt x="12192000" y="6857365"/>
                              </a:lnTo>
                              <a:lnTo>
                                <a:pt x="0" y="6857365"/>
                              </a:lnTo>
                              <a:lnTo>
                                <a:pt x="0" y="0"/>
                              </a:lnTo>
                            </a:path>
                          </a:pathLst>
                        </a:custGeom>
                        <a:ln w="0" cap="flat">
                          <a:miter lim="127000"/>
                        </a:ln>
                      </wps:spPr>
                      <wps:style>
                        <a:lnRef idx="0">
                          <a:srgbClr val="000000">
                            <a:alpha val="0"/>
                          </a:srgbClr>
                        </a:lnRef>
                        <a:fillRef idx="1">
                          <a:srgbClr val="F0E0C1"/>
                        </a:fillRef>
                        <a:effectRef idx="0">
                          <a:scrgbClr r="0" g="0" b="0"/>
                        </a:effectRef>
                        <a:fontRef idx="none"/>
                      </wps:style>
                      <wps:bodyPr/>
                    </wps:wsp>
                  </wpg:wgp>
                </a:graphicData>
              </a:graphic>
            </wp:anchor>
          </w:drawing>
        </mc:Choice>
        <mc:Fallback>
          <w:pict>
            <v:group w14:anchorId="714F07D6" id="Group 7778" o:spid="_x0000_s1026" style="position:absolute;margin-left:0;margin-top:0;width:960pt;height:539.95pt;z-index:-251650048;mso-position-horizontal-relative:page;mso-position-vertical-relative:page" coordsize="121920,68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">
              <v:shape id="Shape 8049" o:spid="_x0000_s1027" style="position:absolute;width:121920;height:68573;visibility:visible;mso-wrap-style:square;v-text-anchor:top" coordsize="12192000,685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" path="m,l12192000,r,6857365l,6857365,,e" fillcolor="#f0e0c1" stroked="f" strokeweight="0">
                <v:stroke miterlimit="83231f" joinstyle="miter"/>
                <v:path arrowok="t" textboxrect="0,0,12192000,6857365"/>
              </v:shape>
              <w10:wrap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B9647" w14:textId="77777777" w:rsidR="00285CD4" w:rsidRDefault="001C56A9">
    <w:r>
      <w:rPr>
        <w:noProof/>
      </w:rPr>
      <mc:AlternateContent>
        <mc:Choice Requires="wpg">
          <w:drawing>
            <wp:anchor distT="0" distB="0" distL="114300" distR="114300" simplePos="0" relativeHeight="251670528" behindDoc="1" locked="0" layoutInCell="1" allowOverlap="1" wp14:anchorId="09786F84" wp14:editId="6C5AD7A5">
              <wp:simplePos x="0" y="0"/>
              <wp:positionH relativeFrom="page">
                <wp:posOffset>0</wp:posOffset>
              </wp:positionH>
              <wp:positionV relativeFrom="page">
                <wp:posOffset>0</wp:posOffset>
              </wp:positionV>
              <wp:extent cx="12192000" cy="6857365"/>
              <wp:effectExtent l="0" t="0" r="0" b="0"/>
              <wp:wrapNone/>
              <wp:docPr id="7848" name="Group 7848"/>
              <wp:cNvGraphicFramePr/>
              <a:graphic xmlns:a="http://schemas.openxmlformats.org/drawingml/2006/main">
                <a:graphicData uri="http://schemas.microsoft.com/office/word/2010/wordprocessingGroup">
                  <wpg:wgp>
                    <wpg:cNvGrpSpPr/>
                    <wpg:grpSpPr>
                      <a:xfrm>
                        <a:off x="0" y="0"/>
                        <a:ext cx="12192000" cy="6857365"/>
                        <a:chOff x="0" y="0"/>
                        <a:chExt cx="12192000" cy="6857365"/>
                      </a:xfrm>
                    </wpg:grpSpPr>
                    <wps:wsp>
                      <wps:cNvPr id="8059" name="Shape 8059"/>
                      <wps:cNvSpPr/>
                      <wps:spPr>
                        <a:xfrm>
                          <a:off x="0" y="0"/>
                          <a:ext cx="12192000" cy="6857365"/>
                        </a:xfrm>
                        <a:custGeom>
                          <a:avLst/>
                          <a:gdLst/>
                          <a:ahLst/>
                          <a:cxnLst/>
                          <a:rect l="0" t="0" r="0" b="0"/>
                          <a:pathLst>
                            <a:path w="12192000" h="6857365">
                              <a:moveTo>
                                <a:pt x="0" y="0"/>
                              </a:moveTo>
                              <a:lnTo>
                                <a:pt x="12192000" y="0"/>
                              </a:lnTo>
                              <a:lnTo>
                                <a:pt x="12192000" y="6857365"/>
                              </a:lnTo>
                              <a:lnTo>
                                <a:pt x="0" y="6857365"/>
                              </a:lnTo>
                              <a:lnTo>
                                <a:pt x="0" y="0"/>
                              </a:lnTo>
                            </a:path>
                          </a:pathLst>
                        </a:custGeom>
                        <a:ln w="0" cap="flat">
                          <a:miter lim="127000"/>
                        </a:ln>
                      </wps:spPr>
                      <wps:style>
                        <a:lnRef idx="0">
                          <a:srgbClr val="000000">
                            <a:alpha val="0"/>
                          </a:srgbClr>
                        </a:lnRef>
                        <a:fillRef idx="1">
                          <a:srgbClr val="F0E0C1"/>
                        </a:fillRef>
                        <a:effectRef idx="0">
                          <a:scrgbClr r="0" g="0" b="0"/>
                        </a:effectRef>
                        <a:fontRef idx="none"/>
                      </wps:style>
                      <wps:bodyPr/>
                    </wps:wsp>
                  </wpg:wgp>
                </a:graphicData>
              </a:graphic>
            </wp:anchor>
          </w:drawing>
        </mc:Choice>
        <mc:Fallback>
          <w:pict>
            <v:group w14:anchorId="6F1D3B3D" id="Group 7848" o:spid="_x0000_s1026" style="position:absolute;margin-left:0;margin-top:0;width:960pt;height:539.95pt;z-index:-251645952;mso-position-horizontal-relative:page;mso-position-vertical-relative:page" coordsize="121920,68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">
              <v:shape id="Shape 8059" o:spid="_x0000_s1027" style="position:absolute;width:121920;height:68573;visibility:visible;mso-wrap-style:square;v-text-anchor:top" coordsize="12192000,685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" path="m,l12192000,r,6857365l,6857365,,e" fillcolor="#f0e0c1" stroked="f" strokeweight="0">
                <v:stroke miterlimit="83231f" joinstyle="miter"/>
                <v:path arrowok="t" textboxrect="0,0,12192000,6857365"/>
              </v:shape>
              <w10:wrap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892FF0" w14:textId="77777777" w:rsidR="00285CD4" w:rsidRDefault="001C56A9">
    <w:r>
      <w:rPr>
        <w:noProof/>
      </w:rPr>
      <mc:AlternateContent>
        <mc:Choice Requires="wpg">
          <w:drawing>
            <wp:anchor distT="0" distB="0" distL="114300" distR="114300" simplePos="0" relativeHeight="251671552" behindDoc="1" locked="0" layoutInCell="1" allowOverlap="1" wp14:anchorId="740FB3B9" wp14:editId="196EB7DF">
              <wp:simplePos x="0" y="0"/>
              <wp:positionH relativeFrom="page">
                <wp:posOffset>0</wp:posOffset>
              </wp:positionH>
              <wp:positionV relativeFrom="page">
                <wp:posOffset>0</wp:posOffset>
              </wp:positionV>
              <wp:extent cx="12192000" cy="6857365"/>
              <wp:effectExtent l="0" t="0" r="0" b="0"/>
              <wp:wrapNone/>
              <wp:docPr id="7839" name="Group 7839"/>
              <wp:cNvGraphicFramePr/>
              <a:graphic xmlns:a="http://schemas.openxmlformats.org/drawingml/2006/main">
                <a:graphicData uri="http://schemas.microsoft.com/office/word/2010/wordprocessingGroup">
                  <wpg:wgp>
                    <wpg:cNvGrpSpPr/>
                    <wpg:grpSpPr>
                      <a:xfrm>
                        <a:off x="0" y="0"/>
                        <a:ext cx="12192000" cy="6857365"/>
                        <a:chOff x="0" y="0"/>
                        <a:chExt cx="12192000" cy="6857365"/>
                      </a:xfrm>
                    </wpg:grpSpPr>
                    <wps:wsp>
                      <wps:cNvPr id="8057" name="Shape 8057"/>
                      <wps:cNvSpPr/>
                      <wps:spPr>
                        <a:xfrm>
                          <a:off x="0" y="0"/>
                          <a:ext cx="12192000" cy="6857365"/>
                        </a:xfrm>
                        <a:custGeom>
                          <a:avLst/>
                          <a:gdLst/>
                          <a:ahLst/>
                          <a:cxnLst/>
                          <a:rect l="0" t="0" r="0" b="0"/>
                          <a:pathLst>
                            <a:path w="12192000" h="6857365">
                              <a:moveTo>
                                <a:pt x="0" y="0"/>
                              </a:moveTo>
                              <a:lnTo>
                                <a:pt x="12192000" y="0"/>
                              </a:lnTo>
                              <a:lnTo>
                                <a:pt x="12192000" y="6857365"/>
                              </a:lnTo>
                              <a:lnTo>
                                <a:pt x="0" y="6857365"/>
                              </a:lnTo>
                              <a:lnTo>
                                <a:pt x="0" y="0"/>
                              </a:lnTo>
                            </a:path>
                          </a:pathLst>
                        </a:custGeom>
                        <a:ln w="0" cap="flat">
                          <a:miter lim="127000"/>
                        </a:ln>
                      </wps:spPr>
                      <wps:style>
                        <a:lnRef idx="0">
                          <a:srgbClr val="000000">
                            <a:alpha val="0"/>
                          </a:srgbClr>
                        </a:lnRef>
                        <a:fillRef idx="1">
                          <a:srgbClr val="F0E0C1"/>
                        </a:fillRef>
                        <a:effectRef idx="0">
                          <a:scrgbClr r="0" g="0" b="0"/>
                        </a:effectRef>
                        <a:fontRef idx="none"/>
                      </wps:style>
                      <wps:bodyPr/>
                    </wps:wsp>
                  </wpg:wgp>
                </a:graphicData>
              </a:graphic>
            </wp:anchor>
          </w:drawing>
        </mc:Choice>
        <mc:Fallback>
          <w:pict>
            <v:group w14:anchorId="0551E0E1" id="Group 7839" o:spid="_x0000_s1026" style="position:absolute;margin-left:0;margin-top:0;width:960pt;height:539.95pt;z-index:-251644928;mso-position-horizontal-relative:page;mso-position-vertical-relative:page" coordsize="121920,68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">
              <v:shape id="Shape 8057" o:spid="_x0000_s1027" style="position:absolute;width:121920;height:68573;visibility:visible;mso-wrap-style:square;v-text-anchor:top" coordsize="12192000,685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" path="m,l12192000,r,6857365l,6857365,,e" fillcolor="#f0e0c1" stroked="f" strokeweight="0">
                <v:stroke miterlimit="83231f" joinstyle="miter"/>
                <v:path arrowok="t" textboxrect="0,0,12192000,6857365"/>
              </v:shape>
              <w10:wrap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A971DD" w14:textId="77777777" w:rsidR="00285CD4" w:rsidRDefault="001C56A9">
    <w:r>
      <w:rPr>
        <w:noProof/>
      </w:rPr>
      <mc:AlternateContent>
        <mc:Choice Requires="wpg">
          <w:drawing>
            <wp:anchor distT="0" distB="0" distL="114300" distR="114300" simplePos="0" relativeHeight="251672576" behindDoc="1" locked="0" layoutInCell="1" allowOverlap="1" wp14:anchorId="77A63E3E" wp14:editId="3FAED3CC">
              <wp:simplePos x="0" y="0"/>
              <wp:positionH relativeFrom="page">
                <wp:posOffset>0</wp:posOffset>
              </wp:positionH>
              <wp:positionV relativeFrom="page">
                <wp:posOffset>0</wp:posOffset>
              </wp:positionV>
              <wp:extent cx="12192000" cy="6857365"/>
              <wp:effectExtent l="0" t="0" r="0" b="0"/>
              <wp:wrapNone/>
              <wp:docPr id="7830" name="Group 7830"/>
              <wp:cNvGraphicFramePr/>
              <a:graphic xmlns:a="http://schemas.openxmlformats.org/drawingml/2006/main">
                <a:graphicData uri="http://schemas.microsoft.com/office/word/2010/wordprocessingGroup">
                  <wpg:wgp>
                    <wpg:cNvGrpSpPr/>
                    <wpg:grpSpPr>
                      <a:xfrm>
                        <a:off x="0" y="0"/>
                        <a:ext cx="12192000" cy="6857365"/>
                        <a:chOff x="0" y="0"/>
                        <a:chExt cx="12192000" cy="6857365"/>
                      </a:xfrm>
                    </wpg:grpSpPr>
                    <wps:wsp>
                      <wps:cNvPr id="8055" name="Shape 8055"/>
                      <wps:cNvSpPr/>
                      <wps:spPr>
                        <a:xfrm>
                          <a:off x="0" y="0"/>
                          <a:ext cx="12192000" cy="6857365"/>
                        </a:xfrm>
                        <a:custGeom>
                          <a:avLst/>
                          <a:gdLst/>
                          <a:ahLst/>
                          <a:cxnLst/>
                          <a:rect l="0" t="0" r="0" b="0"/>
                          <a:pathLst>
                            <a:path w="12192000" h="6857365">
                              <a:moveTo>
                                <a:pt x="0" y="0"/>
                              </a:moveTo>
                              <a:lnTo>
                                <a:pt x="12192000" y="0"/>
                              </a:lnTo>
                              <a:lnTo>
                                <a:pt x="12192000" y="6857365"/>
                              </a:lnTo>
                              <a:lnTo>
                                <a:pt x="0" y="6857365"/>
                              </a:lnTo>
                              <a:lnTo>
                                <a:pt x="0" y="0"/>
                              </a:lnTo>
                            </a:path>
                          </a:pathLst>
                        </a:custGeom>
                        <a:ln w="0" cap="flat">
                          <a:miter lim="127000"/>
                        </a:ln>
                      </wps:spPr>
                      <wps:style>
                        <a:lnRef idx="0">
                          <a:srgbClr val="000000">
                            <a:alpha val="0"/>
                          </a:srgbClr>
                        </a:lnRef>
                        <a:fillRef idx="1">
                          <a:srgbClr val="F0E0C1"/>
                        </a:fillRef>
                        <a:effectRef idx="0">
                          <a:scrgbClr r="0" g="0" b="0"/>
                        </a:effectRef>
                        <a:fontRef idx="none"/>
                      </wps:style>
                      <wps:bodyPr/>
                    </wps:wsp>
                  </wpg:wgp>
                </a:graphicData>
              </a:graphic>
            </wp:anchor>
          </w:drawing>
        </mc:Choice>
        <mc:Fallback>
          <w:pict>
            <v:group w14:anchorId="0E0D34E1" id="Group 7830" o:spid="_x0000_s1026" style="position:absolute;margin-left:0;margin-top:0;width:960pt;height:539.95pt;z-index:-251643904;mso-position-horizontal-relative:page;mso-position-vertical-relative:page" coordsize="121920,68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">
              <v:shape id="Shape 8055" o:spid="_x0000_s1027" style="position:absolute;width:121920;height:68573;visibility:visible;mso-wrap-style:square;v-text-anchor:top" coordsize="12192000,685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" path="m,l12192000,r,6857365l,6857365,,e" fillcolor="#f0e0c1" stroked="f" strokeweight="0">
                <v:stroke miterlimit="83231f" joinstyle="miter"/>
                <v:path arrowok="t" textboxrect="0,0,12192000,6857365"/>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559D2"/>
    <w:multiLevelType w:val="multilevel"/>
    <w:tmpl w:val="2FFC5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9228B"/>
    <w:multiLevelType w:val="multilevel"/>
    <w:tmpl w:val="EE30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E7E84"/>
    <w:multiLevelType w:val="hybridMultilevel"/>
    <w:tmpl w:val="C11499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934971"/>
    <w:multiLevelType w:val="multilevel"/>
    <w:tmpl w:val="7FA2D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C41CF7"/>
    <w:multiLevelType w:val="hybridMultilevel"/>
    <w:tmpl w:val="B4F46F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77B0151"/>
    <w:multiLevelType w:val="hybridMultilevel"/>
    <w:tmpl w:val="71C8833C"/>
    <w:lvl w:ilvl="0" w:tplc="FB9EA698">
      <w:start w:val="1"/>
      <w:numFmt w:val="bullet"/>
      <w:lvlText w:val="•"/>
      <w:lvlJc w:val="left"/>
      <w:pPr>
        <w:ind w:left="197"/>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96162D4E">
      <w:start w:val="1"/>
      <w:numFmt w:val="bullet"/>
      <w:lvlText w:val="o"/>
      <w:lvlJc w:val="left"/>
      <w:pPr>
        <w:ind w:left="855"/>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2" w:tplc="5808A230">
      <w:start w:val="1"/>
      <w:numFmt w:val="bullet"/>
      <w:lvlText w:val="▪"/>
      <w:lvlJc w:val="left"/>
      <w:pPr>
        <w:ind w:left="1575"/>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3" w:tplc="8B70BEBA">
      <w:start w:val="1"/>
      <w:numFmt w:val="bullet"/>
      <w:lvlText w:val="•"/>
      <w:lvlJc w:val="left"/>
      <w:pPr>
        <w:ind w:left="2295"/>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657E1D94">
      <w:start w:val="1"/>
      <w:numFmt w:val="bullet"/>
      <w:lvlText w:val="o"/>
      <w:lvlJc w:val="left"/>
      <w:pPr>
        <w:ind w:left="3015"/>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5" w:tplc="15584736">
      <w:start w:val="1"/>
      <w:numFmt w:val="bullet"/>
      <w:lvlText w:val="▪"/>
      <w:lvlJc w:val="left"/>
      <w:pPr>
        <w:ind w:left="3735"/>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6" w:tplc="2ED4EFEE">
      <w:start w:val="1"/>
      <w:numFmt w:val="bullet"/>
      <w:lvlText w:val="•"/>
      <w:lvlJc w:val="left"/>
      <w:pPr>
        <w:ind w:left="4455"/>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4404E25C">
      <w:start w:val="1"/>
      <w:numFmt w:val="bullet"/>
      <w:lvlText w:val="o"/>
      <w:lvlJc w:val="left"/>
      <w:pPr>
        <w:ind w:left="5175"/>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8" w:tplc="A5AE878C">
      <w:start w:val="1"/>
      <w:numFmt w:val="bullet"/>
      <w:lvlText w:val="▪"/>
      <w:lvlJc w:val="left"/>
      <w:pPr>
        <w:ind w:left="5895"/>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abstractNum>
  <w:abstractNum w:abstractNumId="6" w15:restartNumberingAfterBreak="0">
    <w:nsid w:val="1C634389"/>
    <w:multiLevelType w:val="hybridMultilevel"/>
    <w:tmpl w:val="3306D4EC"/>
    <w:lvl w:ilvl="0" w:tplc="14344BF6">
      <w:start w:val="1"/>
      <w:numFmt w:val="bullet"/>
      <w:lvlText w:val="➢"/>
      <w:lvlJc w:val="left"/>
      <w:pPr>
        <w:ind w:left="2872"/>
      </w:pPr>
      <w:rPr>
        <w:rFonts w:ascii="Wingdings" w:eastAsia="Wingdings" w:hAnsi="Wingdings" w:cs="Wingdings"/>
        <w:b w:val="0"/>
        <w:i w:val="0"/>
        <w:strike w:val="0"/>
        <w:dstrike w:val="0"/>
        <w:color w:val="191919"/>
        <w:sz w:val="32"/>
        <w:szCs w:val="32"/>
        <w:u w:val="none" w:color="000000"/>
        <w:bdr w:val="none" w:sz="0" w:space="0" w:color="auto"/>
        <w:shd w:val="clear" w:color="auto" w:fill="auto"/>
        <w:vertAlign w:val="baseline"/>
      </w:rPr>
    </w:lvl>
    <w:lvl w:ilvl="1" w:tplc="AF6AF344">
      <w:start w:val="1"/>
      <w:numFmt w:val="bullet"/>
      <w:lvlText w:val="o"/>
      <w:lvlJc w:val="left"/>
      <w:pPr>
        <w:ind w:left="3535"/>
      </w:pPr>
      <w:rPr>
        <w:rFonts w:ascii="Wingdings" w:eastAsia="Wingdings" w:hAnsi="Wingdings" w:cs="Wingdings"/>
        <w:b w:val="0"/>
        <w:i w:val="0"/>
        <w:strike w:val="0"/>
        <w:dstrike w:val="0"/>
        <w:color w:val="191919"/>
        <w:sz w:val="32"/>
        <w:szCs w:val="32"/>
        <w:u w:val="none" w:color="000000"/>
        <w:bdr w:val="none" w:sz="0" w:space="0" w:color="auto"/>
        <w:shd w:val="clear" w:color="auto" w:fill="auto"/>
        <w:vertAlign w:val="baseline"/>
      </w:rPr>
    </w:lvl>
    <w:lvl w:ilvl="2" w:tplc="1DC6B8E4">
      <w:start w:val="1"/>
      <w:numFmt w:val="bullet"/>
      <w:lvlText w:val="▪"/>
      <w:lvlJc w:val="left"/>
      <w:pPr>
        <w:ind w:left="4255"/>
      </w:pPr>
      <w:rPr>
        <w:rFonts w:ascii="Wingdings" w:eastAsia="Wingdings" w:hAnsi="Wingdings" w:cs="Wingdings"/>
        <w:b w:val="0"/>
        <w:i w:val="0"/>
        <w:strike w:val="0"/>
        <w:dstrike w:val="0"/>
        <w:color w:val="191919"/>
        <w:sz w:val="32"/>
        <w:szCs w:val="32"/>
        <w:u w:val="none" w:color="000000"/>
        <w:bdr w:val="none" w:sz="0" w:space="0" w:color="auto"/>
        <w:shd w:val="clear" w:color="auto" w:fill="auto"/>
        <w:vertAlign w:val="baseline"/>
      </w:rPr>
    </w:lvl>
    <w:lvl w:ilvl="3" w:tplc="9A785582">
      <w:start w:val="1"/>
      <w:numFmt w:val="bullet"/>
      <w:lvlText w:val="•"/>
      <w:lvlJc w:val="left"/>
      <w:pPr>
        <w:ind w:left="4975"/>
      </w:pPr>
      <w:rPr>
        <w:rFonts w:ascii="Wingdings" w:eastAsia="Wingdings" w:hAnsi="Wingdings" w:cs="Wingdings"/>
        <w:b w:val="0"/>
        <w:i w:val="0"/>
        <w:strike w:val="0"/>
        <w:dstrike w:val="0"/>
        <w:color w:val="191919"/>
        <w:sz w:val="32"/>
        <w:szCs w:val="32"/>
        <w:u w:val="none" w:color="000000"/>
        <w:bdr w:val="none" w:sz="0" w:space="0" w:color="auto"/>
        <w:shd w:val="clear" w:color="auto" w:fill="auto"/>
        <w:vertAlign w:val="baseline"/>
      </w:rPr>
    </w:lvl>
    <w:lvl w:ilvl="4" w:tplc="BDBA06D0">
      <w:start w:val="1"/>
      <w:numFmt w:val="bullet"/>
      <w:lvlText w:val="o"/>
      <w:lvlJc w:val="left"/>
      <w:pPr>
        <w:ind w:left="5695"/>
      </w:pPr>
      <w:rPr>
        <w:rFonts w:ascii="Wingdings" w:eastAsia="Wingdings" w:hAnsi="Wingdings" w:cs="Wingdings"/>
        <w:b w:val="0"/>
        <w:i w:val="0"/>
        <w:strike w:val="0"/>
        <w:dstrike w:val="0"/>
        <w:color w:val="191919"/>
        <w:sz w:val="32"/>
        <w:szCs w:val="32"/>
        <w:u w:val="none" w:color="000000"/>
        <w:bdr w:val="none" w:sz="0" w:space="0" w:color="auto"/>
        <w:shd w:val="clear" w:color="auto" w:fill="auto"/>
        <w:vertAlign w:val="baseline"/>
      </w:rPr>
    </w:lvl>
    <w:lvl w:ilvl="5" w:tplc="D9621024">
      <w:start w:val="1"/>
      <w:numFmt w:val="bullet"/>
      <w:lvlText w:val="▪"/>
      <w:lvlJc w:val="left"/>
      <w:pPr>
        <w:ind w:left="6415"/>
      </w:pPr>
      <w:rPr>
        <w:rFonts w:ascii="Wingdings" w:eastAsia="Wingdings" w:hAnsi="Wingdings" w:cs="Wingdings"/>
        <w:b w:val="0"/>
        <w:i w:val="0"/>
        <w:strike w:val="0"/>
        <w:dstrike w:val="0"/>
        <w:color w:val="191919"/>
        <w:sz w:val="32"/>
        <w:szCs w:val="32"/>
        <w:u w:val="none" w:color="000000"/>
        <w:bdr w:val="none" w:sz="0" w:space="0" w:color="auto"/>
        <w:shd w:val="clear" w:color="auto" w:fill="auto"/>
        <w:vertAlign w:val="baseline"/>
      </w:rPr>
    </w:lvl>
    <w:lvl w:ilvl="6" w:tplc="AA646426">
      <w:start w:val="1"/>
      <w:numFmt w:val="bullet"/>
      <w:lvlText w:val="•"/>
      <w:lvlJc w:val="left"/>
      <w:pPr>
        <w:ind w:left="7135"/>
      </w:pPr>
      <w:rPr>
        <w:rFonts w:ascii="Wingdings" w:eastAsia="Wingdings" w:hAnsi="Wingdings" w:cs="Wingdings"/>
        <w:b w:val="0"/>
        <w:i w:val="0"/>
        <w:strike w:val="0"/>
        <w:dstrike w:val="0"/>
        <w:color w:val="191919"/>
        <w:sz w:val="32"/>
        <w:szCs w:val="32"/>
        <w:u w:val="none" w:color="000000"/>
        <w:bdr w:val="none" w:sz="0" w:space="0" w:color="auto"/>
        <w:shd w:val="clear" w:color="auto" w:fill="auto"/>
        <w:vertAlign w:val="baseline"/>
      </w:rPr>
    </w:lvl>
    <w:lvl w:ilvl="7" w:tplc="A148EE5A">
      <w:start w:val="1"/>
      <w:numFmt w:val="bullet"/>
      <w:lvlText w:val="o"/>
      <w:lvlJc w:val="left"/>
      <w:pPr>
        <w:ind w:left="7855"/>
      </w:pPr>
      <w:rPr>
        <w:rFonts w:ascii="Wingdings" w:eastAsia="Wingdings" w:hAnsi="Wingdings" w:cs="Wingdings"/>
        <w:b w:val="0"/>
        <w:i w:val="0"/>
        <w:strike w:val="0"/>
        <w:dstrike w:val="0"/>
        <w:color w:val="191919"/>
        <w:sz w:val="32"/>
        <w:szCs w:val="32"/>
        <w:u w:val="none" w:color="000000"/>
        <w:bdr w:val="none" w:sz="0" w:space="0" w:color="auto"/>
        <w:shd w:val="clear" w:color="auto" w:fill="auto"/>
        <w:vertAlign w:val="baseline"/>
      </w:rPr>
    </w:lvl>
    <w:lvl w:ilvl="8" w:tplc="9FF873A6">
      <w:start w:val="1"/>
      <w:numFmt w:val="bullet"/>
      <w:lvlText w:val="▪"/>
      <w:lvlJc w:val="left"/>
      <w:pPr>
        <w:ind w:left="8575"/>
      </w:pPr>
      <w:rPr>
        <w:rFonts w:ascii="Wingdings" w:eastAsia="Wingdings" w:hAnsi="Wingdings" w:cs="Wingdings"/>
        <w:b w:val="0"/>
        <w:i w:val="0"/>
        <w:strike w:val="0"/>
        <w:dstrike w:val="0"/>
        <w:color w:val="191919"/>
        <w:sz w:val="32"/>
        <w:szCs w:val="32"/>
        <w:u w:val="none" w:color="000000"/>
        <w:bdr w:val="none" w:sz="0" w:space="0" w:color="auto"/>
        <w:shd w:val="clear" w:color="auto" w:fill="auto"/>
        <w:vertAlign w:val="baseline"/>
      </w:rPr>
    </w:lvl>
  </w:abstractNum>
  <w:abstractNum w:abstractNumId="7" w15:restartNumberingAfterBreak="0">
    <w:nsid w:val="27B468AE"/>
    <w:multiLevelType w:val="multilevel"/>
    <w:tmpl w:val="750CE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440911"/>
    <w:multiLevelType w:val="hybridMultilevel"/>
    <w:tmpl w:val="1694A3C4"/>
    <w:lvl w:ilvl="0" w:tplc="070A857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85A53A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6E0B41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82C0F4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A0674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32F44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632613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E4116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5AE29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D7E58F3"/>
    <w:multiLevelType w:val="hybridMultilevel"/>
    <w:tmpl w:val="66400A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40D01D2E"/>
    <w:multiLevelType w:val="hybridMultilevel"/>
    <w:tmpl w:val="5C0487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413239F"/>
    <w:multiLevelType w:val="multilevel"/>
    <w:tmpl w:val="7C72B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E724A6"/>
    <w:multiLevelType w:val="hybridMultilevel"/>
    <w:tmpl w:val="968E5E0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401562B"/>
    <w:multiLevelType w:val="multilevel"/>
    <w:tmpl w:val="142C2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7272E2"/>
    <w:multiLevelType w:val="hybridMultilevel"/>
    <w:tmpl w:val="323ED516"/>
    <w:lvl w:ilvl="0" w:tplc="50F2A56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66358A">
      <w:start w:val="3"/>
      <w:numFmt w:val="decimal"/>
      <w:lvlRestart w:val="0"/>
      <w:lvlText w:val="%2."/>
      <w:lvlJc w:val="left"/>
      <w:pPr>
        <w:ind w:left="1017"/>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625E0CDE">
      <w:start w:val="1"/>
      <w:numFmt w:val="lowerRoman"/>
      <w:lvlText w:val="%3"/>
      <w:lvlJc w:val="left"/>
      <w:pPr>
        <w:ind w:left="18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2012B818">
      <w:start w:val="1"/>
      <w:numFmt w:val="decimal"/>
      <w:lvlText w:val="%4"/>
      <w:lvlJc w:val="left"/>
      <w:pPr>
        <w:ind w:left="25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F006ADBE">
      <w:start w:val="1"/>
      <w:numFmt w:val="lowerLetter"/>
      <w:lvlText w:val="%5"/>
      <w:lvlJc w:val="left"/>
      <w:pPr>
        <w:ind w:left="32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F8D6AF52">
      <w:start w:val="1"/>
      <w:numFmt w:val="lowerRoman"/>
      <w:lvlText w:val="%6"/>
      <w:lvlJc w:val="left"/>
      <w:pPr>
        <w:ind w:left="39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6A62B20E">
      <w:start w:val="1"/>
      <w:numFmt w:val="decimal"/>
      <w:lvlText w:val="%7"/>
      <w:lvlJc w:val="left"/>
      <w:pPr>
        <w:ind w:left="46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6DB09446">
      <w:start w:val="1"/>
      <w:numFmt w:val="lowerLetter"/>
      <w:lvlText w:val="%8"/>
      <w:lvlJc w:val="left"/>
      <w:pPr>
        <w:ind w:left="54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C7909AE8">
      <w:start w:val="1"/>
      <w:numFmt w:val="lowerRoman"/>
      <w:lvlText w:val="%9"/>
      <w:lvlJc w:val="left"/>
      <w:pPr>
        <w:ind w:left="61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72EF0CCD"/>
    <w:multiLevelType w:val="multilevel"/>
    <w:tmpl w:val="6DD28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F32B99"/>
    <w:multiLevelType w:val="multilevel"/>
    <w:tmpl w:val="B5921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C96FE7"/>
    <w:multiLevelType w:val="hybridMultilevel"/>
    <w:tmpl w:val="A79E0716"/>
    <w:lvl w:ilvl="0" w:tplc="165ABD9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E30306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0F2D61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2961C6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48E18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FADB3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2D0097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2BC2CF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46519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603851492">
    <w:abstractNumId w:val="5"/>
  </w:num>
  <w:num w:numId="2" w16cid:durableId="164901155">
    <w:abstractNumId w:val="6"/>
  </w:num>
  <w:num w:numId="3" w16cid:durableId="405032065">
    <w:abstractNumId w:val="14"/>
  </w:num>
  <w:num w:numId="4" w16cid:durableId="593132536">
    <w:abstractNumId w:val="8"/>
  </w:num>
  <w:num w:numId="5" w16cid:durableId="578097763">
    <w:abstractNumId w:val="17"/>
  </w:num>
  <w:num w:numId="6" w16cid:durableId="1140150365">
    <w:abstractNumId w:val="10"/>
  </w:num>
  <w:num w:numId="7" w16cid:durableId="1567104999">
    <w:abstractNumId w:val="2"/>
  </w:num>
  <w:num w:numId="8" w16cid:durableId="1062562921">
    <w:abstractNumId w:val="12"/>
  </w:num>
  <w:num w:numId="9" w16cid:durableId="504325011">
    <w:abstractNumId w:val="16"/>
  </w:num>
  <w:num w:numId="10" w16cid:durableId="118308224">
    <w:abstractNumId w:val="11"/>
  </w:num>
  <w:num w:numId="11" w16cid:durableId="2050763708">
    <w:abstractNumId w:val="0"/>
  </w:num>
  <w:num w:numId="12" w16cid:durableId="860507569">
    <w:abstractNumId w:val="1"/>
  </w:num>
  <w:num w:numId="13" w16cid:durableId="1725180557">
    <w:abstractNumId w:val="13"/>
  </w:num>
  <w:num w:numId="14" w16cid:durableId="1441678016">
    <w:abstractNumId w:val="3"/>
  </w:num>
  <w:num w:numId="15" w16cid:durableId="1927305386">
    <w:abstractNumId w:val="15"/>
  </w:num>
  <w:num w:numId="16" w16cid:durableId="2069647398">
    <w:abstractNumId w:val="7"/>
  </w:num>
  <w:num w:numId="17" w16cid:durableId="395011032">
    <w:abstractNumId w:val="4"/>
  </w:num>
  <w:num w:numId="18" w16cid:durableId="12375182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5CD4"/>
    <w:rsid w:val="000B6D8A"/>
    <w:rsid w:val="000F58F3"/>
    <w:rsid w:val="001462BB"/>
    <w:rsid w:val="00150D8F"/>
    <w:rsid w:val="001C56A9"/>
    <w:rsid w:val="00285CD4"/>
    <w:rsid w:val="00312A80"/>
    <w:rsid w:val="0053258D"/>
    <w:rsid w:val="005409B2"/>
    <w:rsid w:val="005B2DAF"/>
    <w:rsid w:val="005B4F02"/>
    <w:rsid w:val="00696A73"/>
    <w:rsid w:val="007B1222"/>
    <w:rsid w:val="0082746D"/>
    <w:rsid w:val="00900EAA"/>
    <w:rsid w:val="00987D40"/>
    <w:rsid w:val="00AD7B62"/>
    <w:rsid w:val="00B05DEE"/>
    <w:rsid w:val="00C17825"/>
    <w:rsid w:val="00C46AA5"/>
    <w:rsid w:val="00C76708"/>
    <w:rsid w:val="00C85B54"/>
    <w:rsid w:val="00CF1596"/>
    <w:rsid w:val="00E5137D"/>
    <w:rsid w:val="00EF2DFB"/>
    <w:rsid w:val="00F92792"/>
    <w:rsid w:val="00FF54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218944"/>
  <w15:docId w15:val="{967F2466-2F22-4DDF-BF00-22B4323CF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784" w:line="259" w:lineRule="auto"/>
      <w:ind w:left="1430"/>
      <w:outlineLvl w:val="0"/>
    </w:pPr>
    <w:rPr>
      <w:rFonts w:ascii="Calibri" w:eastAsia="Calibri" w:hAnsi="Calibri" w:cs="Calibri"/>
      <w:b/>
      <w:color w:val="030A2A"/>
      <w:sz w:val="48"/>
    </w:rPr>
  </w:style>
  <w:style w:type="paragraph" w:styleId="Heading2">
    <w:name w:val="heading 2"/>
    <w:next w:val="Normal"/>
    <w:link w:val="Heading2Char"/>
    <w:uiPriority w:val="9"/>
    <w:unhideWhenUsed/>
    <w:qFormat/>
    <w:pPr>
      <w:keepNext/>
      <w:keepLines/>
      <w:spacing w:after="0" w:line="259" w:lineRule="auto"/>
      <w:ind w:right="844"/>
      <w:jc w:val="center"/>
      <w:outlineLvl w:val="1"/>
    </w:pPr>
    <w:rPr>
      <w:rFonts w:ascii="Calibri" w:eastAsia="Calibri" w:hAnsi="Calibri" w:cs="Calibri"/>
      <w:b/>
      <w:color w:val="000000"/>
      <w:sz w:val="48"/>
    </w:rPr>
  </w:style>
  <w:style w:type="paragraph" w:styleId="Heading3">
    <w:name w:val="heading 3"/>
    <w:next w:val="Normal"/>
    <w:link w:val="Heading3Char"/>
    <w:uiPriority w:val="9"/>
    <w:unhideWhenUsed/>
    <w:qFormat/>
    <w:pPr>
      <w:keepNext/>
      <w:keepLines/>
      <w:shd w:val="clear" w:color="auto" w:fill="F0E0C1"/>
      <w:spacing w:after="233" w:line="259" w:lineRule="auto"/>
      <w:ind w:left="326"/>
      <w:jc w:val="center"/>
      <w:outlineLvl w:val="2"/>
    </w:pPr>
    <w:rPr>
      <w:rFonts w:ascii="Arial" w:eastAsia="Arial" w:hAnsi="Arial" w:cs="Arial"/>
      <w:b/>
      <w:color w:val="030A2A"/>
      <w:sz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30A2A"/>
      <w:sz w:val="40"/>
    </w:rPr>
  </w:style>
  <w:style w:type="character" w:customStyle="1" w:styleId="Heading2Char">
    <w:name w:val="Heading 2 Char"/>
    <w:link w:val="Heading2"/>
    <w:rPr>
      <w:rFonts w:ascii="Calibri" w:eastAsia="Calibri" w:hAnsi="Calibri" w:cs="Calibri"/>
      <w:b/>
      <w:color w:val="000000"/>
      <w:sz w:val="48"/>
    </w:rPr>
  </w:style>
  <w:style w:type="character" w:customStyle="1" w:styleId="Heading1Char">
    <w:name w:val="Heading 1 Char"/>
    <w:link w:val="Heading1"/>
    <w:rPr>
      <w:rFonts w:ascii="Calibri" w:eastAsia="Calibri" w:hAnsi="Calibri" w:cs="Calibri"/>
      <w:b/>
      <w:color w:val="030A2A"/>
      <w:sz w:val="48"/>
    </w:rPr>
  </w:style>
  <w:style w:type="paragraph" w:styleId="ListParagraph">
    <w:name w:val="List Paragraph"/>
    <w:basedOn w:val="Normal"/>
    <w:uiPriority w:val="34"/>
    <w:qFormat/>
    <w:rsid w:val="00EF2D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7616365">
      <w:bodyDiv w:val="1"/>
      <w:marLeft w:val="0"/>
      <w:marRight w:val="0"/>
      <w:marTop w:val="0"/>
      <w:marBottom w:val="0"/>
      <w:divBdr>
        <w:top w:val="none" w:sz="0" w:space="0" w:color="auto"/>
        <w:left w:val="none" w:sz="0" w:space="0" w:color="auto"/>
        <w:bottom w:val="none" w:sz="0" w:space="0" w:color="auto"/>
        <w:right w:val="none" w:sz="0" w:space="0" w:color="auto"/>
      </w:divBdr>
    </w:div>
    <w:div w:id="1253470432">
      <w:bodyDiv w:val="1"/>
      <w:marLeft w:val="0"/>
      <w:marRight w:val="0"/>
      <w:marTop w:val="0"/>
      <w:marBottom w:val="0"/>
      <w:divBdr>
        <w:top w:val="none" w:sz="0" w:space="0" w:color="auto"/>
        <w:left w:val="none" w:sz="0" w:space="0" w:color="auto"/>
        <w:bottom w:val="none" w:sz="0" w:space="0" w:color="auto"/>
        <w:right w:val="none" w:sz="0" w:space="0" w:color="auto"/>
      </w:divBdr>
    </w:div>
    <w:div w:id="1260218170">
      <w:bodyDiv w:val="1"/>
      <w:marLeft w:val="0"/>
      <w:marRight w:val="0"/>
      <w:marTop w:val="0"/>
      <w:marBottom w:val="0"/>
      <w:divBdr>
        <w:top w:val="none" w:sz="0" w:space="0" w:color="auto"/>
        <w:left w:val="none" w:sz="0" w:space="0" w:color="auto"/>
        <w:bottom w:val="none" w:sz="0" w:space="0" w:color="auto"/>
        <w:right w:val="none" w:sz="0" w:space="0" w:color="auto"/>
      </w:divBdr>
    </w:div>
    <w:div w:id="1323385395">
      <w:bodyDiv w:val="1"/>
      <w:marLeft w:val="0"/>
      <w:marRight w:val="0"/>
      <w:marTop w:val="0"/>
      <w:marBottom w:val="0"/>
      <w:divBdr>
        <w:top w:val="none" w:sz="0" w:space="0" w:color="auto"/>
        <w:left w:val="none" w:sz="0" w:space="0" w:color="auto"/>
        <w:bottom w:val="none" w:sz="0" w:space="0" w:color="auto"/>
        <w:right w:val="none" w:sz="0" w:space="0" w:color="auto"/>
      </w:divBdr>
    </w:div>
    <w:div w:id="1641304205">
      <w:bodyDiv w:val="1"/>
      <w:marLeft w:val="0"/>
      <w:marRight w:val="0"/>
      <w:marTop w:val="0"/>
      <w:marBottom w:val="0"/>
      <w:divBdr>
        <w:top w:val="none" w:sz="0" w:space="0" w:color="auto"/>
        <w:left w:val="none" w:sz="0" w:space="0" w:color="auto"/>
        <w:bottom w:val="none" w:sz="0" w:space="0" w:color="auto"/>
        <w:right w:val="none" w:sz="0" w:space="0" w:color="auto"/>
      </w:divBdr>
    </w:div>
    <w:div w:id="1702241627">
      <w:bodyDiv w:val="1"/>
      <w:marLeft w:val="0"/>
      <w:marRight w:val="0"/>
      <w:marTop w:val="0"/>
      <w:marBottom w:val="0"/>
      <w:divBdr>
        <w:top w:val="none" w:sz="0" w:space="0" w:color="auto"/>
        <w:left w:val="none" w:sz="0" w:space="0" w:color="auto"/>
        <w:bottom w:val="none" w:sz="0" w:space="0" w:color="auto"/>
        <w:right w:val="none" w:sz="0" w:space="0" w:color="auto"/>
      </w:divBdr>
    </w:div>
    <w:div w:id="1969505151">
      <w:bodyDiv w:val="1"/>
      <w:marLeft w:val="0"/>
      <w:marRight w:val="0"/>
      <w:marTop w:val="0"/>
      <w:marBottom w:val="0"/>
      <w:divBdr>
        <w:top w:val="none" w:sz="0" w:space="0" w:color="auto"/>
        <w:left w:val="none" w:sz="0" w:space="0" w:color="auto"/>
        <w:bottom w:val="none" w:sz="0" w:space="0" w:color="auto"/>
        <w:right w:val="none" w:sz="0" w:space="0" w:color="auto"/>
      </w:divBdr>
    </w:div>
    <w:div w:id="21049602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footer" Target="footer6.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4.xml"/><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6.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footer" Target="footer5.xml"/><Relationship Id="rId28" Type="http://schemas.openxmlformats.org/officeDocument/2006/relationships/footer" Target="footer7.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header" Target="header8.xml"/><Relationship Id="rId30" Type="http://schemas.openxmlformats.org/officeDocument/2006/relationships/header" Target="header9.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foot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EDE4D-D447-4FF3-B44A-8EBF32B2F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1643</Words>
  <Characters>9370</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GITAM</dc:creator>
  <cp:keywords/>
  <dc:description/>
  <cp:lastModifiedBy>Amruth s Reddy</cp:lastModifiedBy>
  <cp:revision>2</cp:revision>
  <dcterms:created xsi:type="dcterms:W3CDTF">2025-03-19T07:34:00Z</dcterms:created>
  <dcterms:modified xsi:type="dcterms:W3CDTF">2025-03-19T07:34:00Z</dcterms:modified>
</cp:coreProperties>
</file>